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4" w:rsidRPr="00523D34" w:rsidRDefault="00523D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9 декабря 2014 г. N 3191</w:t>
      </w: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"ПОДДЕРЖКА</w:t>
      </w: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523D34" w:rsidRPr="00523D34" w:rsidRDefault="00523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 ОТДЕЛЬНЫХ КАТЕГОРИЙ ГРАЖДАН"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от 09.06.2015 </w:t>
      </w:r>
      <w:hyperlink r:id="rId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1255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, от 17.12.2015 </w:t>
      </w:r>
      <w:hyperlink r:id="rId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2704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, от 29.12.2016 </w:t>
      </w:r>
      <w:hyperlink r:id="rId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1812</w:t>
        </w:r>
      </w:hyperlink>
      <w:r w:rsidRPr="00523D34">
        <w:rPr>
          <w:rFonts w:ascii="Times New Roman" w:hAnsi="Times New Roman" w:cs="Times New Roman"/>
          <w:sz w:val="24"/>
          <w:szCs w:val="24"/>
        </w:rPr>
        <w:t>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В целях обеспечения прав и законных интересов населения, содействия социальной по</w:t>
      </w:r>
      <w:r w:rsidRPr="00523D34">
        <w:rPr>
          <w:rFonts w:ascii="Times New Roman" w:hAnsi="Times New Roman" w:cs="Times New Roman"/>
          <w:sz w:val="24"/>
          <w:szCs w:val="24"/>
        </w:rPr>
        <w:t>д</w:t>
      </w:r>
      <w:r w:rsidRPr="00523D34">
        <w:rPr>
          <w:rFonts w:ascii="Times New Roman" w:hAnsi="Times New Roman" w:cs="Times New Roman"/>
          <w:sz w:val="24"/>
          <w:szCs w:val="24"/>
        </w:rPr>
        <w:t>держке инвалидов, участников и инвалидов Великой Отечественной войны, других категорий ветеранов, поддержки социально ориентированных некоммерческих организаций муниципальн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 xml:space="preserve">го образования "Город Псков", в соответствии со </w:t>
      </w:r>
      <w:hyperlink r:id="rId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Федеральным </w:t>
      </w:r>
      <w:hyperlink r:id="rId8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статьей 62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Положения о бюджетном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пр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цессе в муниципальном образовании "Город Псков", утвержденного решением Псковской горо</w:t>
      </w:r>
      <w:r w:rsidRPr="00523D34">
        <w:rPr>
          <w:rFonts w:ascii="Times New Roman" w:hAnsi="Times New Roman" w:cs="Times New Roman"/>
          <w:sz w:val="24"/>
          <w:szCs w:val="24"/>
        </w:rPr>
        <w:t>д</w:t>
      </w:r>
      <w:r w:rsidRPr="00523D34">
        <w:rPr>
          <w:rFonts w:ascii="Times New Roman" w:hAnsi="Times New Roman" w:cs="Times New Roman"/>
          <w:sz w:val="24"/>
          <w:szCs w:val="24"/>
        </w:rPr>
        <w:t xml:space="preserve">ской Думы от 27.02.2013 N 432, </w:t>
      </w:r>
      <w:hyperlink r:id="rId10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 xml:space="preserve">зования "Город Псков", руководствуясь </w:t>
      </w:r>
      <w:hyperlink r:id="rId11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"Город Псков", Администрация города Пскова постановляет: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"Поддержка социально ориентированных неко</w:t>
      </w:r>
      <w:r w:rsidRPr="00523D34">
        <w:rPr>
          <w:rFonts w:ascii="Times New Roman" w:hAnsi="Times New Roman" w:cs="Times New Roman"/>
          <w:sz w:val="24"/>
          <w:szCs w:val="24"/>
        </w:rPr>
        <w:t>м</w:t>
      </w:r>
      <w:r w:rsidRPr="00523D34">
        <w:rPr>
          <w:rFonts w:ascii="Times New Roman" w:hAnsi="Times New Roman" w:cs="Times New Roman"/>
          <w:sz w:val="24"/>
          <w:szCs w:val="24"/>
        </w:rPr>
        <w:t>мерческих организаций и отдельных категорий граждан" (далее - Программа) согласно прилож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нию к настоящему постановлению.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09.06.2015 N 1255)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2. Объемы финансирования </w:t>
      </w:r>
      <w:hyperlink w:anchor="P3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D34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23D34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постановление Админис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т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рации города Пскова от 21.05.2013 N 1184 имеет название "Об утверждении муниципальной пр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о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граммы "Содействие социальной поддержке инвалидов, подопечных Общественной организации инвалидов г. Пскова Всероссийского общества инвалидов, на 2013 - 2016 годы", а не "Об утве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р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ждении муниципальной программы "Содействие социальной поддержке инвалидов, подопечных Общественной организации инвалидов г. Пскова Всероссийского общества инвалидов, на 2013 - 1016</w:t>
      </w:r>
      <w:proofErr w:type="gramEnd"/>
      <w:r w:rsidRPr="00523D34">
        <w:rPr>
          <w:rFonts w:ascii="Times New Roman" w:hAnsi="Times New Roman" w:cs="Times New Roman"/>
          <w:color w:val="0A2666"/>
          <w:sz w:val="24"/>
          <w:szCs w:val="24"/>
        </w:rPr>
        <w:t xml:space="preserve"> годы".</w:t>
      </w: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1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21.05.2013 N 1184 "Об утверждении муниципальной программы "Содействие социальной поддержке инв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 xml:space="preserve">лидов, подопечных 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 Всероссийского общества инвалидов, на 2013 - 1016 годы".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01.01.2015.</w:t>
      </w:r>
    </w:p>
    <w:p w:rsid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</w:p>
    <w:p w:rsidR="00523D34" w:rsidRPr="00523D34" w:rsidRDefault="00523D34" w:rsidP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Администрации города Пскова М.А.Михайлову.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Глава Администрации города Пскова                                                        И.В.КАЛАШНИКОВ</w:t>
      </w:r>
    </w:p>
    <w:p w:rsidR="00523D34" w:rsidRDefault="00523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33"/>
      <w:bookmarkEnd w:id="0"/>
    </w:p>
    <w:p w:rsidR="00523D34" w:rsidRPr="00523D34" w:rsidRDefault="00523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9 декабря 2014 г. N 3191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от 09.06.2015 </w:t>
      </w:r>
      <w:hyperlink r:id="rId1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1255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, от 17.12.2015 </w:t>
      </w:r>
      <w:hyperlink r:id="rId1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2704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, от 29.12.2016 </w:t>
      </w:r>
      <w:hyperlink r:id="rId1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1812</w:t>
        </w:r>
      </w:hyperlink>
      <w:r w:rsidRPr="00523D34">
        <w:rPr>
          <w:rFonts w:ascii="Times New Roman" w:hAnsi="Times New Roman" w:cs="Times New Roman"/>
          <w:sz w:val="24"/>
          <w:szCs w:val="24"/>
        </w:rPr>
        <w:t>)  Паспорт муниципальной пр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 xml:space="preserve">граммы  "Поддержка социально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некоммерческих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организаций и отдельных категорий граждан"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423"/>
        <w:gridCol w:w="709"/>
        <w:gridCol w:w="709"/>
        <w:gridCol w:w="850"/>
        <w:gridCol w:w="1020"/>
        <w:gridCol w:w="823"/>
        <w:gridCol w:w="1554"/>
        <w:gridCol w:w="992"/>
      </w:tblGrid>
      <w:tr w:rsidR="00523D34" w:rsidRPr="00523D34" w:rsidTr="00523D34">
        <w:trPr>
          <w:gridAfter w:val="1"/>
          <w:wAfter w:w="992" w:type="dxa"/>
        </w:trPr>
        <w:tc>
          <w:tcPr>
            <w:tcW w:w="2330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полнитель програ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Отдел по реализации социально значимых проектов и программ "Здоровый город" Администрации города Пскова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7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 Администрации 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рода Пскова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9418" w:type="dxa"/>
            <w:gridSpan w:val="8"/>
            <w:tcBorders>
              <w:top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17.12.2015 N 2704)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Участники програ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города Пскова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. "Содействие социальной поддержке инвалидов, подопечных Общественной организации инвалидов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 Вс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 инвалидов"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Ведомственные ц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левые программы</w:t>
            </w: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Отдельные мер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7088" w:type="dxa"/>
            <w:gridSpan w:val="7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Мероприятие 1. "Оказание материальной помощи инвалидам 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войны, участникам Великой Отечественной войны, вдовам (вдовцам) погибших (умерших) инвалидов и учас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Отечественной войны, труженикам тыла, узникам";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Мероприятие 2. "Финансовая поддержка из бюджета муниципал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Псков" социально ориентированных 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организаций, субсидии которым предоставляются на конкурсной основе в соответствии с </w:t>
            </w:r>
            <w:hyperlink r:id="rId19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страции города Пскова от 14.04.2014 N 738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9418" w:type="dxa"/>
            <w:gridSpan w:val="8"/>
            <w:tcBorders>
              <w:top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17.12.2015 N 2704)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gridSpan w:val="7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поддержке инвалидов, финансовая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держка деятельности структур Общественной организации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лидов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 Всероссийского общества инвалидов (далее -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ИП ВОИ), участников и инвалидов Великой Отечественной войны, других категорий граждан, социально ориентированных неко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9418" w:type="dxa"/>
            <w:gridSpan w:val="8"/>
            <w:tcBorders>
              <w:top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17.12.2015 N 2704)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gridSpan w:val="7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1. Содействие социальной поддержке инвалидов, подопечных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щественной организации инвалидов.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2. Обеспечение социальной поддержки инвалидов и участников Великой Отечественной войны, вдов погибших (умерших)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 и участников Великой Отечественной войны, тружеников 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ла, узников.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3. Предоставление финансовой поддержки общественным соц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ориентированным некоммерческим организациям путем предоставления субсидий на конкурсной основе.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4. Исключен. - </w:t>
            </w:r>
            <w:hyperlink r:id="rId22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17.12.2015 N 2704.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от общего числа инвалидов города, получающих социальное, информационное, консультативное, бытовое,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но-досуговое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и иное обслуживание;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погибших (умерших)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 и участников Великой Отечественной войны, тружеников 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ла, узников, которым оказана материальная помощь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gridSpan w:val="7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осуществляться в течение 2015 - 2020 годов. Этапы реализации не выделяются.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9418" w:type="dxa"/>
            <w:gridSpan w:val="8"/>
            <w:tcBorders>
              <w:top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17.12.2015 N 2704)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социально ориентирова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 и отдельных категорий граждан"</w:t>
            </w:r>
          </w:p>
        </w:tc>
      </w:tr>
      <w:tr w:rsidR="00523D34" w:rsidRPr="00523D34" w:rsidTr="00523D34">
        <w:tc>
          <w:tcPr>
            <w:tcW w:w="2330" w:type="dxa"/>
            <w:vMerge w:val="restart"/>
            <w:tcBorders>
              <w:top w:val="nil"/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 [бюджетные ассигнования по подпрограммам, 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домственным цел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вым программам, отдельным мер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приятиям, включе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ным в состав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  <w:proofErr w:type="gramEnd"/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11371,6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5840,6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5584,0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9132,8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8382,8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7631,8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47943,60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11466,6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5940,6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5694,0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9257,8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8512,8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7766,8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48638,6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поддержке инвалидов, подопечных Общ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организации инвалидов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 Всероссийского общ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ства инвалидов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3695,0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  <w:vMerge w:val="restart"/>
            <w:tcBorders>
              <w:top w:val="nil"/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инвалидам Великой Отечестве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10371,6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4840,6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4584,0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8132,8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7382,8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6631,8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41943,6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 по меропри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10371,6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4840,6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4584,0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8132,8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7382,8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6631,8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41943,6</w:t>
            </w:r>
          </w:p>
        </w:tc>
      </w:tr>
      <w:tr w:rsidR="00523D34" w:rsidRPr="00523D34" w:rsidTr="00523D34">
        <w:trPr>
          <w:gridAfter w:val="1"/>
          <w:wAfter w:w="992" w:type="dxa"/>
        </w:trPr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из бюджета муниципального образования "Город Псков" социально ориентированных некоммерческих орг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низаций, субсидии которым предоставляются на конкурсной осн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ве в соответствии с </w:t>
            </w:r>
            <w:hyperlink r:id="rId24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 от 14.04.2014 N 738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3D34" w:rsidRPr="00523D34" w:rsidTr="00523D34"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3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c>
          <w:tcPr>
            <w:tcW w:w="2330" w:type="dxa"/>
            <w:vMerge/>
            <w:tcBorders>
              <w:top w:val="nil"/>
              <w:bottom w:val="nil"/>
            </w:tcBorders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 по меропри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709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3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4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9418" w:type="dxa"/>
            <w:gridSpan w:val="8"/>
            <w:tcBorders>
              <w:top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29.12.2016 N 1812)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2330" w:type="dxa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7088" w:type="dxa"/>
            <w:gridSpan w:val="7"/>
            <w:tcBorders>
              <w:bottom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в полном объеме будет способствовать улучшению качества жизни инвалидов, пожилых людей, укреплению их социальной защищенности, повышению уровня социального обслуживания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к 2020 году планируется достижение следующих результатов: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и бытовых услуг безвозмездно и (по ценам ниже рыночных) позволит сократить расходы инвалидов не менее чем на 475,0 тысяч рублей в год.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Уровень материального благосостояния повысится не менее чем у 80 инвалидов, в среднем за год реализации подпрограммы.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 компьютерного класса и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тернет-клуба составит за весь период реализации подпрограммы - 1800 шт.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надомных), - 15 чел.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СМИ по вопросам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держки инвалидов, - 15 шт.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вдов (вдовцов) погибших (умерших) инвалидов и уч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стников Великой Отечественной войны, тружеников тыла, узн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которым оказана материальная помощь, - не менее 3121 чел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которым оказана финансовая 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мощь на ремонт жилого фонда, - 120 человек.</w:t>
            </w:r>
          </w:p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заций, субсидии которым предоставлены на конкурсной основе в соответствии с </w:t>
            </w:r>
            <w:hyperlink r:id="rId26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738, - не менее 12.</w:t>
            </w:r>
          </w:p>
        </w:tc>
      </w:tr>
      <w:tr w:rsidR="00523D34" w:rsidRPr="00523D34" w:rsidTr="00523D34">
        <w:tblPrEx>
          <w:tblBorders>
            <w:insideH w:val="nil"/>
          </w:tblBorders>
        </w:tblPrEx>
        <w:trPr>
          <w:gridAfter w:val="1"/>
          <w:wAfter w:w="992" w:type="dxa"/>
        </w:trPr>
        <w:tc>
          <w:tcPr>
            <w:tcW w:w="9418" w:type="dxa"/>
            <w:gridSpan w:val="8"/>
            <w:tcBorders>
              <w:top w:val="nil"/>
            </w:tcBorders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7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17.12.2015 N 2704)</w:t>
            </w:r>
          </w:p>
        </w:tc>
      </w:tr>
    </w:tbl>
    <w:p w:rsid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D34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23D34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color w:val="0A2666"/>
          <w:sz w:val="24"/>
          <w:szCs w:val="24"/>
        </w:rPr>
        <w:t>Нумерация разделов дана в соответствии с официальным текстом документа.</w:t>
      </w: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Муниципальная программа "Поддержка социально ориентированных некоммерческих о</w:t>
      </w:r>
      <w:r w:rsidRPr="00523D34">
        <w:rPr>
          <w:rFonts w:ascii="Times New Roman" w:hAnsi="Times New Roman" w:cs="Times New Roman"/>
          <w:sz w:val="24"/>
          <w:szCs w:val="24"/>
        </w:rPr>
        <w:t>р</w:t>
      </w:r>
      <w:r w:rsidRPr="00523D34">
        <w:rPr>
          <w:rFonts w:ascii="Times New Roman" w:hAnsi="Times New Roman" w:cs="Times New Roman"/>
          <w:sz w:val="24"/>
          <w:szCs w:val="24"/>
        </w:rPr>
        <w:t xml:space="preserve">ганизаций и отдельных категорий граждан" (далее - муниципальная программа) разработана в соответствии с целями и задачами социально-экономического развития города Пскова, </w:t>
      </w:r>
      <w:hyperlink r:id="rId28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Страт</w:t>
        </w:r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гии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Псковской городской Думы от 01.12.2011 N 1989 "Об утверждении Стратегии развития города Пскова до 2020 года", и нац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лена на создание доступной среды и благоприятных условий жизни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для инвалидов, улучшение качества жизни инвалидов и пожилых людей, укрепление их социальной защищенности, пов</w:t>
      </w:r>
      <w:r w:rsidRPr="00523D34">
        <w:rPr>
          <w:rFonts w:ascii="Times New Roman" w:hAnsi="Times New Roman" w:cs="Times New Roman"/>
          <w:sz w:val="24"/>
          <w:szCs w:val="24"/>
        </w:rPr>
        <w:t>ы</w:t>
      </w:r>
      <w:r w:rsidRPr="00523D34">
        <w:rPr>
          <w:rFonts w:ascii="Times New Roman" w:hAnsi="Times New Roman" w:cs="Times New Roman"/>
          <w:sz w:val="24"/>
          <w:szCs w:val="24"/>
        </w:rPr>
        <w:t>шение уровня социального обслуживания, содействие активному участию инвалидов и пожилых граждан в жизни общества, развитию их творческого и культурного потенциала, поддержку о</w:t>
      </w:r>
      <w:r w:rsidRPr="00523D34">
        <w:rPr>
          <w:rFonts w:ascii="Times New Roman" w:hAnsi="Times New Roman" w:cs="Times New Roman"/>
          <w:sz w:val="24"/>
          <w:szCs w:val="24"/>
        </w:rPr>
        <w:t>б</w:t>
      </w:r>
      <w:r w:rsidRPr="00523D34">
        <w:rPr>
          <w:rFonts w:ascii="Times New Roman" w:hAnsi="Times New Roman" w:cs="Times New Roman"/>
          <w:sz w:val="24"/>
          <w:szCs w:val="24"/>
        </w:rPr>
        <w:t>щественных социально ориентированных некоммерческих организаций.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образовании "Город Псков" работают 14 из 15 зарег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стрированных первичных организаций Всероссийского общества инвалидов микрорайонов гор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 xml:space="preserve">да. Непосредственная численность членов 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 Вс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российского общества инвалидов (далее - ООИП ВОИ) составляет более 950 человек.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Начиная с 2009 года, по настоящее время, Администрацией города Пскова принимались муниципальные программы социальной поддержки инвалидов Пскова, подопечных ООИП ВОИ. Полученные за эти годы достижения требуют регулярного продолжения, соответствующего ф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 xml:space="preserve">нансирования (бюджетного и внебюджетного) и отражены в </w:t>
      </w:r>
      <w:hyperlink w:anchor="P55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"Содействие соц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альной поддержке инвалидов, подопечных ООИП ВОИ".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2013 году на реализацию действующей муниципальной </w:t>
      </w:r>
      <w:hyperlink r:id="rId29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"Содействие социал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ной поддержке инвалидов, подопечных ООИП ВОИ, на 2013 - 2016 годы" израсходовано 827,3 тыс. руб. В том числе из бюджета города - 500,0 тыс. руб.; из внебюджетных источников - 227,3 тыс. руб. (39,6%).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"Содействие социальной поддержке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Пскова, подопечных ООИП ВОИ" на 2015 - 2020 годы расходы на ее реализацию предусмотрены из расчета - 3000,0 руб. - из бюджета г. Пскова (500,0 тыс. руб. в год) и 695,0 тыс. руб. (18,8%) - из внебюджетных источников. То есть, за счет активизации собственной производственно-коммерческой деятел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ности небольшая часть расходов на реализацию подпрограммы будет осуществляться из вн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бюджетных источников, при сохранении (в абсолютном размере) выделения финансовых средств из городского бюджета. Поскольку без выделения бюджетных средств на осуществление тек</w:t>
      </w:r>
      <w:r w:rsidRPr="00523D34">
        <w:rPr>
          <w:rFonts w:ascii="Times New Roman" w:hAnsi="Times New Roman" w:cs="Times New Roman"/>
          <w:sz w:val="24"/>
          <w:szCs w:val="24"/>
        </w:rPr>
        <w:t>у</w:t>
      </w:r>
      <w:r w:rsidRPr="00523D34">
        <w:rPr>
          <w:rFonts w:ascii="Times New Roman" w:hAnsi="Times New Roman" w:cs="Times New Roman"/>
          <w:sz w:val="24"/>
          <w:szCs w:val="24"/>
        </w:rPr>
        <w:t xml:space="preserve">щей деятельности ООИП ВОИ (содержание помещения, оборудования и штата правления ООИП ВОИ) реализация намеченных подпрограммой мероприятий на 2015 - 2020 пока неосуществима. 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>В дальнейшем, планируется, при поддержке Администрации Псковской области и появлении у ООИП ВОИ дополнительных помещений и иных возможностей получения собственных дох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дов, возможен поэтапный переход на полное самофинансирование социальных программ ООИП ВОИ.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на 2015 - 2020 годы предусмотрены новые направления деятельности по совместному участию СО НКО инвалидов города в формировании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 путем внесения предложений инвалидов в проекты строительства и реконструкции объектов инфр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структуры города и участия в приемке этих объектов в эксплуатацию.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настоящее время в городе Пскове проживают 830 участников войны, около 1,5 тысяч тружеников тыла, около 3160 узников фашистских лагерей, 200 человек блокадников города Л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нинграда, около 22 тысяч ветеранов труда федерального значения и около 6 тысяч ветеранов труда Псковской области, около 4 тысяч ветеранов военной службы.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Одной из особенностей современной демографической ситуации в Псковской области и г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роде Пскове является высокая численность лиц пожилого возраста, которая в настоящее время превышает общероссийский показатель и составляет более 25% от общей численности насел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ния. По прогнозам, высокая доля лиц пожилого возраста в структуре населения области в долг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срочной перспективе сохранится. В силу возрастных особенностей многие пожилые люди с тр</w:t>
      </w:r>
      <w:r w:rsidRPr="00523D34">
        <w:rPr>
          <w:rFonts w:ascii="Times New Roman" w:hAnsi="Times New Roman" w:cs="Times New Roman"/>
          <w:sz w:val="24"/>
          <w:szCs w:val="24"/>
        </w:rPr>
        <w:t>у</w:t>
      </w:r>
      <w:r w:rsidRPr="00523D34">
        <w:rPr>
          <w:rFonts w:ascii="Times New Roman" w:hAnsi="Times New Roman" w:cs="Times New Roman"/>
          <w:sz w:val="24"/>
          <w:szCs w:val="24"/>
        </w:rPr>
        <w:t>дом адаптируются в изменяющихся социально-экономических условиях, чувствуют свою непр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 xml:space="preserve">способленность и социальную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. Неудовлетворительное состояние здоровья, неустойчивое материальное положение, снижение конкурентоспособности на рынке труда в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предпенсионном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и пенсионном возрасте - характерные черты положения значительной части пожилых граждан. Уровень и качество их жизни значительно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чем у трудоспособной части населения, также у них ограничены возможности для полноценного участия в общественной жизни, в связи с чем пожилым гражданам требуется помощь, учитывающая значительную ди</w:t>
      </w:r>
      <w:r w:rsidRPr="00523D34">
        <w:rPr>
          <w:rFonts w:ascii="Times New Roman" w:hAnsi="Times New Roman" w:cs="Times New Roman"/>
          <w:sz w:val="24"/>
          <w:szCs w:val="24"/>
        </w:rPr>
        <w:t>ф</w:t>
      </w:r>
      <w:r w:rsidRPr="00523D34">
        <w:rPr>
          <w:rFonts w:ascii="Times New Roman" w:hAnsi="Times New Roman" w:cs="Times New Roman"/>
          <w:sz w:val="24"/>
          <w:szCs w:val="24"/>
        </w:rPr>
        <w:t>ференциацию, многообразие потребностей и запросов граждан данной категории.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Помимо социально-экономических трудностей, испытываемых многими пожилыми гра</w:t>
      </w:r>
      <w:r w:rsidRPr="00523D34">
        <w:rPr>
          <w:rFonts w:ascii="Times New Roman" w:hAnsi="Times New Roman" w:cs="Times New Roman"/>
          <w:sz w:val="24"/>
          <w:szCs w:val="24"/>
        </w:rPr>
        <w:t>ж</w:t>
      </w:r>
      <w:r w:rsidRPr="00523D34">
        <w:rPr>
          <w:rFonts w:ascii="Times New Roman" w:hAnsi="Times New Roman" w:cs="Times New Roman"/>
          <w:sz w:val="24"/>
          <w:szCs w:val="24"/>
        </w:rPr>
        <w:t xml:space="preserve">данами в современном обществе, они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испытывают также проблемы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психологического характера, типичные для старшего поколения в целом. В целях поддержания заинтересованности пожилых людей в социально-экономическом и культурном развитии города Пскова требуется дальнейшее решение проблем их социальной адаптации и творческой реализации.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данном направлении программно-целевым методом могут быть сформулированы обяз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полнительной власти с различными организациями по предоставлению пожилым людям защиты, помощи и услуг.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Повышение уровня и качества жизни пожилых людей, являясь важным условием сохран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ния достойного образа жизни в пожилом возрасте, предусматривает реализацию мероприятий, в ходе которых должны поддерживаться физическое и духовное здоровье, достигаться удовлетв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ренность условиями жизни, обеспеченность необходимыми материальными, духовными, кул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турными и социальными благами, устанавливаться гармоничные отношения пожилых людей с социальным окружением.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На территории города Пскова осуществляют деятельность некоммерческие организаций (далее - НКО), зарегистрированные в качестве юридического лица в установленном федерал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ным законодательством порядке, большую часть из которых составляют социально ориентир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ванные НКО. Преобладающее количество СО НКО на территории Псковской области составл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ют профессиональные союзы, спортивные, ветеранские общественные организации, общества инвалидов, пенсионеров, военно-патриотические объединения, они же являются и самыми мн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гочисленными по составу. СО НКО, стабильно действующие на территории города Пскова, пр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нимают активное участие в решении актуальных задач в сфере социальной защиты граждан, о</w:t>
      </w:r>
      <w:r w:rsidRPr="00523D34">
        <w:rPr>
          <w:rFonts w:ascii="Times New Roman" w:hAnsi="Times New Roman" w:cs="Times New Roman"/>
          <w:sz w:val="24"/>
          <w:szCs w:val="24"/>
        </w:rPr>
        <w:t>б</w:t>
      </w:r>
      <w:r w:rsidRPr="00523D34">
        <w:rPr>
          <w:rFonts w:ascii="Times New Roman" w:hAnsi="Times New Roman" w:cs="Times New Roman"/>
          <w:sz w:val="24"/>
          <w:szCs w:val="24"/>
        </w:rPr>
        <w:t>разования и просвещения, культуры, пропаганды здорового образа жизни, патриотического и гражданского воспитания, повышения уровня гражданской активности, межнационального с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трудничества и роста правового самосознания населения. В настоящее время между Админис</w:t>
      </w:r>
      <w:r w:rsidRPr="00523D34">
        <w:rPr>
          <w:rFonts w:ascii="Times New Roman" w:hAnsi="Times New Roman" w:cs="Times New Roman"/>
          <w:sz w:val="24"/>
          <w:szCs w:val="24"/>
        </w:rPr>
        <w:t>т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>рацией города Пскова и СО НКО выстраивается система эффективного социального партнерства, сотрудничества и конструктивного взаимодействия, ориентированная на совместное решение приоритетных общественно значимых проблем. Предоставление общедоступной, открытой ф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нансовой поддержки социальных проектов некоммерческих организаций Администрацией гор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 xml:space="preserve">да Пскова осуществляется путем предоставления субсидий на конкурсной основе на основании </w:t>
      </w:r>
      <w:hyperlink r:id="rId32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14.04.2014 N 738 "Об утверждении Положения о финансовой поддержке социально ориентированных некоммерческих организаций".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Абзацы семнадцатый - восемнадцатый исключены. - </w:t>
      </w:r>
      <w:hyperlink r:id="rId3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муниципальной программы о</w:t>
      </w:r>
      <w:r w:rsidRPr="00523D34">
        <w:rPr>
          <w:rFonts w:ascii="Times New Roman" w:hAnsi="Times New Roman" w:cs="Times New Roman"/>
          <w:sz w:val="24"/>
          <w:szCs w:val="24"/>
        </w:rPr>
        <w:t>п</w:t>
      </w:r>
      <w:r w:rsidRPr="00523D34">
        <w:rPr>
          <w:rFonts w:ascii="Times New Roman" w:hAnsi="Times New Roman" w:cs="Times New Roman"/>
          <w:sz w:val="24"/>
          <w:szCs w:val="24"/>
        </w:rPr>
        <w:t xml:space="preserve">ределяются </w:t>
      </w:r>
      <w:hyperlink r:id="rId3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</w:t>
      </w:r>
      <w:r w:rsidRPr="00523D34">
        <w:rPr>
          <w:rFonts w:ascii="Times New Roman" w:hAnsi="Times New Roman" w:cs="Times New Roman"/>
          <w:sz w:val="24"/>
          <w:szCs w:val="24"/>
        </w:rPr>
        <w:t>в</w:t>
      </w:r>
      <w:r w:rsidRPr="00523D34">
        <w:rPr>
          <w:rFonts w:ascii="Times New Roman" w:hAnsi="Times New Roman" w:cs="Times New Roman"/>
          <w:sz w:val="24"/>
          <w:szCs w:val="24"/>
        </w:rPr>
        <w:t xml:space="preserve">ской городской Думы от 01.12.2011 N 1989, </w:t>
      </w:r>
      <w:hyperlink r:id="rId3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14.04.2014 N 738 "Об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тории муниципального образования "Город Псков".</w:t>
      </w:r>
      <w:proofErr w:type="gramEnd"/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содействие социальной поддержке инвалидов, финансовая поддержка деятельности структур 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 Всероссийского общества инвалидов, участников и инвалидов Великой Отечественной войны, других категорий граждан, социально ориентированных некоммерческих организаций.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Для достижения поставленной цели определены следующие задачи: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Содействие социальной поддержке инвалидов, подопечных Общественной организации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1) Обеспечение деятельности структур ООИП ВОИ, направленной на повышение качества жизни подопечных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2) Организация социального, информационного, консультативного, бытового,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и иного обслуживания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3) Совместное участие социально ориентированных НКО инвалидов города (Всероссийск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го общества инвалидов (далее - ВОИ), Всероссийского общества слепых (далее - ВОС) и Всеро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сийского общества глухих (далее - ВОГ) в формировании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 при строител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стве, реконструкции и приемке в эксплуатацию объектов инфраструктуры города, а также реал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зации иных инициатив инвалидов по повышению комфортности их жизнедеятельности (в соо</w:t>
      </w:r>
      <w:r w:rsidRPr="00523D34">
        <w:rPr>
          <w:rFonts w:ascii="Times New Roman" w:hAnsi="Times New Roman" w:cs="Times New Roman"/>
          <w:sz w:val="24"/>
          <w:szCs w:val="24"/>
        </w:rPr>
        <w:t>т</w:t>
      </w:r>
      <w:r w:rsidRPr="00523D34">
        <w:rPr>
          <w:rFonts w:ascii="Times New Roman" w:hAnsi="Times New Roman" w:cs="Times New Roman"/>
          <w:sz w:val="24"/>
          <w:szCs w:val="24"/>
        </w:rPr>
        <w:t xml:space="preserve">ветствии с решениями Псковской городской Думы от 17.12.2013 </w:t>
      </w:r>
      <w:hyperlink r:id="rId3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832</w:t>
        </w:r>
        <w:proofErr w:type="gramEnd"/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 внесении изменений в решение Псковской городской Думы от 27 февраля 2013 г. N 464 "О социальной поддержке и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 xml:space="preserve">валидов" и </w:t>
      </w:r>
      <w:hyperlink r:id="rId38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833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"О внесении изменения в решение Псковской городской Думы от 29 июня 2007 г. N 92 "Об утверждении Положения о порядке формирования, размещения, исполнения и ко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троля за исполнением муниципального заказа на территории муниципального образования "Г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род Псков").</w:t>
      </w:r>
      <w:proofErr w:type="gramEnd"/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4) Содействие организации трудовой деятельности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Предоставление финансовой поддержки общественным социально ориентированным 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коммерческим организациям путем предоставления субсидий на конкурсной основе.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Финансовая поддержка общественных социально ориентированных некоммерческих орг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низаций будет осуществляться путем предоставления субсидий на конкурсной основе на основ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 xml:space="preserve">нии </w:t>
      </w:r>
      <w:hyperlink r:id="rId39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14.04.2014 N 738 "Об утверждении Пол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жения о порядке предоставления субсидий социально ориентированным некоммерческим орг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низациям на реализацию социальных проектов на территории муниципального образования "Г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род Псков".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IV. Сроки и этапы реализации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2015 - 2020 годов. Деление периода реализации подпрограммы на этапы не предусмотрено.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V. Прогноз ожидаемых конечных результатов реализации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достижение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указанных целей и решение поставленных задач в рамках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комплекса мероприятий, предусмотренных в муниципальной программе, будет способствовать созданию доступной среды и благоприятных условий жизни для инвалидов, улучшению качества жизни инвалидов и пожилых людей, укреплению их социальной защище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ности, повышению уровня социального обслуживания, активному участию инвалидов и пож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лых граждан в жизни общества, развитию их творческого и культурного потенциала.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концу 2020 года планируется дост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жение следующих результатов: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предоставление социальных и бытовых услуг безвозмездно и (по ценам ниже рыночных) позволит сократить расходы инвалидов не менее чем на 475,0 тысяч рублей в год;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уровень материального благосостояния повысится не менее чем у 80 инвалидов, в среднем за год реализации подпрограммы;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количество предоставленных услуг компьютерного класса и Интернет-клуба составит за весь период реализации подпрограммы - 1800 шт.;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количество инвалидов, проходящих обучение доступным видам ручных работ (в том чи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ле и надомных), - 15 чел.;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количество материалов, размещенных в СМИ по вопросам поддержки инвалидов, - 15 шт.;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количество вдов (вдовцов) погибших (умерших) инвалидов и участников Великой Отеч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ственной войны, тружеников тыла, узников, которым оказана материальная помощь, - не менее 3121 человек;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количество инвалидов Великой Отечественной войны, участников Великой Отечестве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ной войны, которым оказана финансовая помощь на ремонт жилого фонда, - 120 человек;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- количество социально ориентированных некоммерческих организаций, субсидии которым предоставлены на конкурсной основе в соответствии с </w:t>
      </w:r>
      <w:hyperlink r:id="rId42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14.04.2014 N 738, - не менее 12.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VI. Обоснование включения подпрограмм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состав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3D34">
        <w:rPr>
          <w:rFonts w:ascii="Times New Roman" w:hAnsi="Times New Roman" w:cs="Times New Roman"/>
          <w:sz w:val="24"/>
          <w:szCs w:val="24"/>
        </w:rPr>
        <w:t>от 29.12.2016 N 1812)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Количество подпрограмм, включенных в муниципальную программу, а также их цели о</w:t>
      </w:r>
      <w:r w:rsidRPr="00523D34">
        <w:rPr>
          <w:rFonts w:ascii="Times New Roman" w:hAnsi="Times New Roman" w:cs="Times New Roman"/>
          <w:sz w:val="24"/>
          <w:szCs w:val="24"/>
        </w:rPr>
        <w:t>п</w:t>
      </w:r>
      <w:r w:rsidRPr="00523D34">
        <w:rPr>
          <w:rFonts w:ascii="Times New Roman" w:hAnsi="Times New Roman" w:cs="Times New Roman"/>
          <w:sz w:val="24"/>
          <w:szCs w:val="24"/>
        </w:rPr>
        <w:t>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дост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жения цели "Социальная поддержка инвалидов, финансовая поддержка деятельности структур Общественной организации инвалидов г. Пскова Всероссийского общества инвалидов, участн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ков и инвалидов Великой Отечественной войны, других категорий граждан, социально ориент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рованных некоммерческих организаций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" программы. При формировании подпрограмм учитыв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>лась также масштабность задач, предусмотренных к решению муниципальной программой.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</w:t>
      </w:r>
      <w:r w:rsidRPr="00523D34">
        <w:rPr>
          <w:rFonts w:ascii="Times New Roman" w:hAnsi="Times New Roman" w:cs="Times New Roman"/>
          <w:sz w:val="24"/>
          <w:szCs w:val="24"/>
        </w:rPr>
        <w:t>р</w:t>
      </w:r>
      <w:r w:rsidRPr="00523D34">
        <w:rPr>
          <w:rFonts w:ascii="Times New Roman" w:hAnsi="Times New Roman" w:cs="Times New Roman"/>
          <w:sz w:val="24"/>
          <w:szCs w:val="24"/>
        </w:rPr>
        <w:t>ждении Перечня муниципальных программ муниципального образования "Город Псков".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Для решения задач муниципальной программы в ее состав включены 1 подпрограмма и 2 отдельных мероприятия:</w:t>
      </w:r>
      <w:proofErr w:type="gramEnd"/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"Содействие социальной поддержке инвалидов, подопечных 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 Всероссийского общества инвалидов" направлена на создание доступной среды и благоприятных условий жизни для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Отдельное мероприятие 1.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"Оказание материальной помощи инвалидам Великой Отечес</w:t>
      </w:r>
      <w:r w:rsidRPr="00523D34">
        <w:rPr>
          <w:rFonts w:ascii="Times New Roman" w:hAnsi="Times New Roman" w:cs="Times New Roman"/>
          <w:sz w:val="24"/>
          <w:szCs w:val="24"/>
        </w:rPr>
        <w:t>т</w:t>
      </w:r>
      <w:r w:rsidRPr="00523D34">
        <w:rPr>
          <w:rFonts w:ascii="Times New Roman" w:hAnsi="Times New Roman" w:cs="Times New Roman"/>
          <w:sz w:val="24"/>
          <w:szCs w:val="24"/>
        </w:rPr>
        <w:t>венной войны, участникам Великой Отечественной войны, вдовам (вдовцам) погибших (уме</w:t>
      </w:r>
      <w:r w:rsidRPr="00523D34">
        <w:rPr>
          <w:rFonts w:ascii="Times New Roman" w:hAnsi="Times New Roman" w:cs="Times New Roman"/>
          <w:sz w:val="24"/>
          <w:szCs w:val="24"/>
        </w:rPr>
        <w:t>р</w:t>
      </w:r>
      <w:r w:rsidRPr="00523D34">
        <w:rPr>
          <w:rFonts w:ascii="Times New Roman" w:hAnsi="Times New Roman" w:cs="Times New Roman"/>
          <w:sz w:val="24"/>
          <w:szCs w:val="24"/>
        </w:rPr>
        <w:t>ших) инвалидов и участников Великой Отечественной войны, труженикам тыла, узникам" н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правлено на обеспечение социальной поддержки инвалидов и участников Великой Отечестве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ной войны, вдов (вдовцов) погибших (умерших) инвалидов и участников Великой Отечестве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ной войны, тружеников тыла, узников.</w:t>
      </w:r>
      <w:proofErr w:type="gramEnd"/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Отдельное мероприятие 1 включает в себя два мероприятия: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1) оказание единовременной материальной помощи в связи с празднованием Дня Победы вдовам (вдовцам) погибших (умерших) инвалидов и участников Великой Отечественной войны, труженикам тыла, узникам, включая расходы на адресную доставку;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2) оказание материальной помощи к Международному дню пожилых людей на ремонт ж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лого фонда инвалидам и участникам Великой Отечественной войны, включая расходы на адре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ную доставку.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Показателем отдельного мероприятия 1 является: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количество инвалидов Великой Отечественной войны, участников Великой Отечестве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ной войны, которым оказана финансовая помощь на ремонт жилого фонда.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Сроки и этапы реализации основного мероприятия 1: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Мероприятие реализуется в 2015 - 2020 годах. Этапы реализации мероприятия не выдел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ются.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Финансирование осуществляется полностью за счет средств бюджета города Пскова: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2948"/>
      </w:tblGrid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10371,6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4840,6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4584,0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8132,8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7382,8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6631,8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41943,6 тыс. руб.</w:t>
            </w:r>
          </w:p>
        </w:tc>
      </w:tr>
    </w:tbl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Отдельное мероприятие 2. "Финансовая поддержка из бюджета муниципального образов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ния "Город Псков" социально ориентированных некоммерческих организаций, субсидии кот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 xml:space="preserve">рым предоставляются на конкурсной основе в соответствии с </w:t>
      </w:r>
      <w:hyperlink r:id="rId4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14.04.2014 N 738" направлено на предоставление финансовой поддержки общ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ственным социально ориентированным некоммерческим организациям путем предоставления субсидий на конкурсной основе.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субсидий, порядок проведения конкурсного отбора организаций, критерии отбора и перечень документов регламентированы </w:t>
      </w:r>
      <w:hyperlink r:id="rId4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рода Пскова от 14.04.2014 N 738 "Об утверждении Положения о порядке предоставления субс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 xml:space="preserve">дий социально ориентированным некоммерческим организациям на реализацию социальных 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>проектов на территории муниципального образования "Город Псков".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Показателем отдельного мероприятия 2 является: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- количество социально ориентированных некоммерческих организаций, субсидии которым предоставлены на конкурсной основе в соответствии с </w:t>
      </w:r>
      <w:hyperlink r:id="rId4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14.04.2014 N 738.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Сроки и этапы реализации отдельного мероприятия 2: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Мероприятие реализуется в 2015 - 2020 годах. Этапы реализации мероприятия не выдел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ются.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Информация о финансировании: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Финансирование осуществляется полностью за счет средств бюджета города Пскова: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2948"/>
      </w:tblGrid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 тыс. руб.</w:t>
            </w:r>
          </w:p>
        </w:tc>
      </w:tr>
      <w:tr w:rsidR="00523D34" w:rsidRPr="00523D34">
        <w:tc>
          <w:tcPr>
            <w:tcW w:w="153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 тыс. руб.</w:t>
            </w:r>
          </w:p>
        </w:tc>
      </w:tr>
    </w:tbl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VII. Сведения о целевых индикаторах муниципальной 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rPr>
          <w:rFonts w:ascii="Times New Roman" w:hAnsi="Times New Roman" w:cs="Times New Roman"/>
          <w:sz w:val="24"/>
          <w:szCs w:val="24"/>
        </w:rPr>
        <w:sectPr w:rsidR="00523D34" w:rsidRPr="00523D34" w:rsidSect="00523D34">
          <w:pgSz w:w="11905" w:h="16838"/>
          <w:pgMar w:top="1134" w:right="706" w:bottom="709" w:left="1134" w:header="0" w:footer="0" w:gutter="0"/>
          <w:cols w:space="720"/>
        </w:sect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Целевые индикаторы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"Поддержка социально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некоммерческих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организаций и отдельных категорий граждан"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3D34">
        <w:rPr>
          <w:rFonts w:ascii="Times New Roman" w:hAnsi="Times New Roman" w:cs="Times New Roman"/>
          <w:sz w:val="24"/>
          <w:szCs w:val="24"/>
        </w:rPr>
        <w:t>от 29.12.2016 N 1812)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809"/>
        <w:gridCol w:w="907"/>
        <w:gridCol w:w="850"/>
        <w:gridCol w:w="850"/>
        <w:gridCol w:w="850"/>
        <w:gridCol w:w="850"/>
        <w:gridCol w:w="850"/>
        <w:gridCol w:w="850"/>
        <w:gridCol w:w="850"/>
      </w:tblGrid>
      <w:tr w:rsidR="00523D34" w:rsidRPr="00523D34" w:rsidTr="00523D34">
        <w:tc>
          <w:tcPr>
            <w:tcW w:w="624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9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07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950" w:type="dxa"/>
            <w:gridSpan w:val="7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23D34" w:rsidRPr="00523D34" w:rsidTr="00523D34">
        <w:tc>
          <w:tcPr>
            <w:tcW w:w="624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3D34" w:rsidRPr="00523D34" w:rsidTr="00523D34">
        <w:tc>
          <w:tcPr>
            <w:tcW w:w="14290" w:type="dxa"/>
            <w:gridSpan w:val="10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Программа: Муниципальная программа "Поддержка социально ориентированных некоммерческих организаций и отдельных категорий граждан"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 города, получа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щих социальное, информационное, консультативное, бытовое,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и иное обслуживание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Великой Отечественной войны, участн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ная помощь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5425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</w:tr>
      <w:tr w:rsidR="00523D34" w:rsidRPr="00523D34" w:rsidTr="00523D34">
        <w:tc>
          <w:tcPr>
            <w:tcW w:w="14290" w:type="dxa"/>
            <w:gridSpan w:val="10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. "Содействие социальной поддержке инвалидов, подопечных Общественной организации инвалидов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 Всеро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сийского общества инвалидов (ООИП ВОИ)"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предоставленных услуг учебного компьютерного класса и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тернет-услуг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предложений СО НКО инвалидов города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D34" w:rsidRPr="00523D34" w:rsidTr="00523D34">
        <w:tc>
          <w:tcPr>
            <w:tcW w:w="14290" w:type="dxa"/>
            <w:gridSpan w:val="10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1. "Оказание материальной помощи инвалидам Великой Отечественной войны, участникам Великой Отечес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войны, вдовам погибших (умерших) инвалидов и участников Великой Отечественной войны, труженикам тыла, узникам"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Великой Отечественной войны, участн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ков Великой Отечественной войны, которым оказана финанс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вая помощь на ремонт жилого фонда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D34" w:rsidRPr="00523D34" w:rsidTr="00523D34">
        <w:tc>
          <w:tcPr>
            <w:tcW w:w="14290" w:type="dxa"/>
            <w:gridSpan w:val="10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2. "Финансовая поддержка из бюджета муниципального образования "Город Псков" социально ориентирова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ных некоммерческих организаций, субсидии которым предоставляются на конкурсной основе в соответствии с </w:t>
            </w:r>
            <w:hyperlink r:id="rId48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нистрации города Пскова от 14.04.2014 N 738"</w:t>
            </w:r>
          </w:p>
        </w:tc>
      </w:tr>
      <w:tr w:rsidR="00523D34" w:rsidRPr="00523D34" w:rsidTr="00523D34">
        <w:tc>
          <w:tcPr>
            <w:tcW w:w="624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низаций, получивших субсидии в соответствии с </w:t>
            </w:r>
            <w:hyperlink r:id="rId49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</w:t>
              </w:r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ем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</w:t>
            </w:r>
          </w:p>
        </w:tc>
        <w:tc>
          <w:tcPr>
            <w:tcW w:w="90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3D34" w:rsidRPr="00523D34" w:rsidRDefault="00523D34">
      <w:pPr>
        <w:rPr>
          <w:rFonts w:ascii="Times New Roman" w:hAnsi="Times New Roman" w:cs="Times New Roman"/>
          <w:sz w:val="24"/>
          <w:szCs w:val="24"/>
        </w:rPr>
        <w:sectPr w:rsidR="00523D34" w:rsidRPr="00523D34" w:rsidSect="00523D34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VIII. Перечень подпрограмм и основных мероприятий,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в состав муниципальной 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Сведения о перечне подпрограмм и основных мероприятий, включенных в муниц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 xml:space="preserve">пальную программу, представлены в </w:t>
      </w:r>
      <w:hyperlink w:anchor="P46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IX. Обоснование объема финансовых средств, необходимых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для реализации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29.12.2016 N 1812)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Объем финансовых средств на реализацию муниципальной программы - 48638,6 тыс. руб., в том числе: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из средств местного бюджета - 47943,6 тыс. руб.;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из внебюджетных средств - 695,0 тыс. руб.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нию.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X. Методика оценки эффективности реализации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D34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23D34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имеется в виду пр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и</w:t>
      </w:r>
      <w:r w:rsidRPr="00523D34">
        <w:rPr>
          <w:rFonts w:ascii="Times New Roman" w:hAnsi="Times New Roman" w:cs="Times New Roman"/>
          <w:color w:val="0A2666"/>
          <w:sz w:val="24"/>
          <w:szCs w:val="24"/>
        </w:rPr>
        <w:t>ложение N 4 к Порядку, а не к постановлению.</w:t>
      </w: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ежегодно в соответс</w:t>
      </w:r>
      <w:r w:rsidRPr="00523D34">
        <w:rPr>
          <w:rFonts w:ascii="Times New Roman" w:hAnsi="Times New Roman" w:cs="Times New Roman"/>
          <w:sz w:val="24"/>
          <w:szCs w:val="24"/>
        </w:rPr>
        <w:t>т</w:t>
      </w:r>
      <w:r w:rsidRPr="00523D34">
        <w:rPr>
          <w:rFonts w:ascii="Times New Roman" w:hAnsi="Times New Roman" w:cs="Times New Roman"/>
          <w:sz w:val="24"/>
          <w:szCs w:val="24"/>
        </w:rPr>
        <w:t xml:space="preserve">вии с Методическими </w:t>
      </w:r>
      <w:hyperlink r:id="rId51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ных программ города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Пскова, утвержденными приложением 4 к постановлению Админ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страции города Пскова от 13.02.2014 N 232 "Об утверждении Порядка разработки, форм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рования, реализации и оценки эффективности муниципальных программ города Пскова".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Источник информации для проведения оценки эффективности подпрограммы - да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ные, представленные соисполнителями и участниками программы.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rPr>
          <w:rFonts w:ascii="Times New Roman" w:hAnsi="Times New Roman" w:cs="Times New Roman"/>
          <w:sz w:val="24"/>
          <w:szCs w:val="24"/>
        </w:rPr>
        <w:sectPr w:rsidR="00523D34" w:rsidRPr="00523D34">
          <w:pgSz w:w="11905" w:h="16838"/>
          <w:pgMar w:top="1134" w:right="850" w:bottom="1134" w:left="1701" w:header="0" w:footer="0" w:gutter="0"/>
          <w:cols w:space="720"/>
        </w:sectPr>
      </w:pPr>
    </w:p>
    <w:p w:rsidR="00523D34" w:rsidRPr="00523D34" w:rsidRDefault="00523D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"Поддержка социально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некоммерческих организаций и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отдельных категорий граждан"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5"/>
      <w:bookmarkEnd w:id="1"/>
      <w:r w:rsidRPr="00523D34">
        <w:rPr>
          <w:rFonts w:ascii="Times New Roman" w:hAnsi="Times New Roman" w:cs="Times New Roman"/>
          <w:sz w:val="24"/>
          <w:szCs w:val="24"/>
        </w:rPr>
        <w:t>Перечень подпрограмм, ведомственных целевых программ,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отдельных мероприятий, включенных в состав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3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3D34">
        <w:rPr>
          <w:rFonts w:ascii="Times New Roman" w:hAnsi="Times New Roman" w:cs="Times New Roman"/>
          <w:sz w:val="24"/>
          <w:szCs w:val="24"/>
        </w:rPr>
        <w:t>от 29.12.2016 N 1812)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849"/>
        <w:gridCol w:w="1418"/>
        <w:gridCol w:w="1474"/>
        <w:gridCol w:w="972"/>
        <w:gridCol w:w="1077"/>
        <w:gridCol w:w="1077"/>
        <w:gridCol w:w="928"/>
        <w:gridCol w:w="1077"/>
        <w:gridCol w:w="1077"/>
        <w:gridCol w:w="1077"/>
        <w:gridCol w:w="1412"/>
        <w:gridCol w:w="1162"/>
      </w:tblGrid>
      <w:tr w:rsidR="00523D34" w:rsidRPr="00523D34" w:rsidTr="00523D34">
        <w:tc>
          <w:tcPr>
            <w:tcW w:w="623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9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ведомственных целевых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грамм, отдел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нитель (с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тель или участник программы)</w:t>
            </w:r>
          </w:p>
        </w:tc>
        <w:tc>
          <w:tcPr>
            <w:tcW w:w="1474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285" w:type="dxa"/>
            <w:gridSpan w:val="7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(тысяч рублей)</w:t>
            </w:r>
          </w:p>
        </w:tc>
        <w:tc>
          <w:tcPr>
            <w:tcW w:w="1412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62" w:type="dxa"/>
            <w:vMerge w:val="restart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грамм, отдел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23D34" w:rsidRPr="00523D34" w:rsidTr="00523D34">
        <w:tc>
          <w:tcPr>
            <w:tcW w:w="623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523D34">
        <w:tc>
          <w:tcPr>
            <w:tcW w:w="15223" w:type="dxa"/>
            <w:gridSpan w:val="13"/>
          </w:tcPr>
          <w:p w:rsidR="00523D34" w:rsidRPr="00523D34" w:rsidRDefault="00523D3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523D34" w:rsidRPr="00523D34" w:rsidTr="00523D34">
        <w:tc>
          <w:tcPr>
            <w:tcW w:w="6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Содействие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циальной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держке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дов, подопе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 Общес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венной орган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зации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. Пскова Всероссийского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41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социально-экономич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</w:p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развития 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47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97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3695,0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2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41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валидов, укрепление их социал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ной защ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щенности, повышение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циального обслужив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6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ние уро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ня ко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фортн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сти жи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лидов, повыш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ние уро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 расх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 на социал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ные и б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товые у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луги, снижение уровня матер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ального благосо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тояния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523D34" w:rsidRPr="00523D34" w:rsidTr="00523D34">
        <w:tc>
          <w:tcPr>
            <w:tcW w:w="15223" w:type="dxa"/>
            <w:gridSpan w:val="13"/>
          </w:tcPr>
          <w:p w:rsidR="00523D34" w:rsidRPr="00523D34" w:rsidRDefault="00523D3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</w:t>
            </w:r>
          </w:p>
        </w:tc>
      </w:tr>
      <w:tr w:rsidR="00523D34" w:rsidRPr="00523D34" w:rsidTr="00523D34">
        <w:tc>
          <w:tcPr>
            <w:tcW w:w="6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Оказание мат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риальной 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мощи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дам Великой Отечественной войны, участн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кам Великой Отечественной войны, вдовам (вдовцам) 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гибших (уме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ших) инвалидов и участников Великой Отеч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войны,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труженикам 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ла, узникам</w:t>
            </w:r>
          </w:p>
        </w:tc>
        <w:tc>
          <w:tcPr>
            <w:tcW w:w="141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бу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четности 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47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97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41943,6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10371,6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4840,6</w:t>
            </w:r>
          </w:p>
        </w:tc>
        <w:tc>
          <w:tcPr>
            <w:tcW w:w="92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4584,0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8132,8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7382,8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6631,8</w:t>
            </w:r>
          </w:p>
        </w:tc>
        <w:tc>
          <w:tcPr>
            <w:tcW w:w="141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Повышение уровня 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циальной защище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ности вет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ранов ВОВ</w:t>
            </w:r>
          </w:p>
        </w:tc>
        <w:tc>
          <w:tcPr>
            <w:tcW w:w="116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Ухудш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ства жи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 вет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ранов ВОВ</w:t>
            </w:r>
          </w:p>
        </w:tc>
      </w:tr>
      <w:tr w:rsidR="00523D34" w:rsidRPr="00523D34" w:rsidTr="00523D34">
        <w:tc>
          <w:tcPr>
            <w:tcW w:w="62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из бюджета мун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разования "Г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род Псков" 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циально орие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субсидии кот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рым предоста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ляются на ко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курсной основе в соответствии с </w:t>
            </w:r>
            <w:hyperlink r:id="rId53" w:history="1">
              <w:r w:rsidRPr="00523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</w:t>
            </w:r>
          </w:p>
        </w:tc>
        <w:tc>
          <w:tcPr>
            <w:tcW w:w="141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социально-экономич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</w:p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развития 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47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97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некомме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6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мерч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523D34" w:rsidRPr="00523D34" w:rsidTr="00523D34">
        <w:tc>
          <w:tcPr>
            <w:tcW w:w="5364" w:type="dxa"/>
            <w:gridSpan w:val="4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48638,6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11466,6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5940,6</w:t>
            </w:r>
          </w:p>
        </w:tc>
        <w:tc>
          <w:tcPr>
            <w:tcW w:w="928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5694,0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9257,8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8512,8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7766,8</w:t>
            </w:r>
          </w:p>
        </w:tc>
        <w:tc>
          <w:tcPr>
            <w:tcW w:w="141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D34" w:rsidRPr="00523D34" w:rsidRDefault="00523D34">
      <w:pPr>
        <w:rPr>
          <w:rFonts w:ascii="Times New Roman" w:hAnsi="Times New Roman" w:cs="Times New Roman"/>
          <w:sz w:val="24"/>
          <w:szCs w:val="24"/>
        </w:rPr>
        <w:sectPr w:rsidR="00523D34" w:rsidRPr="00523D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3D34" w:rsidRPr="00523D34" w:rsidRDefault="00523D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56"/>
      <w:bookmarkEnd w:id="2"/>
      <w:r w:rsidRPr="00523D34">
        <w:rPr>
          <w:rFonts w:ascii="Times New Roman" w:hAnsi="Times New Roman" w:cs="Times New Roman"/>
          <w:sz w:val="24"/>
          <w:szCs w:val="24"/>
        </w:rPr>
        <w:lastRenderedPageBreak/>
        <w:t>ПОДПРОГРАММА 1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"Содействие социальной поддержке инвалидов, подопечных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 Всероссийского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общества инвалидов (ООИП ВОИ)" муниципальной 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города Пскова "Поддержка социально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некоммерческих организаций и отдельных категорий граждан"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Пскова  от 09.06.2015 </w:t>
      </w:r>
      <w:hyperlink r:id="rId5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1255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, от 17.12.2015 </w:t>
      </w:r>
      <w:hyperlink r:id="rId5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2704</w:t>
        </w:r>
      </w:hyperlink>
      <w:r w:rsidRPr="00523D34">
        <w:rPr>
          <w:rFonts w:ascii="Times New Roman" w:hAnsi="Times New Roman" w:cs="Times New Roman"/>
          <w:sz w:val="24"/>
          <w:szCs w:val="24"/>
        </w:rPr>
        <w:t>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ПАСПОРТ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подпрограммы "Содействие социальной поддержке инвалидов, подопечных 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Всероссийского общества инвалидов (ООИП ВОИ)" муниципальной Программы города Пскова "Поддержка социально ориентированных некоммерческих организаций и отдельных категорий граждан"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6"/>
        <w:gridCol w:w="2041"/>
        <w:gridCol w:w="1077"/>
        <w:gridCol w:w="1020"/>
        <w:gridCol w:w="1020"/>
        <w:gridCol w:w="1077"/>
        <w:gridCol w:w="1020"/>
        <w:gridCol w:w="964"/>
        <w:gridCol w:w="4448"/>
      </w:tblGrid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 Администрации города Пскова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Общественная организация инвалидов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 Всероссийского общества инвалидов (ООИП ВОИ).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2. Первичные организации ВОИ микрорайонов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Пскова; волонтеры, ООО "Домашний мастер"; факультет информатики ПГУ; ГБУ "Областной центр семьи"; МБОУ ДОД ДЮСШ "Надежда"; физкультурно-оздоровительный кружок ООИП ВОИ "Надежда", ансамбль "Оптимист", правление областной организации ВОС, правление областной организации ВОГ, ГКУ ПО "Центр занятости населения"; МБУ "Планетарий", предприятия и организации г. Пскова.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поддержке инвалидов, подопечных Общественной организации инвалидов.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структур ООИП ВОИ, направленной на повышение качества жизни подопечных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социального, информационного, консультативного, бытового,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и иного обслужив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 инвалидов.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Совместное участие социально ориентированных НКО инвалидов города (ВОИ, ВОС и ВОГ) в формировании "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" среды при строительстве, реконструкции и приемке в эксплуатацию объектов инфраструктуры города, а та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же реализации иных инициатив инвалидов по повышению комфортности их жизнедеятельности.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4. Содействие организации трудовой деятельности инвалидов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тели (индикат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ры) подпрогра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1. Количество предоставленных услуг учебного компьютерного класса и интернет-услуг.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2. Количество реализованных предложений СО НКО инвалидов города.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3. Количество инвалидов, проходящих обучение доступным видам ручных работ (в том числе и надомных).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ции подпрогра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будет осуществляться в течение 2015 - 2020 годов. Этапы реализации не выделяются.</w:t>
            </w:r>
          </w:p>
        </w:tc>
      </w:tr>
      <w:tr w:rsidR="00523D34" w:rsidRPr="00523D34" w:rsidTr="00523D34">
        <w:tc>
          <w:tcPr>
            <w:tcW w:w="1996" w:type="dxa"/>
            <w:vMerge w:val="restart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Объемы бюдже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 ассигнований по подпрограмме</w:t>
            </w:r>
          </w:p>
        </w:tc>
        <w:tc>
          <w:tcPr>
            <w:tcW w:w="204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4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3D34" w:rsidRPr="00523D34" w:rsidTr="00523D34">
        <w:tc>
          <w:tcPr>
            <w:tcW w:w="1996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44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23D34" w:rsidRPr="00523D34" w:rsidTr="00523D34">
        <w:tc>
          <w:tcPr>
            <w:tcW w:w="1996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44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</w:tr>
      <w:tr w:rsidR="00523D34" w:rsidRPr="00523D34" w:rsidTr="00523D34">
        <w:tc>
          <w:tcPr>
            <w:tcW w:w="1996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444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3695,0</w:t>
            </w:r>
          </w:p>
        </w:tc>
      </w:tr>
      <w:tr w:rsidR="00523D34" w:rsidRPr="00523D34" w:rsidTr="00523D34">
        <w:tc>
          <w:tcPr>
            <w:tcW w:w="1996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67" w:type="dxa"/>
            <w:gridSpan w:val="8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характеризуются улучшением настроения и состояния здоровья инвалидов, повышением их трудоспособности, расширением круга общения, преодоления "синдрома потери будущего" и повышением уровня ко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фортности жизни.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и бытовых услуг безвозмездно (и по ценам ниже рыночных) позволит сократить расходы инвалидов не менее чем на 475,0 тысяч рублей в год.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Уровень материального благосостояния повысится не менее чем у 80 инвалидов, в среднем за год реализации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 компьютерного класса и интернет-клуба составит за весь период реализации подпр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граммы - 1800 шт.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надомных), - 15 чел.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СМИ по вопросам поддержки инвалидов, - 15 шт.</w:t>
            </w:r>
          </w:p>
        </w:tc>
      </w:tr>
    </w:tbl>
    <w:p w:rsidR="00523D34" w:rsidRPr="00523D34" w:rsidRDefault="00523D34">
      <w:pPr>
        <w:rPr>
          <w:rFonts w:ascii="Times New Roman" w:hAnsi="Times New Roman" w:cs="Times New Roman"/>
          <w:sz w:val="24"/>
          <w:szCs w:val="24"/>
        </w:rPr>
        <w:sectPr w:rsidR="00523D34" w:rsidRPr="00523D34" w:rsidSect="00523D34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I. Характеристика текущего состояния сферы реализации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подпрограммы. Описание основных проблем 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образовании "Город Псков" работают 14 из (15 зар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 xml:space="preserve">гистрированных) первичных организаций Всероссийского общества инвалидов микрорайонов города. Непосредственная численность членов 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 Всероссийского общества инвалидов (далее - ООИП ВОИ) составляет более 1025 человек.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>Начиная с 2009 года по настоящее время Администрацией города принимались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пальные программы социальной поддержки инвалидов Пскова, подопечных ООИП ВОИ. В х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де реализации данных программ достигнуты следующие результаты: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организована регулярная работа правления ООИП ВОИ в специально оборудованном помещении, а также деятельность первичных организаций ВОИ в микрорайонах города;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произошло существенное сближение в системном взаимодействии муниципальных орг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нов власти и структур гражданского общества (ООИП ВОИ, волонтеров, спонсоров, благотв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рителей и Попечительского совета ООИП ВОИ);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в помещении правления ООИП ВОИ оборудованы и регулярно работают: учебный ко</w:t>
      </w:r>
      <w:r w:rsidRPr="00523D34">
        <w:rPr>
          <w:rFonts w:ascii="Times New Roman" w:hAnsi="Times New Roman" w:cs="Times New Roman"/>
          <w:sz w:val="24"/>
          <w:szCs w:val="24"/>
        </w:rPr>
        <w:t>м</w:t>
      </w:r>
      <w:r w:rsidRPr="00523D34">
        <w:rPr>
          <w:rFonts w:ascii="Times New Roman" w:hAnsi="Times New Roman" w:cs="Times New Roman"/>
          <w:sz w:val="24"/>
          <w:szCs w:val="24"/>
        </w:rPr>
        <w:t>пьютерный класс и интернет-клуб на 6 ПК, центр профилактики здоровья, физкультурно-оздоровительный кружок "Надежда", вокально-инструментальный ансамбль "Оптимист". Д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 xml:space="preserve">полнительно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: душевая кабина для детей, электромеханический подъемник и сп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циализированный санузел для колясочников. Выделено и оборудуется помещение для масте</w:t>
      </w:r>
      <w:r w:rsidRPr="00523D34">
        <w:rPr>
          <w:rFonts w:ascii="Times New Roman" w:hAnsi="Times New Roman" w:cs="Times New Roman"/>
          <w:sz w:val="24"/>
          <w:szCs w:val="24"/>
        </w:rPr>
        <w:t>р</w:t>
      </w:r>
      <w:r w:rsidRPr="00523D34">
        <w:rPr>
          <w:rFonts w:ascii="Times New Roman" w:hAnsi="Times New Roman" w:cs="Times New Roman"/>
          <w:sz w:val="24"/>
          <w:szCs w:val="24"/>
        </w:rPr>
        <w:t>ских ООИП ВОИ "Домашний мастер" с использованием труда инвалидов;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организовано предоставление подопечным гражданам льготных услуг: по ремонту меб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ли, жилых помещений, сантехнических и электротехнических приборов, обслуживание перс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нальных компьютеров;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организована работа интерактивного сайта ООИП ВОИ и группа в Контакте;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сударственной власти.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Все эти достижения требуют регулярного продолжения, соответствующего финансиров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ния (бюджетного и из внебюджетных источников) и отражены в подпрограмме "Содействие социальной поддержке инвалидов, подопечных ООИП ВОИ".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2013 году на реализацию действующей муниципальной </w:t>
      </w:r>
      <w:hyperlink r:id="rId58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"Содействие соц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альной поддержке инвалидов, подопечных ООИП ВОИ, на 2013 - 2016 годы" израсходовано 827,3 тыс. руб. В том числе из бюджета города - 500,0 тыс. руб.; из внебюджетных источников - 227,3 тыс. руб. (39,6%).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подпрограмме "Содействие социальной поддержке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Пскова, подопечных ООИП ВОИ" на 2015 - 2020 годы расходы на ее реализацию предусмотрены из расчета - 3000,0 руб. - из бюджета г. Пскова (500,0 тыс. руб. в год) и 695,0 тыс. руб. (18,8%) - из внебюджетных источников. То есть, за счет активизации собственной производственно-коммерческой деятел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ности небольшая часть расходов на реализацию подпрограммы будет осуществляться из вн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бюджетных источников, при сохранении (в абсолютном размере) выделения финансовых средств из городского бюджета. Поскольку без выделения бюджетных средств на осуществл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ние текущей деятельности ООИП ВОИ (содержание помещения, оборудования и штата правл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ния ООИП ВОИ) реализация намеченных подпрограммой мероприятий на 2015 - 2020 пока 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осуществима. В дальнейшем, планируется, при поддержке Администрации Псковской области и появлении у ООИП ВОИ дополнительных помещений и иных возможностей получения со</w:t>
      </w:r>
      <w:r w:rsidRPr="00523D34">
        <w:rPr>
          <w:rFonts w:ascii="Times New Roman" w:hAnsi="Times New Roman" w:cs="Times New Roman"/>
          <w:sz w:val="24"/>
          <w:szCs w:val="24"/>
        </w:rPr>
        <w:t>б</w:t>
      </w:r>
      <w:r w:rsidRPr="00523D34">
        <w:rPr>
          <w:rFonts w:ascii="Times New Roman" w:hAnsi="Times New Roman" w:cs="Times New Roman"/>
          <w:sz w:val="24"/>
          <w:szCs w:val="24"/>
        </w:rPr>
        <w:t>ственных доходов, возможен поэтапный переход на полное самофинансирование социальных программ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подпрограмме на 2015 - 2020 годы предусмотрены новые направления деятельности по 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>совместному участию СО НКО инвалидов города в формировании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 путем внесения предложений инвалидов в проекты строительства и реконструкции объектов инфр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структуры города и участия в приемке этих объектов в эксплуатацию.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II. Приоритеты муниципальной политики в сфере реализации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0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нием Псковской городской Думы от 01.12.2011 N 1989, одной из целей развития города в ра</w:t>
      </w:r>
      <w:r w:rsidRPr="00523D34">
        <w:rPr>
          <w:rFonts w:ascii="Times New Roman" w:hAnsi="Times New Roman" w:cs="Times New Roman"/>
          <w:sz w:val="24"/>
          <w:szCs w:val="24"/>
        </w:rPr>
        <w:t>м</w:t>
      </w:r>
      <w:r w:rsidRPr="00523D34">
        <w:rPr>
          <w:rFonts w:ascii="Times New Roman" w:hAnsi="Times New Roman" w:cs="Times New Roman"/>
          <w:sz w:val="24"/>
          <w:szCs w:val="24"/>
        </w:rPr>
        <w:t>ках приоритета "Благополучный город" является создание доступной среды и благоприятных условий жизни для инвалидов. Для достижения указанной цели поставлен ряд задач, в том чи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ле социальная поддержка общественных организаций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Целью подпрограммы является содействие социальной поддержке инвалидов, подопечных Общественной организации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Задачами подпрограммы являются: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Обеспечение деятельности структур ООИП ВОИ, направленной на повышение качества жизни подопечных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2. Организация социального, информационного, консультативного, бытового,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и иного обслуживания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Совместное участие социально ориентированных НКО инвалидов города (ВОИ, ВОС и ВОГ) в формировании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 при строительстве, реконструкции и приемке в эксплуатацию объектов инфраструктуры города, а также реализации иных инициатив инвал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дов по повышению комфортности их жизнедеятельности (в соответствии с решениями Пско</w:t>
      </w:r>
      <w:r w:rsidRPr="00523D34">
        <w:rPr>
          <w:rFonts w:ascii="Times New Roman" w:hAnsi="Times New Roman" w:cs="Times New Roman"/>
          <w:sz w:val="24"/>
          <w:szCs w:val="24"/>
        </w:rPr>
        <w:t>в</w:t>
      </w:r>
      <w:r w:rsidRPr="00523D34">
        <w:rPr>
          <w:rFonts w:ascii="Times New Roman" w:hAnsi="Times New Roman" w:cs="Times New Roman"/>
          <w:sz w:val="24"/>
          <w:szCs w:val="24"/>
        </w:rPr>
        <w:t xml:space="preserve">ской городской Думы от 17.12.2013 </w:t>
      </w:r>
      <w:hyperlink r:id="rId61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832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Псковской горо</w:t>
      </w:r>
      <w:r w:rsidRPr="00523D34">
        <w:rPr>
          <w:rFonts w:ascii="Times New Roman" w:hAnsi="Times New Roman" w:cs="Times New Roman"/>
          <w:sz w:val="24"/>
          <w:szCs w:val="24"/>
        </w:rPr>
        <w:t>д</w:t>
      </w:r>
      <w:r w:rsidRPr="00523D34">
        <w:rPr>
          <w:rFonts w:ascii="Times New Roman" w:hAnsi="Times New Roman" w:cs="Times New Roman"/>
          <w:sz w:val="24"/>
          <w:szCs w:val="24"/>
        </w:rPr>
        <w:t>ской Думы от 27 февраля 2013 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N 464 "О социальной поддержке инвалидов" и </w:t>
      </w:r>
      <w:hyperlink r:id="rId62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N 833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"О вн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сении изменения в решение Псковской городской Думы от 29 июня 2007 г. N 92 "Об утвержд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нии Положения о порядке формирования, размещения, исполнения и контроля за исполнением муниципального заказа на территории муниципального образования "Город Псков").</w:t>
      </w:r>
      <w:proofErr w:type="gramEnd"/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4. Содействие организации трудовой деятельности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Целевыми индикаторами подпрограммы являются: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Количество предоставленных услуг учебного компьютерного класса и интернет-услуг.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Количество реализованных предложений СО НКО инвалидов города.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Количество инвалидов, проходящих обучение доступным видам ручных работ (в том числе и надомных).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результате реализации подпрограммы предполагается улучшение настроения и состо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ния здоровья инвалидов, повышение их трудоспособности, расширение круга общения, преод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ление "синдрома потери будущего" и повышение уровня комфортности жизни.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Предоставление социальных и бытовых услуг безвозмездно и (по ценам ниже рыночных) позволит сократить расходы инвалидов не менее чем на 475,0 тысяч рублей в год.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Уровень материального благосостояния повысится не менее чем у 80 инвалидов, в сре</w:t>
      </w:r>
      <w:r w:rsidRPr="00523D34">
        <w:rPr>
          <w:rFonts w:ascii="Times New Roman" w:hAnsi="Times New Roman" w:cs="Times New Roman"/>
          <w:sz w:val="24"/>
          <w:szCs w:val="24"/>
        </w:rPr>
        <w:t>д</w:t>
      </w:r>
      <w:r w:rsidRPr="00523D34">
        <w:rPr>
          <w:rFonts w:ascii="Times New Roman" w:hAnsi="Times New Roman" w:cs="Times New Roman"/>
          <w:sz w:val="24"/>
          <w:szCs w:val="24"/>
        </w:rPr>
        <w:t>нем за год реализации подпрограммы.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Количество предоставленных услуг компьютерного класса и интернет-клуба составит за весь период реализации подпрограммы - 1800 шт.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Количество инвалидов, проходящих обучение доступным видам ручных работ (в том чи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ле и надомных), - 15 чел.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Количество материалов, размещенных в СМИ по вопросам поддержки инвалидов, - 15 шт.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III. Сроки и этапы реализации подпрограммы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от 17.12.2015 N 2704)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подпрограммы запланирована на 2015 - 2020 годы. Деление периода реализ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ции подпрограммы на этапы не предусмотрено.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IV. Характеристика основных мероприятий подпрограммы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подпрограммы планируется выполнение следующих основных мероприятий.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Задача 1. Обеспечение деятельности структур ООИП ВОИ, направленной на повышение качества жизни подопечных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1. Создание условий для обеспечения деятельности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Финансирование из городского бюджета, а также за счет внебюджетных источников расходов на содержание помещения и оборудования, штата, предоставление услуг телефонной связи и доступа к сети Интернет, приобретение ежемесячных автобусных билетов для актива ООИП ВОИ, канцелярские расходы.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6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Организация регулярной работы правления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Организация консультационной и организационной поддержки подопечных ООИП ВОИ (организация приема инвалидов) в решении проблем обеспечения своей жизнедеятельн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сти, а также оказания другого содействия в решении их жизненно важных проблем.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2. Обеспечение регулярной работы интерактивного сайта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мероприятия позволит создать условия для ознакомления с деятельностью ООИП ВОИ для пользователей социальных сетей, привлечение к деятельности ООИП ВОИ в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лонтеров и спонсоров, предоставить возможности для внесения гражданами своих предлож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t>ний, просьб и суждений по организации работы правления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Оплата услуг ООО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Псковлайн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";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65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2. Сопровождение работы интерактивного сайта ООИП ВОИ и группы в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(а</w:t>
      </w:r>
      <w:r w:rsidRPr="00523D34">
        <w:rPr>
          <w:rFonts w:ascii="Times New Roman" w:hAnsi="Times New Roman" w:cs="Times New Roman"/>
          <w:sz w:val="24"/>
          <w:szCs w:val="24"/>
        </w:rPr>
        <w:t>к</w:t>
      </w:r>
      <w:r w:rsidRPr="00523D34">
        <w:rPr>
          <w:rFonts w:ascii="Times New Roman" w:hAnsi="Times New Roman" w:cs="Times New Roman"/>
          <w:sz w:val="24"/>
          <w:szCs w:val="24"/>
        </w:rPr>
        <w:t>туализация информации, техническое обслуживание и др.).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6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09.06.2015 N 1255)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Задача 2. Организация социального, информационного, консультативного, бытового,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и иного обслуживания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1. Организация социально-бытового обслуживания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мероприятия позволит улучшить социально-бытовые условия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Социальное сопровождение (посещение и поддержка) одиноких инвалидов, предоста</w:t>
      </w:r>
      <w:r w:rsidRPr="00523D34">
        <w:rPr>
          <w:rFonts w:ascii="Times New Roman" w:hAnsi="Times New Roman" w:cs="Times New Roman"/>
          <w:sz w:val="24"/>
          <w:szCs w:val="24"/>
        </w:rPr>
        <w:t>в</w:t>
      </w:r>
      <w:r w:rsidRPr="00523D34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помощи по ведению домашнего хозяйства.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Осуществление для инвалидов льготного ремонта мебели, квартир, бытовой техники.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Установка в квартире необходимых реабилитационных приспособлений и устройств (адаптация внутриквартирного пространства к потребностям инвалидов).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4. Организация доставки на дом библиотечных книг и журналов.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5. Исключен. - </w:t>
      </w:r>
      <w:hyperlink r:id="rId6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09.06.2015 N 1255.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6. Организация посещений одиноких инвалидов на дому силами актива ООИП ВОИ и в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лонтеров.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2. Оказание социально-медицинских услуг по профилактике зд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ровья и диагностике его состояния инвалидов - членов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Реализация основного мероприятия позволит оказать помощь (содействие) инвалидам по укреплению их состояния здоровья.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Организация регулярной работы "Центра профилактики здоровья"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Результат выполнения мероприятия - возможности для инвалидов проводить экспресс-обследование функционального состояния здоровья, а также осуществлять на льготных услов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ях необходимые оздоровительные процедуры.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Основное мероприятие 3. Организация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обслуживания - реабилит</w:t>
      </w:r>
      <w:r w:rsidRPr="00523D34">
        <w:rPr>
          <w:rFonts w:ascii="Times New Roman" w:hAnsi="Times New Roman" w:cs="Times New Roman"/>
          <w:sz w:val="24"/>
          <w:szCs w:val="24"/>
        </w:rPr>
        <w:t>а</w:t>
      </w:r>
      <w:r w:rsidRPr="00523D34">
        <w:rPr>
          <w:rFonts w:ascii="Times New Roman" w:hAnsi="Times New Roman" w:cs="Times New Roman"/>
          <w:sz w:val="24"/>
          <w:szCs w:val="24"/>
        </w:rPr>
        <w:t>ция инвалидов средствами культуры, художественного творчества, спорта и др.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предоставить инвалидам возможности пол</w:t>
      </w:r>
      <w:r w:rsidRPr="00523D34">
        <w:rPr>
          <w:rFonts w:ascii="Times New Roman" w:hAnsi="Times New Roman" w:cs="Times New Roman"/>
          <w:sz w:val="24"/>
          <w:szCs w:val="24"/>
        </w:rPr>
        <w:t>у</w:t>
      </w:r>
      <w:r w:rsidRPr="00523D34">
        <w:rPr>
          <w:rFonts w:ascii="Times New Roman" w:hAnsi="Times New Roman" w:cs="Times New Roman"/>
          <w:sz w:val="24"/>
          <w:szCs w:val="24"/>
        </w:rPr>
        <w:t xml:space="preserve">чения культурно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услуг, в т.ч. льготного (бесплатного) посещения учреждений кул</w:t>
      </w:r>
      <w:r w:rsidRPr="00523D34">
        <w:rPr>
          <w:rFonts w:ascii="Times New Roman" w:hAnsi="Times New Roman" w:cs="Times New Roman"/>
          <w:sz w:val="24"/>
          <w:szCs w:val="24"/>
        </w:rPr>
        <w:t>ь</w:t>
      </w:r>
      <w:r w:rsidRPr="00523D34">
        <w:rPr>
          <w:rFonts w:ascii="Times New Roman" w:hAnsi="Times New Roman" w:cs="Times New Roman"/>
          <w:sz w:val="24"/>
          <w:szCs w:val="24"/>
        </w:rPr>
        <w:t>туры и спортивных учреждений.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Создание условий для организации досуга инвалидов, в том числе оказание помощи в получении услуг существующих в городе кружков, секций, физкультурно-оздоровительных, образовательных и спортивных учреждений.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Организация и обеспечение регулярной работы вокально-инструментального ансамбля "Оптимист": предоставление помещения для занятий, приобретение музыкальных инструме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тов и др.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Организация концертов ансамбля на дому юбиляров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Обеспечение льготного (бесплатного) посещения инвалидами учреждений культуры (кинотеатров, театра, филармонии) и спортивных учреждений (стадионов, ледового дворца, плавательного бассейна) и площадок.</w:t>
      </w:r>
      <w:proofErr w:type="gramEnd"/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4. Создание условий для безвозмездного обучения инвалидов, п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допечных ООИП ВОИ, компьютерной грамотности и приобретения ими навыков работы с и</w:t>
      </w:r>
      <w:r w:rsidRPr="00523D34">
        <w:rPr>
          <w:rFonts w:ascii="Times New Roman" w:hAnsi="Times New Roman" w:cs="Times New Roman"/>
          <w:sz w:val="24"/>
          <w:szCs w:val="24"/>
        </w:rPr>
        <w:t>н</w:t>
      </w:r>
      <w:r w:rsidRPr="00523D34">
        <w:rPr>
          <w:rFonts w:ascii="Times New Roman" w:hAnsi="Times New Roman" w:cs="Times New Roman"/>
          <w:sz w:val="24"/>
          <w:szCs w:val="24"/>
        </w:rPr>
        <w:t>формационными системами, а также пользования Интернетом.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предоставить инвалидам возможности пр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обретения навыков компьютерной грамотности и пользования интернетом.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Обеспечение регулярной работы учебного компьютерного класса.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Обеспечение регулярной работы интернет-клуба.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5. Информирование и просвещение общества о проблемах и во</w:t>
      </w:r>
      <w:r w:rsidRPr="00523D34">
        <w:rPr>
          <w:rFonts w:ascii="Times New Roman" w:hAnsi="Times New Roman" w:cs="Times New Roman"/>
          <w:sz w:val="24"/>
          <w:szCs w:val="24"/>
        </w:rPr>
        <w:t>з</w:t>
      </w:r>
      <w:r w:rsidRPr="00523D34">
        <w:rPr>
          <w:rFonts w:ascii="Times New Roman" w:hAnsi="Times New Roman" w:cs="Times New Roman"/>
          <w:sz w:val="24"/>
          <w:szCs w:val="24"/>
        </w:rPr>
        <w:t>можной социальной поддержке инвалидов (содействия в решении жизненно важных проблем инвалидов).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Реализацией основного мероприятия предполагается привлечь внимание структур гра</w:t>
      </w:r>
      <w:r w:rsidRPr="00523D34">
        <w:rPr>
          <w:rFonts w:ascii="Times New Roman" w:hAnsi="Times New Roman" w:cs="Times New Roman"/>
          <w:sz w:val="24"/>
          <w:szCs w:val="24"/>
        </w:rPr>
        <w:t>ж</w:t>
      </w:r>
      <w:r w:rsidRPr="00523D34">
        <w:rPr>
          <w:rFonts w:ascii="Times New Roman" w:hAnsi="Times New Roman" w:cs="Times New Roman"/>
          <w:sz w:val="24"/>
          <w:szCs w:val="24"/>
        </w:rPr>
        <w:t>данского общества для социальной поддержки инвалидов (содействия в решении жизненно важных проблем инвалидов).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Информирование жителей Пскова посредством СМИ (печатные, телевидение, радио, сайт ООИП ВОИ) о проблемах инвалидов.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68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2704)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Информирование жителей Пскова о результатах реализации подпрограммы.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Задача 3. Совместное участие социально ориентированных НКО инвалидов города (ВОИ, ВОС и ВОГ) в формировании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 при строительстве, реконструкции и пр</w:t>
      </w:r>
      <w:r w:rsidRPr="00523D34">
        <w:rPr>
          <w:rFonts w:ascii="Times New Roman" w:hAnsi="Times New Roman" w:cs="Times New Roman"/>
          <w:sz w:val="24"/>
          <w:szCs w:val="24"/>
        </w:rPr>
        <w:t>и</w:t>
      </w:r>
      <w:r w:rsidRPr="00523D34">
        <w:rPr>
          <w:rFonts w:ascii="Times New Roman" w:hAnsi="Times New Roman" w:cs="Times New Roman"/>
          <w:sz w:val="24"/>
          <w:szCs w:val="24"/>
        </w:rPr>
        <w:t>емке в эксплуатацию объектов инфраструктуры города, а также реализации иных инициатив инвалидов по повышению комфортности их жизнедеятельности.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1. Внесение для дальнейшей реализации инициативных предлож</w:t>
      </w:r>
      <w:r w:rsidRPr="00523D34">
        <w:rPr>
          <w:rFonts w:ascii="Times New Roman" w:hAnsi="Times New Roman" w:cs="Times New Roman"/>
          <w:sz w:val="24"/>
          <w:szCs w:val="24"/>
        </w:rPr>
        <w:t>е</w:t>
      </w:r>
      <w:r w:rsidRPr="00523D34">
        <w:rPr>
          <w:rFonts w:ascii="Times New Roman" w:hAnsi="Times New Roman" w:cs="Times New Roman"/>
          <w:sz w:val="24"/>
          <w:szCs w:val="24"/>
        </w:rPr>
        <w:lastRenderedPageBreak/>
        <w:t>ний СО НКО инвалидов в проекты строительства и реконструкции объектов инфраструктуры города для учета формирования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среды, участие в приемке этих объектов в эк</w:t>
      </w:r>
      <w:r w:rsidRPr="00523D34">
        <w:rPr>
          <w:rFonts w:ascii="Times New Roman" w:hAnsi="Times New Roman" w:cs="Times New Roman"/>
          <w:sz w:val="24"/>
          <w:szCs w:val="24"/>
        </w:rPr>
        <w:t>с</w:t>
      </w:r>
      <w:r w:rsidRPr="00523D34">
        <w:rPr>
          <w:rFonts w:ascii="Times New Roman" w:hAnsi="Times New Roman" w:cs="Times New Roman"/>
          <w:sz w:val="24"/>
          <w:szCs w:val="24"/>
        </w:rPr>
        <w:t>плуатацию.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мероприятия позволит: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обеспечить непосредственное участие инвалидов в формировании "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>" среды.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анализ возможностей, формирование и последующее внесение для практической реализации совместных и раздельных предложений: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3D3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23D34">
        <w:rPr>
          <w:rFonts w:ascii="Times New Roman" w:hAnsi="Times New Roman" w:cs="Times New Roman"/>
          <w:sz w:val="24"/>
          <w:szCs w:val="24"/>
        </w:rPr>
        <w:t xml:space="preserve"> инвалидов - подопечных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Инвалидов - подопечных ВОС.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Инвалидов - подопечных ВОГ.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Основное мероприятие 2. Исключено. - </w:t>
      </w:r>
      <w:hyperlink r:id="rId69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09.06.2015 N 1255.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Задача 4. Исключена. - </w:t>
      </w:r>
      <w:hyperlink r:id="rId70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Задача 5. Содействие организации трудовой деятельности инвалидов.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1. Создание условий для привлечения инвалидов к трудовой де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тельности.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создать условия, содействующие реабилитации инвалидов посредством трудовой де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тельности;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- получить предполагаемую прибыль от собственной производственно-коммерческой де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тельности в размере 95 - 100,0 тыс. руб.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предусматривает выполнение следующих мероприятий: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Организация собственной производственно-коммерческой деятельност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"Дома</w:t>
      </w:r>
      <w:r w:rsidRPr="00523D34">
        <w:rPr>
          <w:rFonts w:ascii="Times New Roman" w:hAnsi="Times New Roman" w:cs="Times New Roman"/>
          <w:sz w:val="24"/>
          <w:szCs w:val="24"/>
        </w:rPr>
        <w:t>ш</w:t>
      </w:r>
      <w:r w:rsidRPr="00523D34">
        <w:rPr>
          <w:rFonts w:ascii="Times New Roman" w:hAnsi="Times New Roman" w:cs="Times New Roman"/>
          <w:sz w:val="24"/>
          <w:szCs w:val="24"/>
        </w:rPr>
        <w:t>ний мастер".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Это позволит создать условия для привлечения инвалидов к трудовой деятельности, а также получить дополнительные доходы для реализации социальных программ ООИП ВОИ (ожидаемая прибыль за весь период - 400,0 тыс. руб.).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2. Организация производственных и художественных мастерских для работ ручного труда подопечных граждан (в том числе и колясочников).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3. Организация трудоустройства инвалидов за счет взаимодействия с ГКУ ПО ЦЗН Пск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ва.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4. Организация трудоустройства инвалидов в структуры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Основное мероприятие 2. Содействие в решении вопросов занятости (организации труда) на дому членов ООИП ВОИ.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Реализация основного мероприятия позволит (будет способствовать) созданию условий для организации некоторых видов трудовой деятельности инвалидов на дому.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предусматривается выполнение следующих меропри</w:t>
      </w:r>
      <w:r w:rsidRPr="00523D34">
        <w:rPr>
          <w:rFonts w:ascii="Times New Roman" w:hAnsi="Times New Roman" w:cs="Times New Roman"/>
          <w:sz w:val="24"/>
          <w:szCs w:val="24"/>
        </w:rPr>
        <w:t>я</w:t>
      </w:r>
      <w:r w:rsidRPr="00523D34">
        <w:rPr>
          <w:rFonts w:ascii="Times New Roman" w:hAnsi="Times New Roman" w:cs="Times New Roman"/>
          <w:sz w:val="24"/>
          <w:szCs w:val="24"/>
        </w:rPr>
        <w:t>тий: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1. Организация обучения доступным видам ручных работ (в том числе и надомных).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(Задача 5 в ред. </w:t>
      </w:r>
      <w:hyperlink r:id="rId71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17.12.2015 N 2704)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V. Перечень основных мероприятий подпрограммы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27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представлен в приложении к настоящей подпрограмме.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VI. Ресурсное обеспечение подпрограммы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Объемы финансовых ресурсов и источники финансирования мероприятий подпрограммы представлены в таблице "Объемы и источники финансирования подпрограммы" и подлежат уточнению при формировании бюджета города Пскова на соответствующий финансовый год.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907"/>
        <w:gridCol w:w="964"/>
        <w:gridCol w:w="1020"/>
        <w:gridCol w:w="1077"/>
        <w:gridCol w:w="1134"/>
        <w:gridCol w:w="1020"/>
        <w:gridCol w:w="1077"/>
      </w:tblGrid>
      <w:tr w:rsidR="00523D34" w:rsidRPr="00523D34">
        <w:tc>
          <w:tcPr>
            <w:tcW w:w="1814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7199" w:type="dxa"/>
            <w:gridSpan w:val="7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523D34" w:rsidRPr="00523D34">
        <w:tc>
          <w:tcPr>
            <w:tcW w:w="1814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2" w:type="dxa"/>
            <w:gridSpan w:val="6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23D34" w:rsidRPr="00523D34">
        <w:tc>
          <w:tcPr>
            <w:tcW w:w="1814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3D34" w:rsidRPr="00523D34">
        <w:tc>
          <w:tcPr>
            <w:tcW w:w="1814" w:type="dxa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Бюджет города Пскова</w:t>
            </w:r>
          </w:p>
        </w:tc>
        <w:tc>
          <w:tcPr>
            <w:tcW w:w="90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23D34" w:rsidRPr="00523D34">
        <w:tc>
          <w:tcPr>
            <w:tcW w:w="1814" w:type="dxa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523D34" w:rsidRPr="00523D34">
        <w:tc>
          <w:tcPr>
            <w:tcW w:w="1814" w:type="dxa"/>
          </w:tcPr>
          <w:p w:rsidR="00523D34" w:rsidRPr="00523D34" w:rsidRDefault="00523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3695,0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</w:tr>
    </w:tbl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VII. Методика оценки эффективности подпрограммы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проводится ежегодно в соответствии с Методическими </w:t>
      </w:r>
      <w:hyperlink r:id="rId73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города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 xml:space="preserve"> Пскова, утвержденными приложением 4 к постановлению Администрации города Пск</w:t>
      </w:r>
      <w:r w:rsidRPr="00523D34">
        <w:rPr>
          <w:rFonts w:ascii="Times New Roman" w:hAnsi="Times New Roman" w:cs="Times New Roman"/>
          <w:sz w:val="24"/>
          <w:szCs w:val="24"/>
        </w:rPr>
        <w:t>о</w:t>
      </w:r>
      <w:r w:rsidRPr="00523D34">
        <w:rPr>
          <w:rFonts w:ascii="Times New Roman" w:hAnsi="Times New Roman" w:cs="Times New Roman"/>
          <w:sz w:val="24"/>
          <w:szCs w:val="24"/>
        </w:rPr>
        <w:t>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523D34" w:rsidRPr="00523D34" w:rsidRDefault="0052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Источник информации для проведения оценки эффективности подпрограммы - данные, представленные исполнителями мероприятий подпрограммы.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rPr>
          <w:rFonts w:ascii="Times New Roman" w:hAnsi="Times New Roman" w:cs="Times New Roman"/>
          <w:sz w:val="24"/>
          <w:szCs w:val="24"/>
        </w:rPr>
        <w:sectPr w:rsidR="00523D34" w:rsidRPr="00523D34" w:rsidSect="004B7818">
          <w:pgSz w:w="11905" w:h="16838"/>
          <w:pgMar w:top="1134" w:right="706" w:bottom="851" w:left="1276" w:header="0" w:footer="0" w:gutter="0"/>
          <w:cols w:space="720"/>
        </w:sectPr>
      </w:pPr>
    </w:p>
    <w:p w:rsidR="00523D34" w:rsidRPr="00523D34" w:rsidRDefault="00523D34" w:rsidP="0069512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95128">
        <w:rPr>
          <w:rFonts w:ascii="Times New Roman" w:hAnsi="Times New Roman" w:cs="Times New Roman"/>
          <w:sz w:val="24"/>
          <w:szCs w:val="24"/>
        </w:rPr>
        <w:t xml:space="preserve"> </w:t>
      </w:r>
      <w:r w:rsidRPr="00523D34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"Содействие социальной поддержке инвалидов,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подопечных Общественной организации инвалидов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г. Пскова Всероссийского общества инвалидов</w:t>
      </w:r>
    </w:p>
    <w:p w:rsidR="00523D34" w:rsidRPr="00523D34" w:rsidRDefault="00523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>(ООИП ВОИ)"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27"/>
      <w:bookmarkEnd w:id="3"/>
      <w:r w:rsidRPr="00523D34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</w:t>
      </w:r>
      <w:r w:rsidR="00695128">
        <w:rPr>
          <w:rFonts w:ascii="Times New Roman" w:hAnsi="Times New Roman" w:cs="Times New Roman"/>
          <w:sz w:val="24"/>
          <w:szCs w:val="24"/>
        </w:rPr>
        <w:t xml:space="preserve"> </w:t>
      </w:r>
      <w:r w:rsidRPr="00523D34">
        <w:rPr>
          <w:rFonts w:ascii="Times New Roman" w:hAnsi="Times New Roman" w:cs="Times New Roman"/>
          <w:sz w:val="24"/>
          <w:szCs w:val="24"/>
        </w:rPr>
        <w:t>"Содействие социальной поддержке инвалидов, подопечных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Общественной организации инвалидов </w:t>
      </w:r>
      <w:proofErr w:type="gramStart"/>
      <w:r w:rsidRPr="00523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D34">
        <w:rPr>
          <w:rFonts w:ascii="Times New Roman" w:hAnsi="Times New Roman" w:cs="Times New Roman"/>
          <w:sz w:val="24"/>
          <w:szCs w:val="24"/>
        </w:rPr>
        <w:t>. Пскова</w:t>
      </w:r>
      <w:r w:rsidR="00695128">
        <w:rPr>
          <w:rFonts w:ascii="Times New Roman" w:hAnsi="Times New Roman" w:cs="Times New Roman"/>
          <w:sz w:val="24"/>
          <w:szCs w:val="24"/>
        </w:rPr>
        <w:t xml:space="preserve"> </w:t>
      </w:r>
      <w:r w:rsidRPr="00523D34">
        <w:rPr>
          <w:rFonts w:ascii="Times New Roman" w:hAnsi="Times New Roman" w:cs="Times New Roman"/>
          <w:sz w:val="24"/>
          <w:szCs w:val="24"/>
        </w:rPr>
        <w:t>Всероссийского общества инвалидов (ООИП ВОИ)"</w:t>
      </w:r>
      <w:r w:rsidR="00695128">
        <w:rPr>
          <w:rFonts w:ascii="Times New Roman" w:hAnsi="Times New Roman" w:cs="Times New Roman"/>
          <w:sz w:val="24"/>
          <w:szCs w:val="24"/>
        </w:rPr>
        <w:t xml:space="preserve"> </w:t>
      </w:r>
      <w:r w:rsidRPr="00523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23D34" w:rsidRPr="00523D34" w:rsidRDefault="00523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3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523D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3D34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695128">
        <w:rPr>
          <w:rFonts w:ascii="Times New Roman" w:hAnsi="Times New Roman" w:cs="Times New Roman"/>
          <w:sz w:val="24"/>
          <w:szCs w:val="24"/>
        </w:rPr>
        <w:t xml:space="preserve"> </w:t>
      </w:r>
      <w:r w:rsidRPr="00523D34">
        <w:rPr>
          <w:rFonts w:ascii="Times New Roman" w:hAnsi="Times New Roman" w:cs="Times New Roman"/>
          <w:sz w:val="24"/>
          <w:szCs w:val="24"/>
        </w:rPr>
        <w:t>от 17.12.2015 N 2704)</w:t>
      </w: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63"/>
        <w:gridCol w:w="1418"/>
        <w:gridCol w:w="1361"/>
        <w:gridCol w:w="1049"/>
        <w:gridCol w:w="964"/>
        <w:gridCol w:w="964"/>
        <w:gridCol w:w="1020"/>
        <w:gridCol w:w="1077"/>
        <w:gridCol w:w="1077"/>
        <w:gridCol w:w="1020"/>
        <w:gridCol w:w="1020"/>
        <w:gridCol w:w="2071"/>
      </w:tblGrid>
      <w:tr w:rsidR="00523D34" w:rsidRPr="00523D34" w:rsidTr="004B7818">
        <w:tc>
          <w:tcPr>
            <w:tcW w:w="567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61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049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142" w:type="dxa"/>
            <w:gridSpan w:val="7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071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</w:tr>
      <w:tr w:rsidR="00523D34" w:rsidRPr="00523D34" w:rsidTr="004B7818">
        <w:tc>
          <w:tcPr>
            <w:tcW w:w="567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7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4B7818">
        <w:tc>
          <w:tcPr>
            <w:tcW w:w="15371" w:type="dxa"/>
            <w:gridSpan w:val="13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Цель 1. Содействие социальной поддержке инвалидов, подопечных Общественной организации инвалидов</w:t>
            </w:r>
          </w:p>
        </w:tc>
      </w:tr>
      <w:tr w:rsidR="00523D34" w:rsidRPr="00523D34" w:rsidTr="004B7818">
        <w:tc>
          <w:tcPr>
            <w:tcW w:w="15371" w:type="dxa"/>
            <w:gridSpan w:val="13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структур ООИП ВОИ, направленной на повышение качества жизни подопечных инвалидов</w:t>
            </w:r>
          </w:p>
        </w:tc>
      </w:tr>
      <w:tr w:rsidR="00523D34" w:rsidRPr="00523D34" w:rsidTr="004B7818">
        <w:tc>
          <w:tcPr>
            <w:tcW w:w="567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вий для обе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печения де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тельности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ИП ВОИ</w:t>
            </w:r>
          </w:p>
        </w:tc>
        <w:tc>
          <w:tcPr>
            <w:tcW w:w="1418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рация гор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да Пскова, ООИП ВОИ</w:t>
            </w:r>
          </w:p>
        </w:tc>
        <w:tc>
          <w:tcPr>
            <w:tcW w:w="1361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071" w:type="dxa"/>
            <w:vMerge w:val="restart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Финансовая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держка Админ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страцией города деятельности структур ООИП ВОИ.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гулярной деятел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ности правления ООИП ВОИ по социальной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держке подопе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ных граждан.</w:t>
            </w:r>
          </w:p>
        </w:tc>
      </w:tr>
      <w:tr w:rsidR="00523D34" w:rsidRPr="00523D34" w:rsidTr="004B7818">
        <w:tc>
          <w:tcPr>
            <w:tcW w:w="567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7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4B7818">
        <w:tc>
          <w:tcPr>
            <w:tcW w:w="567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07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4B7818">
        <w:tc>
          <w:tcPr>
            <w:tcW w:w="567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боты интера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тивного сайта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ООИП ВОИ</w:t>
            </w:r>
          </w:p>
        </w:tc>
        <w:tc>
          <w:tcPr>
            <w:tcW w:w="1418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ООИП ВОИ, Ф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культет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форматики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ПГУ</w:t>
            </w:r>
          </w:p>
        </w:tc>
        <w:tc>
          <w:tcPr>
            <w:tcW w:w="1361" w:type="dxa"/>
            <w:vMerge w:val="restart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01.01.2015 - 31.12.2020</w:t>
            </w:r>
          </w:p>
        </w:tc>
        <w:tc>
          <w:tcPr>
            <w:tcW w:w="1049" w:type="dxa"/>
            <w:vAlign w:val="bottom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7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7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vAlign w:val="bottom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71" w:type="dxa"/>
            <w:vMerge w:val="restart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для ознакомления с деятельностью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ООИП ВОИ для пользователей 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циальных сетей.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Привлечение к деятельности ООИП ВОИ 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лонтеров и спо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соров.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возможностей гражданам для внесения своих предложений, просьб и сужд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ний по организ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ции работы пра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ления ООИП ВОИ</w:t>
            </w:r>
          </w:p>
        </w:tc>
      </w:tr>
      <w:tr w:rsidR="00523D34" w:rsidRPr="00523D34" w:rsidTr="004B7818">
        <w:tc>
          <w:tcPr>
            <w:tcW w:w="567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жетные средства</w:t>
            </w:r>
          </w:p>
        </w:tc>
        <w:tc>
          <w:tcPr>
            <w:tcW w:w="96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964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7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7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4B7818">
        <w:tc>
          <w:tcPr>
            <w:tcW w:w="15371" w:type="dxa"/>
            <w:gridSpan w:val="13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Организация социального, информационного, консультативного, бытового и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и иного обслуживания инвалидов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социально-бытового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служивания инвалидов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ООИП ВОИ, 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лонтеры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Улучшение соц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ально-бытовых условий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 на дому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Оказание соц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ально-медицинских услуг по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филактике зд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ровья и диагн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стике его 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ООИП ВОИ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Помощь (содейс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вие) инвалидам по укреплению их состояния здор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досугового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служивания - реабилитация инвалидов средствами культуры, х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дожественного творчества, спорта и др.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ООИП ВОИ,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ДОД ДЮСШ "Надежда", физкул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турно-оздоров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тельный кружок ООИП ВОИ "Надежда", ансамбль "Оптимист", 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бует 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лучения 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но-досуговых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луг, в т.ч. льготн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го (бесплатного) посещения учре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дений культуры и спортивных учр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вий для бе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возмездного обучения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лидов, под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печных ООИП ВОИ, навыкам компьютерной грамотности и приобретения ими навыков работы с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формационн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ми системами, пользования интернета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ООИП ВОИ, Ф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культет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форматики ПГУ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Наличие возмо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ности приобрет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 навыков ко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пьютерной гр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мотности и пол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зования интерн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ние и просв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щение общес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о проблемах и возможной социальной поддержке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валидов (с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действия в 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шении жизне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 важных проблем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ООИП ВОИ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Возможное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влечение вним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 структур гр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жданского общ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ства для социал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ной поддержки инвалидов (соде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ствия в решении жизненно важных проблем инвал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</w:tr>
      <w:tr w:rsidR="00523D34" w:rsidRPr="00523D34" w:rsidTr="004B7818">
        <w:tc>
          <w:tcPr>
            <w:tcW w:w="15371" w:type="dxa"/>
            <w:gridSpan w:val="13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Совместное участие социально ориентированных НКО инвалидов города (ВОИ, ВОС и ВОГ) в формировании "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" среды при строительстве, реконструкции и приемке в эксплуатацию объектов инфраструктуры города, а также реализации иных инициатив инвалидов по 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вышению комфортности их жизнедеятельности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Внесение для дальнейшей реализации инициативных предложений СО НКО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 в прое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ты строител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ства и реконс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рукции объе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тов инфр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структуры 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рода для учета формирования "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" среды, участие в приемке этих объектов в эк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ООИП ВОИ, Пра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ления обл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стных орг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низаций ВОС, ВОГ, 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СО НКО инвалидов города в формировании "</w:t>
            </w:r>
            <w:proofErr w:type="spell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" среды.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Реализованные предложения п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допечных ООИП ВОИ, ВОС, ВОГ.</w:t>
            </w:r>
          </w:p>
        </w:tc>
      </w:tr>
      <w:tr w:rsidR="00523D34" w:rsidRPr="00523D34" w:rsidTr="004B7818">
        <w:tc>
          <w:tcPr>
            <w:tcW w:w="15371" w:type="dxa"/>
            <w:gridSpan w:val="13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Задача 4. Содействие организации трудовой деятельности инвалидов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вий для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влечения инв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лидов к труд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ООИП ВОИ, ООО "Домашний мастер" Админис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gramStart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. Пскова, ГКУ ПО "Центр з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нятости 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селения"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Наличие условий, содействующих реабилитации 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валидов посредс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вом трудовой де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быль от собстве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ной производс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венно-коммерческой деятельности - 95 - 100,0 тыс. руб.</w:t>
            </w:r>
          </w:p>
        </w:tc>
      </w:tr>
      <w:tr w:rsidR="00523D34" w:rsidRPr="00523D34" w:rsidTr="004B7818">
        <w:tc>
          <w:tcPr>
            <w:tcW w:w="56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просов (орг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низации труда) членов ООИП ВОИ.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ООИП ВОИ</w:t>
            </w: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01.01.2015 - 31.12.2020</w:t>
            </w: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бует фина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организации некоторых видов трудовой деятел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ности инвалидов на дому</w:t>
            </w:r>
          </w:p>
        </w:tc>
      </w:tr>
      <w:tr w:rsidR="00523D34" w:rsidRPr="00523D34" w:rsidTr="004B7818">
        <w:tc>
          <w:tcPr>
            <w:tcW w:w="567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418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3695,0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2071" w:type="dxa"/>
            <w:vMerge w:val="restart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4B7818">
        <w:tc>
          <w:tcPr>
            <w:tcW w:w="567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7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34" w:rsidRPr="00523D34" w:rsidTr="004B7818">
        <w:tc>
          <w:tcPr>
            <w:tcW w:w="567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23D34" w:rsidRPr="00523D34" w:rsidRDefault="00523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964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77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0" w:type="dxa"/>
            <w:vAlign w:val="center"/>
          </w:tcPr>
          <w:p w:rsidR="00523D34" w:rsidRPr="00523D34" w:rsidRDefault="00523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34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071" w:type="dxa"/>
            <w:vMerge/>
          </w:tcPr>
          <w:p w:rsidR="00523D34" w:rsidRPr="00523D34" w:rsidRDefault="0052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D34" w:rsidRPr="00523D34" w:rsidRDefault="00523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5C53" w:rsidRPr="00523D34" w:rsidRDefault="00385C53">
      <w:pPr>
        <w:rPr>
          <w:rFonts w:ascii="Times New Roman" w:hAnsi="Times New Roman" w:cs="Times New Roman"/>
          <w:sz w:val="24"/>
          <w:szCs w:val="24"/>
        </w:rPr>
      </w:pPr>
    </w:p>
    <w:p w:rsidR="00695128" w:rsidRPr="00523D34" w:rsidRDefault="00695128">
      <w:pPr>
        <w:rPr>
          <w:rFonts w:ascii="Times New Roman" w:hAnsi="Times New Roman" w:cs="Times New Roman"/>
          <w:sz w:val="24"/>
          <w:szCs w:val="24"/>
        </w:rPr>
      </w:pPr>
    </w:p>
    <w:sectPr w:rsidR="00695128" w:rsidRPr="00523D34" w:rsidSect="00695128">
      <w:pgSz w:w="16838" w:h="11905" w:orient="landscape"/>
      <w:pgMar w:top="993" w:right="1134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23D34"/>
    <w:rsid w:val="00385C53"/>
    <w:rsid w:val="004B7818"/>
    <w:rsid w:val="00523D34"/>
    <w:rsid w:val="006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4E5A0E7EBB395A5989784B1688EDBBA92BFC4A9866443CCEC250E09407FC1541CA51855BD9DE2D85733H7X3G" TargetMode="External"/><Relationship Id="rId18" Type="http://schemas.openxmlformats.org/officeDocument/2006/relationships/hyperlink" Target="consultantplus://offline/ref=14D4E5A0E7EBB395A5989784B1688EDBBA92BFC4A9856041C3EC250E09407FC1541CA51855BD9DE2D85733H7X1G" TargetMode="External"/><Relationship Id="rId26" Type="http://schemas.openxmlformats.org/officeDocument/2006/relationships/hyperlink" Target="consultantplus://offline/ref=14D4E5A0E7EBB395A5989784B1688EDBBA92BFC4A982684FC3EC250E09407FC1H5X4G" TargetMode="External"/><Relationship Id="rId39" Type="http://schemas.openxmlformats.org/officeDocument/2006/relationships/hyperlink" Target="consultantplus://offline/ref=14D4E5A0E7EBB395A5989784B1688EDBBA92BFC4A982684FC3EC250E09407FC1H5X4G" TargetMode="External"/><Relationship Id="rId21" Type="http://schemas.openxmlformats.org/officeDocument/2006/relationships/hyperlink" Target="consultantplus://offline/ref=14D4E5A0E7EBB395A5989784B1688EDBBA92BFC4A9856041C3EC250E09407FC1541CA51855BD9DE2D85732H7X1G" TargetMode="External"/><Relationship Id="rId34" Type="http://schemas.openxmlformats.org/officeDocument/2006/relationships/hyperlink" Target="consultantplus://offline/ref=14D4E5A0E7EBB395A5989784B1688EDBBA92BFC4A9856041C3EC250E09407FC1541CA51855BD9DE2D85636H7XEG" TargetMode="External"/><Relationship Id="rId42" Type="http://schemas.openxmlformats.org/officeDocument/2006/relationships/hyperlink" Target="consultantplus://offline/ref=14D4E5A0E7EBB395A5989784B1688EDBBA92BFC4A982684FC3EC250E09407FC1H5X4G" TargetMode="External"/><Relationship Id="rId47" Type="http://schemas.openxmlformats.org/officeDocument/2006/relationships/hyperlink" Target="consultantplus://offline/ref=14D4E5A0E7EBB395A5989784B1688EDBBA92BFC4A98E674FCDEC250E09407FC1541CA51855BD9DE2D85634H7XEG" TargetMode="External"/><Relationship Id="rId50" Type="http://schemas.openxmlformats.org/officeDocument/2006/relationships/hyperlink" Target="consultantplus://offline/ref=14D4E5A0E7EBB395A5989784B1688EDBBA92BFC4A98E674FCDEC250E09407FC1541CA51855BD9DE2D85535H7X0G" TargetMode="External"/><Relationship Id="rId55" Type="http://schemas.openxmlformats.org/officeDocument/2006/relationships/hyperlink" Target="consultantplus://offline/ref=14D4E5A0E7EBB395A5989784B1688EDBBA92BFC4A9856041C3EC250E09407FC1541CA51855BD9DE2D85434H7X2G" TargetMode="External"/><Relationship Id="rId63" Type="http://schemas.openxmlformats.org/officeDocument/2006/relationships/hyperlink" Target="consultantplus://offline/ref=14D4E5A0E7EBB395A5989784B1688EDBBA92BFC4A9856041C3EC250E09407FC1541CA51855BD9DE2D85336H7XEG" TargetMode="External"/><Relationship Id="rId68" Type="http://schemas.openxmlformats.org/officeDocument/2006/relationships/hyperlink" Target="consultantplus://offline/ref=14D4E5A0E7EBB395A5989784B1688EDBBA92BFC4A9856041C3EC250E09407FC1541CA51855BD9DE2D85335H7X3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4D4E5A0E7EBB395A5988989A704D3D3B999E0C9AB856A1196B37E535E4975961353FC5A11B39EEAHDX9G" TargetMode="External"/><Relationship Id="rId71" Type="http://schemas.openxmlformats.org/officeDocument/2006/relationships/hyperlink" Target="consultantplus://offline/ref=14D4E5A0E7EBB395A5989784B1688EDBBA92BFC4A9856041C3EC250E09407FC1541CA51855BD9DE2D85335H7X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4E5A0E7EBB395A5989784B1688EDBBA92BFC4A9856041C3EC250E09407FC1541CA51855BD9DE2D85733H7X3G" TargetMode="External"/><Relationship Id="rId29" Type="http://schemas.openxmlformats.org/officeDocument/2006/relationships/hyperlink" Target="consultantplus://offline/ref=14D4E5A0E7EBB395A5989784B1688EDBBA92BFC4A8846141C3EC250E09407FC1541CA51855BDH9XFG" TargetMode="External"/><Relationship Id="rId11" Type="http://schemas.openxmlformats.org/officeDocument/2006/relationships/hyperlink" Target="consultantplus://offline/ref=14D4E5A0E7EBB395A5989784B1688EDBBA92BFC4A9856345CBEC250E09407FC1541CA51855BD9DE2D85E36H7X6G" TargetMode="External"/><Relationship Id="rId24" Type="http://schemas.openxmlformats.org/officeDocument/2006/relationships/hyperlink" Target="consultantplus://offline/ref=14D4E5A0E7EBB395A5989784B1688EDBBA92BFC4A982684FC3EC250E09407FC1H5X4G" TargetMode="External"/><Relationship Id="rId32" Type="http://schemas.openxmlformats.org/officeDocument/2006/relationships/hyperlink" Target="consultantplus://offline/ref=14D4E5A0E7EBB395A5989784B1688EDBBA92BFC4A982684FC3EC250E09407FC1H5X4G" TargetMode="External"/><Relationship Id="rId37" Type="http://schemas.openxmlformats.org/officeDocument/2006/relationships/hyperlink" Target="consultantplus://offline/ref=14D4E5A0E7EBB395A5989784B1688EDBBA92BFC4A8846943CCEC250E09407FC1H5X4G" TargetMode="External"/><Relationship Id="rId40" Type="http://schemas.openxmlformats.org/officeDocument/2006/relationships/hyperlink" Target="consultantplus://offline/ref=14D4E5A0E7EBB395A5989784B1688EDBBA92BFC4A9856041C3EC250E09407FC1541CA51855BD9DE2D85634H7X7G" TargetMode="External"/><Relationship Id="rId45" Type="http://schemas.openxmlformats.org/officeDocument/2006/relationships/hyperlink" Target="consultantplus://offline/ref=14D4E5A0E7EBB395A5989784B1688EDBBA92BFC4A982684FC3EC250E09407FC1H5X4G" TargetMode="External"/><Relationship Id="rId53" Type="http://schemas.openxmlformats.org/officeDocument/2006/relationships/hyperlink" Target="consultantplus://offline/ref=14D4E5A0E7EBB395A5989784B1688EDBBA92BFC4A982684FC3EC250E09407FC1H5X4G" TargetMode="External"/><Relationship Id="rId58" Type="http://schemas.openxmlformats.org/officeDocument/2006/relationships/hyperlink" Target="consultantplus://offline/ref=14D4E5A0E7EBB395A5989784B1688EDBBA92BFC4A8846141C3EC250E09407FC1541CA51855BDH9XFG" TargetMode="External"/><Relationship Id="rId66" Type="http://schemas.openxmlformats.org/officeDocument/2006/relationships/hyperlink" Target="consultantplus://offline/ref=14D4E5A0E7EBB395A5989784B1688EDBBA92BFC4A9866443CCEC250E09407FC1541CA51855BD9DE2D8543BH7XFG" TargetMode="External"/><Relationship Id="rId74" Type="http://schemas.openxmlformats.org/officeDocument/2006/relationships/hyperlink" Target="consultantplus://offline/ref=14D4E5A0E7EBB395A5989784B1688EDBBA92BFC4A9856041C3EC250E09407FC1541CA51855BD9DE2D85231H7X7G" TargetMode="External"/><Relationship Id="rId5" Type="http://schemas.openxmlformats.org/officeDocument/2006/relationships/hyperlink" Target="consultantplus://offline/ref=14D4E5A0E7EBB395A5989784B1688EDBBA92BFC4A9856041C3EC250E09407FC1541CA51855BD9DE2D85733H7X3G" TargetMode="External"/><Relationship Id="rId15" Type="http://schemas.openxmlformats.org/officeDocument/2006/relationships/hyperlink" Target="consultantplus://offline/ref=14D4E5A0E7EBB395A5989784B1688EDBBA92BFC4A9866443CCEC250E09407FC1541CA51855BD9DE2D85733H7X1G" TargetMode="External"/><Relationship Id="rId23" Type="http://schemas.openxmlformats.org/officeDocument/2006/relationships/hyperlink" Target="consultantplus://offline/ref=14D4E5A0E7EBB395A5989784B1688EDBBA92BFC4A9856041C3EC250E09407FC1541CA51855BD9DE2D85731H7X5G" TargetMode="External"/><Relationship Id="rId28" Type="http://schemas.openxmlformats.org/officeDocument/2006/relationships/hyperlink" Target="consultantplus://offline/ref=14D4E5A0E7EBB395A5989784B1688EDBBA92BFC4A8846846C9EC250E09407FC1541CA51855BD9DE2D85732H7X4G" TargetMode="External"/><Relationship Id="rId36" Type="http://schemas.openxmlformats.org/officeDocument/2006/relationships/hyperlink" Target="consultantplus://offline/ref=14D4E5A0E7EBB395A5989784B1688EDBBA92BFC4A982684FC3EC250E09407FC1H5X4G" TargetMode="External"/><Relationship Id="rId49" Type="http://schemas.openxmlformats.org/officeDocument/2006/relationships/hyperlink" Target="consultantplus://offline/ref=14D4E5A0E7EBB395A5989784B1688EDBBA92BFC4A982684FC3EC250E09407FC1H5X4G" TargetMode="External"/><Relationship Id="rId57" Type="http://schemas.openxmlformats.org/officeDocument/2006/relationships/hyperlink" Target="consultantplus://offline/ref=14D4E5A0E7EBB395A5989784B1688EDBBA92BFC4A9856041C3EC250E09407FC1541CA51855BD9DE2D85331H7X1G" TargetMode="External"/><Relationship Id="rId61" Type="http://schemas.openxmlformats.org/officeDocument/2006/relationships/hyperlink" Target="consultantplus://offline/ref=14D4E5A0E7EBB395A5989784B1688EDBBA92BFC4A8846943CCEC250E09407FC1H5X4G" TargetMode="External"/><Relationship Id="rId10" Type="http://schemas.openxmlformats.org/officeDocument/2006/relationships/hyperlink" Target="consultantplus://offline/ref=14D4E5A0E7EBB395A5989784B1688EDBBA92BFC4A9806143CDEC250E09407FC1H5X4G" TargetMode="External"/><Relationship Id="rId19" Type="http://schemas.openxmlformats.org/officeDocument/2006/relationships/hyperlink" Target="consultantplus://offline/ref=14D4E5A0E7EBB395A5989784B1688EDBBA92BFC4A982684FC3EC250E09407FC1H5X4G" TargetMode="External"/><Relationship Id="rId31" Type="http://schemas.openxmlformats.org/officeDocument/2006/relationships/hyperlink" Target="consultantplus://offline/ref=14D4E5A0E7EBB395A5989784B1688EDBBA92BFC4A9856041C3EC250E09407FC1541CA51855BD9DE2D85636H7X0G" TargetMode="External"/><Relationship Id="rId44" Type="http://schemas.openxmlformats.org/officeDocument/2006/relationships/hyperlink" Target="consultantplus://offline/ref=14D4E5A0E7EBB395A5989784B1688EDBBA92BFC4A982684FC3EC250E09407FC1H5X4G" TargetMode="External"/><Relationship Id="rId52" Type="http://schemas.openxmlformats.org/officeDocument/2006/relationships/hyperlink" Target="consultantplus://offline/ref=14D4E5A0E7EBB395A5989784B1688EDBBA92BFC4A98E674FCDEC250E09407FC1541CA51855BD9DE2D85534H7X4G" TargetMode="External"/><Relationship Id="rId60" Type="http://schemas.openxmlformats.org/officeDocument/2006/relationships/hyperlink" Target="consultantplus://offline/ref=14D4E5A0E7EBB395A5989784B1688EDBBA92BFC4A8846846C9EC250E09407FC1541CA51855BD9DE2D85732H7X4G" TargetMode="External"/><Relationship Id="rId65" Type="http://schemas.openxmlformats.org/officeDocument/2006/relationships/hyperlink" Target="consultantplus://offline/ref=14D4E5A0E7EBB395A5989784B1688EDBBA92BFC4A9856041C3EC250E09407FC1541CA51855BD9DE2D85335H7X5G" TargetMode="External"/><Relationship Id="rId73" Type="http://schemas.openxmlformats.org/officeDocument/2006/relationships/hyperlink" Target="consultantplus://offline/ref=14D4E5A0E7EBB395A5989784B1688EDBBA92BFC4A9806143CDEC250E09407FC1541CA51855BD9DE2D85237H7X5G" TargetMode="External"/><Relationship Id="rId4" Type="http://schemas.openxmlformats.org/officeDocument/2006/relationships/hyperlink" Target="consultantplus://offline/ref=14D4E5A0E7EBB395A5989784B1688EDBBA92BFC4A9866443CCEC250E09407FC1541CA51855BD9DE2D85733H7X3G" TargetMode="External"/><Relationship Id="rId9" Type="http://schemas.openxmlformats.org/officeDocument/2006/relationships/hyperlink" Target="consultantplus://offline/ref=14D4E5A0E7EBB395A5989784B1688EDBBA92BFC4A9816543CDEC250E09407FC1541CA51855BD9DE2HDXEG" TargetMode="External"/><Relationship Id="rId14" Type="http://schemas.openxmlformats.org/officeDocument/2006/relationships/hyperlink" Target="consultantplus://offline/ref=14D4E5A0E7EBB395A5989784B1688EDBBA92BFC4A8846141C3EC250E09407FC1H5X4G" TargetMode="External"/><Relationship Id="rId22" Type="http://schemas.openxmlformats.org/officeDocument/2006/relationships/hyperlink" Target="consultantplus://offline/ref=14D4E5A0E7EBB395A5989784B1688EDBBA92BFC4A9856041C3EC250E09407FC1541CA51855BD9DE2D85731H7X4G" TargetMode="External"/><Relationship Id="rId27" Type="http://schemas.openxmlformats.org/officeDocument/2006/relationships/hyperlink" Target="consultantplus://offline/ref=14D4E5A0E7EBB395A5989784B1688EDBBA92BFC4A9856041C3EC250E09407FC1541CA51855BD9DE2D85637H7XEG" TargetMode="External"/><Relationship Id="rId30" Type="http://schemas.openxmlformats.org/officeDocument/2006/relationships/hyperlink" Target="consultantplus://offline/ref=14D4E5A0E7EBB395A5989784B1688EDBBA92BFC4A9856041C3EC250E09407FC1541CA51855BD9DE2D85636H7X2G" TargetMode="External"/><Relationship Id="rId35" Type="http://schemas.openxmlformats.org/officeDocument/2006/relationships/hyperlink" Target="consultantplus://offline/ref=14D4E5A0E7EBB395A5989784B1688EDBBA92BFC4A8846846C9EC250E09407FC1541CA51855BD9DE2D85732H7X4G" TargetMode="External"/><Relationship Id="rId43" Type="http://schemas.openxmlformats.org/officeDocument/2006/relationships/hyperlink" Target="consultantplus://offline/ref=14D4E5A0E7EBB395A5989784B1688EDBBA92BFC4A98E674FCDEC250E09407FC1541CA51855BD9DE2D85631H7X0G" TargetMode="External"/><Relationship Id="rId48" Type="http://schemas.openxmlformats.org/officeDocument/2006/relationships/hyperlink" Target="consultantplus://offline/ref=14D4E5A0E7EBB395A5989784B1688EDBBA92BFC4A982684FC3EC250E09407FC1H5X4G" TargetMode="External"/><Relationship Id="rId56" Type="http://schemas.openxmlformats.org/officeDocument/2006/relationships/hyperlink" Target="consultantplus://offline/ref=14D4E5A0E7EBB395A5989784B1688EDBBA92BFC4A9856041C3EC250E09407FC1541CA51855BD9DE2D85434H7X3G" TargetMode="External"/><Relationship Id="rId64" Type="http://schemas.openxmlformats.org/officeDocument/2006/relationships/hyperlink" Target="consultantplus://offline/ref=14D4E5A0E7EBB395A5989784B1688EDBBA92BFC4A9856041C3EC250E09407FC1541CA51855BD9DE2D85335H7X7G" TargetMode="External"/><Relationship Id="rId69" Type="http://schemas.openxmlformats.org/officeDocument/2006/relationships/hyperlink" Target="consultantplus://offline/ref=14D4E5A0E7EBB395A5989784B1688EDBBA92BFC4A9866443CCEC250E09407FC1541CA51855BD9DE2D8543AH7X3G" TargetMode="External"/><Relationship Id="rId8" Type="http://schemas.openxmlformats.org/officeDocument/2006/relationships/hyperlink" Target="consultantplus://offline/ref=14D4E5A0E7EBB395A5988989A704D3D3B998E1C9A98F6A1196B37E535EH4X9G" TargetMode="External"/><Relationship Id="rId51" Type="http://schemas.openxmlformats.org/officeDocument/2006/relationships/hyperlink" Target="consultantplus://offline/ref=14D4E5A0E7EBB395A5989784B1688EDBBA92BFC4A9806143CDEC250E09407FC1541CA51855BD9DE2D85237H7X5G" TargetMode="External"/><Relationship Id="rId72" Type="http://schemas.openxmlformats.org/officeDocument/2006/relationships/hyperlink" Target="consultantplus://offline/ref=14D4E5A0E7EBB395A5989784B1688EDBBA92BFC4A9856041C3EC250E09407FC1541CA51855BD9DE2D8533BH7X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D4E5A0E7EBB395A5989784B1688EDBBA92BFC4A9856345CBEC250E09407FC1541CA51855BD9DE2D95736H7X0G" TargetMode="External"/><Relationship Id="rId17" Type="http://schemas.openxmlformats.org/officeDocument/2006/relationships/hyperlink" Target="consultantplus://offline/ref=14D4E5A0E7EBB395A5989784B1688EDBBA92BFC4A98E674FCDEC250E09407FC1541CA51855BD9DE2D85733H7X3G" TargetMode="External"/><Relationship Id="rId25" Type="http://schemas.openxmlformats.org/officeDocument/2006/relationships/hyperlink" Target="consultantplus://offline/ref=14D4E5A0E7EBB395A5989784B1688EDBBA92BFC4A98E674FCDEC250E09407FC1541CA51855BD9DE2D85733H7X0G" TargetMode="External"/><Relationship Id="rId33" Type="http://schemas.openxmlformats.org/officeDocument/2006/relationships/hyperlink" Target="consultantplus://offline/ref=14D4E5A0E7EBB395A5989784B1688EDBBA92BFC4A9856041C3EC250E09407FC1541CA51855BD9DE2D85636H7X1G" TargetMode="External"/><Relationship Id="rId38" Type="http://schemas.openxmlformats.org/officeDocument/2006/relationships/hyperlink" Target="consultantplus://offline/ref=14D4E5A0E7EBB395A5989784B1688EDBBA92BFC4A8846943CDEC250E09407FC1H5X4G" TargetMode="External"/><Relationship Id="rId46" Type="http://schemas.openxmlformats.org/officeDocument/2006/relationships/hyperlink" Target="consultantplus://offline/ref=14D4E5A0E7EBB395A5989784B1688EDBBA92BFC4A982684FC3EC250E09407FC1H5X4G" TargetMode="External"/><Relationship Id="rId59" Type="http://schemas.openxmlformats.org/officeDocument/2006/relationships/hyperlink" Target="consultantplus://offline/ref=14D4E5A0E7EBB395A5989784B1688EDBBA92BFC4A9856041C3EC250E09407FC1541CA51855BD9DE2D85337H7X6G" TargetMode="External"/><Relationship Id="rId67" Type="http://schemas.openxmlformats.org/officeDocument/2006/relationships/hyperlink" Target="consultantplus://offline/ref=14D4E5A0E7EBB395A5989784B1688EDBBA92BFC4A9866443CCEC250E09407FC1541CA51855BD9DE2D8543AH7X2G" TargetMode="External"/><Relationship Id="rId20" Type="http://schemas.openxmlformats.org/officeDocument/2006/relationships/hyperlink" Target="consultantplus://offline/ref=14D4E5A0E7EBB395A5989784B1688EDBBA92BFC4A9856041C3EC250E09407FC1541CA51855BD9DE2D85732H7X4G" TargetMode="External"/><Relationship Id="rId41" Type="http://schemas.openxmlformats.org/officeDocument/2006/relationships/hyperlink" Target="consultantplus://offline/ref=14D4E5A0E7EBB395A5989784B1688EDBBA92BFC4A9856041C3EC250E09407FC1541CA51855BD9DE2D85634H7X5G" TargetMode="External"/><Relationship Id="rId54" Type="http://schemas.openxmlformats.org/officeDocument/2006/relationships/hyperlink" Target="consultantplus://offline/ref=14D4E5A0E7EBB395A5989784B1688EDBBA92BFC4A9866443CCEC250E09407FC1541CA51855BD9DE2D85431H7X6G" TargetMode="External"/><Relationship Id="rId62" Type="http://schemas.openxmlformats.org/officeDocument/2006/relationships/hyperlink" Target="consultantplus://offline/ref=14D4E5A0E7EBB395A5989784B1688EDBBA92BFC4A8846943CDEC250E09407FC1H5X4G" TargetMode="External"/><Relationship Id="rId70" Type="http://schemas.openxmlformats.org/officeDocument/2006/relationships/hyperlink" Target="consultantplus://offline/ref=14D4E5A0E7EBB395A5989784B1688EDBBA92BFC4A9856041C3EC250E09407FC1541CA51855BD9DE2D85335H7X1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4E5A0E7EBB395A5989784B1688EDBBA92BFC4A98E674FCDEC250E09407FC1541CA51855BD9DE2D85733H7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10553</Words>
  <Characters>60157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2017-02-16T06:38:00Z</dcterms:created>
  <dcterms:modified xsi:type="dcterms:W3CDTF">2017-02-16T06:38:00Z</dcterms:modified>
</cp:coreProperties>
</file>