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9F" w:rsidRDefault="0033169F">
      <w:pPr>
        <w:pStyle w:val="ConsPlusTitlePage"/>
      </w:pPr>
      <w:r>
        <w:t xml:space="preserve">Документ предоставлен </w:t>
      </w:r>
      <w:hyperlink r:id="rId4" w:history="1">
        <w:r>
          <w:rPr>
            <w:color w:val="0000FF"/>
          </w:rPr>
          <w:t>КонсультантПлюс</w:t>
        </w:r>
      </w:hyperlink>
      <w:r>
        <w:br/>
      </w:r>
    </w:p>
    <w:p w:rsidR="0033169F" w:rsidRDefault="0033169F">
      <w:pPr>
        <w:pStyle w:val="ConsPlusNormal"/>
        <w:jc w:val="both"/>
        <w:outlineLvl w:val="0"/>
      </w:pPr>
    </w:p>
    <w:p w:rsidR="0033169F" w:rsidRDefault="0033169F">
      <w:pPr>
        <w:pStyle w:val="ConsPlusTitle"/>
        <w:jc w:val="center"/>
        <w:outlineLvl w:val="0"/>
      </w:pPr>
      <w:r>
        <w:t>АДМИНИСТРАЦИЯ ГОРОДА ПСКОВА</w:t>
      </w:r>
    </w:p>
    <w:p w:rsidR="0033169F" w:rsidRDefault="0033169F">
      <w:pPr>
        <w:pStyle w:val="ConsPlusTitle"/>
        <w:jc w:val="center"/>
      </w:pPr>
    </w:p>
    <w:p w:rsidR="0033169F" w:rsidRDefault="0033169F">
      <w:pPr>
        <w:pStyle w:val="ConsPlusTitle"/>
        <w:jc w:val="center"/>
      </w:pPr>
      <w:r>
        <w:t>ПОСТАНОВЛЕНИЕ</w:t>
      </w:r>
    </w:p>
    <w:p w:rsidR="0033169F" w:rsidRDefault="0033169F">
      <w:pPr>
        <w:pStyle w:val="ConsPlusTitle"/>
        <w:jc w:val="center"/>
      </w:pPr>
      <w:r>
        <w:t>от 9 декабря 2014 г. N 3191</w:t>
      </w:r>
    </w:p>
    <w:p w:rsidR="0033169F" w:rsidRDefault="0033169F">
      <w:pPr>
        <w:pStyle w:val="ConsPlusTitle"/>
        <w:jc w:val="center"/>
      </w:pPr>
    </w:p>
    <w:p w:rsidR="0033169F" w:rsidRDefault="0033169F">
      <w:pPr>
        <w:pStyle w:val="ConsPlusTitle"/>
        <w:jc w:val="center"/>
      </w:pPr>
      <w:r>
        <w:t>ОБ УТВЕРЖДЕНИИ МУНИЦИПАЛЬНОЙ ПРОГРАММЫ "ПОДДЕРЖКА</w:t>
      </w:r>
    </w:p>
    <w:p w:rsidR="0033169F" w:rsidRDefault="0033169F">
      <w:pPr>
        <w:pStyle w:val="ConsPlusTitle"/>
        <w:jc w:val="center"/>
      </w:pPr>
      <w:r>
        <w:t>СОЦИАЛЬНО ОРИЕНТИРОВАННЫХ НЕКОММЕРЧЕСКИХ ОРГАНИЗАЦИЙ</w:t>
      </w:r>
    </w:p>
    <w:p w:rsidR="0033169F" w:rsidRDefault="0033169F">
      <w:pPr>
        <w:pStyle w:val="ConsPlusTitle"/>
        <w:jc w:val="center"/>
      </w:pPr>
      <w:r>
        <w:t>И ОТДЕЛЬНЫХ КАТЕГОРИЙ ГРАЖДАН"</w:t>
      </w:r>
    </w:p>
    <w:p w:rsidR="0033169F" w:rsidRDefault="0033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center"/>
            </w:pPr>
            <w:r>
              <w:rPr>
                <w:color w:val="392C69"/>
              </w:rPr>
              <w:t>Список изменяющих документов</w:t>
            </w:r>
          </w:p>
          <w:p w:rsidR="0033169F" w:rsidRDefault="0033169F">
            <w:pPr>
              <w:pStyle w:val="ConsPlusNormal"/>
              <w:jc w:val="center"/>
            </w:pPr>
            <w:proofErr w:type="gramStart"/>
            <w:r>
              <w:rPr>
                <w:color w:val="392C69"/>
              </w:rPr>
              <w:t>(в ред. постановлений Администрации города Пскова</w:t>
            </w:r>
            <w:proofErr w:type="gramEnd"/>
          </w:p>
          <w:p w:rsidR="0033169F" w:rsidRDefault="0033169F">
            <w:pPr>
              <w:pStyle w:val="ConsPlusNormal"/>
              <w:jc w:val="center"/>
            </w:pPr>
            <w:r>
              <w:rPr>
                <w:color w:val="392C69"/>
              </w:rPr>
              <w:t xml:space="preserve">от 09.06.2015 </w:t>
            </w:r>
            <w:hyperlink r:id="rId5" w:history="1">
              <w:r>
                <w:rPr>
                  <w:color w:val="0000FF"/>
                </w:rPr>
                <w:t>N 1255</w:t>
              </w:r>
            </w:hyperlink>
            <w:r>
              <w:rPr>
                <w:color w:val="392C69"/>
              </w:rPr>
              <w:t xml:space="preserve">, от 17.12.2015 </w:t>
            </w:r>
            <w:hyperlink r:id="rId6" w:history="1">
              <w:r>
                <w:rPr>
                  <w:color w:val="0000FF"/>
                </w:rPr>
                <w:t>N 2704</w:t>
              </w:r>
            </w:hyperlink>
            <w:r>
              <w:rPr>
                <w:color w:val="392C69"/>
              </w:rPr>
              <w:t xml:space="preserve">, от 29.12.2016 </w:t>
            </w:r>
            <w:hyperlink r:id="rId7" w:history="1">
              <w:r>
                <w:rPr>
                  <w:color w:val="0000FF"/>
                </w:rPr>
                <w:t>N 1812</w:t>
              </w:r>
            </w:hyperlink>
            <w:r>
              <w:rPr>
                <w:color w:val="392C69"/>
              </w:rPr>
              <w:t>,</w:t>
            </w:r>
          </w:p>
          <w:p w:rsidR="0033169F" w:rsidRDefault="0033169F">
            <w:pPr>
              <w:pStyle w:val="ConsPlusNormal"/>
              <w:jc w:val="center"/>
            </w:pPr>
            <w:r>
              <w:rPr>
                <w:color w:val="392C69"/>
              </w:rPr>
              <w:t xml:space="preserve">от 15.03.2017 </w:t>
            </w:r>
            <w:hyperlink r:id="rId8" w:history="1">
              <w:r>
                <w:rPr>
                  <w:color w:val="0000FF"/>
                </w:rPr>
                <w:t>N 271</w:t>
              </w:r>
            </w:hyperlink>
            <w:r>
              <w:rPr>
                <w:color w:val="392C69"/>
              </w:rPr>
              <w:t xml:space="preserve">, от 18.07.2017 </w:t>
            </w:r>
            <w:hyperlink r:id="rId9" w:history="1">
              <w:r>
                <w:rPr>
                  <w:color w:val="0000FF"/>
                </w:rPr>
                <w:t>N 1215</w:t>
              </w:r>
            </w:hyperlink>
            <w:r>
              <w:rPr>
                <w:color w:val="392C69"/>
              </w:rPr>
              <w:t xml:space="preserve">, от 19.07.2017 </w:t>
            </w:r>
            <w:hyperlink r:id="rId10" w:history="1">
              <w:r>
                <w:rPr>
                  <w:color w:val="0000FF"/>
                </w:rPr>
                <w:t>N 1235</w:t>
              </w:r>
            </w:hyperlink>
            <w:r>
              <w:rPr>
                <w:color w:val="392C69"/>
              </w:rPr>
              <w:t>,</w:t>
            </w:r>
          </w:p>
          <w:p w:rsidR="0033169F" w:rsidRDefault="0033169F">
            <w:pPr>
              <w:pStyle w:val="ConsPlusNormal"/>
              <w:jc w:val="center"/>
            </w:pPr>
            <w:r>
              <w:rPr>
                <w:color w:val="392C69"/>
              </w:rPr>
              <w:t xml:space="preserve">от 11.09.2017 </w:t>
            </w:r>
            <w:hyperlink r:id="rId11" w:history="1">
              <w:r>
                <w:rPr>
                  <w:color w:val="0000FF"/>
                </w:rPr>
                <w:t>N 1781</w:t>
              </w:r>
            </w:hyperlink>
            <w:r>
              <w:rPr>
                <w:color w:val="392C69"/>
              </w:rPr>
              <w:t xml:space="preserve">, от 24.11.2017 </w:t>
            </w:r>
            <w:hyperlink r:id="rId12" w:history="1">
              <w:r>
                <w:rPr>
                  <w:color w:val="0000FF"/>
                </w:rPr>
                <w:t>N 2338</w:t>
              </w:r>
            </w:hyperlink>
            <w:r>
              <w:rPr>
                <w:color w:val="392C69"/>
              </w:rPr>
              <w:t xml:space="preserve">, от 01.02.2018 </w:t>
            </w:r>
            <w:hyperlink r:id="rId13" w:history="1">
              <w:r>
                <w:rPr>
                  <w:color w:val="0000FF"/>
                </w:rPr>
                <w:t>N 144</w:t>
              </w:r>
            </w:hyperlink>
            <w:r>
              <w:rPr>
                <w:color w:val="392C69"/>
              </w:rPr>
              <w:t>,</w:t>
            </w:r>
          </w:p>
          <w:p w:rsidR="0033169F" w:rsidRDefault="0033169F">
            <w:pPr>
              <w:pStyle w:val="ConsPlusNormal"/>
              <w:jc w:val="center"/>
            </w:pPr>
            <w:r>
              <w:rPr>
                <w:color w:val="392C69"/>
              </w:rPr>
              <w:t xml:space="preserve">от 03.04.2018 </w:t>
            </w:r>
            <w:hyperlink r:id="rId14" w:history="1">
              <w:r>
                <w:rPr>
                  <w:color w:val="0000FF"/>
                </w:rPr>
                <w:t>N 432</w:t>
              </w:r>
            </w:hyperlink>
            <w:r>
              <w:rPr>
                <w:color w:val="392C69"/>
              </w:rPr>
              <w:t xml:space="preserve">, от 04.07.2018 </w:t>
            </w:r>
            <w:hyperlink r:id="rId15" w:history="1">
              <w:r>
                <w:rPr>
                  <w:color w:val="0000FF"/>
                </w:rPr>
                <w:t>N 1066</w:t>
              </w:r>
            </w:hyperlink>
            <w:r>
              <w:rPr>
                <w:color w:val="392C69"/>
              </w:rPr>
              <w:t xml:space="preserve">, от 11.12.2018 </w:t>
            </w:r>
            <w:hyperlink r:id="rId16" w:history="1">
              <w:r>
                <w:rPr>
                  <w:color w:val="0000FF"/>
                </w:rPr>
                <w:t>N 1851</w:t>
              </w:r>
            </w:hyperlink>
            <w:r>
              <w:rPr>
                <w:color w:val="392C69"/>
              </w:rPr>
              <w:t>)</w:t>
            </w:r>
          </w:p>
        </w:tc>
      </w:tr>
    </w:tbl>
    <w:p w:rsidR="0033169F" w:rsidRDefault="0033169F">
      <w:pPr>
        <w:pStyle w:val="ConsPlusNormal"/>
        <w:jc w:val="both"/>
      </w:pPr>
    </w:p>
    <w:p w:rsidR="0033169F" w:rsidRDefault="0033169F">
      <w:pPr>
        <w:pStyle w:val="ConsPlusNormal"/>
        <w:ind w:firstLine="540"/>
        <w:jc w:val="both"/>
      </w:pPr>
      <w:proofErr w:type="gramStart"/>
      <w: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17" w:history="1">
        <w:r>
          <w:rPr>
            <w:color w:val="0000FF"/>
          </w:rPr>
          <w:t>статьей 179</w:t>
        </w:r>
      </w:hyperlink>
      <w:r>
        <w:t xml:space="preserve"> Бюджетного кодекса Российской Федерации, с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history="1">
        <w:r>
          <w:rPr>
            <w:color w:val="0000FF"/>
          </w:rPr>
          <w:t>статьей 62</w:t>
        </w:r>
      </w:hyperlink>
      <w:r>
        <w:t xml:space="preserve"> Положения о бюджетном</w:t>
      </w:r>
      <w:proofErr w:type="gramEnd"/>
      <w:r>
        <w:t xml:space="preserve"> </w:t>
      </w:r>
      <w:proofErr w:type="gramStart"/>
      <w:r>
        <w:t xml:space="preserve">процессе в муниципальном образовании "Город Псков", утвержденного решением Псковской городской Думы от 27.02.2013 N 432, </w:t>
      </w:r>
      <w:hyperlink r:id="rId2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1" w:history="1">
        <w:r>
          <w:rPr>
            <w:color w:val="0000FF"/>
          </w:rPr>
          <w:t>статьями 32</w:t>
        </w:r>
      </w:hyperlink>
      <w:r>
        <w:t xml:space="preserve">, </w:t>
      </w:r>
      <w:hyperlink r:id="rId22" w:history="1">
        <w:r>
          <w:rPr>
            <w:color w:val="0000FF"/>
          </w:rPr>
          <w:t>34</w:t>
        </w:r>
      </w:hyperlink>
      <w:r>
        <w:t xml:space="preserve"> Устава муниципального образования</w:t>
      </w:r>
      <w:proofErr w:type="gramEnd"/>
      <w:r>
        <w:t xml:space="preserve"> "Город Псков", Администрация города Пскова постановляет:</w:t>
      </w:r>
    </w:p>
    <w:p w:rsidR="0033169F" w:rsidRDefault="0033169F">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"Поддержка социально ориентированных некоммерческих организаций и отдельных категорий граждан" (далее - Программа) согласно приложению к настоящему постановлению.</w:t>
      </w:r>
    </w:p>
    <w:p w:rsidR="0033169F" w:rsidRDefault="0033169F">
      <w:pPr>
        <w:pStyle w:val="ConsPlusNormal"/>
        <w:jc w:val="both"/>
      </w:pPr>
      <w:r>
        <w:t>(</w:t>
      </w:r>
      <w:proofErr w:type="gramStart"/>
      <w:r>
        <w:t>п</w:t>
      </w:r>
      <w:proofErr w:type="gramEnd"/>
      <w:r>
        <w:t xml:space="preserve">. 1 в ред. </w:t>
      </w:r>
      <w:hyperlink r:id="rId23" w:history="1">
        <w:r>
          <w:rPr>
            <w:color w:val="0000FF"/>
          </w:rPr>
          <w:t>постановления</w:t>
        </w:r>
      </w:hyperlink>
      <w:r>
        <w:t xml:space="preserve"> Администрации города Пскова от 09.06.2015 N 1255)</w:t>
      </w:r>
    </w:p>
    <w:p w:rsidR="0033169F" w:rsidRDefault="0033169F">
      <w:pPr>
        <w:pStyle w:val="ConsPlusNormal"/>
        <w:spacing w:before="220"/>
        <w:ind w:firstLine="540"/>
        <w:jc w:val="both"/>
      </w:pPr>
      <w:r>
        <w:t xml:space="preserve">2. Объемы финансирования </w:t>
      </w:r>
      <w:hyperlink w:anchor="P34"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33169F" w:rsidRDefault="0033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both"/>
            </w:pPr>
            <w:r>
              <w:rPr>
                <w:color w:val="392C69"/>
              </w:rPr>
              <w:t>КонсультантПлюс: примечание.</w:t>
            </w:r>
          </w:p>
          <w:p w:rsidR="0033169F" w:rsidRDefault="0033169F">
            <w:pPr>
              <w:pStyle w:val="ConsPlusNormal"/>
              <w:jc w:val="both"/>
            </w:pPr>
            <w:proofErr w:type="gramStart"/>
            <w:r>
              <w:rPr>
                <w:color w:val="392C69"/>
              </w:rPr>
              <w:t>В официальном тексте документа, видимо, допущена опечатка: постановление Администрации города Пскова от 21.05.2013 N 1184 имеет название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2013 - 2016 годы", а не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2013 - 1016</w:t>
            </w:r>
            <w:proofErr w:type="gramEnd"/>
            <w:r>
              <w:rPr>
                <w:color w:val="392C69"/>
              </w:rPr>
              <w:t xml:space="preserve"> годы".</w:t>
            </w:r>
          </w:p>
        </w:tc>
      </w:tr>
    </w:tbl>
    <w:p w:rsidR="0033169F" w:rsidRDefault="0033169F">
      <w:pPr>
        <w:pStyle w:val="ConsPlusNormal"/>
        <w:spacing w:before="280"/>
        <w:ind w:firstLine="540"/>
        <w:jc w:val="both"/>
      </w:pPr>
      <w:r>
        <w:t xml:space="preserve">3. Признать утратившим силу </w:t>
      </w:r>
      <w:hyperlink r:id="rId24" w:history="1">
        <w:r>
          <w:rPr>
            <w:color w:val="0000FF"/>
          </w:rPr>
          <w:t>постановление</w:t>
        </w:r>
      </w:hyperlink>
      <w:r>
        <w:t xml:space="preserve"> Администрации города Пскова от 21.05.2013 N 1184 "Об утверждении муниципальной программы "Содействие социальной поддержке </w:t>
      </w:r>
      <w:r>
        <w:lastRenderedPageBreak/>
        <w:t xml:space="preserve">инвалидов, подопечных Общественной организации инвалидов </w:t>
      </w:r>
      <w:proofErr w:type="gramStart"/>
      <w:r>
        <w:t>г</w:t>
      </w:r>
      <w:proofErr w:type="gramEnd"/>
      <w:r>
        <w:t>. Пскова Всероссийского общества инвалидов, на 2013 - 1016 годы".</w:t>
      </w:r>
    </w:p>
    <w:p w:rsidR="0033169F" w:rsidRDefault="0033169F">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3169F" w:rsidRDefault="0033169F">
      <w:pPr>
        <w:pStyle w:val="ConsPlusNormal"/>
        <w:spacing w:before="220"/>
        <w:ind w:firstLine="540"/>
        <w:jc w:val="both"/>
      </w:pPr>
      <w:r>
        <w:t>5. Настоящее постановление вступает в силу с 01.01.2015.</w:t>
      </w:r>
    </w:p>
    <w:p w:rsidR="0033169F" w:rsidRDefault="0033169F">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М.А.Михайлову.</w:t>
      </w:r>
    </w:p>
    <w:p w:rsidR="0033169F" w:rsidRDefault="0033169F">
      <w:pPr>
        <w:pStyle w:val="ConsPlusNormal"/>
        <w:jc w:val="both"/>
      </w:pPr>
    </w:p>
    <w:p w:rsidR="0033169F" w:rsidRDefault="0033169F">
      <w:pPr>
        <w:pStyle w:val="ConsPlusNormal"/>
        <w:jc w:val="right"/>
      </w:pPr>
      <w:r>
        <w:t>Глава Администрации города Пскова</w:t>
      </w:r>
    </w:p>
    <w:p w:rsidR="0033169F" w:rsidRDefault="0033169F">
      <w:pPr>
        <w:pStyle w:val="ConsPlusNormal"/>
        <w:jc w:val="right"/>
      </w:pPr>
      <w:r>
        <w:t>И.В.КАЛАШНИКОВ</w:t>
      </w: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right"/>
        <w:outlineLvl w:val="0"/>
      </w:pPr>
      <w:bookmarkStart w:id="0" w:name="P34"/>
      <w:bookmarkEnd w:id="0"/>
      <w:r>
        <w:t>Приложение</w:t>
      </w:r>
    </w:p>
    <w:p w:rsidR="0033169F" w:rsidRDefault="0033169F">
      <w:pPr>
        <w:pStyle w:val="ConsPlusNormal"/>
        <w:jc w:val="right"/>
      </w:pPr>
      <w:r>
        <w:t>к постановлению</w:t>
      </w:r>
    </w:p>
    <w:p w:rsidR="0033169F" w:rsidRDefault="0033169F">
      <w:pPr>
        <w:pStyle w:val="ConsPlusNormal"/>
        <w:jc w:val="right"/>
      </w:pPr>
      <w:r>
        <w:t>Администрации города Пскова</w:t>
      </w:r>
    </w:p>
    <w:p w:rsidR="0033169F" w:rsidRDefault="0033169F">
      <w:pPr>
        <w:pStyle w:val="ConsPlusNormal"/>
        <w:jc w:val="right"/>
      </w:pPr>
      <w:r>
        <w:t>от 9 декабря 2014 г. N 3191</w:t>
      </w:r>
    </w:p>
    <w:p w:rsidR="0033169F" w:rsidRDefault="0033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center"/>
            </w:pPr>
            <w:r>
              <w:rPr>
                <w:color w:val="392C69"/>
              </w:rPr>
              <w:t>Список изменяющих документов</w:t>
            </w:r>
          </w:p>
          <w:p w:rsidR="0033169F" w:rsidRDefault="0033169F">
            <w:pPr>
              <w:pStyle w:val="ConsPlusNormal"/>
              <w:jc w:val="center"/>
            </w:pPr>
            <w:proofErr w:type="gramStart"/>
            <w:r>
              <w:rPr>
                <w:color w:val="392C69"/>
              </w:rPr>
              <w:t>(в ред. постановлений Администрации города Пскова</w:t>
            </w:r>
            <w:proofErr w:type="gramEnd"/>
          </w:p>
          <w:p w:rsidR="0033169F" w:rsidRDefault="0033169F">
            <w:pPr>
              <w:pStyle w:val="ConsPlusNormal"/>
              <w:jc w:val="center"/>
            </w:pPr>
            <w:r>
              <w:rPr>
                <w:color w:val="392C69"/>
              </w:rPr>
              <w:t xml:space="preserve">от 09.06.2015 </w:t>
            </w:r>
            <w:hyperlink r:id="rId25" w:history="1">
              <w:r>
                <w:rPr>
                  <w:color w:val="0000FF"/>
                </w:rPr>
                <w:t>N 1255</w:t>
              </w:r>
            </w:hyperlink>
            <w:r>
              <w:rPr>
                <w:color w:val="392C69"/>
              </w:rPr>
              <w:t xml:space="preserve">, от 17.12.2015 </w:t>
            </w:r>
            <w:hyperlink r:id="rId26" w:history="1">
              <w:r>
                <w:rPr>
                  <w:color w:val="0000FF"/>
                </w:rPr>
                <w:t>N 2704</w:t>
              </w:r>
            </w:hyperlink>
            <w:r>
              <w:rPr>
                <w:color w:val="392C69"/>
              </w:rPr>
              <w:t xml:space="preserve">, от 29.12.2016 </w:t>
            </w:r>
            <w:hyperlink r:id="rId27" w:history="1">
              <w:r>
                <w:rPr>
                  <w:color w:val="0000FF"/>
                </w:rPr>
                <w:t>N 1812</w:t>
              </w:r>
            </w:hyperlink>
            <w:r>
              <w:rPr>
                <w:color w:val="392C69"/>
              </w:rPr>
              <w:t>,</w:t>
            </w:r>
          </w:p>
          <w:p w:rsidR="0033169F" w:rsidRDefault="0033169F">
            <w:pPr>
              <w:pStyle w:val="ConsPlusNormal"/>
              <w:jc w:val="center"/>
            </w:pPr>
            <w:r>
              <w:rPr>
                <w:color w:val="392C69"/>
              </w:rPr>
              <w:t xml:space="preserve">от 15.03.2017 </w:t>
            </w:r>
            <w:hyperlink r:id="rId28" w:history="1">
              <w:r>
                <w:rPr>
                  <w:color w:val="0000FF"/>
                </w:rPr>
                <w:t>N 271</w:t>
              </w:r>
            </w:hyperlink>
            <w:r>
              <w:rPr>
                <w:color w:val="392C69"/>
              </w:rPr>
              <w:t xml:space="preserve">, от 18.07.2017 </w:t>
            </w:r>
            <w:hyperlink r:id="rId29" w:history="1">
              <w:r>
                <w:rPr>
                  <w:color w:val="0000FF"/>
                </w:rPr>
                <w:t>N 1215</w:t>
              </w:r>
            </w:hyperlink>
            <w:r>
              <w:rPr>
                <w:color w:val="392C69"/>
              </w:rPr>
              <w:t xml:space="preserve">, от 19.07.2017 </w:t>
            </w:r>
            <w:hyperlink r:id="rId30" w:history="1">
              <w:r>
                <w:rPr>
                  <w:color w:val="0000FF"/>
                </w:rPr>
                <w:t>N 1235</w:t>
              </w:r>
            </w:hyperlink>
            <w:r>
              <w:rPr>
                <w:color w:val="392C69"/>
              </w:rPr>
              <w:t>,</w:t>
            </w:r>
          </w:p>
          <w:p w:rsidR="0033169F" w:rsidRDefault="0033169F">
            <w:pPr>
              <w:pStyle w:val="ConsPlusNormal"/>
              <w:jc w:val="center"/>
            </w:pPr>
            <w:r>
              <w:rPr>
                <w:color w:val="392C69"/>
              </w:rPr>
              <w:t xml:space="preserve">от 11.09.2017 </w:t>
            </w:r>
            <w:hyperlink r:id="rId31" w:history="1">
              <w:r>
                <w:rPr>
                  <w:color w:val="0000FF"/>
                </w:rPr>
                <w:t>N 1781</w:t>
              </w:r>
            </w:hyperlink>
            <w:r>
              <w:rPr>
                <w:color w:val="392C69"/>
              </w:rPr>
              <w:t xml:space="preserve">, от 24.11.2017 </w:t>
            </w:r>
            <w:hyperlink r:id="rId32" w:history="1">
              <w:r>
                <w:rPr>
                  <w:color w:val="0000FF"/>
                </w:rPr>
                <w:t>N 2338</w:t>
              </w:r>
            </w:hyperlink>
            <w:r>
              <w:rPr>
                <w:color w:val="392C69"/>
              </w:rPr>
              <w:t xml:space="preserve">, от 01.02.2018 </w:t>
            </w:r>
            <w:hyperlink r:id="rId33" w:history="1">
              <w:r>
                <w:rPr>
                  <w:color w:val="0000FF"/>
                </w:rPr>
                <w:t>N 144</w:t>
              </w:r>
            </w:hyperlink>
            <w:r>
              <w:rPr>
                <w:color w:val="392C69"/>
              </w:rPr>
              <w:t>,</w:t>
            </w:r>
          </w:p>
          <w:p w:rsidR="0033169F" w:rsidRDefault="0033169F">
            <w:pPr>
              <w:pStyle w:val="ConsPlusNormal"/>
              <w:jc w:val="center"/>
            </w:pPr>
            <w:r>
              <w:rPr>
                <w:color w:val="392C69"/>
              </w:rPr>
              <w:t xml:space="preserve">от 03.04.2018 </w:t>
            </w:r>
            <w:hyperlink r:id="rId34" w:history="1">
              <w:r>
                <w:rPr>
                  <w:color w:val="0000FF"/>
                </w:rPr>
                <w:t>N 432</w:t>
              </w:r>
            </w:hyperlink>
            <w:r>
              <w:rPr>
                <w:color w:val="392C69"/>
              </w:rPr>
              <w:t xml:space="preserve">, от 04.07.2018 </w:t>
            </w:r>
            <w:hyperlink r:id="rId35" w:history="1">
              <w:r>
                <w:rPr>
                  <w:color w:val="0000FF"/>
                </w:rPr>
                <w:t>N 1066</w:t>
              </w:r>
            </w:hyperlink>
            <w:r>
              <w:rPr>
                <w:color w:val="392C69"/>
              </w:rPr>
              <w:t xml:space="preserve">, от 11.12.2018 </w:t>
            </w:r>
            <w:hyperlink r:id="rId36" w:history="1">
              <w:r>
                <w:rPr>
                  <w:color w:val="0000FF"/>
                </w:rPr>
                <w:t>N 1851</w:t>
              </w:r>
            </w:hyperlink>
            <w:r>
              <w:rPr>
                <w:color w:val="392C69"/>
              </w:rPr>
              <w:t>)</w:t>
            </w:r>
          </w:p>
        </w:tc>
      </w:tr>
    </w:tbl>
    <w:p w:rsidR="0033169F" w:rsidRDefault="0033169F">
      <w:pPr>
        <w:pStyle w:val="ConsPlusNormal"/>
        <w:jc w:val="both"/>
      </w:pPr>
    </w:p>
    <w:p w:rsidR="0033169F" w:rsidRDefault="0033169F">
      <w:pPr>
        <w:pStyle w:val="ConsPlusTitle"/>
        <w:jc w:val="center"/>
        <w:outlineLvl w:val="1"/>
      </w:pPr>
      <w:r>
        <w:t>Паспорт муниципальной программы</w:t>
      </w:r>
    </w:p>
    <w:p w:rsidR="0033169F" w:rsidRDefault="0033169F">
      <w:pPr>
        <w:pStyle w:val="ConsPlusTitle"/>
        <w:jc w:val="center"/>
      </w:pPr>
      <w:r>
        <w:t xml:space="preserve">"Поддержка социально </w:t>
      </w:r>
      <w:proofErr w:type="gramStart"/>
      <w:r>
        <w:t>ориентированных</w:t>
      </w:r>
      <w:proofErr w:type="gramEnd"/>
      <w:r>
        <w:t xml:space="preserve"> некоммерческих</w:t>
      </w:r>
    </w:p>
    <w:p w:rsidR="0033169F" w:rsidRDefault="0033169F">
      <w:pPr>
        <w:pStyle w:val="ConsPlusTitle"/>
        <w:jc w:val="center"/>
      </w:pPr>
      <w:r>
        <w:t>организаций и отдельных категорий граждан"</w:t>
      </w:r>
    </w:p>
    <w:p w:rsidR="0033169F" w:rsidRDefault="0033169F">
      <w:pPr>
        <w:pStyle w:val="ConsPlusNormal"/>
        <w:jc w:val="both"/>
      </w:pPr>
    </w:p>
    <w:p w:rsidR="0033169F" w:rsidRDefault="0033169F">
      <w:pPr>
        <w:sectPr w:rsidR="0033169F" w:rsidSect="00AA5C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531"/>
        <w:gridCol w:w="1134"/>
        <w:gridCol w:w="1134"/>
        <w:gridCol w:w="1134"/>
        <w:gridCol w:w="1134"/>
        <w:gridCol w:w="1134"/>
        <w:gridCol w:w="1134"/>
        <w:gridCol w:w="1134"/>
        <w:gridCol w:w="1304"/>
      </w:tblGrid>
      <w:tr w:rsidR="0033169F">
        <w:tc>
          <w:tcPr>
            <w:tcW w:w="2608" w:type="dxa"/>
          </w:tcPr>
          <w:p w:rsidR="0033169F" w:rsidRDefault="0033169F">
            <w:pPr>
              <w:pStyle w:val="ConsPlusNormal"/>
            </w:pPr>
            <w:r>
              <w:lastRenderedPageBreak/>
              <w:t>Ответственный исполнитель программы</w:t>
            </w:r>
          </w:p>
        </w:tc>
        <w:tc>
          <w:tcPr>
            <w:tcW w:w="10773" w:type="dxa"/>
            <w:gridSpan w:val="9"/>
          </w:tcPr>
          <w:p w:rsidR="0033169F" w:rsidRDefault="0033169F">
            <w:pPr>
              <w:pStyle w:val="ConsPlusNormal"/>
              <w:jc w:val="both"/>
            </w:pPr>
            <w:r>
              <w:t>Отдел по реализации социально значимых проектов и программ "Здоровый город" Администрации города Пскова</w:t>
            </w:r>
          </w:p>
        </w:tc>
      </w:tr>
      <w:tr w:rsidR="0033169F">
        <w:tblPrEx>
          <w:tblBorders>
            <w:insideH w:val="nil"/>
          </w:tblBorders>
        </w:tblPrEx>
        <w:tc>
          <w:tcPr>
            <w:tcW w:w="2608" w:type="dxa"/>
            <w:tcBorders>
              <w:bottom w:val="nil"/>
            </w:tcBorders>
          </w:tcPr>
          <w:p w:rsidR="0033169F" w:rsidRDefault="0033169F">
            <w:pPr>
              <w:pStyle w:val="ConsPlusNormal"/>
              <w:jc w:val="both"/>
            </w:pPr>
            <w:r>
              <w:t>Соисполнители программы</w:t>
            </w:r>
          </w:p>
        </w:tc>
        <w:tc>
          <w:tcPr>
            <w:tcW w:w="10773" w:type="dxa"/>
            <w:gridSpan w:val="9"/>
            <w:tcBorders>
              <w:bottom w:val="nil"/>
            </w:tcBorders>
          </w:tcPr>
          <w:p w:rsidR="0033169F" w:rsidRDefault="0033169F">
            <w:pPr>
              <w:pStyle w:val="ConsPlusNormal"/>
              <w:jc w:val="both"/>
            </w:pPr>
            <w:r>
              <w:t>Комитет социально-экономического развития Администрации города Пскова</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37" w:history="1">
              <w:r>
                <w:rPr>
                  <w:color w:val="0000FF"/>
                </w:rPr>
                <w:t>постановления</w:t>
              </w:r>
            </w:hyperlink>
            <w:r>
              <w:t xml:space="preserve"> Администрации города Пскова от 17.12.2015 N 2704)</w:t>
            </w:r>
          </w:p>
        </w:tc>
      </w:tr>
      <w:tr w:rsidR="0033169F">
        <w:tblPrEx>
          <w:tblBorders>
            <w:insideH w:val="nil"/>
          </w:tblBorders>
        </w:tblPrEx>
        <w:tc>
          <w:tcPr>
            <w:tcW w:w="2608" w:type="dxa"/>
            <w:tcBorders>
              <w:bottom w:val="nil"/>
            </w:tcBorders>
          </w:tcPr>
          <w:p w:rsidR="0033169F" w:rsidRDefault="0033169F">
            <w:pPr>
              <w:pStyle w:val="ConsPlusNormal"/>
            </w:pPr>
            <w:r>
              <w:t>Участники программы</w:t>
            </w:r>
          </w:p>
        </w:tc>
        <w:tc>
          <w:tcPr>
            <w:tcW w:w="10773" w:type="dxa"/>
            <w:gridSpan w:val="9"/>
            <w:tcBorders>
              <w:bottom w:val="nil"/>
            </w:tcBorders>
          </w:tcPr>
          <w:p w:rsidR="0033169F" w:rsidRDefault="0033169F">
            <w:pPr>
              <w:pStyle w:val="ConsPlusNormal"/>
              <w:jc w:val="both"/>
            </w:pPr>
            <w:r>
              <w:t>Отдел бухгалтерского учета и отчетности Администрации города Пскова</w:t>
            </w:r>
          </w:p>
          <w:p w:rsidR="0033169F" w:rsidRDefault="0033169F">
            <w:pPr>
              <w:pStyle w:val="ConsPlusNormal"/>
              <w:jc w:val="both"/>
            </w:pPr>
            <w:r>
              <w:t>Комитет социально-экономического развития Администрации города Пскова</w:t>
            </w:r>
          </w:p>
          <w:p w:rsidR="0033169F" w:rsidRDefault="0033169F">
            <w:pPr>
              <w:pStyle w:val="ConsPlusNormal"/>
              <w:jc w:val="both"/>
            </w:pPr>
            <w:r>
              <w:t>Управление строительства и капитального ремонта Администрации города Пскова</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38" w:history="1">
              <w:r>
                <w:rPr>
                  <w:color w:val="0000FF"/>
                </w:rPr>
                <w:t>постановления</w:t>
              </w:r>
            </w:hyperlink>
            <w:r>
              <w:t xml:space="preserve"> Администрации города Пскова от 11.09.2017 N 1781)</w:t>
            </w:r>
          </w:p>
        </w:tc>
      </w:tr>
      <w:tr w:rsidR="0033169F">
        <w:tc>
          <w:tcPr>
            <w:tcW w:w="2608" w:type="dxa"/>
          </w:tcPr>
          <w:p w:rsidR="0033169F" w:rsidRDefault="0033169F">
            <w:pPr>
              <w:pStyle w:val="ConsPlusNormal"/>
            </w:pPr>
            <w:r>
              <w:t>Подпрограммы программы</w:t>
            </w:r>
          </w:p>
        </w:tc>
        <w:tc>
          <w:tcPr>
            <w:tcW w:w="10773" w:type="dxa"/>
            <w:gridSpan w:val="9"/>
          </w:tcPr>
          <w:p w:rsidR="0033169F" w:rsidRDefault="0033169F">
            <w:pPr>
              <w:pStyle w:val="ConsPlusNormal"/>
              <w:jc w:val="both"/>
            </w:pPr>
            <w:hyperlink w:anchor="P724" w:history="1">
              <w:r>
                <w:rPr>
                  <w:color w:val="0000FF"/>
                </w:rPr>
                <w:t>Подпрограмма 1</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r>
      <w:tr w:rsidR="0033169F">
        <w:tc>
          <w:tcPr>
            <w:tcW w:w="2608" w:type="dxa"/>
          </w:tcPr>
          <w:p w:rsidR="0033169F" w:rsidRDefault="0033169F">
            <w:pPr>
              <w:pStyle w:val="ConsPlusNormal"/>
            </w:pPr>
            <w:r>
              <w:t>Ведомственные целевые программы</w:t>
            </w:r>
          </w:p>
        </w:tc>
        <w:tc>
          <w:tcPr>
            <w:tcW w:w="10773" w:type="dxa"/>
            <w:gridSpan w:val="9"/>
          </w:tcPr>
          <w:p w:rsidR="0033169F" w:rsidRDefault="0033169F">
            <w:pPr>
              <w:pStyle w:val="ConsPlusNormal"/>
              <w:jc w:val="both"/>
            </w:pPr>
            <w:r>
              <w:t>Отсутствуют</w:t>
            </w:r>
          </w:p>
        </w:tc>
      </w:tr>
      <w:tr w:rsidR="0033169F">
        <w:tblPrEx>
          <w:tblBorders>
            <w:insideH w:val="nil"/>
          </w:tblBorders>
        </w:tblPrEx>
        <w:tc>
          <w:tcPr>
            <w:tcW w:w="2608" w:type="dxa"/>
            <w:tcBorders>
              <w:bottom w:val="nil"/>
            </w:tcBorders>
          </w:tcPr>
          <w:p w:rsidR="0033169F" w:rsidRDefault="0033169F">
            <w:pPr>
              <w:pStyle w:val="ConsPlusNormal"/>
              <w:jc w:val="both"/>
            </w:pPr>
            <w:r>
              <w:t>Отдельные мероприятия</w:t>
            </w:r>
          </w:p>
        </w:tc>
        <w:tc>
          <w:tcPr>
            <w:tcW w:w="10773" w:type="dxa"/>
            <w:gridSpan w:val="9"/>
            <w:tcBorders>
              <w:bottom w:val="nil"/>
            </w:tcBorders>
          </w:tcPr>
          <w:p w:rsidR="0033169F" w:rsidRDefault="0033169F">
            <w:pPr>
              <w:pStyle w:val="ConsPlusNormal"/>
              <w:jc w:val="both"/>
            </w:pPr>
            <w:r>
              <w:t>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33169F" w:rsidRDefault="0033169F">
            <w:pPr>
              <w:pStyle w:val="ConsPlusNormal"/>
              <w:jc w:val="both"/>
            </w:pPr>
            <w:r>
              <w:t xml:space="preserve">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39" w:history="1">
              <w:r>
                <w:rPr>
                  <w:color w:val="0000FF"/>
                </w:rPr>
                <w:t>постановлением</w:t>
              </w:r>
            </w:hyperlink>
            <w:r>
              <w:t xml:space="preserve"> Администрации города Пскова от 14.04.2014 N 738";</w:t>
            </w:r>
          </w:p>
          <w:p w:rsidR="0033169F" w:rsidRDefault="0033169F">
            <w:pPr>
              <w:pStyle w:val="ConsPlusNormal"/>
              <w:jc w:val="both"/>
            </w:pPr>
            <w:r>
              <w:t>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40" w:history="1">
              <w:r>
                <w:rPr>
                  <w:color w:val="0000FF"/>
                </w:rPr>
                <w:t>постановления</w:t>
              </w:r>
            </w:hyperlink>
            <w:r>
              <w:t xml:space="preserve"> Администрации города Пскова от 11.09.2017 N 1781)</w:t>
            </w:r>
          </w:p>
        </w:tc>
      </w:tr>
      <w:tr w:rsidR="0033169F">
        <w:tblPrEx>
          <w:tblBorders>
            <w:insideH w:val="nil"/>
          </w:tblBorders>
        </w:tblPrEx>
        <w:tc>
          <w:tcPr>
            <w:tcW w:w="2608" w:type="dxa"/>
            <w:tcBorders>
              <w:bottom w:val="nil"/>
            </w:tcBorders>
          </w:tcPr>
          <w:p w:rsidR="0033169F" w:rsidRDefault="0033169F">
            <w:pPr>
              <w:pStyle w:val="ConsPlusNormal"/>
            </w:pPr>
            <w:r>
              <w:t>Цели программы</w:t>
            </w:r>
          </w:p>
        </w:tc>
        <w:tc>
          <w:tcPr>
            <w:tcW w:w="10773" w:type="dxa"/>
            <w:gridSpan w:val="9"/>
            <w:tcBorders>
              <w:bottom w:val="nil"/>
            </w:tcBorders>
          </w:tcPr>
          <w:p w:rsidR="0033169F" w:rsidRDefault="0033169F">
            <w:pPr>
              <w:pStyle w:val="ConsPlusNormal"/>
            </w:pPr>
            <w:r>
              <w:t>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tc>
      </w:tr>
      <w:tr w:rsidR="0033169F">
        <w:tblPrEx>
          <w:tblBorders>
            <w:insideH w:val="nil"/>
          </w:tblBorders>
        </w:tblPrEx>
        <w:tc>
          <w:tcPr>
            <w:tcW w:w="13381" w:type="dxa"/>
            <w:gridSpan w:val="10"/>
            <w:tcBorders>
              <w:top w:val="nil"/>
            </w:tcBorders>
          </w:tcPr>
          <w:p w:rsidR="0033169F" w:rsidRDefault="0033169F">
            <w:pPr>
              <w:pStyle w:val="ConsPlusNormal"/>
              <w:jc w:val="both"/>
            </w:pPr>
            <w:r>
              <w:lastRenderedPageBreak/>
              <w:t xml:space="preserve">(в ред. </w:t>
            </w:r>
            <w:hyperlink r:id="rId41" w:history="1">
              <w:r>
                <w:rPr>
                  <w:color w:val="0000FF"/>
                </w:rPr>
                <w:t>постановления</w:t>
              </w:r>
            </w:hyperlink>
            <w:r>
              <w:t xml:space="preserve"> Администрации города Пскова от 04.07.2018 N 1066)</w:t>
            </w:r>
          </w:p>
        </w:tc>
      </w:tr>
      <w:tr w:rsidR="0033169F">
        <w:tblPrEx>
          <w:tblBorders>
            <w:insideH w:val="nil"/>
          </w:tblBorders>
        </w:tblPrEx>
        <w:tc>
          <w:tcPr>
            <w:tcW w:w="2608" w:type="dxa"/>
            <w:tcBorders>
              <w:bottom w:val="nil"/>
            </w:tcBorders>
          </w:tcPr>
          <w:p w:rsidR="0033169F" w:rsidRDefault="0033169F">
            <w:pPr>
              <w:pStyle w:val="ConsPlusNormal"/>
            </w:pPr>
            <w:r>
              <w:t>Задачи программы</w:t>
            </w:r>
          </w:p>
        </w:tc>
        <w:tc>
          <w:tcPr>
            <w:tcW w:w="10773" w:type="dxa"/>
            <w:gridSpan w:val="9"/>
            <w:tcBorders>
              <w:bottom w:val="nil"/>
            </w:tcBorders>
          </w:tcPr>
          <w:p w:rsidR="0033169F" w:rsidRDefault="0033169F">
            <w:pPr>
              <w:pStyle w:val="ConsPlusNormal"/>
              <w:jc w:val="both"/>
            </w:pPr>
            <w:r>
              <w:t>1. Содействие социальной поддержке инвалидов, подопечных Общественной организации инвалидов.</w:t>
            </w:r>
          </w:p>
          <w:p w:rsidR="0033169F" w:rsidRDefault="0033169F">
            <w:pPr>
              <w:pStyle w:val="ConsPlusNormal"/>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33169F" w:rsidRDefault="0033169F">
            <w:pPr>
              <w:pStyle w:val="ConsPlusNormal"/>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33169F" w:rsidRDefault="0033169F">
            <w:pPr>
              <w:pStyle w:val="ConsPlusNormal"/>
              <w:jc w:val="both"/>
            </w:pPr>
            <w:r>
              <w:t>4. Обеспечение доступности объектов жилой среды и нежилых помещений для инвалидов и других маломобильных групп населения (МГН).</w:t>
            </w:r>
          </w:p>
        </w:tc>
      </w:tr>
      <w:tr w:rsidR="0033169F">
        <w:tblPrEx>
          <w:tblBorders>
            <w:insideH w:val="nil"/>
          </w:tblBorders>
        </w:tblPrEx>
        <w:tc>
          <w:tcPr>
            <w:tcW w:w="13381" w:type="dxa"/>
            <w:gridSpan w:val="10"/>
            <w:tcBorders>
              <w:top w:val="nil"/>
            </w:tcBorders>
          </w:tcPr>
          <w:p w:rsidR="0033169F" w:rsidRDefault="0033169F">
            <w:pPr>
              <w:pStyle w:val="ConsPlusNormal"/>
              <w:jc w:val="both"/>
            </w:pPr>
            <w:proofErr w:type="gramStart"/>
            <w:r>
              <w:t xml:space="preserve">(в ред. постановлений Администрации города Пскова от 11.09.2017 </w:t>
            </w:r>
            <w:hyperlink r:id="rId42" w:history="1">
              <w:r>
                <w:rPr>
                  <w:color w:val="0000FF"/>
                </w:rPr>
                <w:t>N 1781</w:t>
              </w:r>
            </w:hyperlink>
            <w:r>
              <w:t>,</w:t>
            </w:r>
            <w:proofErr w:type="gramEnd"/>
          </w:p>
          <w:p w:rsidR="0033169F" w:rsidRDefault="0033169F">
            <w:pPr>
              <w:pStyle w:val="ConsPlusNormal"/>
              <w:jc w:val="both"/>
            </w:pPr>
            <w:r>
              <w:t xml:space="preserve">от 04.07.2018 </w:t>
            </w:r>
            <w:hyperlink r:id="rId43" w:history="1">
              <w:r>
                <w:rPr>
                  <w:color w:val="0000FF"/>
                </w:rPr>
                <w:t>N 1066</w:t>
              </w:r>
            </w:hyperlink>
            <w:r>
              <w:t>)</w:t>
            </w:r>
          </w:p>
        </w:tc>
      </w:tr>
      <w:tr w:rsidR="0033169F">
        <w:tblPrEx>
          <w:tblBorders>
            <w:insideH w:val="nil"/>
          </w:tblBorders>
        </w:tblPrEx>
        <w:tc>
          <w:tcPr>
            <w:tcW w:w="2608" w:type="dxa"/>
            <w:tcBorders>
              <w:bottom w:val="nil"/>
            </w:tcBorders>
          </w:tcPr>
          <w:p w:rsidR="0033169F" w:rsidRDefault="0033169F">
            <w:pPr>
              <w:pStyle w:val="ConsPlusNormal"/>
            </w:pPr>
            <w:r>
              <w:t>Целевые индикаторы программы</w:t>
            </w:r>
          </w:p>
        </w:tc>
        <w:tc>
          <w:tcPr>
            <w:tcW w:w="10773" w:type="dxa"/>
            <w:gridSpan w:val="9"/>
            <w:tcBorders>
              <w:bottom w:val="nil"/>
            </w:tcBorders>
          </w:tcPr>
          <w:p w:rsidR="0033169F" w:rsidRDefault="0033169F">
            <w:pPr>
              <w:pStyle w:val="ConsPlusNormal"/>
              <w:jc w:val="both"/>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МП.</w:t>
            </w:r>
          </w:p>
          <w:p w:rsidR="0033169F" w:rsidRDefault="0033169F">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33169F" w:rsidRDefault="0033169F">
            <w:pPr>
              <w:pStyle w:val="ConsPlusNormal"/>
            </w:pPr>
            <w:r>
              <w:t>Количество объектов жилой среды, административных зданий, адаптированных для нужд инвалидов и других маломобильных групп населения (МГН)</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44" w:history="1">
              <w:r>
                <w:rPr>
                  <w:color w:val="0000FF"/>
                </w:rPr>
                <w:t>постановления</w:t>
              </w:r>
            </w:hyperlink>
            <w:r>
              <w:t xml:space="preserve"> Администрации города Пскова от 04.07.2018 N 1066)</w:t>
            </w:r>
          </w:p>
        </w:tc>
      </w:tr>
      <w:tr w:rsidR="0033169F">
        <w:tblPrEx>
          <w:tblBorders>
            <w:insideH w:val="nil"/>
          </w:tblBorders>
        </w:tblPrEx>
        <w:tc>
          <w:tcPr>
            <w:tcW w:w="2608" w:type="dxa"/>
            <w:tcBorders>
              <w:bottom w:val="nil"/>
            </w:tcBorders>
          </w:tcPr>
          <w:p w:rsidR="0033169F" w:rsidRDefault="0033169F">
            <w:pPr>
              <w:pStyle w:val="ConsPlusNormal"/>
            </w:pPr>
            <w:r>
              <w:t>Сроки реализации программы</w:t>
            </w:r>
          </w:p>
        </w:tc>
        <w:tc>
          <w:tcPr>
            <w:tcW w:w="10773" w:type="dxa"/>
            <w:gridSpan w:val="9"/>
            <w:tcBorders>
              <w:bottom w:val="nil"/>
            </w:tcBorders>
          </w:tcPr>
          <w:p w:rsidR="0033169F" w:rsidRDefault="0033169F">
            <w:pPr>
              <w:pStyle w:val="ConsPlusNormal"/>
              <w:jc w:val="both"/>
            </w:pPr>
            <w:r>
              <w:t>Реализация программы будет осуществляться в течение 2015 - 2021 годов. Этапы реализации не выделяются.</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45" w:history="1">
              <w:r>
                <w:rPr>
                  <w:color w:val="0000FF"/>
                </w:rPr>
                <w:t>постановления</w:t>
              </w:r>
            </w:hyperlink>
            <w:r>
              <w:t xml:space="preserve"> Администрации города Пскова от 11.12.2018 N 1851)</w:t>
            </w:r>
          </w:p>
        </w:tc>
      </w:tr>
      <w:tr w:rsidR="0033169F">
        <w:tc>
          <w:tcPr>
            <w:tcW w:w="2608" w:type="dxa"/>
            <w:vMerge w:val="restart"/>
            <w:tcBorders>
              <w:bottom w:val="nil"/>
            </w:tcBorders>
          </w:tcPr>
          <w:p w:rsidR="0033169F" w:rsidRDefault="0033169F">
            <w:pPr>
              <w:pStyle w:val="ConsPlusNormal"/>
            </w:pPr>
            <w:r>
              <w:t xml:space="preserve">Объемы бюджетных ассигнований программы (бюджетные </w:t>
            </w:r>
            <w:r>
              <w:lastRenderedPageBreak/>
              <w:t>ассигнования по подпрограммам, ведомственным целевым программам, отдельным мероприятиям, включенным в состав программы)</w:t>
            </w:r>
          </w:p>
        </w:tc>
        <w:tc>
          <w:tcPr>
            <w:tcW w:w="10773" w:type="dxa"/>
            <w:gridSpan w:val="9"/>
          </w:tcPr>
          <w:p w:rsidR="0033169F" w:rsidRDefault="0033169F">
            <w:pPr>
              <w:pStyle w:val="ConsPlusNormal"/>
              <w:jc w:val="center"/>
            </w:pPr>
            <w:r>
              <w:lastRenderedPageBreak/>
              <w:t>Муниципальная программа "Поддержка социально ориентированных некоммерческих организаций и отдельных категорий граждан"</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 xml:space="preserve">Источники </w:t>
            </w:r>
            <w:r>
              <w:lastRenderedPageBreak/>
              <w:t>финансирования</w:t>
            </w:r>
          </w:p>
        </w:tc>
        <w:tc>
          <w:tcPr>
            <w:tcW w:w="1134" w:type="dxa"/>
          </w:tcPr>
          <w:p w:rsidR="0033169F" w:rsidRDefault="0033169F">
            <w:pPr>
              <w:pStyle w:val="ConsPlusNormal"/>
              <w:jc w:val="center"/>
            </w:pPr>
            <w:r>
              <w:lastRenderedPageBreak/>
              <w:t>2015</w:t>
            </w:r>
          </w:p>
        </w:tc>
        <w:tc>
          <w:tcPr>
            <w:tcW w:w="1134" w:type="dxa"/>
          </w:tcPr>
          <w:p w:rsidR="0033169F" w:rsidRDefault="0033169F">
            <w:pPr>
              <w:pStyle w:val="ConsPlusNormal"/>
              <w:jc w:val="center"/>
            </w:pPr>
            <w:r>
              <w:t>2016</w:t>
            </w:r>
          </w:p>
        </w:tc>
        <w:tc>
          <w:tcPr>
            <w:tcW w:w="1134" w:type="dxa"/>
          </w:tcPr>
          <w:p w:rsidR="0033169F" w:rsidRDefault="0033169F">
            <w:pPr>
              <w:pStyle w:val="ConsPlusNormal"/>
              <w:jc w:val="center"/>
            </w:pPr>
            <w:r>
              <w:t>2017</w:t>
            </w:r>
          </w:p>
        </w:tc>
        <w:tc>
          <w:tcPr>
            <w:tcW w:w="1134" w:type="dxa"/>
          </w:tcPr>
          <w:p w:rsidR="0033169F" w:rsidRDefault="0033169F">
            <w:pPr>
              <w:pStyle w:val="ConsPlusNormal"/>
              <w:jc w:val="center"/>
            </w:pPr>
            <w:r>
              <w:t>2018</w:t>
            </w:r>
          </w:p>
        </w:tc>
        <w:tc>
          <w:tcPr>
            <w:tcW w:w="1134" w:type="dxa"/>
          </w:tcPr>
          <w:p w:rsidR="0033169F" w:rsidRDefault="0033169F">
            <w:pPr>
              <w:pStyle w:val="ConsPlusNormal"/>
              <w:jc w:val="center"/>
            </w:pPr>
            <w:r>
              <w:t>2019</w:t>
            </w:r>
          </w:p>
        </w:tc>
        <w:tc>
          <w:tcPr>
            <w:tcW w:w="1134" w:type="dxa"/>
          </w:tcPr>
          <w:p w:rsidR="0033169F" w:rsidRDefault="0033169F">
            <w:pPr>
              <w:pStyle w:val="ConsPlusNormal"/>
              <w:jc w:val="center"/>
            </w:pPr>
            <w:r>
              <w:t>2020</w:t>
            </w:r>
          </w:p>
        </w:tc>
        <w:tc>
          <w:tcPr>
            <w:tcW w:w="1134" w:type="dxa"/>
          </w:tcPr>
          <w:p w:rsidR="0033169F" w:rsidRDefault="0033169F">
            <w:pPr>
              <w:pStyle w:val="ConsPlusNormal"/>
              <w:jc w:val="center"/>
            </w:pPr>
            <w:r>
              <w:t>2021</w:t>
            </w:r>
          </w:p>
        </w:tc>
        <w:tc>
          <w:tcPr>
            <w:tcW w:w="1304" w:type="dxa"/>
          </w:tcPr>
          <w:p w:rsidR="0033169F" w:rsidRDefault="0033169F">
            <w:pPr>
              <w:pStyle w:val="ConsPlusNormal"/>
              <w:jc w:val="center"/>
            </w:pPr>
            <w:r>
              <w:t>Итого</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местный бюджет</w:t>
            </w:r>
          </w:p>
        </w:tc>
        <w:tc>
          <w:tcPr>
            <w:tcW w:w="1134" w:type="dxa"/>
          </w:tcPr>
          <w:p w:rsidR="0033169F" w:rsidRDefault="0033169F">
            <w:pPr>
              <w:pStyle w:val="ConsPlusNormal"/>
              <w:jc w:val="center"/>
            </w:pPr>
            <w:r>
              <w:t>11371,6</w:t>
            </w:r>
          </w:p>
        </w:tc>
        <w:tc>
          <w:tcPr>
            <w:tcW w:w="1134" w:type="dxa"/>
          </w:tcPr>
          <w:p w:rsidR="0033169F" w:rsidRDefault="0033169F">
            <w:pPr>
              <w:pStyle w:val="ConsPlusNormal"/>
              <w:jc w:val="center"/>
            </w:pPr>
            <w:r>
              <w:t>5801,0</w:t>
            </w:r>
          </w:p>
        </w:tc>
        <w:tc>
          <w:tcPr>
            <w:tcW w:w="1134" w:type="dxa"/>
          </w:tcPr>
          <w:p w:rsidR="0033169F" w:rsidRDefault="0033169F">
            <w:pPr>
              <w:pStyle w:val="ConsPlusNormal"/>
              <w:jc w:val="center"/>
            </w:pPr>
            <w:r>
              <w:t>5722,8</w:t>
            </w:r>
          </w:p>
        </w:tc>
        <w:tc>
          <w:tcPr>
            <w:tcW w:w="1134" w:type="dxa"/>
          </w:tcPr>
          <w:p w:rsidR="0033169F" w:rsidRDefault="0033169F">
            <w:pPr>
              <w:pStyle w:val="ConsPlusNormal"/>
              <w:jc w:val="center"/>
            </w:pPr>
            <w:r>
              <w:t>7313,7</w:t>
            </w:r>
          </w:p>
        </w:tc>
        <w:tc>
          <w:tcPr>
            <w:tcW w:w="1134" w:type="dxa"/>
          </w:tcPr>
          <w:p w:rsidR="0033169F" w:rsidRDefault="0033169F">
            <w:pPr>
              <w:pStyle w:val="ConsPlusNormal"/>
              <w:jc w:val="center"/>
            </w:pPr>
            <w:r>
              <w:t>5175,1</w:t>
            </w:r>
          </w:p>
        </w:tc>
        <w:tc>
          <w:tcPr>
            <w:tcW w:w="1134" w:type="dxa"/>
          </w:tcPr>
          <w:p w:rsidR="0033169F" w:rsidRDefault="0033169F">
            <w:pPr>
              <w:pStyle w:val="ConsPlusNormal"/>
              <w:jc w:val="center"/>
            </w:pPr>
            <w:r>
              <w:t>4548,1</w:t>
            </w:r>
          </w:p>
        </w:tc>
        <w:tc>
          <w:tcPr>
            <w:tcW w:w="1134" w:type="dxa"/>
          </w:tcPr>
          <w:p w:rsidR="0033169F" w:rsidRDefault="0033169F">
            <w:pPr>
              <w:pStyle w:val="ConsPlusNormal"/>
              <w:jc w:val="center"/>
            </w:pPr>
            <w:r>
              <w:t>3828,1</w:t>
            </w:r>
          </w:p>
        </w:tc>
        <w:tc>
          <w:tcPr>
            <w:tcW w:w="1304" w:type="dxa"/>
          </w:tcPr>
          <w:p w:rsidR="0033169F" w:rsidRDefault="0033169F">
            <w:pPr>
              <w:pStyle w:val="ConsPlusNormal"/>
              <w:jc w:val="center"/>
            </w:pPr>
            <w:r>
              <w:t>43760,4</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Областной бюджет</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1500,0</w:t>
            </w:r>
          </w:p>
        </w:tc>
        <w:tc>
          <w:tcPr>
            <w:tcW w:w="1134" w:type="dxa"/>
          </w:tcPr>
          <w:p w:rsidR="0033169F" w:rsidRDefault="0033169F">
            <w:pPr>
              <w:pStyle w:val="ConsPlusNormal"/>
              <w:jc w:val="center"/>
            </w:pPr>
            <w:r>
              <w:t>2729,2</w:t>
            </w:r>
          </w:p>
        </w:tc>
        <w:tc>
          <w:tcPr>
            <w:tcW w:w="1134" w:type="dxa"/>
          </w:tcPr>
          <w:p w:rsidR="0033169F" w:rsidRDefault="0033169F">
            <w:pPr>
              <w:pStyle w:val="ConsPlusNormal"/>
              <w:jc w:val="center"/>
            </w:pPr>
            <w:r>
              <w:t>0</w:t>
            </w:r>
          </w:p>
        </w:tc>
        <w:tc>
          <w:tcPr>
            <w:tcW w:w="1134" w:type="dxa"/>
          </w:tcPr>
          <w:p w:rsidR="0033169F" w:rsidRDefault="0033169F">
            <w:pPr>
              <w:pStyle w:val="ConsPlusNormal"/>
              <w:jc w:val="center"/>
            </w:pPr>
            <w:r>
              <w:t>0</w:t>
            </w:r>
          </w:p>
        </w:tc>
        <w:tc>
          <w:tcPr>
            <w:tcW w:w="1134" w:type="dxa"/>
          </w:tcPr>
          <w:p w:rsidR="0033169F" w:rsidRDefault="0033169F">
            <w:pPr>
              <w:pStyle w:val="ConsPlusNormal"/>
              <w:jc w:val="center"/>
            </w:pPr>
            <w:r>
              <w:t>0</w:t>
            </w:r>
          </w:p>
        </w:tc>
        <w:tc>
          <w:tcPr>
            <w:tcW w:w="1304" w:type="dxa"/>
          </w:tcPr>
          <w:p w:rsidR="0033169F" w:rsidRDefault="0033169F">
            <w:pPr>
              <w:pStyle w:val="ConsPlusNormal"/>
              <w:jc w:val="center"/>
            </w:pPr>
            <w:r>
              <w:t>4229,2</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внебюджетные средства</w:t>
            </w:r>
          </w:p>
        </w:tc>
        <w:tc>
          <w:tcPr>
            <w:tcW w:w="1134" w:type="dxa"/>
          </w:tcPr>
          <w:p w:rsidR="0033169F" w:rsidRDefault="0033169F">
            <w:pPr>
              <w:pStyle w:val="ConsPlusNormal"/>
              <w:jc w:val="center"/>
            </w:pPr>
            <w:r>
              <w:t>95,0</w:t>
            </w:r>
          </w:p>
        </w:tc>
        <w:tc>
          <w:tcPr>
            <w:tcW w:w="1134" w:type="dxa"/>
          </w:tcPr>
          <w:p w:rsidR="0033169F" w:rsidRDefault="0033169F">
            <w:pPr>
              <w:pStyle w:val="ConsPlusNormal"/>
              <w:jc w:val="center"/>
            </w:pPr>
            <w:r>
              <w:t>100,0</w:t>
            </w:r>
          </w:p>
        </w:tc>
        <w:tc>
          <w:tcPr>
            <w:tcW w:w="1134" w:type="dxa"/>
          </w:tcPr>
          <w:p w:rsidR="0033169F" w:rsidRDefault="0033169F">
            <w:pPr>
              <w:pStyle w:val="ConsPlusNormal"/>
              <w:jc w:val="center"/>
            </w:pPr>
            <w:r>
              <w:t>110,0</w:t>
            </w:r>
          </w:p>
        </w:tc>
        <w:tc>
          <w:tcPr>
            <w:tcW w:w="1134" w:type="dxa"/>
          </w:tcPr>
          <w:p w:rsidR="0033169F" w:rsidRDefault="0033169F">
            <w:pPr>
              <w:pStyle w:val="ConsPlusNormal"/>
              <w:jc w:val="center"/>
            </w:pPr>
            <w:r>
              <w:t>125,0</w:t>
            </w:r>
          </w:p>
        </w:tc>
        <w:tc>
          <w:tcPr>
            <w:tcW w:w="1134" w:type="dxa"/>
          </w:tcPr>
          <w:p w:rsidR="0033169F" w:rsidRDefault="0033169F">
            <w:pPr>
              <w:pStyle w:val="ConsPlusNormal"/>
              <w:jc w:val="center"/>
            </w:pPr>
            <w:r>
              <w:t>130,0</w:t>
            </w:r>
          </w:p>
        </w:tc>
        <w:tc>
          <w:tcPr>
            <w:tcW w:w="1134" w:type="dxa"/>
          </w:tcPr>
          <w:p w:rsidR="0033169F" w:rsidRDefault="0033169F">
            <w:pPr>
              <w:pStyle w:val="ConsPlusNormal"/>
              <w:jc w:val="center"/>
            </w:pPr>
            <w:r>
              <w:t>135,0</w:t>
            </w:r>
          </w:p>
        </w:tc>
        <w:tc>
          <w:tcPr>
            <w:tcW w:w="1134" w:type="dxa"/>
          </w:tcPr>
          <w:p w:rsidR="0033169F" w:rsidRDefault="0033169F">
            <w:pPr>
              <w:pStyle w:val="ConsPlusNormal"/>
              <w:jc w:val="center"/>
            </w:pPr>
            <w:r>
              <w:t>-</w:t>
            </w:r>
          </w:p>
        </w:tc>
        <w:tc>
          <w:tcPr>
            <w:tcW w:w="1304" w:type="dxa"/>
          </w:tcPr>
          <w:p w:rsidR="0033169F" w:rsidRDefault="0033169F">
            <w:pPr>
              <w:pStyle w:val="ConsPlusNormal"/>
              <w:jc w:val="center"/>
            </w:pPr>
            <w:r>
              <w:t>695,0</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Всего по программе:</w:t>
            </w:r>
          </w:p>
        </w:tc>
        <w:tc>
          <w:tcPr>
            <w:tcW w:w="1134" w:type="dxa"/>
          </w:tcPr>
          <w:p w:rsidR="0033169F" w:rsidRDefault="0033169F">
            <w:pPr>
              <w:pStyle w:val="ConsPlusNormal"/>
              <w:jc w:val="center"/>
            </w:pPr>
            <w:r>
              <w:t>11466,6</w:t>
            </w:r>
          </w:p>
        </w:tc>
        <w:tc>
          <w:tcPr>
            <w:tcW w:w="1134" w:type="dxa"/>
          </w:tcPr>
          <w:p w:rsidR="0033169F" w:rsidRDefault="0033169F">
            <w:pPr>
              <w:pStyle w:val="ConsPlusNormal"/>
              <w:jc w:val="center"/>
            </w:pPr>
            <w:r>
              <w:t>5901,0</w:t>
            </w:r>
          </w:p>
        </w:tc>
        <w:tc>
          <w:tcPr>
            <w:tcW w:w="1134" w:type="dxa"/>
          </w:tcPr>
          <w:p w:rsidR="0033169F" w:rsidRDefault="0033169F">
            <w:pPr>
              <w:pStyle w:val="ConsPlusNormal"/>
              <w:jc w:val="center"/>
            </w:pPr>
            <w:r>
              <w:t>7332,8</w:t>
            </w:r>
          </w:p>
        </w:tc>
        <w:tc>
          <w:tcPr>
            <w:tcW w:w="1134" w:type="dxa"/>
          </w:tcPr>
          <w:p w:rsidR="0033169F" w:rsidRDefault="0033169F">
            <w:pPr>
              <w:pStyle w:val="ConsPlusNormal"/>
              <w:jc w:val="center"/>
            </w:pPr>
            <w:r>
              <w:t>10167,9</w:t>
            </w:r>
          </w:p>
        </w:tc>
        <w:tc>
          <w:tcPr>
            <w:tcW w:w="1134" w:type="dxa"/>
          </w:tcPr>
          <w:p w:rsidR="0033169F" w:rsidRDefault="0033169F">
            <w:pPr>
              <w:pStyle w:val="ConsPlusNormal"/>
              <w:jc w:val="center"/>
            </w:pPr>
            <w:r>
              <w:t>5305,1</w:t>
            </w:r>
          </w:p>
        </w:tc>
        <w:tc>
          <w:tcPr>
            <w:tcW w:w="1134" w:type="dxa"/>
          </w:tcPr>
          <w:p w:rsidR="0033169F" w:rsidRDefault="0033169F">
            <w:pPr>
              <w:pStyle w:val="ConsPlusNormal"/>
              <w:jc w:val="center"/>
            </w:pPr>
            <w:r>
              <w:t>4683,1</w:t>
            </w:r>
          </w:p>
        </w:tc>
        <w:tc>
          <w:tcPr>
            <w:tcW w:w="1134" w:type="dxa"/>
          </w:tcPr>
          <w:p w:rsidR="0033169F" w:rsidRDefault="0033169F">
            <w:pPr>
              <w:pStyle w:val="ConsPlusNormal"/>
              <w:jc w:val="center"/>
            </w:pPr>
            <w:r>
              <w:t>3828,1</w:t>
            </w:r>
          </w:p>
        </w:tc>
        <w:tc>
          <w:tcPr>
            <w:tcW w:w="1304" w:type="dxa"/>
          </w:tcPr>
          <w:p w:rsidR="0033169F" w:rsidRDefault="0033169F">
            <w:pPr>
              <w:pStyle w:val="ConsPlusNormal"/>
              <w:jc w:val="center"/>
            </w:pPr>
            <w:r>
              <w:t>48684,6</w:t>
            </w:r>
          </w:p>
        </w:tc>
      </w:tr>
      <w:tr w:rsidR="0033169F">
        <w:tc>
          <w:tcPr>
            <w:tcW w:w="2608" w:type="dxa"/>
            <w:vMerge/>
            <w:tcBorders>
              <w:bottom w:val="nil"/>
            </w:tcBorders>
          </w:tcPr>
          <w:p w:rsidR="0033169F" w:rsidRDefault="0033169F"/>
        </w:tc>
        <w:tc>
          <w:tcPr>
            <w:tcW w:w="10773" w:type="dxa"/>
            <w:gridSpan w:val="9"/>
          </w:tcPr>
          <w:p w:rsidR="0033169F" w:rsidRDefault="0033169F">
            <w:pPr>
              <w:pStyle w:val="ConsPlusNormal"/>
              <w:jc w:val="center"/>
            </w:pPr>
            <w:hyperlink w:anchor="P724" w:history="1">
              <w:r>
                <w:rPr>
                  <w:color w:val="0000FF"/>
                </w:rPr>
                <w:t>Подпрограмма</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Источники финансирования</w:t>
            </w:r>
          </w:p>
        </w:tc>
        <w:tc>
          <w:tcPr>
            <w:tcW w:w="1134" w:type="dxa"/>
          </w:tcPr>
          <w:p w:rsidR="0033169F" w:rsidRDefault="0033169F">
            <w:pPr>
              <w:pStyle w:val="ConsPlusNormal"/>
              <w:jc w:val="center"/>
            </w:pPr>
            <w:r>
              <w:t>2015</w:t>
            </w:r>
          </w:p>
        </w:tc>
        <w:tc>
          <w:tcPr>
            <w:tcW w:w="1134" w:type="dxa"/>
          </w:tcPr>
          <w:p w:rsidR="0033169F" w:rsidRDefault="0033169F">
            <w:pPr>
              <w:pStyle w:val="ConsPlusNormal"/>
              <w:jc w:val="center"/>
            </w:pPr>
            <w:r>
              <w:t>2016</w:t>
            </w:r>
          </w:p>
        </w:tc>
        <w:tc>
          <w:tcPr>
            <w:tcW w:w="1134" w:type="dxa"/>
          </w:tcPr>
          <w:p w:rsidR="0033169F" w:rsidRDefault="0033169F">
            <w:pPr>
              <w:pStyle w:val="ConsPlusNormal"/>
              <w:jc w:val="center"/>
            </w:pPr>
            <w:r>
              <w:t>2017</w:t>
            </w:r>
          </w:p>
        </w:tc>
        <w:tc>
          <w:tcPr>
            <w:tcW w:w="1134" w:type="dxa"/>
          </w:tcPr>
          <w:p w:rsidR="0033169F" w:rsidRDefault="0033169F">
            <w:pPr>
              <w:pStyle w:val="ConsPlusNormal"/>
              <w:jc w:val="center"/>
            </w:pPr>
            <w:r>
              <w:t>2018</w:t>
            </w:r>
          </w:p>
        </w:tc>
        <w:tc>
          <w:tcPr>
            <w:tcW w:w="1134" w:type="dxa"/>
          </w:tcPr>
          <w:p w:rsidR="0033169F" w:rsidRDefault="0033169F">
            <w:pPr>
              <w:pStyle w:val="ConsPlusNormal"/>
              <w:jc w:val="center"/>
            </w:pPr>
            <w:r>
              <w:t>2019</w:t>
            </w:r>
          </w:p>
        </w:tc>
        <w:tc>
          <w:tcPr>
            <w:tcW w:w="1134" w:type="dxa"/>
          </w:tcPr>
          <w:p w:rsidR="0033169F" w:rsidRDefault="0033169F">
            <w:pPr>
              <w:pStyle w:val="ConsPlusNormal"/>
              <w:jc w:val="center"/>
            </w:pPr>
            <w:r>
              <w:t>2020</w:t>
            </w:r>
          </w:p>
        </w:tc>
        <w:tc>
          <w:tcPr>
            <w:tcW w:w="1134" w:type="dxa"/>
          </w:tcPr>
          <w:p w:rsidR="0033169F" w:rsidRDefault="0033169F">
            <w:pPr>
              <w:pStyle w:val="ConsPlusNormal"/>
              <w:jc w:val="center"/>
            </w:pPr>
            <w:r>
              <w:t>2021</w:t>
            </w:r>
          </w:p>
        </w:tc>
        <w:tc>
          <w:tcPr>
            <w:tcW w:w="1304" w:type="dxa"/>
          </w:tcPr>
          <w:p w:rsidR="0033169F" w:rsidRDefault="0033169F">
            <w:pPr>
              <w:pStyle w:val="ConsPlusNormal"/>
              <w:jc w:val="center"/>
            </w:pPr>
            <w:r>
              <w:t>Итого</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местный бюджет</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304" w:type="dxa"/>
          </w:tcPr>
          <w:p w:rsidR="0033169F" w:rsidRDefault="0033169F">
            <w:pPr>
              <w:pStyle w:val="ConsPlusNormal"/>
              <w:jc w:val="center"/>
            </w:pPr>
            <w:r>
              <w:t>3500,0</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внебюджетные средства</w:t>
            </w:r>
          </w:p>
        </w:tc>
        <w:tc>
          <w:tcPr>
            <w:tcW w:w="1134" w:type="dxa"/>
          </w:tcPr>
          <w:p w:rsidR="0033169F" w:rsidRDefault="0033169F">
            <w:pPr>
              <w:pStyle w:val="ConsPlusNormal"/>
              <w:jc w:val="center"/>
            </w:pPr>
            <w:r>
              <w:t>95,0</w:t>
            </w:r>
          </w:p>
        </w:tc>
        <w:tc>
          <w:tcPr>
            <w:tcW w:w="1134" w:type="dxa"/>
          </w:tcPr>
          <w:p w:rsidR="0033169F" w:rsidRDefault="0033169F">
            <w:pPr>
              <w:pStyle w:val="ConsPlusNormal"/>
              <w:jc w:val="center"/>
            </w:pPr>
            <w:r>
              <w:t>100,0</w:t>
            </w:r>
          </w:p>
        </w:tc>
        <w:tc>
          <w:tcPr>
            <w:tcW w:w="1134" w:type="dxa"/>
          </w:tcPr>
          <w:p w:rsidR="0033169F" w:rsidRDefault="0033169F">
            <w:pPr>
              <w:pStyle w:val="ConsPlusNormal"/>
              <w:jc w:val="center"/>
            </w:pPr>
            <w:r>
              <w:t>110,0</w:t>
            </w:r>
          </w:p>
        </w:tc>
        <w:tc>
          <w:tcPr>
            <w:tcW w:w="1134" w:type="dxa"/>
          </w:tcPr>
          <w:p w:rsidR="0033169F" w:rsidRDefault="0033169F">
            <w:pPr>
              <w:pStyle w:val="ConsPlusNormal"/>
              <w:jc w:val="center"/>
            </w:pPr>
            <w:r>
              <w:t>125,0</w:t>
            </w:r>
          </w:p>
        </w:tc>
        <w:tc>
          <w:tcPr>
            <w:tcW w:w="1134" w:type="dxa"/>
          </w:tcPr>
          <w:p w:rsidR="0033169F" w:rsidRDefault="0033169F">
            <w:pPr>
              <w:pStyle w:val="ConsPlusNormal"/>
              <w:jc w:val="center"/>
            </w:pPr>
            <w:r>
              <w:t>130,0</w:t>
            </w:r>
          </w:p>
        </w:tc>
        <w:tc>
          <w:tcPr>
            <w:tcW w:w="1134" w:type="dxa"/>
          </w:tcPr>
          <w:p w:rsidR="0033169F" w:rsidRDefault="0033169F">
            <w:pPr>
              <w:pStyle w:val="ConsPlusNormal"/>
              <w:jc w:val="center"/>
            </w:pPr>
            <w:r>
              <w:t>135,0</w:t>
            </w:r>
          </w:p>
        </w:tc>
        <w:tc>
          <w:tcPr>
            <w:tcW w:w="1134" w:type="dxa"/>
          </w:tcPr>
          <w:p w:rsidR="0033169F" w:rsidRDefault="0033169F">
            <w:pPr>
              <w:pStyle w:val="ConsPlusNormal"/>
              <w:jc w:val="center"/>
            </w:pPr>
            <w:r>
              <w:t>-</w:t>
            </w:r>
          </w:p>
        </w:tc>
        <w:tc>
          <w:tcPr>
            <w:tcW w:w="1304" w:type="dxa"/>
          </w:tcPr>
          <w:p w:rsidR="0033169F" w:rsidRDefault="0033169F">
            <w:pPr>
              <w:pStyle w:val="ConsPlusNormal"/>
              <w:jc w:val="center"/>
            </w:pPr>
            <w:r>
              <w:t>695,0</w:t>
            </w:r>
          </w:p>
        </w:tc>
      </w:tr>
      <w:tr w:rsidR="0033169F">
        <w:tc>
          <w:tcPr>
            <w:tcW w:w="2608" w:type="dxa"/>
            <w:vMerge/>
            <w:tcBorders>
              <w:bottom w:val="nil"/>
            </w:tcBorders>
          </w:tcPr>
          <w:p w:rsidR="0033169F" w:rsidRDefault="0033169F"/>
        </w:tc>
        <w:tc>
          <w:tcPr>
            <w:tcW w:w="1531" w:type="dxa"/>
          </w:tcPr>
          <w:p w:rsidR="0033169F" w:rsidRDefault="0033169F">
            <w:pPr>
              <w:pStyle w:val="ConsPlusNormal"/>
            </w:pPr>
            <w:r>
              <w:t>Всего по подпрограмме:</w:t>
            </w:r>
          </w:p>
        </w:tc>
        <w:tc>
          <w:tcPr>
            <w:tcW w:w="1134" w:type="dxa"/>
          </w:tcPr>
          <w:p w:rsidR="0033169F" w:rsidRDefault="0033169F">
            <w:pPr>
              <w:pStyle w:val="ConsPlusNormal"/>
              <w:jc w:val="center"/>
            </w:pPr>
            <w:r>
              <w:t>595,0</w:t>
            </w:r>
          </w:p>
        </w:tc>
        <w:tc>
          <w:tcPr>
            <w:tcW w:w="1134" w:type="dxa"/>
          </w:tcPr>
          <w:p w:rsidR="0033169F" w:rsidRDefault="0033169F">
            <w:pPr>
              <w:pStyle w:val="ConsPlusNormal"/>
              <w:jc w:val="center"/>
            </w:pPr>
            <w:r>
              <w:t>600,0</w:t>
            </w:r>
          </w:p>
        </w:tc>
        <w:tc>
          <w:tcPr>
            <w:tcW w:w="1134" w:type="dxa"/>
          </w:tcPr>
          <w:p w:rsidR="0033169F" w:rsidRDefault="0033169F">
            <w:pPr>
              <w:pStyle w:val="ConsPlusNormal"/>
              <w:jc w:val="center"/>
            </w:pPr>
            <w:r>
              <w:t>610,0</w:t>
            </w:r>
          </w:p>
        </w:tc>
        <w:tc>
          <w:tcPr>
            <w:tcW w:w="1134" w:type="dxa"/>
          </w:tcPr>
          <w:p w:rsidR="0033169F" w:rsidRDefault="0033169F">
            <w:pPr>
              <w:pStyle w:val="ConsPlusNormal"/>
              <w:jc w:val="center"/>
            </w:pPr>
            <w:r>
              <w:t>625,0</w:t>
            </w:r>
          </w:p>
        </w:tc>
        <w:tc>
          <w:tcPr>
            <w:tcW w:w="1134" w:type="dxa"/>
          </w:tcPr>
          <w:p w:rsidR="0033169F" w:rsidRDefault="0033169F">
            <w:pPr>
              <w:pStyle w:val="ConsPlusNormal"/>
              <w:jc w:val="center"/>
            </w:pPr>
            <w:r>
              <w:t>630,0</w:t>
            </w:r>
          </w:p>
        </w:tc>
        <w:tc>
          <w:tcPr>
            <w:tcW w:w="1134" w:type="dxa"/>
          </w:tcPr>
          <w:p w:rsidR="0033169F" w:rsidRDefault="0033169F">
            <w:pPr>
              <w:pStyle w:val="ConsPlusNormal"/>
              <w:jc w:val="center"/>
            </w:pPr>
            <w:r>
              <w:t>635,0</w:t>
            </w:r>
          </w:p>
        </w:tc>
        <w:tc>
          <w:tcPr>
            <w:tcW w:w="1134" w:type="dxa"/>
          </w:tcPr>
          <w:p w:rsidR="0033169F" w:rsidRDefault="0033169F">
            <w:pPr>
              <w:pStyle w:val="ConsPlusNormal"/>
              <w:jc w:val="center"/>
            </w:pPr>
            <w:r>
              <w:t>500,0</w:t>
            </w:r>
          </w:p>
        </w:tc>
        <w:tc>
          <w:tcPr>
            <w:tcW w:w="1304" w:type="dxa"/>
          </w:tcPr>
          <w:p w:rsidR="0033169F" w:rsidRDefault="0033169F">
            <w:pPr>
              <w:pStyle w:val="ConsPlusNormal"/>
              <w:jc w:val="center"/>
            </w:pPr>
            <w:r>
              <w:t>4195,0</w:t>
            </w:r>
          </w:p>
        </w:tc>
      </w:tr>
      <w:tr w:rsidR="0033169F">
        <w:tc>
          <w:tcPr>
            <w:tcW w:w="2608" w:type="dxa"/>
            <w:vMerge w:val="restart"/>
            <w:tcBorders>
              <w:top w:val="nil"/>
              <w:bottom w:val="nil"/>
            </w:tcBorders>
          </w:tcPr>
          <w:p w:rsidR="0033169F" w:rsidRDefault="0033169F">
            <w:pPr>
              <w:pStyle w:val="ConsPlusNormal"/>
            </w:pPr>
          </w:p>
        </w:tc>
        <w:tc>
          <w:tcPr>
            <w:tcW w:w="10773" w:type="dxa"/>
            <w:gridSpan w:val="9"/>
          </w:tcPr>
          <w:p w:rsidR="0033169F" w:rsidRDefault="0033169F">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Источники финансирования</w:t>
            </w:r>
          </w:p>
        </w:tc>
        <w:tc>
          <w:tcPr>
            <w:tcW w:w="1134" w:type="dxa"/>
          </w:tcPr>
          <w:p w:rsidR="0033169F" w:rsidRDefault="0033169F">
            <w:pPr>
              <w:pStyle w:val="ConsPlusNormal"/>
              <w:jc w:val="center"/>
            </w:pPr>
            <w:r>
              <w:t>2015</w:t>
            </w:r>
          </w:p>
        </w:tc>
        <w:tc>
          <w:tcPr>
            <w:tcW w:w="1134" w:type="dxa"/>
          </w:tcPr>
          <w:p w:rsidR="0033169F" w:rsidRDefault="0033169F">
            <w:pPr>
              <w:pStyle w:val="ConsPlusNormal"/>
              <w:jc w:val="center"/>
            </w:pPr>
            <w:r>
              <w:t>2016</w:t>
            </w:r>
          </w:p>
        </w:tc>
        <w:tc>
          <w:tcPr>
            <w:tcW w:w="1134" w:type="dxa"/>
          </w:tcPr>
          <w:p w:rsidR="0033169F" w:rsidRDefault="0033169F">
            <w:pPr>
              <w:pStyle w:val="ConsPlusNormal"/>
              <w:jc w:val="center"/>
            </w:pPr>
            <w:r>
              <w:t>2017</w:t>
            </w:r>
          </w:p>
        </w:tc>
        <w:tc>
          <w:tcPr>
            <w:tcW w:w="1134" w:type="dxa"/>
          </w:tcPr>
          <w:p w:rsidR="0033169F" w:rsidRDefault="0033169F">
            <w:pPr>
              <w:pStyle w:val="ConsPlusNormal"/>
              <w:jc w:val="center"/>
            </w:pPr>
            <w:r>
              <w:t>2018</w:t>
            </w:r>
          </w:p>
        </w:tc>
        <w:tc>
          <w:tcPr>
            <w:tcW w:w="1134" w:type="dxa"/>
          </w:tcPr>
          <w:p w:rsidR="0033169F" w:rsidRDefault="0033169F">
            <w:pPr>
              <w:pStyle w:val="ConsPlusNormal"/>
              <w:jc w:val="center"/>
            </w:pPr>
            <w:r>
              <w:t>2019</w:t>
            </w:r>
          </w:p>
        </w:tc>
        <w:tc>
          <w:tcPr>
            <w:tcW w:w="1134" w:type="dxa"/>
          </w:tcPr>
          <w:p w:rsidR="0033169F" w:rsidRDefault="0033169F">
            <w:pPr>
              <w:pStyle w:val="ConsPlusNormal"/>
              <w:jc w:val="center"/>
            </w:pPr>
            <w:r>
              <w:t>2020</w:t>
            </w:r>
          </w:p>
        </w:tc>
        <w:tc>
          <w:tcPr>
            <w:tcW w:w="1134" w:type="dxa"/>
          </w:tcPr>
          <w:p w:rsidR="0033169F" w:rsidRDefault="0033169F">
            <w:pPr>
              <w:pStyle w:val="ConsPlusNormal"/>
              <w:jc w:val="center"/>
            </w:pPr>
            <w:r>
              <w:t>2021</w:t>
            </w:r>
          </w:p>
        </w:tc>
        <w:tc>
          <w:tcPr>
            <w:tcW w:w="1304" w:type="dxa"/>
          </w:tcPr>
          <w:p w:rsidR="0033169F" w:rsidRDefault="0033169F">
            <w:pPr>
              <w:pStyle w:val="ConsPlusNormal"/>
              <w:jc w:val="center"/>
            </w:pPr>
            <w:r>
              <w:t>Итого</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местный бюджет</w:t>
            </w:r>
          </w:p>
        </w:tc>
        <w:tc>
          <w:tcPr>
            <w:tcW w:w="1134" w:type="dxa"/>
          </w:tcPr>
          <w:p w:rsidR="0033169F" w:rsidRDefault="0033169F">
            <w:pPr>
              <w:pStyle w:val="ConsPlusNormal"/>
              <w:jc w:val="center"/>
            </w:pPr>
            <w:r>
              <w:t>10371,6</w:t>
            </w:r>
          </w:p>
        </w:tc>
        <w:tc>
          <w:tcPr>
            <w:tcW w:w="1134" w:type="dxa"/>
          </w:tcPr>
          <w:p w:rsidR="0033169F" w:rsidRDefault="0033169F">
            <w:pPr>
              <w:pStyle w:val="ConsPlusNormal"/>
              <w:jc w:val="center"/>
            </w:pPr>
            <w:r>
              <w:t>4801,0</w:t>
            </w:r>
          </w:p>
        </w:tc>
        <w:tc>
          <w:tcPr>
            <w:tcW w:w="1134" w:type="dxa"/>
          </w:tcPr>
          <w:p w:rsidR="0033169F" w:rsidRDefault="0033169F">
            <w:pPr>
              <w:pStyle w:val="ConsPlusNormal"/>
              <w:jc w:val="center"/>
            </w:pPr>
            <w:r>
              <w:t>4159,8</w:t>
            </w:r>
          </w:p>
        </w:tc>
        <w:tc>
          <w:tcPr>
            <w:tcW w:w="1134" w:type="dxa"/>
          </w:tcPr>
          <w:p w:rsidR="0033169F" w:rsidRDefault="0033169F">
            <w:pPr>
              <w:pStyle w:val="ConsPlusNormal"/>
              <w:jc w:val="center"/>
            </w:pPr>
            <w:r>
              <w:t>3709,7</w:t>
            </w:r>
          </w:p>
        </w:tc>
        <w:tc>
          <w:tcPr>
            <w:tcW w:w="1134" w:type="dxa"/>
          </w:tcPr>
          <w:p w:rsidR="0033169F" w:rsidRDefault="0033169F">
            <w:pPr>
              <w:pStyle w:val="ConsPlusNormal"/>
              <w:jc w:val="center"/>
            </w:pPr>
            <w:r>
              <w:t>3675,1</w:t>
            </w:r>
          </w:p>
        </w:tc>
        <w:tc>
          <w:tcPr>
            <w:tcW w:w="1134" w:type="dxa"/>
          </w:tcPr>
          <w:p w:rsidR="0033169F" w:rsidRDefault="0033169F">
            <w:pPr>
              <w:pStyle w:val="ConsPlusNormal"/>
              <w:jc w:val="center"/>
            </w:pPr>
            <w:r>
              <w:t>3048,1</w:t>
            </w:r>
          </w:p>
        </w:tc>
        <w:tc>
          <w:tcPr>
            <w:tcW w:w="1134" w:type="dxa"/>
          </w:tcPr>
          <w:p w:rsidR="0033169F" w:rsidRDefault="0033169F">
            <w:pPr>
              <w:pStyle w:val="ConsPlusNormal"/>
              <w:jc w:val="center"/>
            </w:pPr>
            <w:r>
              <w:t>2328,1</w:t>
            </w:r>
          </w:p>
        </w:tc>
        <w:tc>
          <w:tcPr>
            <w:tcW w:w="1304" w:type="dxa"/>
          </w:tcPr>
          <w:p w:rsidR="0033169F" w:rsidRDefault="0033169F">
            <w:pPr>
              <w:pStyle w:val="ConsPlusNormal"/>
              <w:jc w:val="center"/>
            </w:pPr>
            <w:r>
              <w:t>32093,4</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Всего по мероприятию</w:t>
            </w:r>
          </w:p>
        </w:tc>
        <w:tc>
          <w:tcPr>
            <w:tcW w:w="1134" w:type="dxa"/>
          </w:tcPr>
          <w:p w:rsidR="0033169F" w:rsidRDefault="0033169F">
            <w:pPr>
              <w:pStyle w:val="ConsPlusNormal"/>
              <w:jc w:val="center"/>
            </w:pPr>
            <w:r>
              <w:t>10371,6</w:t>
            </w:r>
          </w:p>
        </w:tc>
        <w:tc>
          <w:tcPr>
            <w:tcW w:w="1134" w:type="dxa"/>
          </w:tcPr>
          <w:p w:rsidR="0033169F" w:rsidRDefault="0033169F">
            <w:pPr>
              <w:pStyle w:val="ConsPlusNormal"/>
              <w:jc w:val="center"/>
            </w:pPr>
            <w:r>
              <w:t>4801,0</w:t>
            </w:r>
          </w:p>
        </w:tc>
        <w:tc>
          <w:tcPr>
            <w:tcW w:w="1134" w:type="dxa"/>
          </w:tcPr>
          <w:p w:rsidR="0033169F" w:rsidRDefault="0033169F">
            <w:pPr>
              <w:pStyle w:val="ConsPlusNormal"/>
              <w:jc w:val="center"/>
            </w:pPr>
            <w:r>
              <w:t>4159,8</w:t>
            </w:r>
          </w:p>
        </w:tc>
        <w:tc>
          <w:tcPr>
            <w:tcW w:w="1134" w:type="dxa"/>
          </w:tcPr>
          <w:p w:rsidR="0033169F" w:rsidRDefault="0033169F">
            <w:pPr>
              <w:pStyle w:val="ConsPlusNormal"/>
              <w:jc w:val="center"/>
            </w:pPr>
            <w:r>
              <w:t>3709,7</w:t>
            </w:r>
          </w:p>
        </w:tc>
        <w:tc>
          <w:tcPr>
            <w:tcW w:w="1134" w:type="dxa"/>
          </w:tcPr>
          <w:p w:rsidR="0033169F" w:rsidRDefault="0033169F">
            <w:pPr>
              <w:pStyle w:val="ConsPlusNormal"/>
              <w:jc w:val="center"/>
            </w:pPr>
            <w:r>
              <w:t>3675,1</w:t>
            </w:r>
          </w:p>
        </w:tc>
        <w:tc>
          <w:tcPr>
            <w:tcW w:w="1134" w:type="dxa"/>
          </w:tcPr>
          <w:p w:rsidR="0033169F" w:rsidRDefault="0033169F">
            <w:pPr>
              <w:pStyle w:val="ConsPlusNormal"/>
              <w:jc w:val="center"/>
            </w:pPr>
            <w:r>
              <w:t>3048,1</w:t>
            </w:r>
          </w:p>
        </w:tc>
        <w:tc>
          <w:tcPr>
            <w:tcW w:w="1134" w:type="dxa"/>
          </w:tcPr>
          <w:p w:rsidR="0033169F" w:rsidRDefault="0033169F">
            <w:pPr>
              <w:pStyle w:val="ConsPlusNormal"/>
              <w:jc w:val="center"/>
            </w:pPr>
            <w:r>
              <w:t>2328,1</w:t>
            </w:r>
          </w:p>
        </w:tc>
        <w:tc>
          <w:tcPr>
            <w:tcW w:w="1304" w:type="dxa"/>
          </w:tcPr>
          <w:p w:rsidR="0033169F" w:rsidRDefault="0033169F">
            <w:pPr>
              <w:pStyle w:val="ConsPlusNormal"/>
              <w:jc w:val="center"/>
            </w:pPr>
            <w:r>
              <w:t>32093,4</w:t>
            </w:r>
          </w:p>
        </w:tc>
      </w:tr>
      <w:tr w:rsidR="0033169F">
        <w:tc>
          <w:tcPr>
            <w:tcW w:w="2608" w:type="dxa"/>
            <w:vMerge/>
            <w:tcBorders>
              <w:top w:val="nil"/>
              <w:bottom w:val="nil"/>
            </w:tcBorders>
          </w:tcPr>
          <w:p w:rsidR="0033169F" w:rsidRDefault="0033169F"/>
        </w:tc>
        <w:tc>
          <w:tcPr>
            <w:tcW w:w="10773" w:type="dxa"/>
            <w:gridSpan w:val="9"/>
          </w:tcPr>
          <w:p w:rsidR="0033169F" w:rsidRDefault="0033169F">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46" w:history="1">
              <w:r>
                <w:rPr>
                  <w:color w:val="0000FF"/>
                </w:rPr>
                <w:t>постановлением</w:t>
              </w:r>
            </w:hyperlink>
            <w:r>
              <w:t xml:space="preserve"> Администрации города Пскова от 14.04.2014 N 738</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Источники финансирования</w:t>
            </w:r>
          </w:p>
        </w:tc>
        <w:tc>
          <w:tcPr>
            <w:tcW w:w="1134" w:type="dxa"/>
          </w:tcPr>
          <w:p w:rsidR="0033169F" w:rsidRDefault="0033169F">
            <w:pPr>
              <w:pStyle w:val="ConsPlusNormal"/>
              <w:jc w:val="center"/>
            </w:pPr>
            <w:r>
              <w:t>2015</w:t>
            </w:r>
          </w:p>
        </w:tc>
        <w:tc>
          <w:tcPr>
            <w:tcW w:w="1134" w:type="dxa"/>
          </w:tcPr>
          <w:p w:rsidR="0033169F" w:rsidRDefault="0033169F">
            <w:pPr>
              <w:pStyle w:val="ConsPlusNormal"/>
              <w:jc w:val="center"/>
            </w:pPr>
            <w:r>
              <w:t>2016</w:t>
            </w:r>
          </w:p>
        </w:tc>
        <w:tc>
          <w:tcPr>
            <w:tcW w:w="1134" w:type="dxa"/>
          </w:tcPr>
          <w:p w:rsidR="0033169F" w:rsidRDefault="0033169F">
            <w:pPr>
              <w:pStyle w:val="ConsPlusNormal"/>
              <w:jc w:val="center"/>
            </w:pPr>
            <w:r>
              <w:t>2017</w:t>
            </w:r>
          </w:p>
        </w:tc>
        <w:tc>
          <w:tcPr>
            <w:tcW w:w="1134" w:type="dxa"/>
          </w:tcPr>
          <w:p w:rsidR="0033169F" w:rsidRDefault="0033169F">
            <w:pPr>
              <w:pStyle w:val="ConsPlusNormal"/>
              <w:jc w:val="center"/>
            </w:pPr>
            <w:r>
              <w:t>2018</w:t>
            </w:r>
          </w:p>
        </w:tc>
        <w:tc>
          <w:tcPr>
            <w:tcW w:w="1134" w:type="dxa"/>
          </w:tcPr>
          <w:p w:rsidR="0033169F" w:rsidRDefault="0033169F">
            <w:pPr>
              <w:pStyle w:val="ConsPlusNormal"/>
              <w:jc w:val="center"/>
            </w:pPr>
            <w:r>
              <w:t>2019</w:t>
            </w:r>
          </w:p>
        </w:tc>
        <w:tc>
          <w:tcPr>
            <w:tcW w:w="1134" w:type="dxa"/>
          </w:tcPr>
          <w:p w:rsidR="0033169F" w:rsidRDefault="0033169F">
            <w:pPr>
              <w:pStyle w:val="ConsPlusNormal"/>
              <w:jc w:val="center"/>
            </w:pPr>
            <w:r>
              <w:t>2020</w:t>
            </w:r>
          </w:p>
        </w:tc>
        <w:tc>
          <w:tcPr>
            <w:tcW w:w="1134" w:type="dxa"/>
          </w:tcPr>
          <w:p w:rsidR="0033169F" w:rsidRDefault="0033169F">
            <w:pPr>
              <w:pStyle w:val="ConsPlusNormal"/>
              <w:jc w:val="center"/>
            </w:pPr>
            <w:r>
              <w:t>2021</w:t>
            </w:r>
          </w:p>
        </w:tc>
        <w:tc>
          <w:tcPr>
            <w:tcW w:w="1304" w:type="dxa"/>
          </w:tcPr>
          <w:p w:rsidR="0033169F" w:rsidRDefault="0033169F">
            <w:pPr>
              <w:pStyle w:val="ConsPlusNormal"/>
              <w:jc w:val="center"/>
            </w:pPr>
            <w:r>
              <w:t>Итого</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местный бюджет</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750,0</w:t>
            </w:r>
          </w:p>
        </w:tc>
        <w:tc>
          <w:tcPr>
            <w:tcW w:w="1134" w:type="dxa"/>
          </w:tcPr>
          <w:p w:rsidR="0033169F" w:rsidRDefault="0033169F">
            <w:pPr>
              <w:pStyle w:val="ConsPlusNormal"/>
              <w:jc w:val="center"/>
            </w:pPr>
            <w:r>
              <w:t>1000,0</w:t>
            </w:r>
          </w:p>
        </w:tc>
        <w:tc>
          <w:tcPr>
            <w:tcW w:w="1134" w:type="dxa"/>
          </w:tcPr>
          <w:p w:rsidR="0033169F" w:rsidRDefault="0033169F">
            <w:pPr>
              <w:pStyle w:val="ConsPlusNormal"/>
              <w:jc w:val="center"/>
            </w:pPr>
            <w:r>
              <w:t>1000,0</w:t>
            </w:r>
          </w:p>
        </w:tc>
        <w:tc>
          <w:tcPr>
            <w:tcW w:w="1134" w:type="dxa"/>
          </w:tcPr>
          <w:p w:rsidR="0033169F" w:rsidRDefault="0033169F">
            <w:pPr>
              <w:pStyle w:val="ConsPlusNormal"/>
              <w:jc w:val="center"/>
            </w:pPr>
            <w:r>
              <w:t>1000,0</w:t>
            </w:r>
          </w:p>
        </w:tc>
        <w:tc>
          <w:tcPr>
            <w:tcW w:w="1134" w:type="dxa"/>
          </w:tcPr>
          <w:p w:rsidR="0033169F" w:rsidRDefault="0033169F">
            <w:pPr>
              <w:pStyle w:val="ConsPlusNormal"/>
              <w:jc w:val="center"/>
            </w:pPr>
            <w:r>
              <w:t>1000,0</w:t>
            </w:r>
          </w:p>
        </w:tc>
        <w:tc>
          <w:tcPr>
            <w:tcW w:w="1304" w:type="dxa"/>
          </w:tcPr>
          <w:p w:rsidR="0033169F" w:rsidRDefault="0033169F">
            <w:pPr>
              <w:pStyle w:val="ConsPlusNormal"/>
              <w:jc w:val="center"/>
            </w:pPr>
            <w:r>
              <w:t>5750,0</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Всего по мероприятию</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500,0</w:t>
            </w:r>
          </w:p>
        </w:tc>
        <w:tc>
          <w:tcPr>
            <w:tcW w:w="1134" w:type="dxa"/>
          </w:tcPr>
          <w:p w:rsidR="0033169F" w:rsidRDefault="0033169F">
            <w:pPr>
              <w:pStyle w:val="ConsPlusNormal"/>
              <w:jc w:val="center"/>
            </w:pPr>
            <w:r>
              <w:t>750,0</w:t>
            </w:r>
          </w:p>
        </w:tc>
        <w:tc>
          <w:tcPr>
            <w:tcW w:w="1134" w:type="dxa"/>
          </w:tcPr>
          <w:p w:rsidR="0033169F" w:rsidRDefault="0033169F">
            <w:pPr>
              <w:pStyle w:val="ConsPlusNormal"/>
              <w:jc w:val="center"/>
            </w:pPr>
            <w:r>
              <w:t>1000,0</w:t>
            </w:r>
          </w:p>
        </w:tc>
        <w:tc>
          <w:tcPr>
            <w:tcW w:w="1134" w:type="dxa"/>
          </w:tcPr>
          <w:p w:rsidR="0033169F" w:rsidRDefault="0033169F">
            <w:pPr>
              <w:pStyle w:val="ConsPlusNormal"/>
              <w:jc w:val="center"/>
            </w:pPr>
            <w:r>
              <w:t>1000,0</w:t>
            </w:r>
          </w:p>
        </w:tc>
        <w:tc>
          <w:tcPr>
            <w:tcW w:w="1134" w:type="dxa"/>
          </w:tcPr>
          <w:p w:rsidR="0033169F" w:rsidRDefault="0033169F">
            <w:pPr>
              <w:pStyle w:val="ConsPlusNormal"/>
              <w:jc w:val="center"/>
            </w:pPr>
            <w:r>
              <w:t>1000,0</w:t>
            </w:r>
          </w:p>
        </w:tc>
        <w:tc>
          <w:tcPr>
            <w:tcW w:w="1134" w:type="dxa"/>
          </w:tcPr>
          <w:p w:rsidR="0033169F" w:rsidRDefault="0033169F">
            <w:pPr>
              <w:pStyle w:val="ConsPlusNormal"/>
              <w:jc w:val="center"/>
            </w:pPr>
            <w:r>
              <w:t>1000,0</w:t>
            </w:r>
          </w:p>
        </w:tc>
        <w:tc>
          <w:tcPr>
            <w:tcW w:w="1304" w:type="dxa"/>
          </w:tcPr>
          <w:p w:rsidR="0033169F" w:rsidRDefault="0033169F">
            <w:pPr>
              <w:pStyle w:val="ConsPlusNormal"/>
              <w:jc w:val="center"/>
            </w:pPr>
            <w:r>
              <w:t>5750,0</w:t>
            </w:r>
          </w:p>
        </w:tc>
      </w:tr>
      <w:tr w:rsidR="0033169F">
        <w:tc>
          <w:tcPr>
            <w:tcW w:w="2608" w:type="dxa"/>
            <w:vMerge/>
            <w:tcBorders>
              <w:top w:val="nil"/>
              <w:bottom w:val="nil"/>
            </w:tcBorders>
          </w:tcPr>
          <w:p w:rsidR="0033169F" w:rsidRDefault="0033169F"/>
        </w:tc>
        <w:tc>
          <w:tcPr>
            <w:tcW w:w="10773" w:type="dxa"/>
            <w:gridSpan w:val="9"/>
          </w:tcPr>
          <w:p w:rsidR="0033169F" w:rsidRDefault="0033169F">
            <w:pPr>
              <w:pStyle w:val="ConsPlusNormal"/>
              <w:jc w:val="center"/>
            </w:pPr>
            <w:r>
              <w:t>Отдельное 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Источники финансирования</w:t>
            </w:r>
          </w:p>
        </w:tc>
        <w:tc>
          <w:tcPr>
            <w:tcW w:w="1134" w:type="dxa"/>
          </w:tcPr>
          <w:p w:rsidR="0033169F" w:rsidRDefault="0033169F">
            <w:pPr>
              <w:pStyle w:val="ConsPlusNormal"/>
              <w:jc w:val="center"/>
            </w:pPr>
            <w:r>
              <w:t>2015</w:t>
            </w:r>
          </w:p>
        </w:tc>
        <w:tc>
          <w:tcPr>
            <w:tcW w:w="1134" w:type="dxa"/>
          </w:tcPr>
          <w:p w:rsidR="0033169F" w:rsidRDefault="0033169F">
            <w:pPr>
              <w:pStyle w:val="ConsPlusNormal"/>
              <w:jc w:val="center"/>
            </w:pPr>
            <w:r>
              <w:t>2016</w:t>
            </w:r>
          </w:p>
        </w:tc>
        <w:tc>
          <w:tcPr>
            <w:tcW w:w="1134" w:type="dxa"/>
          </w:tcPr>
          <w:p w:rsidR="0033169F" w:rsidRDefault="0033169F">
            <w:pPr>
              <w:pStyle w:val="ConsPlusNormal"/>
              <w:jc w:val="center"/>
            </w:pPr>
            <w:r>
              <w:t>2017</w:t>
            </w:r>
          </w:p>
        </w:tc>
        <w:tc>
          <w:tcPr>
            <w:tcW w:w="1134" w:type="dxa"/>
          </w:tcPr>
          <w:p w:rsidR="0033169F" w:rsidRDefault="0033169F">
            <w:pPr>
              <w:pStyle w:val="ConsPlusNormal"/>
              <w:jc w:val="center"/>
            </w:pPr>
            <w:r>
              <w:t>2018</w:t>
            </w:r>
          </w:p>
        </w:tc>
        <w:tc>
          <w:tcPr>
            <w:tcW w:w="1134" w:type="dxa"/>
          </w:tcPr>
          <w:p w:rsidR="0033169F" w:rsidRDefault="0033169F">
            <w:pPr>
              <w:pStyle w:val="ConsPlusNormal"/>
              <w:jc w:val="center"/>
            </w:pPr>
            <w:r>
              <w:t>2019</w:t>
            </w:r>
          </w:p>
        </w:tc>
        <w:tc>
          <w:tcPr>
            <w:tcW w:w="1134" w:type="dxa"/>
          </w:tcPr>
          <w:p w:rsidR="0033169F" w:rsidRDefault="0033169F">
            <w:pPr>
              <w:pStyle w:val="ConsPlusNormal"/>
              <w:jc w:val="center"/>
            </w:pPr>
            <w:r>
              <w:t>2020</w:t>
            </w:r>
          </w:p>
        </w:tc>
        <w:tc>
          <w:tcPr>
            <w:tcW w:w="1134" w:type="dxa"/>
          </w:tcPr>
          <w:p w:rsidR="0033169F" w:rsidRDefault="0033169F">
            <w:pPr>
              <w:pStyle w:val="ConsPlusNormal"/>
              <w:jc w:val="center"/>
            </w:pPr>
            <w:r>
              <w:t>2021</w:t>
            </w:r>
          </w:p>
        </w:tc>
        <w:tc>
          <w:tcPr>
            <w:tcW w:w="1304" w:type="dxa"/>
          </w:tcPr>
          <w:p w:rsidR="0033169F" w:rsidRDefault="0033169F">
            <w:pPr>
              <w:pStyle w:val="ConsPlusNormal"/>
              <w:jc w:val="center"/>
            </w:pPr>
            <w:r>
              <w:t>Итого</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местный бюджет</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313,0</w:t>
            </w:r>
          </w:p>
        </w:tc>
        <w:tc>
          <w:tcPr>
            <w:tcW w:w="1134" w:type="dxa"/>
          </w:tcPr>
          <w:p w:rsidR="0033169F" w:rsidRDefault="0033169F">
            <w:pPr>
              <w:pStyle w:val="ConsPlusNormal"/>
              <w:jc w:val="center"/>
            </w:pPr>
            <w:r>
              <w:t>2104,0</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w:t>
            </w:r>
          </w:p>
        </w:tc>
        <w:tc>
          <w:tcPr>
            <w:tcW w:w="1304" w:type="dxa"/>
          </w:tcPr>
          <w:p w:rsidR="0033169F" w:rsidRDefault="0033169F">
            <w:pPr>
              <w:pStyle w:val="ConsPlusNormal"/>
              <w:jc w:val="center"/>
            </w:pPr>
            <w:r>
              <w:t>2417,0</w:t>
            </w:r>
          </w:p>
        </w:tc>
      </w:tr>
      <w:tr w:rsidR="0033169F">
        <w:tc>
          <w:tcPr>
            <w:tcW w:w="2608" w:type="dxa"/>
            <w:vMerge/>
            <w:tcBorders>
              <w:top w:val="nil"/>
              <w:bottom w:val="nil"/>
            </w:tcBorders>
          </w:tcPr>
          <w:p w:rsidR="0033169F" w:rsidRDefault="0033169F"/>
        </w:tc>
        <w:tc>
          <w:tcPr>
            <w:tcW w:w="1531" w:type="dxa"/>
          </w:tcPr>
          <w:p w:rsidR="0033169F" w:rsidRDefault="0033169F">
            <w:pPr>
              <w:pStyle w:val="ConsPlusNormal"/>
            </w:pPr>
            <w:r>
              <w:t xml:space="preserve">Областной </w:t>
            </w:r>
            <w:r>
              <w:lastRenderedPageBreak/>
              <w:t>бюджет</w:t>
            </w:r>
          </w:p>
        </w:tc>
        <w:tc>
          <w:tcPr>
            <w:tcW w:w="1134" w:type="dxa"/>
          </w:tcPr>
          <w:p w:rsidR="0033169F" w:rsidRDefault="0033169F">
            <w:pPr>
              <w:pStyle w:val="ConsPlusNormal"/>
              <w:jc w:val="center"/>
            </w:pPr>
            <w:r>
              <w:lastRenderedPageBreak/>
              <w:t>-</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1500,0</w:t>
            </w:r>
          </w:p>
        </w:tc>
        <w:tc>
          <w:tcPr>
            <w:tcW w:w="1134" w:type="dxa"/>
          </w:tcPr>
          <w:p w:rsidR="0033169F" w:rsidRDefault="0033169F">
            <w:pPr>
              <w:pStyle w:val="ConsPlusNormal"/>
              <w:jc w:val="center"/>
            </w:pPr>
            <w:r>
              <w:t>2729,2</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w:t>
            </w:r>
          </w:p>
        </w:tc>
        <w:tc>
          <w:tcPr>
            <w:tcW w:w="1134" w:type="dxa"/>
          </w:tcPr>
          <w:p w:rsidR="0033169F" w:rsidRDefault="0033169F">
            <w:pPr>
              <w:pStyle w:val="ConsPlusNormal"/>
              <w:jc w:val="center"/>
            </w:pPr>
            <w:r>
              <w:t>-</w:t>
            </w:r>
          </w:p>
        </w:tc>
        <w:tc>
          <w:tcPr>
            <w:tcW w:w="1304" w:type="dxa"/>
          </w:tcPr>
          <w:p w:rsidR="0033169F" w:rsidRDefault="0033169F">
            <w:pPr>
              <w:pStyle w:val="ConsPlusNormal"/>
              <w:jc w:val="center"/>
            </w:pPr>
            <w:r>
              <w:t>4229,2</w:t>
            </w:r>
          </w:p>
        </w:tc>
      </w:tr>
      <w:tr w:rsidR="0033169F">
        <w:tblPrEx>
          <w:tblBorders>
            <w:insideH w:val="nil"/>
          </w:tblBorders>
        </w:tblPrEx>
        <w:tc>
          <w:tcPr>
            <w:tcW w:w="2608" w:type="dxa"/>
            <w:vMerge/>
            <w:tcBorders>
              <w:top w:val="nil"/>
              <w:bottom w:val="nil"/>
            </w:tcBorders>
          </w:tcPr>
          <w:p w:rsidR="0033169F" w:rsidRDefault="0033169F"/>
        </w:tc>
        <w:tc>
          <w:tcPr>
            <w:tcW w:w="1531" w:type="dxa"/>
            <w:tcBorders>
              <w:bottom w:val="nil"/>
            </w:tcBorders>
          </w:tcPr>
          <w:p w:rsidR="0033169F" w:rsidRDefault="0033169F">
            <w:pPr>
              <w:pStyle w:val="ConsPlusNormal"/>
            </w:pPr>
            <w:r>
              <w:t>Всего по мероприятию</w:t>
            </w:r>
          </w:p>
        </w:tc>
        <w:tc>
          <w:tcPr>
            <w:tcW w:w="1134" w:type="dxa"/>
            <w:tcBorders>
              <w:bottom w:val="nil"/>
            </w:tcBorders>
          </w:tcPr>
          <w:p w:rsidR="0033169F" w:rsidRDefault="0033169F">
            <w:pPr>
              <w:pStyle w:val="ConsPlusNormal"/>
              <w:jc w:val="center"/>
            </w:pPr>
            <w:r>
              <w:t>-</w:t>
            </w:r>
          </w:p>
        </w:tc>
        <w:tc>
          <w:tcPr>
            <w:tcW w:w="1134" w:type="dxa"/>
            <w:tcBorders>
              <w:bottom w:val="nil"/>
            </w:tcBorders>
          </w:tcPr>
          <w:p w:rsidR="0033169F" w:rsidRDefault="0033169F">
            <w:pPr>
              <w:pStyle w:val="ConsPlusNormal"/>
              <w:jc w:val="center"/>
            </w:pPr>
            <w:r>
              <w:t>-</w:t>
            </w:r>
          </w:p>
        </w:tc>
        <w:tc>
          <w:tcPr>
            <w:tcW w:w="1134" w:type="dxa"/>
            <w:tcBorders>
              <w:bottom w:val="nil"/>
            </w:tcBorders>
          </w:tcPr>
          <w:p w:rsidR="0033169F" w:rsidRDefault="0033169F">
            <w:pPr>
              <w:pStyle w:val="ConsPlusNormal"/>
              <w:jc w:val="center"/>
            </w:pPr>
            <w:r>
              <w:t>1813,0</w:t>
            </w:r>
          </w:p>
        </w:tc>
        <w:tc>
          <w:tcPr>
            <w:tcW w:w="1134" w:type="dxa"/>
            <w:tcBorders>
              <w:bottom w:val="nil"/>
            </w:tcBorders>
          </w:tcPr>
          <w:p w:rsidR="0033169F" w:rsidRDefault="0033169F">
            <w:pPr>
              <w:pStyle w:val="ConsPlusNormal"/>
              <w:jc w:val="center"/>
            </w:pPr>
            <w:r>
              <w:t>4833,2</w:t>
            </w:r>
          </w:p>
        </w:tc>
        <w:tc>
          <w:tcPr>
            <w:tcW w:w="1134" w:type="dxa"/>
            <w:tcBorders>
              <w:bottom w:val="nil"/>
            </w:tcBorders>
          </w:tcPr>
          <w:p w:rsidR="0033169F" w:rsidRDefault="0033169F">
            <w:pPr>
              <w:pStyle w:val="ConsPlusNormal"/>
              <w:jc w:val="center"/>
            </w:pPr>
            <w:r>
              <w:t>-</w:t>
            </w:r>
          </w:p>
        </w:tc>
        <w:tc>
          <w:tcPr>
            <w:tcW w:w="1134" w:type="dxa"/>
            <w:tcBorders>
              <w:bottom w:val="nil"/>
            </w:tcBorders>
          </w:tcPr>
          <w:p w:rsidR="0033169F" w:rsidRDefault="0033169F">
            <w:pPr>
              <w:pStyle w:val="ConsPlusNormal"/>
              <w:jc w:val="center"/>
            </w:pPr>
            <w:r>
              <w:t>-</w:t>
            </w:r>
          </w:p>
        </w:tc>
        <w:tc>
          <w:tcPr>
            <w:tcW w:w="1134" w:type="dxa"/>
            <w:tcBorders>
              <w:bottom w:val="nil"/>
            </w:tcBorders>
          </w:tcPr>
          <w:p w:rsidR="0033169F" w:rsidRDefault="0033169F">
            <w:pPr>
              <w:pStyle w:val="ConsPlusNormal"/>
              <w:jc w:val="center"/>
            </w:pPr>
            <w:r>
              <w:t>-</w:t>
            </w:r>
          </w:p>
        </w:tc>
        <w:tc>
          <w:tcPr>
            <w:tcW w:w="1304" w:type="dxa"/>
            <w:tcBorders>
              <w:bottom w:val="nil"/>
            </w:tcBorders>
          </w:tcPr>
          <w:p w:rsidR="0033169F" w:rsidRDefault="0033169F">
            <w:pPr>
              <w:pStyle w:val="ConsPlusNormal"/>
              <w:jc w:val="center"/>
            </w:pPr>
            <w:r>
              <w:t>6646,2</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47" w:history="1">
              <w:r>
                <w:rPr>
                  <w:color w:val="0000FF"/>
                </w:rPr>
                <w:t>постановления</w:t>
              </w:r>
            </w:hyperlink>
            <w:r>
              <w:t xml:space="preserve"> Администрации города Пскова от 11.12.2018 N 1851)</w:t>
            </w:r>
          </w:p>
        </w:tc>
      </w:tr>
      <w:tr w:rsidR="0033169F">
        <w:tblPrEx>
          <w:tblBorders>
            <w:insideH w:val="nil"/>
          </w:tblBorders>
        </w:tblPrEx>
        <w:tc>
          <w:tcPr>
            <w:tcW w:w="2608" w:type="dxa"/>
            <w:tcBorders>
              <w:bottom w:val="nil"/>
            </w:tcBorders>
          </w:tcPr>
          <w:p w:rsidR="0033169F" w:rsidRDefault="0033169F">
            <w:pPr>
              <w:pStyle w:val="ConsPlusNormal"/>
            </w:pPr>
            <w:r>
              <w:t>Ожидаемые результаты реализации программы</w:t>
            </w:r>
          </w:p>
        </w:tc>
        <w:tc>
          <w:tcPr>
            <w:tcW w:w="10773" w:type="dxa"/>
            <w:gridSpan w:val="9"/>
            <w:tcBorders>
              <w:bottom w:val="nil"/>
            </w:tcBorders>
          </w:tcPr>
          <w:p w:rsidR="0033169F" w:rsidRDefault="0033169F">
            <w:pPr>
              <w:pStyle w:val="ConsPlusNormal"/>
              <w:jc w:val="both"/>
            </w:pPr>
            <w:r>
              <w:t>Реализация муниципальной программы в полном объеме будет способствовать улучшению качества жизни инвалидов, пожилых людей, укреплению их социальной защищенности, повышению уровня социального обслуживания</w:t>
            </w:r>
          </w:p>
          <w:p w:rsidR="0033169F" w:rsidRDefault="0033169F">
            <w:pPr>
              <w:pStyle w:val="ConsPlusNormal"/>
              <w:jc w:val="both"/>
            </w:pPr>
            <w:r>
              <w:t>В результате реализации муниципальной программы к 2021 году планируется достижение следующих результатов:</w:t>
            </w:r>
          </w:p>
          <w:p w:rsidR="0033169F" w:rsidRDefault="0033169F">
            <w:pPr>
              <w:pStyle w:val="ConsPlusNormal"/>
              <w:jc w:val="both"/>
            </w:pPr>
            <w:r>
              <w:t>Предоставление социальных и бытовых услуг безвозмездно (по ценам ниже рыночных) позволит сократить расходы инвалидов.</w:t>
            </w:r>
          </w:p>
          <w:p w:rsidR="0033169F" w:rsidRDefault="0033169F">
            <w:pPr>
              <w:pStyle w:val="ConsPlusNormal"/>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33169F" w:rsidRDefault="0033169F">
            <w:pPr>
              <w:pStyle w:val="ConsPlusNormal"/>
              <w:jc w:val="both"/>
            </w:pPr>
            <w:r>
              <w:t>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33169F" w:rsidRDefault="0033169F">
            <w:pPr>
              <w:pStyle w:val="ConsPlusNormal"/>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33169F" w:rsidRDefault="0033169F">
            <w:pPr>
              <w:pStyle w:val="ConsPlusNormal"/>
              <w:jc w:val="both"/>
            </w:pPr>
            <w: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2145 человек.</w:t>
            </w:r>
          </w:p>
          <w:p w:rsidR="0033169F" w:rsidRDefault="0033169F">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- 85 человек.</w:t>
            </w:r>
          </w:p>
          <w:p w:rsidR="0033169F" w:rsidRDefault="0033169F">
            <w:pPr>
              <w:pStyle w:val="ConsPlusNormal"/>
              <w:jc w:val="both"/>
            </w:pPr>
            <w: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48" w:history="1">
              <w:r>
                <w:rPr>
                  <w:color w:val="0000FF"/>
                </w:rPr>
                <w:t>постановлением</w:t>
              </w:r>
            </w:hyperlink>
            <w:r>
              <w:t xml:space="preserve"> Администрации города Пскова от 14.04.2014 N 738 - не менее 23.</w:t>
            </w:r>
          </w:p>
          <w:p w:rsidR="0033169F" w:rsidRDefault="0033169F">
            <w:pPr>
              <w:pStyle w:val="ConsPlusNormal"/>
              <w:jc w:val="both"/>
            </w:pPr>
            <w:r>
              <w:t>Количество объектов жилой среды, административных зданий адаптированных для нужд инвалидов и других маломобильных групп населения (МГН) - не менее 4.</w:t>
            </w:r>
          </w:p>
        </w:tc>
      </w:tr>
      <w:tr w:rsidR="0033169F">
        <w:tblPrEx>
          <w:tblBorders>
            <w:insideH w:val="nil"/>
          </w:tblBorders>
        </w:tblPrEx>
        <w:tc>
          <w:tcPr>
            <w:tcW w:w="13381" w:type="dxa"/>
            <w:gridSpan w:val="10"/>
            <w:tcBorders>
              <w:top w:val="nil"/>
            </w:tcBorders>
          </w:tcPr>
          <w:p w:rsidR="0033169F" w:rsidRDefault="0033169F">
            <w:pPr>
              <w:pStyle w:val="ConsPlusNormal"/>
              <w:jc w:val="both"/>
            </w:pPr>
            <w:r>
              <w:t xml:space="preserve">(в ред. </w:t>
            </w:r>
            <w:hyperlink r:id="rId49" w:history="1">
              <w:r>
                <w:rPr>
                  <w:color w:val="0000FF"/>
                </w:rPr>
                <w:t>постановления</w:t>
              </w:r>
            </w:hyperlink>
            <w:r>
              <w:t xml:space="preserve"> Администрации города Пскова от 11.12.2018 N 1851)</w:t>
            </w:r>
          </w:p>
        </w:tc>
      </w:tr>
    </w:tbl>
    <w:p w:rsidR="0033169F" w:rsidRDefault="0033169F">
      <w:pPr>
        <w:sectPr w:rsidR="0033169F">
          <w:pgSz w:w="16838" w:h="11905" w:orient="landscape"/>
          <w:pgMar w:top="1701" w:right="1134" w:bottom="850" w:left="1134" w:header="0" w:footer="0" w:gutter="0"/>
          <w:cols w:space="720"/>
        </w:sectPr>
      </w:pPr>
    </w:p>
    <w:p w:rsidR="0033169F" w:rsidRDefault="003316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both"/>
            </w:pPr>
            <w:r>
              <w:rPr>
                <w:color w:val="392C69"/>
              </w:rPr>
              <w:t>КонсультантПлюс: примечание.</w:t>
            </w:r>
          </w:p>
          <w:p w:rsidR="0033169F" w:rsidRDefault="0033169F">
            <w:pPr>
              <w:pStyle w:val="ConsPlusNormal"/>
              <w:jc w:val="both"/>
            </w:pPr>
            <w:r>
              <w:rPr>
                <w:color w:val="392C69"/>
              </w:rPr>
              <w:t>Нумерация разделов дана в соответствии с официальным текстом документа.</w:t>
            </w:r>
          </w:p>
        </w:tc>
      </w:tr>
    </w:tbl>
    <w:p w:rsidR="0033169F" w:rsidRDefault="0033169F">
      <w:pPr>
        <w:pStyle w:val="ConsPlusTitle"/>
        <w:spacing w:before="280"/>
        <w:jc w:val="center"/>
        <w:outlineLvl w:val="1"/>
      </w:pPr>
      <w:r>
        <w:t>II. Характеристика текущего состояния сферы реализации</w:t>
      </w:r>
    </w:p>
    <w:p w:rsidR="0033169F" w:rsidRDefault="0033169F">
      <w:pPr>
        <w:pStyle w:val="ConsPlusTitle"/>
        <w:jc w:val="center"/>
      </w:pPr>
      <w:r>
        <w:t>муниципальной программы</w:t>
      </w:r>
    </w:p>
    <w:p w:rsidR="0033169F" w:rsidRDefault="0033169F">
      <w:pPr>
        <w:pStyle w:val="ConsPlusNormal"/>
        <w:jc w:val="both"/>
      </w:pPr>
    </w:p>
    <w:p w:rsidR="0033169F" w:rsidRDefault="0033169F">
      <w:pPr>
        <w:pStyle w:val="ConsPlusNormal"/>
        <w:ind w:firstLine="540"/>
        <w:jc w:val="both"/>
      </w:pPr>
      <w:proofErr w:type="gramStart"/>
      <w:r>
        <w:t xml:space="preserve">Муниципальная программа "Поддержка социально ориентированных некоммерческих организаций и отдельных категорий граждан" (далее - муниципальная программа) разработана в соответствии с целями и задачами социально-экономического развития города Пскова, </w:t>
      </w:r>
      <w:hyperlink r:id="rId50"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создание доступной среды и благоприятных условий жизни</w:t>
      </w:r>
      <w:proofErr w:type="gramEnd"/>
      <w:r>
        <w:t xml:space="preserve"> для инвалидов, улучшение качества жизни инвалидов и пожилых людей, укрепление их социальной защищенности, повышение уровня социального обслуживания, содействие активному участию инвалидов и пожилых граждан в жизни общества, развитию их творческого и культурного потенциала, поддержку общественных социально ориентированных некоммерческих организаций.</w:t>
      </w:r>
    </w:p>
    <w:p w:rsidR="0033169F" w:rsidRDefault="0033169F">
      <w:pPr>
        <w:pStyle w:val="ConsPlusNormal"/>
        <w:spacing w:before="220"/>
        <w:ind w:firstLine="540"/>
        <w:jc w:val="both"/>
      </w:pPr>
      <w:r>
        <w:t xml:space="preserve">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w:t>
      </w:r>
      <w:proofErr w:type="gramStart"/>
      <w:r>
        <w:t>г</w:t>
      </w:r>
      <w:proofErr w:type="gramEnd"/>
      <w:r>
        <w:t>. Пскова Всероссийского общества инвалидов (далее - ООИП ВОИ) составляет более 950 человек.</w:t>
      </w:r>
    </w:p>
    <w:p w:rsidR="0033169F" w:rsidRDefault="0033169F">
      <w:pPr>
        <w:pStyle w:val="ConsPlusNormal"/>
        <w:spacing w:before="220"/>
        <w:ind w:firstLine="540"/>
        <w:jc w:val="both"/>
      </w:pPr>
      <w:r>
        <w:t xml:space="preserve">Начиная с 2009 года, по настоящее время, Администрацией города Пскова принимались муниципальные программы социальной поддержки инвалидов Пскова, подопечных ООИП ВОИ. Полученные за эти годы достижения требуют регулярного продолжения, соответствующего финансирования (бюджетного и внебюджетного) и отражены в </w:t>
      </w:r>
      <w:hyperlink w:anchor="P724" w:history="1">
        <w:r>
          <w:rPr>
            <w:color w:val="0000FF"/>
          </w:rPr>
          <w:t>подпрограмме</w:t>
        </w:r>
      </w:hyperlink>
      <w:r>
        <w:t xml:space="preserve"> "Содействие социальной поддержке инвалидов, подопечных ООИП ВОИ".</w:t>
      </w:r>
    </w:p>
    <w:p w:rsidR="0033169F" w:rsidRDefault="0033169F">
      <w:pPr>
        <w:pStyle w:val="ConsPlusNormal"/>
        <w:spacing w:before="220"/>
        <w:ind w:firstLine="540"/>
        <w:jc w:val="both"/>
      </w:pPr>
      <w:r>
        <w:t xml:space="preserve">В 2013 году на реализацию действующей муниципальной </w:t>
      </w:r>
      <w:hyperlink r:id="rId51"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33169F" w:rsidRDefault="0033169F">
      <w:pPr>
        <w:pStyle w:val="ConsPlusNormal"/>
        <w:spacing w:before="220"/>
        <w:ind w:firstLine="540"/>
        <w:jc w:val="both"/>
      </w:pPr>
      <w:r>
        <w:t xml:space="preserve">В </w:t>
      </w:r>
      <w:hyperlink w:anchor="P724" w:history="1">
        <w:r>
          <w:rPr>
            <w:color w:val="0000FF"/>
          </w:rPr>
          <w:t>подпрограмме</w:t>
        </w:r>
      </w:hyperlink>
      <w:r>
        <w:t xml:space="preserve"> "Содействие социальной поддержке инвалидов </w:t>
      </w:r>
      <w:proofErr w:type="gramStart"/>
      <w:r>
        <w:t>г</w:t>
      </w:r>
      <w:proofErr w:type="gramEnd"/>
      <w:r>
        <w:t>.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33169F" w:rsidRDefault="0033169F">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города Пскова от 17.12.2015 N 2704)</w:t>
      </w:r>
    </w:p>
    <w:p w:rsidR="0033169F" w:rsidRDefault="0033169F">
      <w:pPr>
        <w:pStyle w:val="ConsPlusNormal"/>
        <w:spacing w:before="220"/>
        <w:ind w:firstLine="540"/>
        <w:jc w:val="both"/>
      </w:pPr>
      <w:r>
        <w:t xml:space="preserve">В </w:t>
      </w:r>
      <w:hyperlink w:anchor="P724" w:history="1">
        <w:r>
          <w:rPr>
            <w:color w:val="0000FF"/>
          </w:rPr>
          <w:t>подпрограмме</w:t>
        </w:r>
      </w:hyperlink>
      <w:r>
        <w:t xml:space="preserve">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33169F" w:rsidRDefault="0033169F">
      <w:pPr>
        <w:pStyle w:val="ConsPlusNormal"/>
        <w:jc w:val="both"/>
      </w:pPr>
      <w:r>
        <w:t xml:space="preserve">(в ред. </w:t>
      </w:r>
      <w:hyperlink r:id="rId53" w:history="1">
        <w:r>
          <w:rPr>
            <w:color w:val="0000FF"/>
          </w:rPr>
          <w:t>постановления</w:t>
        </w:r>
      </w:hyperlink>
      <w:r>
        <w:t xml:space="preserve"> Администрации города Пскова от 17.12.2015 N 2704)</w:t>
      </w:r>
    </w:p>
    <w:p w:rsidR="0033169F" w:rsidRDefault="0033169F">
      <w:pPr>
        <w:pStyle w:val="ConsPlusNormal"/>
        <w:spacing w:before="220"/>
        <w:ind w:firstLine="540"/>
        <w:jc w:val="both"/>
      </w:pPr>
      <w:r>
        <w:lastRenderedPageBreak/>
        <w:t>В настоящее время в городе Пскове проживают 830 участников войны, около 1,5 тысяч тружеников тыла, около 3160 узников фашистских лагерей, 200 человек блокадников города Ленинграда, около 22 тысяч ветеранов труда федерального значения и около 6 тысяч ветеранов труда Псковской области, около 4 тысяч ветеранов военной службы.</w:t>
      </w:r>
    </w:p>
    <w:p w:rsidR="0033169F" w:rsidRDefault="0033169F">
      <w:pPr>
        <w:pStyle w:val="ConsPlusNormal"/>
        <w:spacing w:before="220"/>
        <w:ind w:firstLine="540"/>
        <w:jc w:val="both"/>
      </w:pPr>
      <w:r>
        <w:t xml:space="preserve">Одной из особенностей современной демографической ситуации в Псковской области и городе Пскове является высокая численность лиц пожилого возраста, которая в настоящее время превышает общероссийский показатель и составляет более 25% от общей численности населения. По прогнозам, высокая доля лиц пожилого возраста в структуре населения области в долгосрочной перспективе сохранится. В силу возрастных особенностей многие пожилые люди с трудом адаптируются в изменяющихся социально-экономических условиях, чувствуют свою неприспособленность и социальную невостребованность.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 Уровень и качество их жизни значительно </w:t>
      </w:r>
      <w:proofErr w:type="gramStart"/>
      <w:r>
        <w:t>ниже</w:t>
      </w:r>
      <w:proofErr w:type="gramEnd"/>
      <w:r>
        <w:t xml:space="preserve"> чем у трудоспособной части населения, также у них ограничены возможности для полноценного участия в общественной жизни, в связи с чем пожилым гражданам требуется помощь, учитывающая значительную дифференциацию, многообразие потребностей и запросов граждан данной категории.</w:t>
      </w:r>
    </w:p>
    <w:p w:rsidR="0033169F" w:rsidRDefault="0033169F">
      <w:pPr>
        <w:pStyle w:val="ConsPlusNormal"/>
        <w:spacing w:before="220"/>
        <w:ind w:firstLine="540"/>
        <w:jc w:val="both"/>
      </w:pPr>
      <w:r>
        <w:t xml:space="preserve">Помимо социально-экономических трудностей, испытываемых многими пожилыми гражданами в современном обществе, они </w:t>
      </w:r>
      <w:proofErr w:type="gramStart"/>
      <w:r>
        <w:t>испытывают также проблемы</w:t>
      </w:r>
      <w:proofErr w:type="gramEnd"/>
      <w:r>
        <w:t xml:space="preserve"> психологического характера, типичные для старшего поколения в целом. В целях поддержания заинтересованности пожилых людей в социально-экономическом и культурном развитии города Пскова требуется дальнейшее решение проблем их социальной адаптации и творческой реализации.</w:t>
      </w:r>
    </w:p>
    <w:p w:rsidR="0033169F" w:rsidRDefault="0033169F">
      <w:pPr>
        <w:pStyle w:val="ConsPlusNormal"/>
        <w:spacing w:before="220"/>
        <w:ind w:firstLine="540"/>
        <w:jc w:val="both"/>
      </w:pPr>
      <w:r>
        <w:t>В данном направлении программно-целевым методом могут быть сформулированы обязательства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исполнительной власти с различными организациями по предоставлению пожилым людям защиты, помощи и услуг.</w:t>
      </w:r>
    </w:p>
    <w:p w:rsidR="0033169F" w:rsidRDefault="0033169F">
      <w:pPr>
        <w:pStyle w:val="ConsPlusNormal"/>
        <w:spacing w:before="220"/>
        <w:ind w:firstLine="540"/>
        <w:jc w:val="both"/>
      </w:pPr>
      <w:r>
        <w:t>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устанавливаться гармоничные отношения пожилых людей с социальным окружением.</w:t>
      </w:r>
    </w:p>
    <w:p w:rsidR="0033169F" w:rsidRDefault="0033169F">
      <w:pPr>
        <w:pStyle w:val="ConsPlusNormal"/>
        <w:spacing w:before="220"/>
        <w:ind w:firstLine="540"/>
        <w:jc w:val="both"/>
      </w:pPr>
      <w:r>
        <w:t xml:space="preserve">На территории города Пскова осуществляют деятельность некоммерческие организаций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некоммерческих организаций Администрацией города Пскова осуществляется путем предоставления субсидий на конкурсной основе на основании </w:t>
      </w:r>
      <w:hyperlink r:id="rId54" w:history="1">
        <w:r>
          <w:rPr>
            <w:color w:val="0000FF"/>
          </w:rPr>
          <w:t>постановления</w:t>
        </w:r>
      </w:hyperlink>
      <w:r>
        <w:t xml:space="preserve"> Администрации города Пскова от 14.04.2014 N 738 "Об </w:t>
      </w:r>
      <w:r>
        <w:lastRenderedPageBreak/>
        <w:t>утверждении Положения о финансовой поддержке социально ориентированных некоммерческих организаций".</w:t>
      </w:r>
    </w:p>
    <w:p w:rsidR="0033169F" w:rsidRDefault="0033169F">
      <w:pPr>
        <w:pStyle w:val="ConsPlusNormal"/>
        <w:spacing w:before="220"/>
        <w:ind w:firstLine="540"/>
        <w:jc w:val="both"/>
      </w:pPr>
      <w:r>
        <w:t xml:space="preserve">Абзацы семнадцатый - восемнадцатый исключены. - </w:t>
      </w:r>
      <w:hyperlink r:id="rId55" w:history="1">
        <w:r>
          <w:rPr>
            <w:color w:val="0000FF"/>
          </w:rPr>
          <w:t>Постановление</w:t>
        </w:r>
      </w:hyperlink>
      <w:r>
        <w:t xml:space="preserve"> Администрации города Пскова от 17.12.2015 N 2704.</w:t>
      </w:r>
    </w:p>
    <w:p w:rsidR="0033169F" w:rsidRDefault="0033169F">
      <w:pPr>
        <w:pStyle w:val="ConsPlusNormal"/>
        <w:jc w:val="both"/>
      </w:pPr>
    </w:p>
    <w:p w:rsidR="0033169F" w:rsidRDefault="0033169F">
      <w:pPr>
        <w:pStyle w:val="ConsPlusTitle"/>
        <w:jc w:val="center"/>
        <w:outlineLvl w:val="1"/>
      </w:pPr>
      <w:r>
        <w:t>III. Приоритеты муниципальной политики в сфере</w:t>
      </w:r>
    </w:p>
    <w:p w:rsidR="0033169F" w:rsidRDefault="0033169F">
      <w:pPr>
        <w:pStyle w:val="ConsPlusTitle"/>
        <w:jc w:val="center"/>
      </w:pPr>
      <w:r>
        <w:t>реализации муниципальной программы</w:t>
      </w:r>
    </w:p>
    <w:p w:rsidR="0033169F" w:rsidRDefault="0033169F">
      <w:pPr>
        <w:pStyle w:val="ConsPlusNormal"/>
        <w:jc w:val="center"/>
      </w:pPr>
      <w:proofErr w:type="gramStart"/>
      <w:r>
        <w:t xml:space="preserve">(в ред. </w:t>
      </w:r>
      <w:hyperlink r:id="rId56"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19.07.2017 N 1235)</w:t>
      </w:r>
    </w:p>
    <w:p w:rsidR="0033169F" w:rsidRDefault="0033169F">
      <w:pPr>
        <w:pStyle w:val="ConsPlusNormal"/>
        <w:jc w:val="both"/>
      </w:pPr>
    </w:p>
    <w:p w:rsidR="0033169F" w:rsidRDefault="0033169F">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w:t>
      </w:r>
      <w:hyperlink r:id="rId57" w:history="1">
        <w:r>
          <w:rPr>
            <w:color w:val="0000FF"/>
          </w:rPr>
          <w:t>Стратегией</w:t>
        </w:r>
      </w:hyperlink>
      <w:r>
        <w:t xml:space="preserve"> развития города Пскова до 2020 года, утвержденной решением Псковской городской Думы от 01.12.2011 N 1989, </w:t>
      </w:r>
      <w:hyperlink r:id="rId58"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roofErr w:type="gramEnd"/>
    </w:p>
    <w:p w:rsidR="0033169F" w:rsidRDefault="0033169F">
      <w:pPr>
        <w:pStyle w:val="ConsPlusNormal"/>
        <w:spacing w:before="220"/>
        <w:ind w:firstLine="540"/>
        <w:jc w:val="both"/>
      </w:pPr>
      <w:r>
        <w:t>Целью муниципальной программы является 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p w:rsidR="0033169F" w:rsidRDefault="0033169F">
      <w:pPr>
        <w:pStyle w:val="ConsPlusNormal"/>
        <w:jc w:val="both"/>
      </w:pPr>
      <w:r>
        <w:t xml:space="preserve">(в ред. </w:t>
      </w:r>
      <w:hyperlink r:id="rId59" w:history="1">
        <w:r>
          <w:rPr>
            <w:color w:val="0000FF"/>
          </w:rPr>
          <w:t>постановления</w:t>
        </w:r>
      </w:hyperlink>
      <w:r>
        <w:t xml:space="preserve"> Администрации города Пскова от 04.07.2018 N 1066)</w:t>
      </w:r>
    </w:p>
    <w:p w:rsidR="0033169F" w:rsidRDefault="0033169F">
      <w:pPr>
        <w:pStyle w:val="ConsPlusNormal"/>
        <w:spacing w:before="220"/>
        <w:ind w:firstLine="540"/>
        <w:jc w:val="both"/>
      </w:pPr>
      <w:r>
        <w:t>Для достижения поставленной цели определены следующие задачи:</w:t>
      </w:r>
    </w:p>
    <w:p w:rsidR="0033169F" w:rsidRDefault="0033169F">
      <w:pPr>
        <w:pStyle w:val="ConsPlusNormal"/>
        <w:spacing w:before="220"/>
        <w:ind w:firstLine="540"/>
        <w:jc w:val="both"/>
      </w:pPr>
      <w:r>
        <w:t>1. Содействие социальной поддержке инвалидов, подопечных Общественной организации инвалидов.</w:t>
      </w:r>
    </w:p>
    <w:p w:rsidR="0033169F" w:rsidRDefault="0033169F">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33169F" w:rsidRDefault="0033169F">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33169F" w:rsidRDefault="0033169F">
      <w:pPr>
        <w:pStyle w:val="ConsPlusNormal"/>
        <w:spacing w:before="220"/>
        <w:ind w:firstLine="540"/>
        <w:jc w:val="both"/>
      </w:pPr>
      <w:proofErr w:type="gramStart"/>
      <w:r>
        <w:t xml:space="preserve">3) Совместное участие социально ориентированных НКО инвалидов города (Всероссийского общества инвалидов (далее - ВОИ), Всероссийского общества слепых (далее - ВОС) и Всероссийского общества глухих (далее - ВОГ) в формировании "безбарьерной" среды при строительстве, реконструкции и приемке в эксплуатацию объектов инфраструктуры города, а также -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60" w:history="1">
        <w:r>
          <w:rPr>
            <w:color w:val="0000FF"/>
          </w:rPr>
          <w:t>N 832</w:t>
        </w:r>
        <w:proofErr w:type="gramEnd"/>
      </w:hyperlink>
      <w:r>
        <w:t xml:space="preserve"> "</w:t>
      </w:r>
      <w:proofErr w:type="gramStart"/>
      <w:r>
        <w:t xml:space="preserve">О внесении изменений в решение Псковской городской Думы от 27 февраля 2013 г. N 464 "О социальной поддержке инвалидов" и </w:t>
      </w:r>
      <w:hyperlink r:id="rId61" w:history="1">
        <w:r>
          <w:rPr>
            <w:color w:val="0000FF"/>
          </w:rPr>
          <w:t>N 833</w:t>
        </w:r>
      </w:hyperlink>
      <w:r>
        <w:t xml:space="preserve"> "О внесении изменения в решение Псковской городской Думы от 29 июня 2007 г. N 92 "Об утверждении Положения о порядке формирования, размещения, исполнения и контроля за исполнением муниципального заказа на территории муниципального образования "Город Псков").</w:t>
      </w:r>
      <w:proofErr w:type="gramEnd"/>
    </w:p>
    <w:p w:rsidR="0033169F" w:rsidRDefault="0033169F">
      <w:pPr>
        <w:pStyle w:val="ConsPlusNormal"/>
        <w:spacing w:before="220"/>
        <w:ind w:firstLine="540"/>
        <w:jc w:val="both"/>
      </w:pPr>
      <w:r>
        <w:t>4) Содействие организации трудовой деятельности инвалидов.</w:t>
      </w:r>
    </w:p>
    <w:p w:rsidR="0033169F" w:rsidRDefault="0033169F">
      <w:pPr>
        <w:pStyle w:val="ConsPlusNormal"/>
        <w:spacing w:before="220"/>
        <w:ind w:firstLine="540"/>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33169F" w:rsidRDefault="0033169F">
      <w:pPr>
        <w:pStyle w:val="ConsPlusNormal"/>
        <w:spacing w:before="220"/>
        <w:ind w:firstLine="540"/>
        <w:jc w:val="both"/>
      </w:pPr>
      <w:r>
        <w:t xml:space="preserve">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w:t>
      </w:r>
      <w:r>
        <w:lastRenderedPageBreak/>
        <w:t>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33169F" w:rsidRDefault="0033169F">
      <w:pPr>
        <w:pStyle w:val="ConsPlusNormal"/>
        <w:spacing w:before="220"/>
        <w:ind w:firstLine="540"/>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33169F" w:rsidRDefault="0033169F">
      <w:pPr>
        <w:pStyle w:val="ConsPlusNormal"/>
        <w:spacing w:before="220"/>
        <w:ind w:firstLine="540"/>
        <w:jc w:val="both"/>
      </w:pPr>
      <w:r>
        <w:t xml:space="preserve">Финансовая поддержка общественных социально ориентированных некоммерческих организаций будет осуществляться путем предоставления субсидий на конкурсной основе на основании </w:t>
      </w:r>
      <w:hyperlink r:id="rId62" w:history="1">
        <w:r>
          <w:rPr>
            <w:color w:val="0000FF"/>
          </w:rPr>
          <w:t>постановления</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33169F" w:rsidRDefault="0033169F">
      <w:pPr>
        <w:pStyle w:val="ConsPlusNormal"/>
        <w:spacing w:before="220"/>
        <w:ind w:firstLine="540"/>
        <w:jc w:val="both"/>
      </w:pPr>
      <w:r>
        <w:t>4. Обеспечение доступности объектов жилой и нежилой среды для инвалидов и других маломобильных групп населения (МГН).</w:t>
      </w:r>
    </w:p>
    <w:p w:rsidR="0033169F" w:rsidRDefault="0033169F">
      <w:pPr>
        <w:pStyle w:val="ConsPlusNormal"/>
        <w:spacing w:before="220"/>
        <w:ind w:firstLine="540"/>
        <w:jc w:val="both"/>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пандусов и технических средств реабилитации.</w:t>
      </w:r>
    </w:p>
    <w:p w:rsidR="0033169F" w:rsidRDefault="0033169F">
      <w:pPr>
        <w:pStyle w:val="ConsPlusNormal"/>
        <w:jc w:val="both"/>
      </w:pPr>
      <w:r>
        <w:t xml:space="preserve">(п. 4 </w:t>
      </w:r>
      <w:proofErr w:type="gramStart"/>
      <w:r>
        <w:t>введен</w:t>
      </w:r>
      <w:proofErr w:type="gramEnd"/>
      <w:r>
        <w:t xml:space="preserve"> </w:t>
      </w:r>
      <w:hyperlink r:id="rId63" w:history="1">
        <w:r>
          <w:rPr>
            <w:color w:val="0000FF"/>
          </w:rPr>
          <w:t>постановлением</w:t>
        </w:r>
      </w:hyperlink>
      <w:r>
        <w:t xml:space="preserve"> Администрации города Пскова от 04.07.2018 N 1066)</w:t>
      </w:r>
    </w:p>
    <w:p w:rsidR="0033169F" w:rsidRDefault="0033169F">
      <w:pPr>
        <w:pStyle w:val="ConsPlusNormal"/>
        <w:jc w:val="both"/>
      </w:pPr>
    </w:p>
    <w:p w:rsidR="0033169F" w:rsidRDefault="0033169F">
      <w:pPr>
        <w:pStyle w:val="ConsPlusTitle"/>
        <w:jc w:val="center"/>
        <w:outlineLvl w:val="1"/>
      </w:pPr>
      <w:r>
        <w:t>IV. Сроки и этапы реализации муниципальной программы</w:t>
      </w:r>
    </w:p>
    <w:p w:rsidR="0033169F" w:rsidRDefault="0033169F">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11.12.2018 N 1851)</w:t>
      </w:r>
    </w:p>
    <w:p w:rsidR="0033169F" w:rsidRDefault="0033169F">
      <w:pPr>
        <w:pStyle w:val="ConsPlusNormal"/>
        <w:jc w:val="center"/>
      </w:pPr>
    </w:p>
    <w:p w:rsidR="0033169F" w:rsidRDefault="0033169F">
      <w:pPr>
        <w:pStyle w:val="ConsPlusNormal"/>
        <w:ind w:firstLine="540"/>
        <w:jc w:val="both"/>
      </w:pPr>
      <w:r>
        <w:t>Реализация муниципальной программы будет осуществляться в течение 2015 - 2021 годов. Деление периода реализации подпрограммы на этапы не предусмотрено.</w:t>
      </w:r>
    </w:p>
    <w:p w:rsidR="0033169F" w:rsidRDefault="0033169F">
      <w:pPr>
        <w:pStyle w:val="ConsPlusNormal"/>
        <w:jc w:val="both"/>
      </w:pPr>
    </w:p>
    <w:p w:rsidR="0033169F" w:rsidRDefault="0033169F">
      <w:pPr>
        <w:pStyle w:val="ConsPlusTitle"/>
        <w:jc w:val="center"/>
        <w:outlineLvl w:val="1"/>
      </w:pPr>
      <w:r>
        <w:t>V. Прогноз ожидаемых конечных результатов реализации</w:t>
      </w:r>
    </w:p>
    <w:p w:rsidR="0033169F" w:rsidRDefault="0033169F">
      <w:pPr>
        <w:pStyle w:val="ConsPlusTitle"/>
        <w:jc w:val="center"/>
      </w:pPr>
      <w:r>
        <w:t xml:space="preserve">муниципальной программы, </w:t>
      </w:r>
      <w:proofErr w:type="gramStart"/>
      <w:r>
        <w:t>характеризующих</w:t>
      </w:r>
      <w:proofErr w:type="gramEnd"/>
      <w:r>
        <w:t xml:space="preserve"> достижение</w:t>
      </w:r>
    </w:p>
    <w:p w:rsidR="0033169F" w:rsidRDefault="0033169F">
      <w:pPr>
        <w:pStyle w:val="ConsPlusTitle"/>
        <w:jc w:val="center"/>
      </w:pPr>
      <w:r>
        <w:t>указанных целей и решение поставленных задач в рамках</w:t>
      </w:r>
    </w:p>
    <w:p w:rsidR="0033169F" w:rsidRDefault="0033169F">
      <w:pPr>
        <w:pStyle w:val="ConsPlusTitle"/>
        <w:jc w:val="center"/>
      </w:pPr>
      <w:r>
        <w:t>реализации муниципальной программы</w:t>
      </w:r>
    </w:p>
    <w:p w:rsidR="0033169F" w:rsidRDefault="0033169F">
      <w:pPr>
        <w:pStyle w:val="ConsPlusNormal"/>
        <w:jc w:val="center"/>
      </w:pPr>
      <w:proofErr w:type="gramStart"/>
      <w:r>
        <w:t xml:space="preserve">(в ред. </w:t>
      </w:r>
      <w:hyperlink r:id="rId65"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11.12.2018 N 1851)</w:t>
      </w:r>
    </w:p>
    <w:p w:rsidR="0033169F" w:rsidRDefault="0033169F">
      <w:pPr>
        <w:pStyle w:val="ConsPlusNormal"/>
        <w:jc w:val="center"/>
      </w:pPr>
    </w:p>
    <w:p w:rsidR="0033169F" w:rsidRDefault="0033169F">
      <w:pPr>
        <w:pStyle w:val="ConsPlusNormal"/>
        <w:ind w:firstLine="540"/>
        <w:jc w:val="both"/>
      </w:pPr>
      <w:r>
        <w:t>Реализация комплекса мероприятий, предусмотренных в муниципальной программе, будет способствовать созданию доступной среды и благоприятных условий жизни для инвалидов, улучшению качества жизни инвалидов и пожилых людей, укреплению их социальной защищенности, повышению уровня социального обслуживания, активному участию инвалидов и пожилых граждан в жизни общества, развитию их творческого и культурного потенциала.</w:t>
      </w:r>
    </w:p>
    <w:p w:rsidR="0033169F" w:rsidRDefault="0033169F">
      <w:pPr>
        <w:pStyle w:val="ConsPlusNormal"/>
        <w:spacing w:before="220"/>
        <w:ind w:firstLine="540"/>
        <w:jc w:val="both"/>
      </w:pPr>
      <w:r>
        <w:t>В результате реализации муниципальной программы к концу 2021 года планируется достижение следующих результатов:</w:t>
      </w:r>
    </w:p>
    <w:p w:rsidR="0033169F" w:rsidRDefault="0033169F">
      <w:pPr>
        <w:pStyle w:val="ConsPlusNormal"/>
        <w:spacing w:before="220"/>
        <w:ind w:firstLine="540"/>
        <w:jc w:val="both"/>
      </w:pPr>
      <w:r>
        <w:t>1) предоставление социальных и бытовых услуг безвозмездно (по ценам ниже рыночных) позволит сократить расходы инвалидов;</w:t>
      </w:r>
    </w:p>
    <w:p w:rsidR="0033169F" w:rsidRDefault="0033169F">
      <w:pPr>
        <w:pStyle w:val="ConsPlusNormal"/>
        <w:spacing w:before="220"/>
        <w:ind w:firstLine="540"/>
        <w:jc w:val="both"/>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33169F" w:rsidRDefault="0033169F">
      <w:pPr>
        <w:pStyle w:val="ConsPlusNormal"/>
        <w:spacing w:before="220"/>
        <w:ind w:firstLine="540"/>
        <w:jc w:val="both"/>
      </w:pPr>
      <w:r>
        <w:t>3) 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33169F" w:rsidRDefault="0033169F">
      <w:pPr>
        <w:pStyle w:val="ConsPlusNormal"/>
        <w:spacing w:before="220"/>
        <w:ind w:firstLine="540"/>
        <w:jc w:val="both"/>
      </w:pPr>
      <w:r>
        <w:t xml:space="preserve">4) общее количество инвалидов, обеспеченных Правлением ООИП ВОИ трудовой </w:t>
      </w:r>
      <w:r>
        <w:lastRenderedPageBreak/>
        <w:t>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33169F" w:rsidRDefault="0033169F">
      <w:pPr>
        <w:pStyle w:val="ConsPlusNormal"/>
        <w:spacing w:before="220"/>
        <w:ind w:firstLine="540"/>
        <w:jc w:val="both"/>
      </w:pPr>
      <w:r>
        <w:t>5)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2145 человек;</w:t>
      </w:r>
    </w:p>
    <w:p w:rsidR="0033169F" w:rsidRDefault="0033169F">
      <w:pPr>
        <w:pStyle w:val="ConsPlusNormal"/>
        <w:spacing w:before="220"/>
        <w:ind w:firstLine="540"/>
        <w:jc w:val="both"/>
      </w:pPr>
      <w:r>
        <w:t>6)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- 85 человек;</w:t>
      </w:r>
    </w:p>
    <w:p w:rsidR="0033169F" w:rsidRDefault="0033169F">
      <w:pPr>
        <w:pStyle w:val="ConsPlusNormal"/>
        <w:spacing w:before="220"/>
        <w:ind w:firstLine="540"/>
        <w:jc w:val="both"/>
      </w:pPr>
      <w:r>
        <w:t xml:space="preserve">7) количество социально ориентированных некоммерческих организаций, субсидии которым предоставлены на конкурсной основе в соответствии с </w:t>
      </w:r>
      <w:hyperlink r:id="rId66" w:history="1">
        <w:r>
          <w:rPr>
            <w:color w:val="0000FF"/>
          </w:rPr>
          <w:t>постановлением</w:t>
        </w:r>
      </w:hyperlink>
      <w:r>
        <w:t xml:space="preserve"> Администрации города Пскова от 14.04.2014 N 738, не менее 23;</w:t>
      </w:r>
    </w:p>
    <w:p w:rsidR="0033169F" w:rsidRDefault="0033169F">
      <w:pPr>
        <w:pStyle w:val="ConsPlusNormal"/>
        <w:spacing w:before="220"/>
        <w:ind w:firstLine="540"/>
        <w:jc w:val="both"/>
      </w:pPr>
      <w:r>
        <w:t>8) количество объектов жилой среды, административных зданий, адаптированных для нужд инвалидов и других маломобильных групп населения (МГН), - не менее 4.</w:t>
      </w:r>
    </w:p>
    <w:p w:rsidR="0033169F" w:rsidRDefault="0033169F">
      <w:pPr>
        <w:pStyle w:val="ConsPlusNormal"/>
        <w:jc w:val="both"/>
      </w:pPr>
    </w:p>
    <w:p w:rsidR="0033169F" w:rsidRDefault="0033169F">
      <w:pPr>
        <w:pStyle w:val="ConsPlusTitle"/>
        <w:jc w:val="center"/>
        <w:outlineLvl w:val="1"/>
      </w:pPr>
      <w:r>
        <w:t>VI. Обоснование включения подпрограмм</w:t>
      </w:r>
    </w:p>
    <w:p w:rsidR="0033169F" w:rsidRDefault="0033169F">
      <w:pPr>
        <w:pStyle w:val="ConsPlusTitle"/>
        <w:jc w:val="center"/>
      </w:pPr>
      <w:r>
        <w:t>в состав муниципальной программы</w:t>
      </w:r>
    </w:p>
    <w:p w:rsidR="0033169F" w:rsidRDefault="0033169F">
      <w:pPr>
        <w:pStyle w:val="ConsPlusNormal"/>
        <w:jc w:val="center"/>
      </w:pPr>
      <w:proofErr w:type="gramStart"/>
      <w:r>
        <w:t xml:space="preserve">(в ред. </w:t>
      </w:r>
      <w:hyperlink r:id="rId67"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19.07.2017 N 1235)</w:t>
      </w:r>
    </w:p>
    <w:p w:rsidR="0033169F" w:rsidRDefault="0033169F">
      <w:pPr>
        <w:pStyle w:val="ConsPlusNormal"/>
        <w:jc w:val="both"/>
      </w:pPr>
    </w:p>
    <w:p w:rsidR="0033169F" w:rsidRDefault="0033169F">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"Социальная поддержка инвалидов, финансовая поддержка деятельности структур Общественной организации инвалидов г. Пскова Всероссийского общества инвалидов, участников и инвалидов Великой Отечественной войны, других категорий граждан, социально ориентированных некоммерческих организаций</w:t>
      </w:r>
      <w:proofErr w:type="gramEnd"/>
      <w:r>
        <w:t>" программы. При формировании подпрограмм учитывалась также масштабность задач, предусмотренных к решению муниципальной программой.</w:t>
      </w:r>
    </w:p>
    <w:p w:rsidR="0033169F" w:rsidRDefault="0033169F">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33169F" w:rsidRDefault="0033169F">
      <w:pPr>
        <w:pStyle w:val="ConsPlusNormal"/>
        <w:spacing w:before="220"/>
        <w:ind w:firstLine="540"/>
        <w:jc w:val="both"/>
      </w:pPr>
      <w:proofErr w:type="gramStart"/>
      <w:r>
        <w:t>Для решения задач муниципальной программы в ее состав включены 1 подпрограмма и 2 отдельных мероприятия:</w:t>
      </w:r>
      <w:proofErr w:type="gramEnd"/>
    </w:p>
    <w:p w:rsidR="0033169F" w:rsidRDefault="0033169F">
      <w:pPr>
        <w:pStyle w:val="ConsPlusNormal"/>
        <w:spacing w:before="220"/>
        <w:ind w:firstLine="540"/>
        <w:jc w:val="both"/>
      </w:pPr>
      <w:r>
        <w:t xml:space="preserve">Подпрограмма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направлена на создание доступной среды и благоприятных условий жизни для инвалидов.</w:t>
      </w:r>
    </w:p>
    <w:p w:rsidR="0033169F" w:rsidRDefault="0033169F">
      <w:pPr>
        <w:pStyle w:val="ConsPlusNormal"/>
        <w:spacing w:before="220"/>
        <w:ind w:firstLine="540"/>
        <w:jc w:val="both"/>
      </w:pPr>
      <w:r>
        <w:t xml:space="preserve">Отдельное мероприятие 1. </w:t>
      </w:r>
      <w:proofErr w:type="gramStart"/>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w:t>
      </w:r>
      <w:proofErr w:type="gramEnd"/>
      <w:r>
        <w:t xml:space="preserve"> (вдовцов) погибших (умерших) инвалидов и участников Великой Отечественной войны, тружеников тыла, узников.</w:t>
      </w:r>
    </w:p>
    <w:p w:rsidR="0033169F" w:rsidRDefault="0033169F">
      <w:pPr>
        <w:pStyle w:val="ConsPlusNormal"/>
        <w:spacing w:before="220"/>
        <w:ind w:firstLine="540"/>
        <w:jc w:val="both"/>
      </w:pPr>
      <w:r>
        <w:t>Отдельное мероприятие 1 включает в себя четыре мероприятия:</w:t>
      </w:r>
    </w:p>
    <w:p w:rsidR="0033169F" w:rsidRDefault="0033169F">
      <w:pPr>
        <w:pStyle w:val="ConsPlusNormal"/>
        <w:jc w:val="both"/>
      </w:pPr>
      <w:r>
        <w:lastRenderedPageBreak/>
        <w:t xml:space="preserve">(в ред. </w:t>
      </w:r>
      <w:hyperlink r:id="rId68"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1) 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p w:rsidR="0033169F" w:rsidRDefault="0033169F">
      <w:pPr>
        <w:pStyle w:val="ConsPlusNormal"/>
        <w:jc w:val="both"/>
      </w:pPr>
      <w:r>
        <w:t xml:space="preserve">(в ред. </w:t>
      </w:r>
      <w:hyperlink r:id="rId69"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2) 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w:t>
      </w:r>
    </w:p>
    <w:p w:rsidR="0033169F" w:rsidRDefault="0033169F">
      <w:pPr>
        <w:pStyle w:val="ConsPlusNormal"/>
        <w:jc w:val="both"/>
      </w:pPr>
      <w:r>
        <w:t xml:space="preserve">(в ред. </w:t>
      </w:r>
      <w:hyperlink r:id="rId70"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3) адресная доставка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ветеранам Великой Отечественной войны из числа лиц, награжденных знаком "Жителю блокадного Ленинграда";</w:t>
      </w:r>
    </w:p>
    <w:p w:rsidR="0033169F" w:rsidRDefault="0033169F">
      <w:pPr>
        <w:pStyle w:val="ConsPlusNormal"/>
        <w:jc w:val="both"/>
      </w:pPr>
      <w:r>
        <w:t xml:space="preserve">(в ред. </w:t>
      </w:r>
      <w:hyperlink r:id="rId71"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proofErr w:type="gramStart"/>
      <w:r>
        <w:t xml:space="preserve">4) размещение информации о факте назначения материальной помощи, сроках и размере выплаты в "Единой государственной информационной системе социального обеспечения" (ЕГИССО) в соответствии с </w:t>
      </w:r>
      <w:hyperlink r:id="rId72"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73"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w:t>
      </w:r>
      <w:proofErr w:type="gramEnd"/>
      <w:r>
        <w:t xml:space="preserve">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33169F" w:rsidRDefault="0033169F">
      <w:pPr>
        <w:pStyle w:val="ConsPlusNormal"/>
        <w:jc w:val="both"/>
      </w:pPr>
      <w:r>
        <w:t xml:space="preserve">(в ред. </w:t>
      </w:r>
      <w:hyperlink r:id="rId74"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Показателем отдельного мероприятия 1 является:</w:t>
      </w:r>
    </w:p>
    <w:p w:rsidR="0033169F" w:rsidRDefault="0033169F">
      <w:pPr>
        <w:pStyle w:val="ConsPlusNormal"/>
        <w:spacing w:before="220"/>
        <w:ind w:firstLine="540"/>
        <w:jc w:val="both"/>
      </w:pPr>
      <w:r>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33169F" w:rsidRDefault="0033169F">
      <w:pPr>
        <w:pStyle w:val="ConsPlusNormal"/>
        <w:spacing w:before="220"/>
        <w:ind w:firstLine="540"/>
        <w:jc w:val="both"/>
      </w:pPr>
      <w:r>
        <w:t>Сроки и этапы реализации отдельного мероприятия 1:</w:t>
      </w:r>
    </w:p>
    <w:p w:rsidR="0033169F" w:rsidRDefault="0033169F">
      <w:pPr>
        <w:pStyle w:val="ConsPlusNormal"/>
        <w:jc w:val="both"/>
      </w:pPr>
      <w:r>
        <w:t xml:space="preserve">(в ред. </w:t>
      </w:r>
      <w:hyperlink r:id="rId75"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Мероприятие реализуется в 2015 - 2021 годах. Этапы реализации мероприятия не выделяются.</w:t>
      </w:r>
    </w:p>
    <w:p w:rsidR="0033169F" w:rsidRDefault="0033169F">
      <w:pPr>
        <w:pStyle w:val="ConsPlusNormal"/>
        <w:jc w:val="both"/>
      </w:pPr>
      <w:r>
        <w:t xml:space="preserve">(в ред. </w:t>
      </w:r>
      <w:hyperlink r:id="rId76"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Информация о финансировании:</w:t>
      </w:r>
    </w:p>
    <w:p w:rsidR="0033169F" w:rsidRDefault="0033169F">
      <w:pPr>
        <w:pStyle w:val="ConsPlusNormal"/>
        <w:jc w:val="both"/>
      </w:pPr>
      <w:r>
        <w:t xml:space="preserve">(в ред. </w:t>
      </w:r>
      <w:hyperlink r:id="rId77"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Финансирование осуществляется полностью за счет средств бюджета города Пскова:</w:t>
      </w:r>
    </w:p>
    <w:p w:rsidR="0033169F" w:rsidRDefault="0033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2"/>
        <w:gridCol w:w="2674"/>
      </w:tblGrid>
      <w:tr w:rsidR="0033169F">
        <w:tc>
          <w:tcPr>
            <w:tcW w:w="1852" w:type="dxa"/>
          </w:tcPr>
          <w:p w:rsidR="0033169F" w:rsidRDefault="0033169F">
            <w:pPr>
              <w:pStyle w:val="ConsPlusNormal"/>
              <w:jc w:val="center"/>
            </w:pPr>
            <w:r>
              <w:t>2015 год</w:t>
            </w:r>
          </w:p>
        </w:tc>
        <w:tc>
          <w:tcPr>
            <w:tcW w:w="2674" w:type="dxa"/>
          </w:tcPr>
          <w:p w:rsidR="0033169F" w:rsidRDefault="0033169F">
            <w:pPr>
              <w:pStyle w:val="ConsPlusNormal"/>
              <w:jc w:val="center"/>
            </w:pPr>
            <w:r>
              <w:t>10371,6 тыс. руб.</w:t>
            </w:r>
          </w:p>
        </w:tc>
      </w:tr>
      <w:tr w:rsidR="0033169F">
        <w:tc>
          <w:tcPr>
            <w:tcW w:w="1852" w:type="dxa"/>
            <w:vAlign w:val="center"/>
          </w:tcPr>
          <w:p w:rsidR="0033169F" w:rsidRDefault="0033169F">
            <w:pPr>
              <w:pStyle w:val="ConsPlusNormal"/>
              <w:jc w:val="center"/>
            </w:pPr>
            <w:r>
              <w:t>2016 год</w:t>
            </w:r>
          </w:p>
        </w:tc>
        <w:tc>
          <w:tcPr>
            <w:tcW w:w="2674" w:type="dxa"/>
            <w:vAlign w:val="center"/>
          </w:tcPr>
          <w:p w:rsidR="0033169F" w:rsidRDefault="0033169F">
            <w:pPr>
              <w:pStyle w:val="ConsPlusNormal"/>
              <w:jc w:val="center"/>
            </w:pPr>
            <w:r>
              <w:t>4801,0 тыс. руб.</w:t>
            </w:r>
          </w:p>
        </w:tc>
      </w:tr>
      <w:tr w:rsidR="0033169F">
        <w:tc>
          <w:tcPr>
            <w:tcW w:w="1852" w:type="dxa"/>
            <w:vAlign w:val="center"/>
          </w:tcPr>
          <w:p w:rsidR="0033169F" w:rsidRDefault="0033169F">
            <w:pPr>
              <w:pStyle w:val="ConsPlusNormal"/>
              <w:jc w:val="center"/>
            </w:pPr>
            <w:r>
              <w:t>2017 год</w:t>
            </w:r>
          </w:p>
        </w:tc>
        <w:tc>
          <w:tcPr>
            <w:tcW w:w="2674" w:type="dxa"/>
            <w:vAlign w:val="center"/>
          </w:tcPr>
          <w:p w:rsidR="0033169F" w:rsidRDefault="0033169F">
            <w:pPr>
              <w:pStyle w:val="ConsPlusNormal"/>
              <w:jc w:val="center"/>
            </w:pPr>
            <w:r>
              <w:t>4159,8 тыс. руб.</w:t>
            </w:r>
          </w:p>
        </w:tc>
      </w:tr>
      <w:tr w:rsidR="0033169F">
        <w:tc>
          <w:tcPr>
            <w:tcW w:w="1852" w:type="dxa"/>
            <w:vAlign w:val="center"/>
          </w:tcPr>
          <w:p w:rsidR="0033169F" w:rsidRDefault="0033169F">
            <w:pPr>
              <w:pStyle w:val="ConsPlusNormal"/>
              <w:jc w:val="center"/>
            </w:pPr>
            <w:r>
              <w:t>2018 год</w:t>
            </w:r>
          </w:p>
        </w:tc>
        <w:tc>
          <w:tcPr>
            <w:tcW w:w="2674" w:type="dxa"/>
            <w:vAlign w:val="center"/>
          </w:tcPr>
          <w:p w:rsidR="0033169F" w:rsidRDefault="0033169F">
            <w:pPr>
              <w:pStyle w:val="ConsPlusNormal"/>
              <w:jc w:val="center"/>
            </w:pPr>
            <w:r>
              <w:t>3709,7 тыс. руб.</w:t>
            </w:r>
          </w:p>
        </w:tc>
      </w:tr>
      <w:tr w:rsidR="0033169F">
        <w:tc>
          <w:tcPr>
            <w:tcW w:w="1852" w:type="dxa"/>
            <w:vAlign w:val="center"/>
          </w:tcPr>
          <w:p w:rsidR="0033169F" w:rsidRDefault="0033169F">
            <w:pPr>
              <w:pStyle w:val="ConsPlusNormal"/>
              <w:jc w:val="center"/>
            </w:pPr>
            <w:r>
              <w:t>2019 год</w:t>
            </w:r>
          </w:p>
        </w:tc>
        <w:tc>
          <w:tcPr>
            <w:tcW w:w="2674" w:type="dxa"/>
            <w:vAlign w:val="center"/>
          </w:tcPr>
          <w:p w:rsidR="0033169F" w:rsidRDefault="0033169F">
            <w:pPr>
              <w:pStyle w:val="ConsPlusNormal"/>
              <w:jc w:val="center"/>
            </w:pPr>
            <w:r>
              <w:t>3675,1 тыс. руб.</w:t>
            </w:r>
          </w:p>
        </w:tc>
      </w:tr>
      <w:tr w:rsidR="0033169F">
        <w:tc>
          <w:tcPr>
            <w:tcW w:w="1852" w:type="dxa"/>
            <w:vAlign w:val="center"/>
          </w:tcPr>
          <w:p w:rsidR="0033169F" w:rsidRDefault="0033169F">
            <w:pPr>
              <w:pStyle w:val="ConsPlusNormal"/>
              <w:jc w:val="center"/>
            </w:pPr>
            <w:r>
              <w:lastRenderedPageBreak/>
              <w:t>2020 год</w:t>
            </w:r>
          </w:p>
        </w:tc>
        <w:tc>
          <w:tcPr>
            <w:tcW w:w="2674" w:type="dxa"/>
            <w:vAlign w:val="center"/>
          </w:tcPr>
          <w:p w:rsidR="0033169F" w:rsidRDefault="0033169F">
            <w:pPr>
              <w:pStyle w:val="ConsPlusNormal"/>
              <w:jc w:val="center"/>
            </w:pPr>
            <w:r>
              <w:t>3048,1 тыс. руб.</w:t>
            </w:r>
          </w:p>
        </w:tc>
      </w:tr>
      <w:tr w:rsidR="0033169F">
        <w:tc>
          <w:tcPr>
            <w:tcW w:w="1852" w:type="dxa"/>
            <w:vAlign w:val="center"/>
          </w:tcPr>
          <w:p w:rsidR="0033169F" w:rsidRDefault="0033169F">
            <w:pPr>
              <w:pStyle w:val="ConsPlusNormal"/>
              <w:jc w:val="center"/>
            </w:pPr>
            <w:r>
              <w:t>2021 год</w:t>
            </w:r>
          </w:p>
        </w:tc>
        <w:tc>
          <w:tcPr>
            <w:tcW w:w="2674" w:type="dxa"/>
            <w:vAlign w:val="center"/>
          </w:tcPr>
          <w:p w:rsidR="0033169F" w:rsidRDefault="0033169F">
            <w:pPr>
              <w:pStyle w:val="ConsPlusNormal"/>
              <w:jc w:val="center"/>
            </w:pPr>
            <w:r>
              <w:t>2328,1 тыс. руб.</w:t>
            </w:r>
          </w:p>
        </w:tc>
      </w:tr>
      <w:tr w:rsidR="0033169F">
        <w:tc>
          <w:tcPr>
            <w:tcW w:w="1852" w:type="dxa"/>
            <w:vAlign w:val="center"/>
          </w:tcPr>
          <w:p w:rsidR="0033169F" w:rsidRDefault="0033169F">
            <w:pPr>
              <w:pStyle w:val="ConsPlusNormal"/>
              <w:jc w:val="center"/>
            </w:pPr>
            <w:r>
              <w:t>Всего</w:t>
            </w:r>
          </w:p>
        </w:tc>
        <w:tc>
          <w:tcPr>
            <w:tcW w:w="2674" w:type="dxa"/>
            <w:vAlign w:val="center"/>
          </w:tcPr>
          <w:p w:rsidR="0033169F" w:rsidRDefault="0033169F">
            <w:pPr>
              <w:pStyle w:val="ConsPlusNormal"/>
              <w:jc w:val="center"/>
            </w:pPr>
            <w:r>
              <w:t>32093,4 тыс. руб.</w:t>
            </w:r>
          </w:p>
        </w:tc>
      </w:tr>
    </w:tbl>
    <w:p w:rsidR="0033169F" w:rsidRDefault="0033169F">
      <w:pPr>
        <w:pStyle w:val="ConsPlusNormal"/>
        <w:jc w:val="both"/>
      </w:pPr>
      <w:r>
        <w:t xml:space="preserve">(в ред. </w:t>
      </w:r>
      <w:hyperlink r:id="rId78" w:history="1">
        <w:r>
          <w:rPr>
            <w:color w:val="0000FF"/>
          </w:rPr>
          <w:t>постановления</w:t>
        </w:r>
      </w:hyperlink>
      <w:r>
        <w:t xml:space="preserve"> Администрации города Пскова от 11.12.2018 N 1851)</w:t>
      </w:r>
    </w:p>
    <w:p w:rsidR="0033169F" w:rsidRDefault="0033169F">
      <w:pPr>
        <w:pStyle w:val="ConsPlusNormal"/>
        <w:jc w:val="both"/>
      </w:pPr>
    </w:p>
    <w:p w:rsidR="0033169F" w:rsidRDefault="0033169F">
      <w:pPr>
        <w:pStyle w:val="ConsPlusNormal"/>
        <w:ind w:firstLine="540"/>
        <w:jc w:val="both"/>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79" w:history="1">
        <w:r>
          <w:rPr>
            <w:color w:val="0000FF"/>
          </w:rPr>
          <w:t>постановлением</w:t>
        </w:r>
      </w:hyperlink>
      <w:r>
        <w:t xml:space="preserve"> Администрации города Пскова от 14.04.2014 N 738" направлено на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33169F" w:rsidRDefault="0033169F">
      <w:pPr>
        <w:pStyle w:val="ConsPlusNormal"/>
        <w:spacing w:before="220"/>
        <w:ind w:firstLine="540"/>
        <w:jc w:val="both"/>
      </w:pPr>
      <w: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80"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33169F" w:rsidRDefault="0033169F">
      <w:pPr>
        <w:pStyle w:val="ConsPlusNormal"/>
        <w:spacing w:before="220"/>
        <w:ind w:firstLine="540"/>
        <w:jc w:val="both"/>
      </w:pPr>
      <w:r>
        <w:t>Показателем отдельного мероприятия 2 является:</w:t>
      </w:r>
    </w:p>
    <w:p w:rsidR="0033169F" w:rsidRDefault="0033169F">
      <w:pPr>
        <w:pStyle w:val="ConsPlusNormal"/>
        <w:spacing w:before="220"/>
        <w:ind w:firstLine="540"/>
        <w:jc w:val="both"/>
      </w:pPr>
      <w:r>
        <w:t xml:space="preserve">- количество социально ориентированных некоммерческих организаций, субсидии которым предоставлены на конкурсной основе в соответствии с </w:t>
      </w:r>
      <w:hyperlink r:id="rId81" w:history="1">
        <w:r>
          <w:rPr>
            <w:color w:val="0000FF"/>
          </w:rPr>
          <w:t>постановлением</w:t>
        </w:r>
      </w:hyperlink>
      <w:r>
        <w:t xml:space="preserve"> Администрации города Пскова от 14.04.2014 N 738.</w:t>
      </w:r>
    </w:p>
    <w:p w:rsidR="0033169F" w:rsidRDefault="0033169F">
      <w:pPr>
        <w:pStyle w:val="ConsPlusNormal"/>
        <w:spacing w:before="220"/>
        <w:ind w:firstLine="540"/>
        <w:jc w:val="both"/>
      </w:pPr>
      <w:r>
        <w:t>Сроки и этапы реализации отдельного мероприятия 2:</w:t>
      </w:r>
    </w:p>
    <w:p w:rsidR="0033169F" w:rsidRDefault="0033169F">
      <w:pPr>
        <w:pStyle w:val="ConsPlusNormal"/>
        <w:jc w:val="both"/>
      </w:pPr>
      <w:r>
        <w:t xml:space="preserve">(в ред. </w:t>
      </w:r>
      <w:hyperlink r:id="rId82"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Мероприятие реализуется в 2015 - 2021 годах. Этапы реализации мероприятия не выделяются.</w:t>
      </w:r>
    </w:p>
    <w:p w:rsidR="0033169F" w:rsidRDefault="0033169F">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Информация о финансировании:</w:t>
      </w:r>
    </w:p>
    <w:p w:rsidR="0033169F" w:rsidRDefault="0033169F">
      <w:pPr>
        <w:pStyle w:val="ConsPlusNormal"/>
        <w:jc w:val="both"/>
      </w:pPr>
      <w:r>
        <w:t xml:space="preserve">(в ред. </w:t>
      </w:r>
      <w:hyperlink r:id="rId84" w:history="1">
        <w:r>
          <w:rPr>
            <w:color w:val="0000FF"/>
          </w:rPr>
          <w:t>постановления</w:t>
        </w:r>
      </w:hyperlink>
      <w:r>
        <w:t xml:space="preserve"> Администрации города Пскова от 11.12.2018 N 1851)</w:t>
      </w:r>
    </w:p>
    <w:p w:rsidR="0033169F" w:rsidRDefault="0033169F">
      <w:pPr>
        <w:pStyle w:val="ConsPlusNormal"/>
        <w:spacing w:before="220"/>
        <w:ind w:firstLine="540"/>
        <w:jc w:val="both"/>
      </w:pPr>
      <w:r>
        <w:t>Финансирование осуществляется полностью за счет средств бюджета города Пскова:</w:t>
      </w:r>
    </w:p>
    <w:p w:rsidR="0033169F" w:rsidRDefault="0033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2"/>
        <w:gridCol w:w="2401"/>
      </w:tblGrid>
      <w:tr w:rsidR="0033169F">
        <w:tc>
          <w:tcPr>
            <w:tcW w:w="1852" w:type="dxa"/>
          </w:tcPr>
          <w:p w:rsidR="0033169F" w:rsidRDefault="0033169F">
            <w:pPr>
              <w:pStyle w:val="ConsPlusNormal"/>
              <w:jc w:val="center"/>
            </w:pPr>
            <w:r>
              <w:t>2015 год</w:t>
            </w:r>
          </w:p>
        </w:tc>
        <w:tc>
          <w:tcPr>
            <w:tcW w:w="2401" w:type="dxa"/>
          </w:tcPr>
          <w:p w:rsidR="0033169F" w:rsidRDefault="0033169F">
            <w:pPr>
              <w:pStyle w:val="ConsPlusNormal"/>
              <w:jc w:val="center"/>
            </w:pPr>
            <w:r>
              <w:t>500,0 тыс. руб.</w:t>
            </w:r>
          </w:p>
        </w:tc>
      </w:tr>
      <w:tr w:rsidR="0033169F">
        <w:tc>
          <w:tcPr>
            <w:tcW w:w="1852" w:type="dxa"/>
            <w:vAlign w:val="center"/>
          </w:tcPr>
          <w:p w:rsidR="0033169F" w:rsidRDefault="0033169F">
            <w:pPr>
              <w:pStyle w:val="ConsPlusNormal"/>
              <w:jc w:val="center"/>
            </w:pPr>
            <w:r>
              <w:t>2016 год</w:t>
            </w:r>
          </w:p>
        </w:tc>
        <w:tc>
          <w:tcPr>
            <w:tcW w:w="2401" w:type="dxa"/>
            <w:vAlign w:val="center"/>
          </w:tcPr>
          <w:p w:rsidR="0033169F" w:rsidRDefault="0033169F">
            <w:pPr>
              <w:pStyle w:val="ConsPlusNormal"/>
              <w:jc w:val="center"/>
            </w:pPr>
            <w:r>
              <w:t>500,0 тыс. руб.</w:t>
            </w:r>
          </w:p>
        </w:tc>
      </w:tr>
      <w:tr w:rsidR="0033169F">
        <w:tc>
          <w:tcPr>
            <w:tcW w:w="1852" w:type="dxa"/>
            <w:vAlign w:val="center"/>
          </w:tcPr>
          <w:p w:rsidR="0033169F" w:rsidRDefault="0033169F">
            <w:pPr>
              <w:pStyle w:val="ConsPlusNormal"/>
              <w:jc w:val="center"/>
            </w:pPr>
            <w:r>
              <w:t>2017 год</w:t>
            </w:r>
          </w:p>
        </w:tc>
        <w:tc>
          <w:tcPr>
            <w:tcW w:w="2401" w:type="dxa"/>
            <w:vAlign w:val="center"/>
          </w:tcPr>
          <w:p w:rsidR="0033169F" w:rsidRDefault="0033169F">
            <w:pPr>
              <w:pStyle w:val="ConsPlusNormal"/>
              <w:jc w:val="center"/>
            </w:pPr>
            <w:r>
              <w:t>750,0 тыс. руб.</w:t>
            </w:r>
          </w:p>
        </w:tc>
      </w:tr>
      <w:tr w:rsidR="0033169F">
        <w:tc>
          <w:tcPr>
            <w:tcW w:w="1852" w:type="dxa"/>
            <w:vAlign w:val="center"/>
          </w:tcPr>
          <w:p w:rsidR="0033169F" w:rsidRDefault="0033169F">
            <w:pPr>
              <w:pStyle w:val="ConsPlusNormal"/>
              <w:jc w:val="center"/>
            </w:pPr>
            <w:r>
              <w:t>2018 год</w:t>
            </w:r>
          </w:p>
        </w:tc>
        <w:tc>
          <w:tcPr>
            <w:tcW w:w="2401" w:type="dxa"/>
            <w:vAlign w:val="center"/>
          </w:tcPr>
          <w:p w:rsidR="0033169F" w:rsidRDefault="0033169F">
            <w:pPr>
              <w:pStyle w:val="ConsPlusNormal"/>
              <w:jc w:val="center"/>
            </w:pPr>
            <w:r>
              <w:t>1000,0 тыс. руб.</w:t>
            </w:r>
          </w:p>
        </w:tc>
      </w:tr>
      <w:tr w:rsidR="0033169F">
        <w:tc>
          <w:tcPr>
            <w:tcW w:w="1852" w:type="dxa"/>
            <w:vAlign w:val="center"/>
          </w:tcPr>
          <w:p w:rsidR="0033169F" w:rsidRDefault="0033169F">
            <w:pPr>
              <w:pStyle w:val="ConsPlusNormal"/>
              <w:jc w:val="center"/>
            </w:pPr>
            <w:r>
              <w:t>2019 год</w:t>
            </w:r>
          </w:p>
        </w:tc>
        <w:tc>
          <w:tcPr>
            <w:tcW w:w="2401" w:type="dxa"/>
            <w:vAlign w:val="center"/>
          </w:tcPr>
          <w:p w:rsidR="0033169F" w:rsidRDefault="0033169F">
            <w:pPr>
              <w:pStyle w:val="ConsPlusNormal"/>
              <w:jc w:val="center"/>
            </w:pPr>
            <w:r>
              <w:t>1000,0 тыс. руб.</w:t>
            </w:r>
          </w:p>
        </w:tc>
      </w:tr>
      <w:tr w:rsidR="0033169F">
        <w:tc>
          <w:tcPr>
            <w:tcW w:w="1852" w:type="dxa"/>
            <w:vAlign w:val="center"/>
          </w:tcPr>
          <w:p w:rsidR="0033169F" w:rsidRDefault="0033169F">
            <w:pPr>
              <w:pStyle w:val="ConsPlusNormal"/>
              <w:jc w:val="center"/>
            </w:pPr>
            <w:r>
              <w:t>2020 год</w:t>
            </w:r>
          </w:p>
        </w:tc>
        <w:tc>
          <w:tcPr>
            <w:tcW w:w="2401" w:type="dxa"/>
            <w:vAlign w:val="center"/>
          </w:tcPr>
          <w:p w:rsidR="0033169F" w:rsidRDefault="0033169F">
            <w:pPr>
              <w:pStyle w:val="ConsPlusNormal"/>
              <w:jc w:val="center"/>
            </w:pPr>
            <w:r>
              <w:t>1000,0 тыс. руб.</w:t>
            </w:r>
          </w:p>
        </w:tc>
      </w:tr>
      <w:tr w:rsidR="0033169F">
        <w:tc>
          <w:tcPr>
            <w:tcW w:w="1852" w:type="dxa"/>
            <w:vAlign w:val="center"/>
          </w:tcPr>
          <w:p w:rsidR="0033169F" w:rsidRDefault="0033169F">
            <w:pPr>
              <w:pStyle w:val="ConsPlusNormal"/>
              <w:jc w:val="center"/>
            </w:pPr>
            <w:r>
              <w:t>2021 год</w:t>
            </w:r>
          </w:p>
        </w:tc>
        <w:tc>
          <w:tcPr>
            <w:tcW w:w="2401" w:type="dxa"/>
            <w:vAlign w:val="center"/>
          </w:tcPr>
          <w:p w:rsidR="0033169F" w:rsidRDefault="0033169F">
            <w:pPr>
              <w:pStyle w:val="ConsPlusNormal"/>
              <w:jc w:val="center"/>
            </w:pPr>
            <w:r>
              <w:t>1000,0 тыс. руб.</w:t>
            </w:r>
          </w:p>
        </w:tc>
      </w:tr>
      <w:tr w:rsidR="0033169F">
        <w:tc>
          <w:tcPr>
            <w:tcW w:w="1852" w:type="dxa"/>
            <w:vAlign w:val="center"/>
          </w:tcPr>
          <w:p w:rsidR="0033169F" w:rsidRDefault="0033169F">
            <w:pPr>
              <w:pStyle w:val="ConsPlusNormal"/>
              <w:jc w:val="center"/>
            </w:pPr>
            <w:r>
              <w:t>Всего</w:t>
            </w:r>
          </w:p>
        </w:tc>
        <w:tc>
          <w:tcPr>
            <w:tcW w:w="2401" w:type="dxa"/>
            <w:vAlign w:val="center"/>
          </w:tcPr>
          <w:p w:rsidR="0033169F" w:rsidRDefault="0033169F">
            <w:pPr>
              <w:pStyle w:val="ConsPlusNormal"/>
              <w:jc w:val="center"/>
            </w:pPr>
            <w:r>
              <w:t>5750,0 тыс. руб.</w:t>
            </w:r>
          </w:p>
        </w:tc>
      </w:tr>
    </w:tbl>
    <w:p w:rsidR="0033169F" w:rsidRDefault="0033169F">
      <w:pPr>
        <w:pStyle w:val="ConsPlusNormal"/>
        <w:jc w:val="both"/>
      </w:pPr>
      <w:r>
        <w:t xml:space="preserve">(в ред. </w:t>
      </w:r>
      <w:hyperlink r:id="rId85" w:history="1">
        <w:r>
          <w:rPr>
            <w:color w:val="0000FF"/>
          </w:rPr>
          <w:t>постановления</w:t>
        </w:r>
      </w:hyperlink>
      <w:r>
        <w:t xml:space="preserve"> Администрации города Пскова от 11.12.2018 N 1851)</w:t>
      </w:r>
    </w:p>
    <w:p w:rsidR="0033169F" w:rsidRDefault="0033169F">
      <w:pPr>
        <w:pStyle w:val="ConsPlusNormal"/>
        <w:ind w:firstLine="540"/>
        <w:jc w:val="both"/>
      </w:pPr>
    </w:p>
    <w:p w:rsidR="0033169F" w:rsidRDefault="0033169F">
      <w:pPr>
        <w:pStyle w:val="ConsPlusNormal"/>
        <w:ind w:firstLine="540"/>
        <w:jc w:val="both"/>
      </w:pPr>
      <w:r>
        <w:lastRenderedPageBreak/>
        <w:t>Отдельное мероприятие 3 "Приспособление к потребностям инвалидов квартир, подъездов, дворовых территорий, административных зданий путем переоборудования, приобретения и установки технических средств реабилитации" направлено на обеспечение доступности объектов жилой среды для инвалидов и других маломобильных групп населения (МГН) и включает в себя мероприятия:</w:t>
      </w:r>
    </w:p>
    <w:p w:rsidR="0033169F" w:rsidRDefault="0033169F">
      <w:pPr>
        <w:pStyle w:val="ConsPlusNormal"/>
        <w:spacing w:before="220"/>
        <w:ind w:firstLine="540"/>
        <w:jc w:val="both"/>
      </w:pPr>
      <w:proofErr w:type="gramStart"/>
      <w:r>
        <w:t>по разработке проектно-сметной документации и устройству пандусов (обустройству доступа) по адресам: ул. Юбилейная, д. 32а; ул. Байкова, д. 1; Рижский пр., д. 70; ул. Коммунальная, 39;</w:t>
      </w:r>
      <w:proofErr w:type="gramEnd"/>
    </w:p>
    <w:p w:rsidR="0033169F" w:rsidRDefault="0033169F">
      <w:pPr>
        <w:pStyle w:val="ConsPlusNormal"/>
        <w:spacing w:before="220"/>
        <w:ind w:firstLine="540"/>
        <w:jc w:val="both"/>
      </w:pPr>
      <w:r>
        <w:t xml:space="preserve">по перепланировке входной группы дворового фасада с учетом требований доступности маломобильных групп населения административного здания, расположенного по адресу: </w:t>
      </w:r>
      <w:proofErr w:type="gramStart"/>
      <w:r>
        <w:t>г</w:t>
      </w:r>
      <w:proofErr w:type="gramEnd"/>
      <w:r>
        <w:t>. Псков, ул. Некрасова, 22;</w:t>
      </w:r>
    </w:p>
    <w:p w:rsidR="0033169F" w:rsidRDefault="0033169F">
      <w:pPr>
        <w:pStyle w:val="ConsPlusNormal"/>
        <w:spacing w:before="220"/>
        <w:ind w:firstLine="540"/>
        <w:jc w:val="both"/>
      </w:pPr>
      <w:r>
        <w:t xml:space="preserve">по монтажу подъемной платформы для инвалидов по адресам: ул. </w:t>
      </w:r>
      <w:proofErr w:type="gramStart"/>
      <w:r>
        <w:t>Юбилейная</w:t>
      </w:r>
      <w:proofErr w:type="gramEnd"/>
      <w:r>
        <w:t>, д. 32а, ул. Индустриальная, д. 3.</w:t>
      </w:r>
    </w:p>
    <w:p w:rsidR="0033169F" w:rsidRDefault="0033169F">
      <w:pPr>
        <w:pStyle w:val="ConsPlusNormal"/>
        <w:jc w:val="both"/>
      </w:pPr>
      <w:r>
        <w:t xml:space="preserve">(в ред. </w:t>
      </w:r>
      <w:hyperlink r:id="rId86" w:history="1">
        <w:r>
          <w:rPr>
            <w:color w:val="0000FF"/>
          </w:rPr>
          <w:t>постановления</w:t>
        </w:r>
      </w:hyperlink>
      <w:r>
        <w:t xml:space="preserve"> Администрации города Пскова от 04.07.2018 N 1066)</w:t>
      </w:r>
    </w:p>
    <w:p w:rsidR="0033169F" w:rsidRDefault="0033169F">
      <w:pPr>
        <w:pStyle w:val="ConsPlusNormal"/>
        <w:spacing w:before="220"/>
        <w:ind w:firstLine="540"/>
        <w:jc w:val="both"/>
      </w:pPr>
      <w:r>
        <w:t>Показателем отдельного мероприятия 3 является количество объектов жилой среды, административных зданий, адаптированных для нужд инвалидов и других маломобильных групп населения (МГН).</w:t>
      </w:r>
    </w:p>
    <w:p w:rsidR="0033169F" w:rsidRDefault="0033169F">
      <w:pPr>
        <w:pStyle w:val="ConsPlusNormal"/>
        <w:jc w:val="both"/>
      </w:pPr>
      <w:r>
        <w:t xml:space="preserve">(в ред. </w:t>
      </w:r>
      <w:hyperlink r:id="rId87" w:history="1">
        <w:r>
          <w:rPr>
            <w:color w:val="0000FF"/>
          </w:rPr>
          <w:t>постановления</w:t>
        </w:r>
      </w:hyperlink>
      <w:r>
        <w:t xml:space="preserve"> Администрации города Пскова от 03.04.2018 N 432)</w:t>
      </w:r>
    </w:p>
    <w:p w:rsidR="0033169F" w:rsidRDefault="0033169F">
      <w:pPr>
        <w:pStyle w:val="ConsPlusNormal"/>
        <w:spacing w:before="220"/>
        <w:ind w:firstLine="540"/>
        <w:jc w:val="both"/>
      </w:pPr>
      <w:r>
        <w:t>Финансирование осуществляется за счет средств бюджета города Пскова и областного бюджета:</w:t>
      </w:r>
    </w:p>
    <w:p w:rsidR="0033169F" w:rsidRDefault="0033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3572"/>
        <w:gridCol w:w="2977"/>
      </w:tblGrid>
      <w:tr w:rsidR="0033169F">
        <w:tc>
          <w:tcPr>
            <w:tcW w:w="1531" w:type="dxa"/>
            <w:vMerge w:val="restart"/>
          </w:tcPr>
          <w:p w:rsidR="0033169F" w:rsidRDefault="0033169F">
            <w:pPr>
              <w:pStyle w:val="ConsPlusNormal"/>
              <w:jc w:val="center"/>
            </w:pPr>
            <w:r>
              <w:t>Год</w:t>
            </w:r>
          </w:p>
        </w:tc>
        <w:tc>
          <w:tcPr>
            <w:tcW w:w="6549" w:type="dxa"/>
            <w:gridSpan w:val="2"/>
          </w:tcPr>
          <w:p w:rsidR="0033169F" w:rsidRDefault="0033169F">
            <w:pPr>
              <w:pStyle w:val="ConsPlusNormal"/>
              <w:jc w:val="center"/>
            </w:pPr>
            <w:r>
              <w:t>Финансирование, тыс. руб.</w:t>
            </w:r>
          </w:p>
        </w:tc>
      </w:tr>
      <w:tr w:rsidR="0033169F">
        <w:tc>
          <w:tcPr>
            <w:tcW w:w="1531" w:type="dxa"/>
            <w:vMerge/>
          </w:tcPr>
          <w:p w:rsidR="0033169F" w:rsidRDefault="0033169F"/>
        </w:tc>
        <w:tc>
          <w:tcPr>
            <w:tcW w:w="3572" w:type="dxa"/>
          </w:tcPr>
          <w:p w:rsidR="0033169F" w:rsidRDefault="0033169F">
            <w:pPr>
              <w:pStyle w:val="ConsPlusNormal"/>
              <w:jc w:val="center"/>
            </w:pPr>
            <w:r>
              <w:t>Бюджет города Пскова</w:t>
            </w:r>
          </w:p>
        </w:tc>
        <w:tc>
          <w:tcPr>
            <w:tcW w:w="2977" w:type="dxa"/>
          </w:tcPr>
          <w:p w:rsidR="0033169F" w:rsidRDefault="0033169F">
            <w:pPr>
              <w:pStyle w:val="ConsPlusNormal"/>
              <w:jc w:val="center"/>
            </w:pPr>
            <w:r>
              <w:t>Областной бюджет</w:t>
            </w:r>
          </w:p>
        </w:tc>
      </w:tr>
      <w:tr w:rsidR="0033169F">
        <w:tc>
          <w:tcPr>
            <w:tcW w:w="1531" w:type="dxa"/>
          </w:tcPr>
          <w:p w:rsidR="0033169F" w:rsidRDefault="0033169F">
            <w:pPr>
              <w:pStyle w:val="ConsPlusNormal"/>
              <w:jc w:val="center"/>
            </w:pPr>
            <w:r>
              <w:t>2017</w:t>
            </w:r>
          </w:p>
        </w:tc>
        <w:tc>
          <w:tcPr>
            <w:tcW w:w="3572" w:type="dxa"/>
          </w:tcPr>
          <w:p w:rsidR="0033169F" w:rsidRDefault="0033169F">
            <w:pPr>
              <w:pStyle w:val="ConsPlusNormal"/>
              <w:jc w:val="center"/>
            </w:pPr>
            <w:r>
              <w:t>313,0</w:t>
            </w:r>
          </w:p>
        </w:tc>
        <w:tc>
          <w:tcPr>
            <w:tcW w:w="2977" w:type="dxa"/>
          </w:tcPr>
          <w:p w:rsidR="0033169F" w:rsidRDefault="0033169F">
            <w:pPr>
              <w:pStyle w:val="ConsPlusNormal"/>
              <w:jc w:val="center"/>
            </w:pPr>
            <w:r>
              <w:t>1500,0</w:t>
            </w:r>
          </w:p>
        </w:tc>
      </w:tr>
      <w:tr w:rsidR="0033169F">
        <w:tc>
          <w:tcPr>
            <w:tcW w:w="1531" w:type="dxa"/>
          </w:tcPr>
          <w:p w:rsidR="0033169F" w:rsidRDefault="0033169F">
            <w:pPr>
              <w:pStyle w:val="ConsPlusNormal"/>
              <w:jc w:val="center"/>
            </w:pPr>
            <w:r>
              <w:t>2018</w:t>
            </w:r>
          </w:p>
        </w:tc>
        <w:tc>
          <w:tcPr>
            <w:tcW w:w="3572" w:type="dxa"/>
          </w:tcPr>
          <w:p w:rsidR="0033169F" w:rsidRDefault="0033169F">
            <w:pPr>
              <w:pStyle w:val="ConsPlusNormal"/>
              <w:jc w:val="center"/>
            </w:pPr>
            <w:r>
              <w:t>2104,0</w:t>
            </w:r>
          </w:p>
        </w:tc>
        <w:tc>
          <w:tcPr>
            <w:tcW w:w="2977" w:type="dxa"/>
          </w:tcPr>
          <w:p w:rsidR="0033169F" w:rsidRDefault="0033169F">
            <w:pPr>
              <w:pStyle w:val="ConsPlusNormal"/>
              <w:jc w:val="center"/>
            </w:pPr>
            <w:r>
              <w:t>2729,2</w:t>
            </w:r>
          </w:p>
        </w:tc>
      </w:tr>
      <w:tr w:rsidR="0033169F">
        <w:tc>
          <w:tcPr>
            <w:tcW w:w="1531" w:type="dxa"/>
          </w:tcPr>
          <w:p w:rsidR="0033169F" w:rsidRDefault="0033169F">
            <w:pPr>
              <w:pStyle w:val="ConsPlusNormal"/>
              <w:jc w:val="center"/>
            </w:pPr>
            <w:r>
              <w:t>Всего</w:t>
            </w:r>
          </w:p>
        </w:tc>
        <w:tc>
          <w:tcPr>
            <w:tcW w:w="3572" w:type="dxa"/>
          </w:tcPr>
          <w:p w:rsidR="0033169F" w:rsidRDefault="0033169F">
            <w:pPr>
              <w:pStyle w:val="ConsPlusNormal"/>
              <w:jc w:val="center"/>
            </w:pPr>
            <w:r>
              <w:t>2417,0</w:t>
            </w:r>
          </w:p>
        </w:tc>
        <w:tc>
          <w:tcPr>
            <w:tcW w:w="2977" w:type="dxa"/>
          </w:tcPr>
          <w:p w:rsidR="0033169F" w:rsidRDefault="0033169F">
            <w:pPr>
              <w:pStyle w:val="ConsPlusNormal"/>
              <w:jc w:val="center"/>
            </w:pPr>
            <w:r>
              <w:t>4229,2</w:t>
            </w:r>
          </w:p>
        </w:tc>
      </w:tr>
    </w:tbl>
    <w:p w:rsidR="0033169F" w:rsidRDefault="0033169F">
      <w:pPr>
        <w:pStyle w:val="ConsPlusNormal"/>
        <w:jc w:val="both"/>
      </w:pPr>
      <w:r>
        <w:t xml:space="preserve">(в ред. </w:t>
      </w:r>
      <w:hyperlink r:id="rId88" w:history="1">
        <w:r>
          <w:rPr>
            <w:color w:val="0000FF"/>
          </w:rPr>
          <w:t>постановления</w:t>
        </w:r>
      </w:hyperlink>
      <w:r>
        <w:t xml:space="preserve"> Администрации города Пскова от 11.12.2018 N 1851)</w:t>
      </w:r>
    </w:p>
    <w:p w:rsidR="0033169F" w:rsidRDefault="0033169F">
      <w:pPr>
        <w:pStyle w:val="ConsPlusNormal"/>
        <w:jc w:val="both"/>
      </w:pPr>
    </w:p>
    <w:p w:rsidR="0033169F" w:rsidRDefault="0033169F">
      <w:pPr>
        <w:pStyle w:val="ConsPlusTitle"/>
        <w:jc w:val="center"/>
        <w:outlineLvl w:val="1"/>
      </w:pPr>
      <w:r>
        <w:t>VII. Сведения о целевых индикаторах муниципальной программы</w:t>
      </w:r>
    </w:p>
    <w:p w:rsidR="0033169F" w:rsidRDefault="0033169F">
      <w:pPr>
        <w:pStyle w:val="ConsPlusNormal"/>
        <w:jc w:val="center"/>
      </w:pPr>
      <w:proofErr w:type="gramStart"/>
      <w:r>
        <w:t xml:space="preserve">(в ред. </w:t>
      </w:r>
      <w:hyperlink r:id="rId89"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11.12.2018 N 1851)</w:t>
      </w:r>
    </w:p>
    <w:p w:rsidR="0033169F" w:rsidRDefault="0033169F">
      <w:pPr>
        <w:pStyle w:val="ConsPlusNormal"/>
        <w:jc w:val="both"/>
      </w:pPr>
    </w:p>
    <w:p w:rsidR="0033169F" w:rsidRDefault="0033169F">
      <w:pPr>
        <w:pStyle w:val="ConsPlusTitle"/>
        <w:jc w:val="center"/>
        <w:outlineLvl w:val="2"/>
      </w:pPr>
      <w:r>
        <w:t>Целевые индикаторы муниципальной программы</w:t>
      </w:r>
    </w:p>
    <w:p w:rsidR="0033169F" w:rsidRDefault="0033169F">
      <w:pPr>
        <w:pStyle w:val="ConsPlusTitle"/>
        <w:jc w:val="center"/>
      </w:pPr>
      <w:r>
        <w:t xml:space="preserve">"Поддержка социально </w:t>
      </w:r>
      <w:proofErr w:type="gramStart"/>
      <w:r>
        <w:t>ориентированных</w:t>
      </w:r>
      <w:proofErr w:type="gramEnd"/>
      <w:r>
        <w:t xml:space="preserve"> некоммерческих</w:t>
      </w:r>
    </w:p>
    <w:p w:rsidR="0033169F" w:rsidRDefault="0033169F">
      <w:pPr>
        <w:pStyle w:val="ConsPlusTitle"/>
        <w:jc w:val="center"/>
      </w:pPr>
      <w:r>
        <w:t>организаций и отдельных категорий граждан"</w:t>
      </w:r>
    </w:p>
    <w:p w:rsidR="0033169F" w:rsidRDefault="0033169F">
      <w:pPr>
        <w:pStyle w:val="ConsPlusNormal"/>
        <w:jc w:val="both"/>
      </w:pPr>
    </w:p>
    <w:p w:rsidR="0033169F" w:rsidRDefault="0033169F">
      <w:pPr>
        <w:sectPr w:rsidR="0033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195"/>
        <w:gridCol w:w="850"/>
        <w:gridCol w:w="988"/>
        <w:gridCol w:w="988"/>
        <w:gridCol w:w="988"/>
        <w:gridCol w:w="988"/>
        <w:gridCol w:w="988"/>
        <w:gridCol w:w="988"/>
        <w:gridCol w:w="988"/>
        <w:gridCol w:w="994"/>
      </w:tblGrid>
      <w:tr w:rsidR="0033169F">
        <w:tc>
          <w:tcPr>
            <w:tcW w:w="624" w:type="dxa"/>
            <w:vMerge w:val="restart"/>
          </w:tcPr>
          <w:p w:rsidR="0033169F" w:rsidRDefault="0033169F">
            <w:pPr>
              <w:pStyle w:val="ConsPlusNormal"/>
              <w:jc w:val="center"/>
            </w:pPr>
            <w:r>
              <w:lastRenderedPageBreak/>
              <w:t xml:space="preserve">N </w:t>
            </w:r>
            <w:proofErr w:type="gramStart"/>
            <w:r>
              <w:t>п</w:t>
            </w:r>
            <w:proofErr w:type="gramEnd"/>
            <w:r>
              <w:t>/п</w:t>
            </w:r>
          </w:p>
        </w:tc>
        <w:tc>
          <w:tcPr>
            <w:tcW w:w="4195" w:type="dxa"/>
            <w:vMerge w:val="restart"/>
          </w:tcPr>
          <w:p w:rsidR="0033169F" w:rsidRDefault="0033169F">
            <w:pPr>
              <w:pStyle w:val="ConsPlusNormal"/>
              <w:jc w:val="center"/>
            </w:pPr>
            <w:r>
              <w:t>Наименование целевого показателя (индикатора)</w:t>
            </w:r>
          </w:p>
        </w:tc>
        <w:tc>
          <w:tcPr>
            <w:tcW w:w="850" w:type="dxa"/>
            <w:vMerge w:val="restart"/>
          </w:tcPr>
          <w:p w:rsidR="0033169F" w:rsidRDefault="0033169F">
            <w:pPr>
              <w:pStyle w:val="ConsPlusNormal"/>
              <w:jc w:val="center"/>
            </w:pPr>
            <w:r>
              <w:t>Ед. измерения</w:t>
            </w:r>
          </w:p>
        </w:tc>
        <w:tc>
          <w:tcPr>
            <w:tcW w:w="7910" w:type="dxa"/>
            <w:gridSpan w:val="8"/>
          </w:tcPr>
          <w:p w:rsidR="0033169F" w:rsidRDefault="0033169F">
            <w:pPr>
              <w:pStyle w:val="ConsPlusNormal"/>
              <w:jc w:val="center"/>
            </w:pPr>
            <w:r>
              <w:t>Значения целевых показателей (индикаторов)</w:t>
            </w:r>
          </w:p>
        </w:tc>
      </w:tr>
      <w:tr w:rsidR="0033169F">
        <w:tc>
          <w:tcPr>
            <w:tcW w:w="624" w:type="dxa"/>
            <w:vMerge/>
          </w:tcPr>
          <w:p w:rsidR="0033169F" w:rsidRDefault="0033169F"/>
        </w:tc>
        <w:tc>
          <w:tcPr>
            <w:tcW w:w="4195" w:type="dxa"/>
            <w:vMerge/>
          </w:tcPr>
          <w:p w:rsidR="0033169F" w:rsidRDefault="0033169F"/>
        </w:tc>
        <w:tc>
          <w:tcPr>
            <w:tcW w:w="850" w:type="dxa"/>
            <w:vMerge/>
          </w:tcPr>
          <w:p w:rsidR="0033169F" w:rsidRDefault="0033169F"/>
        </w:tc>
        <w:tc>
          <w:tcPr>
            <w:tcW w:w="988" w:type="dxa"/>
          </w:tcPr>
          <w:p w:rsidR="0033169F" w:rsidRDefault="0033169F">
            <w:pPr>
              <w:pStyle w:val="ConsPlusNormal"/>
              <w:jc w:val="center"/>
            </w:pPr>
            <w:r>
              <w:t>2014 г.</w:t>
            </w:r>
          </w:p>
        </w:tc>
        <w:tc>
          <w:tcPr>
            <w:tcW w:w="988" w:type="dxa"/>
          </w:tcPr>
          <w:p w:rsidR="0033169F" w:rsidRDefault="0033169F">
            <w:pPr>
              <w:pStyle w:val="ConsPlusNormal"/>
              <w:jc w:val="center"/>
            </w:pPr>
            <w:r>
              <w:t>2015 г.</w:t>
            </w:r>
          </w:p>
        </w:tc>
        <w:tc>
          <w:tcPr>
            <w:tcW w:w="988" w:type="dxa"/>
          </w:tcPr>
          <w:p w:rsidR="0033169F" w:rsidRDefault="0033169F">
            <w:pPr>
              <w:pStyle w:val="ConsPlusNormal"/>
              <w:jc w:val="center"/>
            </w:pPr>
            <w:r>
              <w:t>2016 г.</w:t>
            </w:r>
          </w:p>
        </w:tc>
        <w:tc>
          <w:tcPr>
            <w:tcW w:w="988" w:type="dxa"/>
          </w:tcPr>
          <w:p w:rsidR="0033169F" w:rsidRDefault="0033169F">
            <w:pPr>
              <w:pStyle w:val="ConsPlusNormal"/>
              <w:jc w:val="center"/>
            </w:pPr>
            <w:r>
              <w:t>2017 г.</w:t>
            </w:r>
          </w:p>
        </w:tc>
        <w:tc>
          <w:tcPr>
            <w:tcW w:w="988" w:type="dxa"/>
          </w:tcPr>
          <w:p w:rsidR="0033169F" w:rsidRDefault="0033169F">
            <w:pPr>
              <w:pStyle w:val="ConsPlusNormal"/>
              <w:jc w:val="center"/>
            </w:pPr>
            <w:r>
              <w:t>2018 г.</w:t>
            </w:r>
          </w:p>
        </w:tc>
        <w:tc>
          <w:tcPr>
            <w:tcW w:w="988" w:type="dxa"/>
          </w:tcPr>
          <w:p w:rsidR="0033169F" w:rsidRDefault="0033169F">
            <w:pPr>
              <w:pStyle w:val="ConsPlusNormal"/>
              <w:jc w:val="center"/>
            </w:pPr>
            <w:r>
              <w:t>2019 г.</w:t>
            </w:r>
          </w:p>
        </w:tc>
        <w:tc>
          <w:tcPr>
            <w:tcW w:w="988" w:type="dxa"/>
          </w:tcPr>
          <w:p w:rsidR="0033169F" w:rsidRDefault="0033169F">
            <w:pPr>
              <w:pStyle w:val="ConsPlusNormal"/>
              <w:jc w:val="center"/>
            </w:pPr>
            <w:r>
              <w:t>2020 г.</w:t>
            </w:r>
          </w:p>
        </w:tc>
        <w:tc>
          <w:tcPr>
            <w:tcW w:w="994" w:type="dxa"/>
          </w:tcPr>
          <w:p w:rsidR="0033169F" w:rsidRDefault="0033169F">
            <w:pPr>
              <w:pStyle w:val="ConsPlusNormal"/>
              <w:jc w:val="center"/>
            </w:pPr>
            <w:r>
              <w:t>2021 г.</w:t>
            </w:r>
          </w:p>
        </w:tc>
      </w:tr>
      <w:tr w:rsidR="0033169F">
        <w:tc>
          <w:tcPr>
            <w:tcW w:w="13579" w:type="dxa"/>
            <w:gridSpan w:val="11"/>
          </w:tcPr>
          <w:p w:rsidR="0033169F" w:rsidRDefault="0033169F">
            <w:pPr>
              <w:pStyle w:val="ConsPlusNormal"/>
              <w:jc w:val="center"/>
            </w:pPr>
            <w:r>
              <w:t>Программа: Муниципальная программа "Поддержка социально ориентированных некоммерческих организаций и отдельных категорий граждан"</w:t>
            </w:r>
          </w:p>
        </w:tc>
      </w:tr>
      <w:tr w:rsidR="0033169F">
        <w:tc>
          <w:tcPr>
            <w:tcW w:w="624" w:type="dxa"/>
          </w:tcPr>
          <w:p w:rsidR="0033169F" w:rsidRDefault="0033169F">
            <w:pPr>
              <w:pStyle w:val="ConsPlusNormal"/>
              <w:jc w:val="center"/>
            </w:pPr>
            <w:r>
              <w:t>1</w:t>
            </w:r>
          </w:p>
        </w:tc>
        <w:tc>
          <w:tcPr>
            <w:tcW w:w="4195" w:type="dxa"/>
          </w:tcPr>
          <w:p w:rsidR="0033169F" w:rsidRDefault="0033169F">
            <w:pPr>
              <w:pStyle w:val="ConsPlusNormal"/>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муниципальной программы</w:t>
            </w:r>
          </w:p>
        </w:tc>
        <w:tc>
          <w:tcPr>
            <w:tcW w:w="850"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Не менее 95</w:t>
            </w:r>
          </w:p>
        </w:tc>
        <w:tc>
          <w:tcPr>
            <w:tcW w:w="988" w:type="dxa"/>
          </w:tcPr>
          <w:p w:rsidR="0033169F" w:rsidRDefault="0033169F">
            <w:pPr>
              <w:pStyle w:val="ConsPlusNormal"/>
              <w:jc w:val="center"/>
            </w:pPr>
            <w:r>
              <w:t>Не менее 95</w:t>
            </w:r>
          </w:p>
        </w:tc>
        <w:tc>
          <w:tcPr>
            <w:tcW w:w="988" w:type="dxa"/>
          </w:tcPr>
          <w:p w:rsidR="0033169F" w:rsidRDefault="0033169F">
            <w:pPr>
              <w:pStyle w:val="ConsPlusNormal"/>
              <w:jc w:val="center"/>
            </w:pPr>
            <w:r>
              <w:t>Не менее 95</w:t>
            </w:r>
          </w:p>
        </w:tc>
        <w:tc>
          <w:tcPr>
            <w:tcW w:w="988" w:type="dxa"/>
          </w:tcPr>
          <w:p w:rsidR="0033169F" w:rsidRDefault="0033169F">
            <w:pPr>
              <w:pStyle w:val="ConsPlusNormal"/>
              <w:jc w:val="center"/>
            </w:pPr>
            <w:r>
              <w:t>Не менее 95</w:t>
            </w:r>
          </w:p>
        </w:tc>
        <w:tc>
          <w:tcPr>
            <w:tcW w:w="994" w:type="dxa"/>
          </w:tcPr>
          <w:p w:rsidR="0033169F" w:rsidRDefault="0033169F">
            <w:pPr>
              <w:pStyle w:val="ConsPlusNormal"/>
              <w:jc w:val="center"/>
            </w:pPr>
            <w:r>
              <w:t>Не менее 95</w:t>
            </w:r>
          </w:p>
        </w:tc>
      </w:tr>
      <w:tr w:rsidR="0033169F">
        <w:tc>
          <w:tcPr>
            <w:tcW w:w="624" w:type="dxa"/>
          </w:tcPr>
          <w:p w:rsidR="0033169F" w:rsidRDefault="0033169F">
            <w:pPr>
              <w:pStyle w:val="ConsPlusNormal"/>
              <w:jc w:val="center"/>
            </w:pPr>
            <w:r>
              <w:t>2</w:t>
            </w:r>
          </w:p>
        </w:tc>
        <w:tc>
          <w:tcPr>
            <w:tcW w:w="4195" w:type="dxa"/>
          </w:tcPr>
          <w:p w:rsidR="0033169F" w:rsidRDefault="0033169F">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50" w:type="dxa"/>
          </w:tcPr>
          <w:p w:rsidR="0033169F" w:rsidRDefault="0033169F">
            <w:pPr>
              <w:pStyle w:val="ConsPlusNormal"/>
              <w:jc w:val="center"/>
            </w:pPr>
            <w:r>
              <w:t>чел.</w:t>
            </w:r>
          </w:p>
        </w:tc>
        <w:tc>
          <w:tcPr>
            <w:tcW w:w="988" w:type="dxa"/>
          </w:tcPr>
          <w:p w:rsidR="0033169F" w:rsidRDefault="0033169F">
            <w:pPr>
              <w:pStyle w:val="ConsPlusNormal"/>
              <w:jc w:val="center"/>
            </w:pPr>
            <w:r>
              <w:t>5425</w:t>
            </w:r>
          </w:p>
        </w:tc>
        <w:tc>
          <w:tcPr>
            <w:tcW w:w="988" w:type="dxa"/>
          </w:tcPr>
          <w:p w:rsidR="0033169F" w:rsidRDefault="0033169F">
            <w:pPr>
              <w:pStyle w:val="ConsPlusNormal"/>
              <w:jc w:val="center"/>
            </w:pPr>
            <w:r>
              <w:t>5024</w:t>
            </w:r>
          </w:p>
        </w:tc>
        <w:tc>
          <w:tcPr>
            <w:tcW w:w="988" w:type="dxa"/>
          </w:tcPr>
          <w:p w:rsidR="0033169F" w:rsidRDefault="0033169F">
            <w:pPr>
              <w:pStyle w:val="ConsPlusNormal"/>
              <w:jc w:val="center"/>
            </w:pPr>
            <w:r>
              <w:t>4471</w:t>
            </w:r>
          </w:p>
        </w:tc>
        <w:tc>
          <w:tcPr>
            <w:tcW w:w="988" w:type="dxa"/>
          </w:tcPr>
          <w:p w:rsidR="0033169F" w:rsidRDefault="0033169F">
            <w:pPr>
              <w:pStyle w:val="ConsPlusNormal"/>
              <w:jc w:val="center"/>
            </w:pPr>
            <w:r>
              <w:t>3992</w:t>
            </w:r>
          </w:p>
        </w:tc>
        <w:tc>
          <w:tcPr>
            <w:tcW w:w="988" w:type="dxa"/>
          </w:tcPr>
          <w:p w:rsidR="0033169F" w:rsidRDefault="0033169F">
            <w:pPr>
              <w:pStyle w:val="ConsPlusNormal"/>
              <w:jc w:val="center"/>
            </w:pPr>
            <w:r>
              <w:t>3538</w:t>
            </w:r>
          </w:p>
        </w:tc>
        <w:tc>
          <w:tcPr>
            <w:tcW w:w="988" w:type="dxa"/>
          </w:tcPr>
          <w:p w:rsidR="0033169F" w:rsidRDefault="0033169F">
            <w:pPr>
              <w:pStyle w:val="ConsPlusNormal"/>
              <w:jc w:val="center"/>
            </w:pPr>
            <w:r>
              <w:t>3492</w:t>
            </w:r>
          </w:p>
        </w:tc>
        <w:tc>
          <w:tcPr>
            <w:tcW w:w="988" w:type="dxa"/>
          </w:tcPr>
          <w:p w:rsidR="0033169F" w:rsidRDefault="0033169F">
            <w:pPr>
              <w:pStyle w:val="ConsPlusNormal"/>
              <w:jc w:val="center"/>
            </w:pPr>
            <w:r>
              <w:t>2865</w:t>
            </w:r>
          </w:p>
        </w:tc>
        <w:tc>
          <w:tcPr>
            <w:tcW w:w="994" w:type="dxa"/>
          </w:tcPr>
          <w:p w:rsidR="0033169F" w:rsidRDefault="0033169F">
            <w:pPr>
              <w:pStyle w:val="ConsPlusNormal"/>
              <w:jc w:val="center"/>
            </w:pPr>
            <w:r>
              <w:t>2145</w:t>
            </w:r>
          </w:p>
        </w:tc>
      </w:tr>
      <w:tr w:rsidR="0033169F">
        <w:tc>
          <w:tcPr>
            <w:tcW w:w="13579" w:type="dxa"/>
            <w:gridSpan w:val="11"/>
          </w:tcPr>
          <w:p w:rsidR="0033169F" w:rsidRDefault="0033169F">
            <w:pPr>
              <w:pStyle w:val="ConsPlusNormal"/>
              <w:jc w:val="center"/>
            </w:pPr>
            <w:hyperlink w:anchor="P724" w:history="1">
              <w:r>
                <w:rPr>
                  <w:color w:val="0000FF"/>
                </w:rPr>
                <w:t>Подпрограмма 1</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(ООИП ВОИ)"</w:t>
            </w:r>
          </w:p>
        </w:tc>
      </w:tr>
      <w:tr w:rsidR="0033169F">
        <w:tc>
          <w:tcPr>
            <w:tcW w:w="624" w:type="dxa"/>
          </w:tcPr>
          <w:p w:rsidR="0033169F" w:rsidRDefault="0033169F">
            <w:pPr>
              <w:pStyle w:val="ConsPlusNormal"/>
              <w:jc w:val="center"/>
            </w:pPr>
            <w:r>
              <w:t>1.1</w:t>
            </w:r>
          </w:p>
        </w:tc>
        <w:tc>
          <w:tcPr>
            <w:tcW w:w="4195" w:type="dxa"/>
          </w:tcPr>
          <w:p w:rsidR="0033169F" w:rsidRDefault="0033169F">
            <w:pPr>
              <w:pStyle w:val="ConsPlusNormal"/>
            </w:pPr>
            <w:r>
              <w:t>Наличие финансовой поддержки Администрацией города деятельности структур ООИП ВОИ</w:t>
            </w:r>
          </w:p>
        </w:tc>
        <w:tc>
          <w:tcPr>
            <w:tcW w:w="850" w:type="dxa"/>
          </w:tcPr>
          <w:p w:rsidR="0033169F" w:rsidRDefault="0033169F">
            <w:pPr>
              <w:pStyle w:val="ConsPlusNormal"/>
              <w:jc w:val="center"/>
            </w:pPr>
            <w:r>
              <w:t>да/нет</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94" w:type="dxa"/>
          </w:tcPr>
          <w:p w:rsidR="0033169F" w:rsidRDefault="0033169F">
            <w:pPr>
              <w:pStyle w:val="ConsPlusNormal"/>
              <w:jc w:val="center"/>
            </w:pPr>
            <w:r>
              <w:t>да</w:t>
            </w:r>
          </w:p>
        </w:tc>
      </w:tr>
      <w:tr w:rsidR="0033169F">
        <w:tc>
          <w:tcPr>
            <w:tcW w:w="624" w:type="dxa"/>
          </w:tcPr>
          <w:p w:rsidR="0033169F" w:rsidRDefault="0033169F">
            <w:pPr>
              <w:pStyle w:val="ConsPlusNormal"/>
              <w:jc w:val="center"/>
            </w:pPr>
            <w:r>
              <w:t>1.2</w:t>
            </w:r>
          </w:p>
        </w:tc>
        <w:tc>
          <w:tcPr>
            <w:tcW w:w="4195" w:type="dxa"/>
          </w:tcPr>
          <w:p w:rsidR="0033169F" w:rsidRDefault="0033169F">
            <w:pPr>
              <w:pStyle w:val="ConsPlusNormal"/>
            </w:pPr>
            <w:r>
              <w:t xml:space="preserve">Наличие регулярной консультационной и организационной поддержки инвалидов в решении проблем обеспечения своей </w:t>
            </w:r>
            <w:r>
              <w:lastRenderedPageBreak/>
              <w:t>жизнедеятельности - да/нет</w:t>
            </w:r>
          </w:p>
        </w:tc>
        <w:tc>
          <w:tcPr>
            <w:tcW w:w="850" w:type="dxa"/>
          </w:tcPr>
          <w:p w:rsidR="0033169F" w:rsidRDefault="0033169F">
            <w:pPr>
              <w:pStyle w:val="ConsPlusNormal"/>
              <w:jc w:val="center"/>
            </w:pPr>
            <w:r>
              <w:lastRenderedPageBreak/>
              <w:t>да/нет</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94" w:type="dxa"/>
          </w:tcPr>
          <w:p w:rsidR="0033169F" w:rsidRDefault="0033169F">
            <w:pPr>
              <w:pStyle w:val="ConsPlusNormal"/>
              <w:jc w:val="center"/>
            </w:pPr>
            <w:r>
              <w:t>да</w:t>
            </w:r>
          </w:p>
        </w:tc>
      </w:tr>
      <w:tr w:rsidR="0033169F">
        <w:tc>
          <w:tcPr>
            <w:tcW w:w="624" w:type="dxa"/>
          </w:tcPr>
          <w:p w:rsidR="0033169F" w:rsidRDefault="0033169F">
            <w:pPr>
              <w:pStyle w:val="ConsPlusNormal"/>
              <w:jc w:val="center"/>
            </w:pPr>
            <w:r>
              <w:lastRenderedPageBreak/>
              <w:t>1.3</w:t>
            </w:r>
          </w:p>
        </w:tc>
        <w:tc>
          <w:tcPr>
            <w:tcW w:w="4195" w:type="dxa"/>
          </w:tcPr>
          <w:p w:rsidR="0033169F" w:rsidRDefault="0033169F">
            <w:pPr>
              <w:pStyle w:val="ConsPlusNormal"/>
            </w:pPr>
            <w:r>
              <w:t>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 - да/нет</w:t>
            </w:r>
          </w:p>
        </w:tc>
        <w:tc>
          <w:tcPr>
            <w:tcW w:w="850" w:type="dxa"/>
          </w:tcPr>
          <w:p w:rsidR="0033169F" w:rsidRDefault="0033169F">
            <w:pPr>
              <w:pStyle w:val="ConsPlusNormal"/>
              <w:jc w:val="center"/>
            </w:pPr>
            <w:r>
              <w:t>да/нет</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88" w:type="dxa"/>
          </w:tcPr>
          <w:p w:rsidR="0033169F" w:rsidRDefault="0033169F">
            <w:pPr>
              <w:pStyle w:val="ConsPlusNormal"/>
              <w:jc w:val="center"/>
            </w:pPr>
            <w:r>
              <w:t>да</w:t>
            </w:r>
          </w:p>
        </w:tc>
        <w:tc>
          <w:tcPr>
            <w:tcW w:w="994" w:type="dxa"/>
          </w:tcPr>
          <w:p w:rsidR="0033169F" w:rsidRDefault="0033169F">
            <w:pPr>
              <w:pStyle w:val="ConsPlusNormal"/>
              <w:jc w:val="center"/>
            </w:pPr>
            <w:r>
              <w:t>да</w:t>
            </w:r>
          </w:p>
        </w:tc>
      </w:tr>
      <w:tr w:rsidR="0033169F">
        <w:tc>
          <w:tcPr>
            <w:tcW w:w="624" w:type="dxa"/>
          </w:tcPr>
          <w:p w:rsidR="0033169F" w:rsidRDefault="0033169F">
            <w:pPr>
              <w:pStyle w:val="ConsPlusNormal"/>
              <w:jc w:val="center"/>
            </w:pPr>
            <w:r>
              <w:t>1.4</w:t>
            </w:r>
          </w:p>
        </w:tc>
        <w:tc>
          <w:tcPr>
            <w:tcW w:w="4195" w:type="dxa"/>
          </w:tcPr>
          <w:p w:rsidR="0033169F" w:rsidRDefault="0033169F">
            <w:pPr>
              <w:pStyle w:val="ConsPlusNormal"/>
            </w:pPr>
            <w:r>
              <w:t>Доля инвалидов от общего числа нуждающихся (обратившихся за помощью) подопечных ООИП, получивших социальное, информационное, консультативное, бытовое, культурно-досуговое и иное обслуживание (социальные и бытовые услуги)</w:t>
            </w:r>
          </w:p>
        </w:tc>
        <w:tc>
          <w:tcPr>
            <w:tcW w:w="850"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Не менее 90</w:t>
            </w:r>
          </w:p>
        </w:tc>
        <w:tc>
          <w:tcPr>
            <w:tcW w:w="988" w:type="dxa"/>
          </w:tcPr>
          <w:p w:rsidR="0033169F" w:rsidRDefault="0033169F">
            <w:pPr>
              <w:pStyle w:val="ConsPlusNormal"/>
              <w:jc w:val="center"/>
            </w:pPr>
            <w:r>
              <w:t>Не менее 90</w:t>
            </w:r>
          </w:p>
        </w:tc>
        <w:tc>
          <w:tcPr>
            <w:tcW w:w="988" w:type="dxa"/>
          </w:tcPr>
          <w:p w:rsidR="0033169F" w:rsidRDefault="0033169F">
            <w:pPr>
              <w:pStyle w:val="ConsPlusNormal"/>
              <w:jc w:val="center"/>
            </w:pPr>
            <w:r>
              <w:t>Не менее 90</w:t>
            </w:r>
          </w:p>
        </w:tc>
        <w:tc>
          <w:tcPr>
            <w:tcW w:w="988" w:type="dxa"/>
          </w:tcPr>
          <w:p w:rsidR="0033169F" w:rsidRDefault="0033169F">
            <w:pPr>
              <w:pStyle w:val="ConsPlusNormal"/>
              <w:jc w:val="center"/>
            </w:pPr>
            <w:r>
              <w:t>Не менее 90</w:t>
            </w:r>
          </w:p>
        </w:tc>
        <w:tc>
          <w:tcPr>
            <w:tcW w:w="994" w:type="dxa"/>
          </w:tcPr>
          <w:p w:rsidR="0033169F" w:rsidRDefault="0033169F">
            <w:pPr>
              <w:pStyle w:val="ConsPlusNormal"/>
              <w:jc w:val="center"/>
            </w:pPr>
            <w:r>
              <w:t>Не менее 90</w:t>
            </w:r>
          </w:p>
        </w:tc>
      </w:tr>
      <w:tr w:rsidR="0033169F">
        <w:tc>
          <w:tcPr>
            <w:tcW w:w="624" w:type="dxa"/>
          </w:tcPr>
          <w:p w:rsidR="0033169F" w:rsidRDefault="0033169F">
            <w:pPr>
              <w:pStyle w:val="ConsPlusNormal"/>
              <w:jc w:val="center"/>
            </w:pPr>
            <w:r>
              <w:t>1.5</w:t>
            </w:r>
          </w:p>
        </w:tc>
        <w:tc>
          <w:tcPr>
            <w:tcW w:w="4195" w:type="dxa"/>
          </w:tcPr>
          <w:p w:rsidR="0033169F" w:rsidRDefault="0033169F">
            <w:pPr>
              <w:pStyle w:val="ConsPlusNormal"/>
            </w:pPr>
            <w:r>
              <w:t>Доля реализованных предложений СО НКО инвалидов города (ВОИ, ВОС и ВОГ) в формировании "безбарьерной" городской среды</w:t>
            </w:r>
          </w:p>
        </w:tc>
        <w:tc>
          <w:tcPr>
            <w:tcW w:w="850"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Не менее 90</w:t>
            </w:r>
          </w:p>
        </w:tc>
        <w:tc>
          <w:tcPr>
            <w:tcW w:w="988" w:type="dxa"/>
          </w:tcPr>
          <w:p w:rsidR="0033169F" w:rsidRDefault="0033169F">
            <w:pPr>
              <w:pStyle w:val="ConsPlusNormal"/>
              <w:jc w:val="center"/>
            </w:pPr>
            <w:r>
              <w:t>Не менее 90</w:t>
            </w:r>
          </w:p>
        </w:tc>
        <w:tc>
          <w:tcPr>
            <w:tcW w:w="988" w:type="dxa"/>
          </w:tcPr>
          <w:p w:rsidR="0033169F" w:rsidRDefault="0033169F">
            <w:pPr>
              <w:pStyle w:val="ConsPlusNormal"/>
              <w:jc w:val="center"/>
            </w:pPr>
            <w:r>
              <w:t>Не менее 90</w:t>
            </w:r>
          </w:p>
        </w:tc>
        <w:tc>
          <w:tcPr>
            <w:tcW w:w="988" w:type="dxa"/>
          </w:tcPr>
          <w:p w:rsidR="0033169F" w:rsidRDefault="0033169F">
            <w:pPr>
              <w:pStyle w:val="ConsPlusNormal"/>
              <w:jc w:val="center"/>
            </w:pPr>
            <w:r>
              <w:t>Не менее 90</w:t>
            </w:r>
          </w:p>
        </w:tc>
        <w:tc>
          <w:tcPr>
            <w:tcW w:w="994" w:type="dxa"/>
          </w:tcPr>
          <w:p w:rsidR="0033169F" w:rsidRDefault="0033169F">
            <w:pPr>
              <w:pStyle w:val="ConsPlusNormal"/>
              <w:jc w:val="center"/>
            </w:pPr>
            <w:r>
              <w:t>Не менее 90</w:t>
            </w:r>
          </w:p>
        </w:tc>
      </w:tr>
      <w:tr w:rsidR="0033169F">
        <w:tc>
          <w:tcPr>
            <w:tcW w:w="624" w:type="dxa"/>
          </w:tcPr>
          <w:p w:rsidR="0033169F" w:rsidRDefault="0033169F">
            <w:pPr>
              <w:pStyle w:val="ConsPlusNormal"/>
              <w:jc w:val="center"/>
            </w:pPr>
            <w:r>
              <w:t>1.6</w:t>
            </w:r>
          </w:p>
        </w:tc>
        <w:tc>
          <w:tcPr>
            <w:tcW w:w="4195" w:type="dxa"/>
          </w:tcPr>
          <w:p w:rsidR="0033169F" w:rsidRDefault="0033169F">
            <w:pPr>
              <w:pStyle w:val="ConsPlusNormal"/>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c>
          <w:tcPr>
            <w:tcW w:w="850" w:type="dxa"/>
          </w:tcPr>
          <w:p w:rsidR="0033169F" w:rsidRDefault="0033169F">
            <w:pPr>
              <w:pStyle w:val="ConsPlusNormal"/>
              <w:jc w:val="center"/>
            </w:pPr>
            <w:r>
              <w:t>Чел.</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Не менее 5</w:t>
            </w:r>
          </w:p>
        </w:tc>
        <w:tc>
          <w:tcPr>
            <w:tcW w:w="988" w:type="dxa"/>
          </w:tcPr>
          <w:p w:rsidR="0033169F" w:rsidRDefault="0033169F">
            <w:pPr>
              <w:pStyle w:val="ConsPlusNormal"/>
              <w:jc w:val="center"/>
            </w:pPr>
            <w:r>
              <w:t>Не менее 5</w:t>
            </w:r>
          </w:p>
        </w:tc>
        <w:tc>
          <w:tcPr>
            <w:tcW w:w="988" w:type="dxa"/>
          </w:tcPr>
          <w:p w:rsidR="0033169F" w:rsidRDefault="0033169F">
            <w:pPr>
              <w:pStyle w:val="ConsPlusNormal"/>
              <w:jc w:val="center"/>
            </w:pPr>
            <w:r>
              <w:t>Не менее 5</w:t>
            </w:r>
          </w:p>
        </w:tc>
        <w:tc>
          <w:tcPr>
            <w:tcW w:w="988" w:type="dxa"/>
          </w:tcPr>
          <w:p w:rsidR="0033169F" w:rsidRDefault="0033169F">
            <w:pPr>
              <w:pStyle w:val="ConsPlusNormal"/>
              <w:jc w:val="center"/>
            </w:pPr>
            <w:r>
              <w:t>Не менее 5</w:t>
            </w:r>
          </w:p>
        </w:tc>
        <w:tc>
          <w:tcPr>
            <w:tcW w:w="994" w:type="dxa"/>
          </w:tcPr>
          <w:p w:rsidR="0033169F" w:rsidRDefault="0033169F">
            <w:pPr>
              <w:pStyle w:val="ConsPlusNormal"/>
              <w:jc w:val="center"/>
            </w:pPr>
            <w:r>
              <w:t>Не менее 5</w:t>
            </w:r>
          </w:p>
        </w:tc>
      </w:tr>
      <w:tr w:rsidR="0033169F">
        <w:tc>
          <w:tcPr>
            <w:tcW w:w="13579" w:type="dxa"/>
            <w:gridSpan w:val="11"/>
          </w:tcPr>
          <w:p w:rsidR="0033169F" w:rsidRDefault="0033169F">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погибших (умерших) инвалидов и участников Великой Отечественной войны, труженикам тыла, узникам"</w:t>
            </w:r>
          </w:p>
        </w:tc>
      </w:tr>
      <w:tr w:rsidR="0033169F">
        <w:tc>
          <w:tcPr>
            <w:tcW w:w="624" w:type="dxa"/>
          </w:tcPr>
          <w:p w:rsidR="0033169F" w:rsidRDefault="0033169F">
            <w:pPr>
              <w:pStyle w:val="ConsPlusNormal"/>
              <w:jc w:val="center"/>
            </w:pPr>
            <w:r>
              <w:t>1</w:t>
            </w:r>
          </w:p>
        </w:tc>
        <w:tc>
          <w:tcPr>
            <w:tcW w:w="4195" w:type="dxa"/>
          </w:tcPr>
          <w:p w:rsidR="0033169F" w:rsidRDefault="0033169F">
            <w:pPr>
              <w:pStyle w:val="ConsPlusNormal"/>
            </w:pPr>
            <w:r>
              <w:t xml:space="preserve">Количество инвалидов Великой Отечественной войны, участников Великой Отечественной войны, ветеранов Великой </w:t>
            </w:r>
            <w:r>
              <w:lastRenderedPageBreak/>
              <w:t>Отечественной войны из числа лиц, награжденных знаком "Жителю блокадного Ленинграда", которым оказана финансовая помощь на ремонт жилого фонда</w:t>
            </w:r>
          </w:p>
        </w:tc>
        <w:tc>
          <w:tcPr>
            <w:tcW w:w="850" w:type="dxa"/>
          </w:tcPr>
          <w:p w:rsidR="0033169F" w:rsidRDefault="0033169F">
            <w:pPr>
              <w:pStyle w:val="ConsPlusNormal"/>
              <w:jc w:val="center"/>
            </w:pPr>
            <w:r>
              <w:lastRenderedPageBreak/>
              <w:t>чел.</w:t>
            </w:r>
          </w:p>
        </w:tc>
        <w:tc>
          <w:tcPr>
            <w:tcW w:w="988" w:type="dxa"/>
          </w:tcPr>
          <w:p w:rsidR="0033169F" w:rsidRDefault="0033169F">
            <w:pPr>
              <w:pStyle w:val="ConsPlusNormal"/>
              <w:jc w:val="center"/>
            </w:pPr>
            <w:r>
              <w:t>20</w:t>
            </w:r>
          </w:p>
        </w:tc>
        <w:tc>
          <w:tcPr>
            <w:tcW w:w="988" w:type="dxa"/>
          </w:tcPr>
          <w:p w:rsidR="0033169F" w:rsidRDefault="0033169F">
            <w:pPr>
              <w:pStyle w:val="ConsPlusNormal"/>
              <w:jc w:val="center"/>
            </w:pPr>
            <w:r>
              <w:t>20</w:t>
            </w:r>
          </w:p>
        </w:tc>
        <w:tc>
          <w:tcPr>
            <w:tcW w:w="988" w:type="dxa"/>
          </w:tcPr>
          <w:p w:rsidR="0033169F" w:rsidRDefault="0033169F">
            <w:pPr>
              <w:pStyle w:val="ConsPlusNormal"/>
              <w:jc w:val="center"/>
            </w:pPr>
            <w:r>
              <w:t>20</w:t>
            </w:r>
          </w:p>
        </w:tc>
        <w:tc>
          <w:tcPr>
            <w:tcW w:w="988" w:type="dxa"/>
          </w:tcPr>
          <w:p w:rsidR="0033169F" w:rsidRDefault="0033169F">
            <w:pPr>
              <w:pStyle w:val="ConsPlusNormal"/>
              <w:jc w:val="center"/>
            </w:pPr>
            <w:r>
              <w:t>9</w:t>
            </w:r>
          </w:p>
        </w:tc>
        <w:tc>
          <w:tcPr>
            <w:tcW w:w="988" w:type="dxa"/>
          </w:tcPr>
          <w:p w:rsidR="0033169F" w:rsidRDefault="0033169F">
            <w:pPr>
              <w:pStyle w:val="ConsPlusNormal"/>
              <w:jc w:val="center"/>
            </w:pPr>
            <w:r>
              <w:t>9</w:t>
            </w:r>
          </w:p>
        </w:tc>
        <w:tc>
          <w:tcPr>
            <w:tcW w:w="988" w:type="dxa"/>
          </w:tcPr>
          <w:p w:rsidR="0033169F" w:rsidRDefault="0033169F">
            <w:pPr>
              <w:pStyle w:val="ConsPlusNormal"/>
              <w:jc w:val="center"/>
            </w:pPr>
            <w:r>
              <w:t>9</w:t>
            </w:r>
          </w:p>
        </w:tc>
        <w:tc>
          <w:tcPr>
            <w:tcW w:w="988" w:type="dxa"/>
          </w:tcPr>
          <w:p w:rsidR="0033169F" w:rsidRDefault="0033169F">
            <w:pPr>
              <w:pStyle w:val="ConsPlusNormal"/>
              <w:jc w:val="center"/>
            </w:pPr>
            <w:r>
              <w:t>9</w:t>
            </w:r>
          </w:p>
        </w:tc>
        <w:tc>
          <w:tcPr>
            <w:tcW w:w="994" w:type="dxa"/>
          </w:tcPr>
          <w:p w:rsidR="0033169F" w:rsidRDefault="0033169F">
            <w:pPr>
              <w:pStyle w:val="ConsPlusNormal"/>
              <w:jc w:val="center"/>
            </w:pPr>
            <w:r>
              <w:t>9</w:t>
            </w:r>
          </w:p>
        </w:tc>
      </w:tr>
      <w:tr w:rsidR="0033169F">
        <w:tc>
          <w:tcPr>
            <w:tcW w:w="13579" w:type="dxa"/>
            <w:gridSpan w:val="11"/>
          </w:tcPr>
          <w:p w:rsidR="0033169F" w:rsidRDefault="0033169F">
            <w:pPr>
              <w:pStyle w:val="ConsPlusNormal"/>
              <w:jc w:val="center"/>
            </w:pPr>
            <w:r>
              <w:lastRenderedPageBreak/>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90" w:history="1">
              <w:r>
                <w:rPr>
                  <w:color w:val="0000FF"/>
                </w:rPr>
                <w:t>постановлением</w:t>
              </w:r>
            </w:hyperlink>
            <w:r>
              <w:t xml:space="preserve"> Администрации города Пскова от 14.04.2014 N 738"</w:t>
            </w:r>
          </w:p>
        </w:tc>
      </w:tr>
      <w:tr w:rsidR="0033169F">
        <w:tc>
          <w:tcPr>
            <w:tcW w:w="624" w:type="dxa"/>
          </w:tcPr>
          <w:p w:rsidR="0033169F" w:rsidRDefault="0033169F">
            <w:pPr>
              <w:pStyle w:val="ConsPlusNormal"/>
              <w:jc w:val="center"/>
            </w:pPr>
            <w:r>
              <w:t>1</w:t>
            </w:r>
          </w:p>
        </w:tc>
        <w:tc>
          <w:tcPr>
            <w:tcW w:w="4195" w:type="dxa"/>
          </w:tcPr>
          <w:p w:rsidR="0033169F" w:rsidRDefault="0033169F">
            <w:pPr>
              <w:pStyle w:val="ConsPlusNormal"/>
            </w:pPr>
            <w:r>
              <w:t xml:space="preserve">Количество социально ориентированных некоммерческих организаций, получивших субсидии в соответствии с </w:t>
            </w:r>
            <w:hyperlink r:id="rId91" w:history="1">
              <w:r>
                <w:rPr>
                  <w:color w:val="0000FF"/>
                </w:rPr>
                <w:t>постановлением</w:t>
              </w:r>
            </w:hyperlink>
            <w:r>
              <w:t xml:space="preserve"> Администрации города Пскова от 14.04.2014 N 738</w:t>
            </w:r>
          </w:p>
        </w:tc>
        <w:tc>
          <w:tcPr>
            <w:tcW w:w="850" w:type="dxa"/>
          </w:tcPr>
          <w:p w:rsidR="0033169F" w:rsidRDefault="0033169F">
            <w:pPr>
              <w:pStyle w:val="ConsPlusNormal"/>
              <w:jc w:val="center"/>
            </w:pPr>
            <w:r>
              <w:t>ед.</w:t>
            </w:r>
          </w:p>
        </w:tc>
        <w:tc>
          <w:tcPr>
            <w:tcW w:w="988" w:type="dxa"/>
          </w:tcPr>
          <w:p w:rsidR="0033169F" w:rsidRDefault="0033169F">
            <w:pPr>
              <w:pStyle w:val="ConsPlusNormal"/>
              <w:jc w:val="center"/>
            </w:pPr>
            <w:r>
              <w:t>5</w:t>
            </w:r>
          </w:p>
        </w:tc>
        <w:tc>
          <w:tcPr>
            <w:tcW w:w="988" w:type="dxa"/>
          </w:tcPr>
          <w:p w:rsidR="0033169F" w:rsidRDefault="0033169F">
            <w:pPr>
              <w:pStyle w:val="ConsPlusNormal"/>
              <w:jc w:val="center"/>
            </w:pPr>
            <w:r>
              <w:t>2</w:t>
            </w:r>
          </w:p>
        </w:tc>
        <w:tc>
          <w:tcPr>
            <w:tcW w:w="988" w:type="dxa"/>
          </w:tcPr>
          <w:p w:rsidR="0033169F" w:rsidRDefault="0033169F">
            <w:pPr>
              <w:pStyle w:val="ConsPlusNormal"/>
              <w:jc w:val="center"/>
            </w:pPr>
            <w:r>
              <w:t>2</w:t>
            </w:r>
          </w:p>
        </w:tc>
        <w:tc>
          <w:tcPr>
            <w:tcW w:w="988" w:type="dxa"/>
          </w:tcPr>
          <w:p w:rsidR="0033169F" w:rsidRDefault="0033169F">
            <w:pPr>
              <w:pStyle w:val="ConsPlusNormal"/>
              <w:jc w:val="center"/>
            </w:pPr>
            <w:r>
              <w:t>3</w:t>
            </w:r>
          </w:p>
        </w:tc>
        <w:tc>
          <w:tcPr>
            <w:tcW w:w="988" w:type="dxa"/>
          </w:tcPr>
          <w:p w:rsidR="0033169F" w:rsidRDefault="0033169F">
            <w:pPr>
              <w:pStyle w:val="ConsPlusNormal"/>
              <w:jc w:val="center"/>
            </w:pPr>
            <w:r>
              <w:t>4</w:t>
            </w:r>
          </w:p>
        </w:tc>
        <w:tc>
          <w:tcPr>
            <w:tcW w:w="988" w:type="dxa"/>
          </w:tcPr>
          <w:p w:rsidR="0033169F" w:rsidRDefault="0033169F">
            <w:pPr>
              <w:pStyle w:val="ConsPlusNormal"/>
              <w:jc w:val="center"/>
            </w:pPr>
            <w:r>
              <w:t>4</w:t>
            </w:r>
          </w:p>
        </w:tc>
        <w:tc>
          <w:tcPr>
            <w:tcW w:w="988" w:type="dxa"/>
          </w:tcPr>
          <w:p w:rsidR="0033169F" w:rsidRDefault="0033169F">
            <w:pPr>
              <w:pStyle w:val="ConsPlusNormal"/>
              <w:jc w:val="center"/>
            </w:pPr>
            <w:r>
              <w:t>4</w:t>
            </w:r>
          </w:p>
        </w:tc>
        <w:tc>
          <w:tcPr>
            <w:tcW w:w="994" w:type="dxa"/>
          </w:tcPr>
          <w:p w:rsidR="0033169F" w:rsidRDefault="0033169F">
            <w:pPr>
              <w:pStyle w:val="ConsPlusNormal"/>
              <w:jc w:val="center"/>
            </w:pPr>
            <w:r>
              <w:t>4</w:t>
            </w:r>
          </w:p>
        </w:tc>
      </w:tr>
      <w:tr w:rsidR="0033169F">
        <w:tc>
          <w:tcPr>
            <w:tcW w:w="13579" w:type="dxa"/>
            <w:gridSpan w:val="11"/>
          </w:tcPr>
          <w:p w:rsidR="0033169F" w:rsidRDefault="0033169F">
            <w:pPr>
              <w:pStyle w:val="ConsPlusNormal"/>
              <w:jc w:val="center"/>
            </w:pPr>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33169F">
        <w:tc>
          <w:tcPr>
            <w:tcW w:w="624" w:type="dxa"/>
          </w:tcPr>
          <w:p w:rsidR="0033169F" w:rsidRDefault="0033169F">
            <w:pPr>
              <w:pStyle w:val="ConsPlusNormal"/>
              <w:jc w:val="center"/>
            </w:pPr>
            <w:r>
              <w:t>1</w:t>
            </w:r>
          </w:p>
        </w:tc>
        <w:tc>
          <w:tcPr>
            <w:tcW w:w="4195" w:type="dxa"/>
          </w:tcPr>
          <w:p w:rsidR="0033169F" w:rsidRDefault="0033169F">
            <w:pPr>
              <w:pStyle w:val="ConsPlusNormal"/>
            </w:pPr>
            <w:r>
              <w:t>Количество объектов жилой среды, административных зданий, адаптированных для нужд инвалидов и других маломобильных групп населения (МГН)</w:t>
            </w:r>
          </w:p>
        </w:tc>
        <w:tc>
          <w:tcPr>
            <w:tcW w:w="850" w:type="dxa"/>
          </w:tcPr>
          <w:p w:rsidR="0033169F" w:rsidRDefault="0033169F">
            <w:pPr>
              <w:pStyle w:val="ConsPlusNormal"/>
              <w:jc w:val="center"/>
            </w:pPr>
            <w:r>
              <w:t>ед.</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не менее 3</w:t>
            </w:r>
          </w:p>
        </w:tc>
        <w:tc>
          <w:tcPr>
            <w:tcW w:w="988" w:type="dxa"/>
          </w:tcPr>
          <w:p w:rsidR="0033169F" w:rsidRDefault="0033169F">
            <w:pPr>
              <w:pStyle w:val="ConsPlusNormal"/>
              <w:jc w:val="center"/>
            </w:pPr>
            <w:r>
              <w:t>не менее 4</w:t>
            </w:r>
          </w:p>
        </w:tc>
        <w:tc>
          <w:tcPr>
            <w:tcW w:w="988" w:type="dxa"/>
          </w:tcPr>
          <w:p w:rsidR="0033169F" w:rsidRDefault="0033169F">
            <w:pPr>
              <w:pStyle w:val="ConsPlusNormal"/>
              <w:jc w:val="center"/>
            </w:pPr>
            <w:r>
              <w:t>-</w:t>
            </w:r>
          </w:p>
        </w:tc>
        <w:tc>
          <w:tcPr>
            <w:tcW w:w="988" w:type="dxa"/>
          </w:tcPr>
          <w:p w:rsidR="0033169F" w:rsidRDefault="0033169F">
            <w:pPr>
              <w:pStyle w:val="ConsPlusNormal"/>
              <w:jc w:val="center"/>
            </w:pPr>
            <w:r>
              <w:t>-</w:t>
            </w:r>
          </w:p>
        </w:tc>
        <w:tc>
          <w:tcPr>
            <w:tcW w:w="994" w:type="dxa"/>
          </w:tcPr>
          <w:p w:rsidR="0033169F" w:rsidRDefault="0033169F">
            <w:pPr>
              <w:pStyle w:val="ConsPlusNormal"/>
              <w:jc w:val="center"/>
            </w:pPr>
            <w:r>
              <w:t>-</w:t>
            </w:r>
          </w:p>
        </w:tc>
      </w:tr>
    </w:tbl>
    <w:p w:rsidR="0033169F" w:rsidRDefault="0033169F">
      <w:pPr>
        <w:sectPr w:rsidR="0033169F">
          <w:pgSz w:w="16838" w:h="11905" w:orient="landscape"/>
          <w:pgMar w:top="1701" w:right="1134" w:bottom="850" w:left="1134" w:header="0" w:footer="0" w:gutter="0"/>
          <w:cols w:space="720"/>
        </w:sectPr>
      </w:pPr>
    </w:p>
    <w:p w:rsidR="0033169F" w:rsidRDefault="0033169F">
      <w:pPr>
        <w:pStyle w:val="ConsPlusNormal"/>
        <w:jc w:val="both"/>
      </w:pPr>
    </w:p>
    <w:p w:rsidR="0033169F" w:rsidRDefault="0033169F">
      <w:pPr>
        <w:pStyle w:val="ConsPlusTitle"/>
        <w:jc w:val="center"/>
        <w:outlineLvl w:val="1"/>
      </w:pPr>
      <w:r>
        <w:t>VIII. Перечень подпрограмм и основных мероприятий,</w:t>
      </w:r>
    </w:p>
    <w:p w:rsidR="0033169F" w:rsidRDefault="0033169F">
      <w:pPr>
        <w:pStyle w:val="ConsPlusTitle"/>
        <w:jc w:val="center"/>
      </w:pPr>
      <w:proofErr w:type="gramStart"/>
      <w:r>
        <w:t>включенных</w:t>
      </w:r>
      <w:proofErr w:type="gramEnd"/>
      <w:r>
        <w:t xml:space="preserve"> в состав муниципальной программы</w:t>
      </w:r>
    </w:p>
    <w:p w:rsidR="0033169F" w:rsidRDefault="0033169F">
      <w:pPr>
        <w:pStyle w:val="ConsPlusNormal"/>
        <w:jc w:val="both"/>
      </w:pPr>
    </w:p>
    <w:p w:rsidR="0033169F" w:rsidRDefault="0033169F">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628" w:history="1">
        <w:r>
          <w:rPr>
            <w:color w:val="0000FF"/>
          </w:rPr>
          <w:t>приложении</w:t>
        </w:r>
      </w:hyperlink>
      <w:r>
        <w:t xml:space="preserve"> к муниципальной программе.</w:t>
      </w:r>
    </w:p>
    <w:p w:rsidR="0033169F" w:rsidRDefault="0033169F">
      <w:pPr>
        <w:pStyle w:val="ConsPlusNormal"/>
        <w:jc w:val="both"/>
      </w:pPr>
    </w:p>
    <w:p w:rsidR="0033169F" w:rsidRDefault="0033169F">
      <w:pPr>
        <w:pStyle w:val="ConsPlusTitle"/>
        <w:jc w:val="center"/>
        <w:outlineLvl w:val="1"/>
      </w:pPr>
      <w:r>
        <w:t>IX. Обоснование объема финансовых средств, необходимых</w:t>
      </w:r>
    </w:p>
    <w:p w:rsidR="0033169F" w:rsidRDefault="0033169F">
      <w:pPr>
        <w:pStyle w:val="ConsPlusTitle"/>
        <w:jc w:val="center"/>
      </w:pPr>
      <w:r>
        <w:t>для реализации муниципальной программы</w:t>
      </w:r>
    </w:p>
    <w:p w:rsidR="0033169F" w:rsidRDefault="0033169F">
      <w:pPr>
        <w:pStyle w:val="ConsPlusNormal"/>
        <w:jc w:val="center"/>
      </w:pPr>
      <w:proofErr w:type="gramStart"/>
      <w:r>
        <w:t xml:space="preserve">(в ред. </w:t>
      </w:r>
      <w:hyperlink r:id="rId92"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11.12.2018 N 1851)</w:t>
      </w:r>
    </w:p>
    <w:p w:rsidR="0033169F" w:rsidRDefault="0033169F">
      <w:pPr>
        <w:pStyle w:val="ConsPlusNormal"/>
        <w:jc w:val="center"/>
      </w:pPr>
    </w:p>
    <w:p w:rsidR="0033169F" w:rsidRDefault="0033169F">
      <w:pPr>
        <w:pStyle w:val="ConsPlusNormal"/>
        <w:ind w:firstLine="540"/>
        <w:jc w:val="both"/>
      </w:pPr>
      <w:r>
        <w:t>Объем финансовых средств на реализацию муниципальной программы - 48684,6 тыс. руб., в том числе:</w:t>
      </w:r>
    </w:p>
    <w:p w:rsidR="0033169F" w:rsidRDefault="0033169F">
      <w:pPr>
        <w:pStyle w:val="ConsPlusNormal"/>
        <w:spacing w:before="220"/>
        <w:ind w:firstLine="540"/>
        <w:jc w:val="both"/>
      </w:pPr>
      <w:r>
        <w:t>из средств местного бюджета - 43760,4 тыс. руб.;</w:t>
      </w:r>
    </w:p>
    <w:p w:rsidR="0033169F" w:rsidRDefault="0033169F">
      <w:pPr>
        <w:pStyle w:val="ConsPlusNormal"/>
        <w:spacing w:before="220"/>
        <w:ind w:firstLine="540"/>
        <w:jc w:val="both"/>
      </w:pPr>
      <w:r>
        <w:t>из средств областного бюджета - 4229,2 тыс. руб.;</w:t>
      </w:r>
    </w:p>
    <w:p w:rsidR="0033169F" w:rsidRDefault="0033169F">
      <w:pPr>
        <w:pStyle w:val="ConsPlusNormal"/>
        <w:spacing w:before="220"/>
        <w:ind w:firstLine="540"/>
        <w:jc w:val="both"/>
      </w:pPr>
      <w:r>
        <w:t>из внебюджетных средств - 695,0 тыс. руб.</w:t>
      </w:r>
    </w:p>
    <w:p w:rsidR="0033169F" w:rsidRDefault="0033169F">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33169F" w:rsidRDefault="0033169F">
      <w:pPr>
        <w:pStyle w:val="ConsPlusNormal"/>
        <w:ind w:firstLine="540"/>
        <w:jc w:val="both"/>
      </w:pPr>
    </w:p>
    <w:p w:rsidR="0033169F" w:rsidRDefault="0033169F">
      <w:pPr>
        <w:pStyle w:val="ConsPlusTitle"/>
        <w:jc w:val="center"/>
        <w:outlineLvl w:val="1"/>
      </w:pPr>
      <w:r>
        <w:t>X. Методика оценки эффективности реализации</w:t>
      </w:r>
    </w:p>
    <w:p w:rsidR="0033169F" w:rsidRDefault="0033169F">
      <w:pPr>
        <w:pStyle w:val="ConsPlusTitle"/>
        <w:jc w:val="center"/>
      </w:pPr>
      <w:r>
        <w:t>муниципальной программы</w:t>
      </w:r>
    </w:p>
    <w:p w:rsidR="0033169F" w:rsidRDefault="003316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both"/>
            </w:pPr>
            <w:r>
              <w:rPr>
                <w:color w:val="392C69"/>
              </w:rPr>
              <w:t>КонсультантПлюс: примечание.</w:t>
            </w:r>
          </w:p>
          <w:p w:rsidR="0033169F" w:rsidRDefault="0033169F">
            <w:pPr>
              <w:pStyle w:val="ConsPlusNormal"/>
              <w:jc w:val="both"/>
            </w:pPr>
            <w:r>
              <w:rPr>
                <w:color w:val="392C69"/>
              </w:rPr>
              <w:t>В официальном тексте документа, видимо, допущена опечатка: имеется в виду приложение N 4 к Порядку, а не к постановлению.</w:t>
            </w:r>
          </w:p>
        </w:tc>
      </w:tr>
    </w:tbl>
    <w:p w:rsidR="0033169F" w:rsidRDefault="0033169F">
      <w:pPr>
        <w:pStyle w:val="ConsPlusNormal"/>
        <w:spacing w:before="280"/>
        <w:ind w:firstLine="540"/>
        <w:jc w:val="both"/>
      </w:pPr>
      <w:r>
        <w:t xml:space="preserve">Оценка эффективности реализации подпрограммы проводится ежегодно в соответствии с Методическими </w:t>
      </w:r>
      <w:hyperlink r:id="rId93"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3169F" w:rsidRDefault="0033169F">
      <w:pPr>
        <w:pStyle w:val="ConsPlusNormal"/>
        <w:spacing w:before="220"/>
        <w:ind w:firstLine="540"/>
        <w:jc w:val="both"/>
      </w:pPr>
      <w:r>
        <w:t>Источник информации для проведения оценки эффективности подпрограммы - данные, представленные соисполнителями и участниками программы.</w:t>
      </w: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right"/>
        <w:outlineLvl w:val="1"/>
      </w:pPr>
      <w:r>
        <w:t>Приложение</w:t>
      </w:r>
    </w:p>
    <w:p w:rsidR="0033169F" w:rsidRDefault="0033169F">
      <w:pPr>
        <w:pStyle w:val="ConsPlusNormal"/>
        <w:jc w:val="right"/>
      </w:pPr>
      <w:r>
        <w:t>к муниципальной программе</w:t>
      </w:r>
    </w:p>
    <w:p w:rsidR="0033169F" w:rsidRDefault="0033169F">
      <w:pPr>
        <w:pStyle w:val="ConsPlusNormal"/>
        <w:jc w:val="right"/>
      </w:pPr>
      <w:r>
        <w:t xml:space="preserve">"Поддержка социально </w:t>
      </w:r>
      <w:proofErr w:type="gramStart"/>
      <w:r>
        <w:t>ориентированных</w:t>
      </w:r>
      <w:proofErr w:type="gramEnd"/>
    </w:p>
    <w:p w:rsidR="0033169F" w:rsidRDefault="0033169F">
      <w:pPr>
        <w:pStyle w:val="ConsPlusNormal"/>
        <w:jc w:val="right"/>
      </w:pPr>
      <w:r>
        <w:t>некоммерческих организаций и</w:t>
      </w:r>
    </w:p>
    <w:p w:rsidR="0033169F" w:rsidRDefault="0033169F">
      <w:pPr>
        <w:pStyle w:val="ConsPlusNormal"/>
        <w:jc w:val="right"/>
      </w:pPr>
      <w:r>
        <w:t>отдельных категорий граждан"</w:t>
      </w:r>
    </w:p>
    <w:p w:rsidR="0033169F" w:rsidRDefault="0033169F">
      <w:pPr>
        <w:pStyle w:val="ConsPlusNormal"/>
        <w:jc w:val="both"/>
      </w:pPr>
    </w:p>
    <w:p w:rsidR="0033169F" w:rsidRDefault="0033169F">
      <w:pPr>
        <w:pStyle w:val="ConsPlusTitle"/>
        <w:jc w:val="center"/>
      </w:pPr>
      <w:bookmarkStart w:id="1" w:name="P628"/>
      <w:bookmarkEnd w:id="1"/>
      <w:r>
        <w:t>Перечень подпрограмм, ведомственных целевых программ,</w:t>
      </w:r>
    </w:p>
    <w:p w:rsidR="0033169F" w:rsidRDefault="0033169F">
      <w:pPr>
        <w:pStyle w:val="ConsPlusTitle"/>
        <w:jc w:val="center"/>
      </w:pPr>
      <w:r>
        <w:t>отдельных мероприятий, включенных в состав</w:t>
      </w:r>
    </w:p>
    <w:p w:rsidR="0033169F" w:rsidRDefault="0033169F">
      <w:pPr>
        <w:pStyle w:val="ConsPlusTitle"/>
        <w:jc w:val="center"/>
      </w:pPr>
      <w:r>
        <w:t>муниципальной программы</w:t>
      </w:r>
    </w:p>
    <w:p w:rsidR="0033169F" w:rsidRDefault="0033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center"/>
            </w:pPr>
            <w:r>
              <w:rPr>
                <w:color w:val="392C69"/>
              </w:rPr>
              <w:lastRenderedPageBreak/>
              <w:t>Список изменяющих документов</w:t>
            </w:r>
          </w:p>
          <w:p w:rsidR="0033169F" w:rsidRDefault="0033169F">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Администрации города Пскова</w:t>
            </w:r>
            <w:proofErr w:type="gramEnd"/>
          </w:p>
          <w:p w:rsidR="0033169F" w:rsidRDefault="0033169F">
            <w:pPr>
              <w:pStyle w:val="ConsPlusNormal"/>
              <w:jc w:val="center"/>
            </w:pPr>
            <w:r>
              <w:rPr>
                <w:color w:val="392C69"/>
              </w:rPr>
              <w:t>от 11.12.2018 N 1851)</w:t>
            </w:r>
          </w:p>
        </w:tc>
      </w:tr>
    </w:tbl>
    <w:p w:rsidR="0033169F" w:rsidRDefault="0033169F">
      <w:pPr>
        <w:pStyle w:val="ConsPlusNormal"/>
        <w:jc w:val="both"/>
      </w:pPr>
    </w:p>
    <w:p w:rsidR="0033169F" w:rsidRDefault="0033169F">
      <w:pPr>
        <w:sectPr w:rsidR="0033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912"/>
        <w:gridCol w:w="2041"/>
        <w:gridCol w:w="1566"/>
        <w:gridCol w:w="1162"/>
        <w:gridCol w:w="1162"/>
        <w:gridCol w:w="1162"/>
        <w:gridCol w:w="1162"/>
        <w:gridCol w:w="1162"/>
        <w:gridCol w:w="1162"/>
        <w:gridCol w:w="1162"/>
        <w:gridCol w:w="1163"/>
        <w:gridCol w:w="2130"/>
        <w:gridCol w:w="2079"/>
      </w:tblGrid>
      <w:tr w:rsidR="0033169F">
        <w:tc>
          <w:tcPr>
            <w:tcW w:w="509" w:type="dxa"/>
            <w:vMerge w:val="restart"/>
          </w:tcPr>
          <w:p w:rsidR="0033169F" w:rsidRDefault="0033169F">
            <w:pPr>
              <w:pStyle w:val="ConsPlusNormal"/>
              <w:jc w:val="center"/>
            </w:pPr>
            <w:r>
              <w:lastRenderedPageBreak/>
              <w:t>N</w:t>
            </w:r>
          </w:p>
        </w:tc>
        <w:tc>
          <w:tcPr>
            <w:tcW w:w="3912" w:type="dxa"/>
            <w:vMerge w:val="restart"/>
          </w:tcPr>
          <w:p w:rsidR="0033169F" w:rsidRDefault="0033169F">
            <w:pPr>
              <w:pStyle w:val="ConsPlusNormal"/>
              <w:jc w:val="center"/>
            </w:pPr>
            <w:r>
              <w:t>Наименование подпрограмм, ведомственных целевых программ, отдельных мероприятий</w:t>
            </w:r>
          </w:p>
        </w:tc>
        <w:tc>
          <w:tcPr>
            <w:tcW w:w="2041" w:type="dxa"/>
            <w:vMerge w:val="restart"/>
          </w:tcPr>
          <w:p w:rsidR="0033169F" w:rsidRDefault="0033169F">
            <w:pPr>
              <w:pStyle w:val="ConsPlusNormal"/>
              <w:jc w:val="center"/>
            </w:pPr>
            <w:r>
              <w:t>Ответственный исполнитель (соисполнитель или участник программы)</w:t>
            </w:r>
          </w:p>
        </w:tc>
        <w:tc>
          <w:tcPr>
            <w:tcW w:w="1566" w:type="dxa"/>
            <w:vMerge w:val="restart"/>
          </w:tcPr>
          <w:p w:rsidR="0033169F" w:rsidRDefault="0033169F">
            <w:pPr>
              <w:pStyle w:val="ConsPlusNormal"/>
              <w:jc w:val="center"/>
            </w:pPr>
            <w:r>
              <w:t>Срок реализации</w:t>
            </w:r>
          </w:p>
        </w:tc>
        <w:tc>
          <w:tcPr>
            <w:tcW w:w="9297" w:type="dxa"/>
            <w:gridSpan w:val="8"/>
          </w:tcPr>
          <w:p w:rsidR="0033169F" w:rsidRDefault="0033169F">
            <w:pPr>
              <w:pStyle w:val="ConsPlusNormal"/>
              <w:jc w:val="center"/>
            </w:pPr>
            <w:r>
              <w:t>Объем финансирования по годам (тысяч рублей)</w:t>
            </w:r>
          </w:p>
        </w:tc>
        <w:tc>
          <w:tcPr>
            <w:tcW w:w="2130" w:type="dxa"/>
            <w:vMerge w:val="restart"/>
          </w:tcPr>
          <w:p w:rsidR="0033169F" w:rsidRDefault="0033169F">
            <w:pPr>
              <w:pStyle w:val="ConsPlusNormal"/>
              <w:jc w:val="center"/>
            </w:pPr>
            <w:r>
              <w:t>Ожидаемый результат (краткое описание)</w:t>
            </w:r>
          </w:p>
        </w:tc>
        <w:tc>
          <w:tcPr>
            <w:tcW w:w="2079" w:type="dxa"/>
            <w:vMerge w:val="restart"/>
          </w:tcPr>
          <w:p w:rsidR="0033169F" w:rsidRDefault="0033169F">
            <w:pPr>
              <w:pStyle w:val="ConsPlusNormal"/>
              <w:jc w:val="center"/>
            </w:pPr>
            <w:r>
              <w:t>Последствия нереализации подпрограмм, отдельных мероприятий</w:t>
            </w:r>
          </w:p>
        </w:tc>
      </w:tr>
      <w:tr w:rsidR="0033169F">
        <w:tc>
          <w:tcPr>
            <w:tcW w:w="509" w:type="dxa"/>
            <w:vMerge/>
          </w:tcPr>
          <w:p w:rsidR="0033169F" w:rsidRDefault="0033169F"/>
        </w:tc>
        <w:tc>
          <w:tcPr>
            <w:tcW w:w="3912" w:type="dxa"/>
            <w:vMerge/>
          </w:tcPr>
          <w:p w:rsidR="0033169F" w:rsidRDefault="0033169F"/>
        </w:tc>
        <w:tc>
          <w:tcPr>
            <w:tcW w:w="2041" w:type="dxa"/>
            <w:vMerge/>
          </w:tcPr>
          <w:p w:rsidR="0033169F" w:rsidRDefault="0033169F"/>
        </w:tc>
        <w:tc>
          <w:tcPr>
            <w:tcW w:w="1566" w:type="dxa"/>
            <w:vMerge/>
          </w:tcPr>
          <w:p w:rsidR="0033169F" w:rsidRDefault="0033169F"/>
        </w:tc>
        <w:tc>
          <w:tcPr>
            <w:tcW w:w="1162" w:type="dxa"/>
          </w:tcPr>
          <w:p w:rsidR="0033169F" w:rsidRDefault="0033169F">
            <w:pPr>
              <w:pStyle w:val="ConsPlusNormal"/>
              <w:jc w:val="center"/>
            </w:pPr>
            <w:r>
              <w:t>Всего</w:t>
            </w:r>
          </w:p>
        </w:tc>
        <w:tc>
          <w:tcPr>
            <w:tcW w:w="1162" w:type="dxa"/>
          </w:tcPr>
          <w:p w:rsidR="0033169F" w:rsidRDefault="0033169F">
            <w:pPr>
              <w:pStyle w:val="ConsPlusNormal"/>
              <w:jc w:val="center"/>
            </w:pPr>
            <w:r>
              <w:t>2015</w:t>
            </w:r>
          </w:p>
        </w:tc>
        <w:tc>
          <w:tcPr>
            <w:tcW w:w="1162" w:type="dxa"/>
          </w:tcPr>
          <w:p w:rsidR="0033169F" w:rsidRDefault="0033169F">
            <w:pPr>
              <w:pStyle w:val="ConsPlusNormal"/>
              <w:jc w:val="center"/>
            </w:pPr>
            <w:r>
              <w:t>2016</w:t>
            </w:r>
          </w:p>
        </w:tc>
        <w:tc>
          <w:tcPr>
            <w:tcW w:w="1162" w:type="dxa"/>
          </w:tcPr>
          <w:p w:rsidR="0033169F" w:rsidRDefault="0033169F">
            <w:pPr>
              <w:pStyle w:val="ConsPlusNormal"/>
              <w:jc w:val="center"/>
            </w:pPr>
            <w:r>
              <w:t>2017</w:t>
            </w:r>
          </w:p>
        </w:tc>
        <w:tc>
          <w:tcPr>
            <w:tcW w:w="1162" w:type="dxa"/>
          </w:tcPr>
          <w:p w:rsidR="0033169F" w:rsidRDefault="0033169F">
            <w:pPr>
              <w:pStyle w:val="ConsPlusNormal"/>
              <w:jc w:val="center"/>
            </w:pPr>
            <w:r>
              <w:t>2018</w:t>
            </w:r>
          </w:p>
        </w:tc>
        <w:tc>
          <w:tcPr>
            <w:tcW w:w="1162" w:type="dxa"/>
          </w:tcPr>
          <w:p w:rsidR="0033169F" w:rsidRDefault="0033169F">
            <w:pPr>
              <w:pStyle w:val="ConsPlusNormal"/>
              <w:jc w:val="center"/>
            </w:pPr>
            <w:r>
              <w:t>2019</w:t>
            </w:r>
          </w:p>
        </w:tc>
        <w:tc>
          <w:tcPr>
            <w:tcW w:w="1162" w:type="dxa"/>
          </w:tcPr>
          <w:p w:rsidR="0033169F" w:rsidRDefault="0033169F">
            <w:pPr>
              <w:pStyle w:val="ConsPlusNormal"/>
              <w:jc w:val="center"/>
            </w:pPr>
            <w:r>
              <w:t>2020</w:t>
            </w:r>
          </w:p>
        </w:tc>
        <w:tc>
          <w:tcPr>
            <w:tcW w:w="1163" w:type="dxa"/>
          </w:tcPr>
          <w:p w:rsidR="0033169F" w:rsidRDefault="0033169F">
            <w:pPr>
              <w:pStyle w:val="ConsPlusNormal"/>
              <w:jc w:val="center"/>
            </w:pPr>
            <w:r>
              <w:t>2021</w:t>
            </w:r>
          </w:p>
        </w:tc>
        <w:tc>
          <w:tcPr>
            <w:tcW w:w="2130" w:type="dxa"/>
            <w:vMerge/>
          </w:tcPr>
          <w:p w:rsidR="0033169F" w:rsidRDefault="0033169F"/>
        </w:tc>
        <w:tc>
          <w:tcPr>
            <w:tcW w:w="2079" w:type="dxa"/>
            <w:vMerge/>
          </w:tcPr>
          <w:p w:rsidR="0033169F" w:rsidRDefault="0033169F"/>
        </w:tc>
      </w:tr>
      <w:tr w:rsidR="0033169F">
        <w:tc>
          <w:tcPr>
            <w:tcW w:w="21534" w:type="dxa"/>
            <w:gridSpan w:val="14"/>
          </w:tcPr>
          <w:p w:rsidR="0033169F" w:rsidRDefault="0033169F">
            <w:pPr>
              <w:pStyle w:val="ConsPlusNormal"/>
              <w:jc w:val="center"/>
            </w:pPr>
            <w:r>
              <w:t>Подпрограммы</w:t>
            </w:r>
          </w:p>
        </w:tc>
      </w:tr>
      <w:tr w:rsidR="0033169F">
        <w:tc>
          <w:tcPr>
            <w:tcW w:w="509" w:type="dxa"/>
          </w:tcPr>
          <w:p w:rsidR="0033169F" w:rsidRDefault="0033169F">
            <w:pPr>
              <w:pStyle w:val="ConsPlusNormal"/>
              <w:jc w:val="both"/>
            </w:pPr>
            <w:r>
              <w:t>1</w:t>
            </w:r>
          </w:p>
        </w:tc>
        <w:tc>
          <w:tcPr>
            <w:tcW w:w="3912" w:type="dxa"/>
          </w:tcPr>
          <w:p w:rsidR="0033169F" w:rsidRDefault="0033169F">
            <w:pPr>
              <w:pStyle w:val="ConsPlusNormal"/>
            </w:pPr>
            <w:hyperlink w:anchor="P724" w:history="1">
              <w:r>
                <w:rPr>
                  <w:color w:val="0000FF"/>
                </w:rPr>
                <w:t>Содействие</w:t>
              </w:r>
            </w:hyperlink>
            <w:r>
              <w:t xml:space="preserve">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c>
          <w:tcPr>
            <w:tcW w:w="2041" w:type="dxa"/>
          </w:tcPr>
          <w:p w:rsidR="0033169F" w:rsidRDefault="0033169F">
            <w:pPr>
              <w:pStyle w:val="ConsPlusNormal"/>
            </w:pPr>
            <w:r>
              <w:t>Комитет социально-экономического развития Администрации города Пскова</w:t>
            </w:r>
          </w:p>
        </w:tc>
        <w:tc>
          <w:tcPr>
            <w:tcW w:w="1566" w:type="dxa"/>
          </w:tcPr>
          <w:p w:rsidR="0033169F" w:rsidRDefault="0033169F">
            <w:pPr>
              <w:pStyle w:val="ConsPlusNormal"/>
              <w:jc w:val="center"/>
            </w:pPr>
            <w:r>
              <w:t>01.01.2015 - 31.12.2021</w:t>
            </w:r>
          </w:p>
        </w:tc>
        <w:tc>
          <w:tcPr>
            <w:tcW w:w="1162" w:type="dxa"/>
          </w:tcPr>
          <w:p w:rsidR="0033169F" w:rsidRDefault="0033169F">
            <w:pPr>
              <w:pStyle w:val="ConsPlusNormal"/>
              <w:jc w:val="center"/>
            </w:pPr>
            <w:r>
              <w:t>4195,0</w:t>
            </w:r>
          </w:p>
        </w:tc>
        <w:tc>
          <w:tcPr>
            <w:tcW w:w="1162" w:type="dxa"/>
          </w:tcPr>
          <w:p w:rsidR="0033169F" w:rsidRDefault="0033169F">
            <w:pPr>
              <w:pStyle w:val="ConsPlusNormal"/>
              <w:jc w:val="center"/>
            </w:pPr>
            <w:r>
              <w:t>595,0</w:t>
            </w:r>
          </w:p>
        </w:tc>
        <w:tc>
          <w:tcPr>
            <w:tcW w:w="1162" w:type="dxa"/>
          </w:tcPr>
          <w:p w:rsidR="0033169F" w:rsidRDefault="0033169F">
            <w:pPr>
              <w:pStyle w:val="ConsPlusNormal"/>
              <w:jc w:val="center"/>
            </w:pPr>
            <w:r>
              <w:t>600,0</w:t>
            </w:r>
          </w:p>
        </w:tc>
        <w:tc>
          <w:tcPr>
            <w:tcW w:w="1162" w:type="dxa"/>
          </w:tcPr>
          <w:p w:rsidR="0033169F" w:rsidRDefault="0033169F">
            <w:pPr>
              <w:pStyle w:val="ConsPlusNormal"/>
              <w:jc w:val="center"/>
            </w:pPr>
            <w:r>
              <w:t>610,0</w:t>
            </w:r>
          </w:p>
        </w:tc>
        <w:tc>
          <w:tcPr>
            <w:tcW w:w="1162" w:type="dxa"/>
          </w:tcPr>
          <w:p w:rsidR="0033169F" w:rsidRDefault="0033169F">
            <w:pPr>
              <w:pStyle w:val="ConsPlusNormal"/>
              <w:jc w:val="center"/>
            </w:pPr>
            <w:r>
              <w:t>625,0</w:t>
            </w:r>
          </w:p>
        </w:tc>
        <w:tc>
          <w:tcPr>
            <w:tcW w:w="1162" w:type="dxa"/>
          </w:tcPr>
          <w:p w:rsidR="0033169F" w:rsidRDefault="0033169F">
            <w:pPr>
              <w:pStyle w:val="ConsPlusNormal"/>
              <w:jc w:val="center"/>
            </w:pPr>
            <w:r>
              <w:t>630,0</w:t>
            </w:r>
          </w:p>
        </w:tc>
        <w:tc>
          <w:tcPr>
            <w:tcW w:w="1162" w:type="dxa"/>
          </w:tcPr>
          <w:p w:rsidR="0033169F" w:rsidRDefault="0033169F">
            <w:pPr>
              <w:pStyle w:val="ConsPlusNormal"/>
              <w:jc w:val="center"/>
            </w:pPr>
            <w:r>
              <w:t>635,0</w:t>
            </w:r>
          </w:p>
        </w:tc>
        <w:tc>
          <w:tcPr>
            <w:tcW w:w="1163" w:type="dxa"/>
          </w:tcPr>
          <w:p w:rsidR="0033169F" w:rsidRDefault="0033169F">
            <w:pPr>
              <w:pStyle w:val="ConsPlusNormal"/>
              <w:jc w:val="center"/>
            </w:pPr>
            <w:r>
              <w:t>500,0</w:t>
            </w:r>
          </w:p>
        </w:tc>
        <w:tc>
          <w:tcPr>
            <w:tcW w:w="2130" w:type="dxa"/>
          </w:tcPr>
          <w:p w:rsidR="0033169F" w:rsidRDefault="0033169F">
            <w:pPr>
              <w:pStyle w:val="ConsPlusNormal"/>
            </w:pPr>
            <w:r>
              <w:t>Улучшение качества жизни инвалидов, укрепление их социальной защищенности, повышение уровня социального обслуживания</w:t>
            </w:r>
          </w:p>
        </w:tc>
        <w:tc>
          <w:tcPr>
            <w:tcW w:w="2079" w:type="dxa"/>
          </w:tcPr>
          <w:p w:rsidR="0033169F" w:rsidRDefault="0033169F">
            <w:pPr>
              <w:pStyle w:val="ConsPlusNormal"/>
            </w:pPr>
            <w:r>
              <w:t>Снижение уровня комфортности жизни инвалидов, повышение уровня расходов инвалидов на социальные и бытовые услуги, снижение уровня материального благосостояния инвалидов</w:t>
            </w:r>
          </w:p>
        </w:tc>
      </w:tr>
      <w:tr w:rsidR="0033169F">
        <w:tc>
          <w:tcPr>
            <w:tcW w:w="21534" w:type="dxa"/>
            <w:gridSpan w:val="14"/>
          </w:tcPr>
          <w:p w:rsidR="0033169F" w:rsidRDefault="0033169F">
            <w:pPr>
              <w:pStyle w:val="ConsPlusNormal"/>
              <w:jc w:val="center"/>
            </w:pPr>
            <w:r>
              <w:t>Отдельные мероприятия</w:t>
            </w:r>
          </w:p>
        </w:tc>
      </w:tr>
      <w:tr w:rsidR="0033169F">
        <w:tc>
          <w:tcPr>
            <w:tcW w:w="509" w:type="dxa"/>
          </w:tcPr>
          <w:p w:rsidR="0033169F" w:rsidRDefault="0033169F">
            <w:pPr>
              <w:pStyle w:val="ConsPlusNormal"/>
              <w:jc w:val="both"/>
            </w:pPr>
            <w:r>
              <w:t>1</w:t>
            </w:r>
          </w:p>
        </w:tc>
        <w:tc>
          <w:tcPr>
            <w:tcW w:w="3912" w:type="dxa"/>
          </w:tcPr>
          <w:p w:rsidR="0033169F" w:rsidRDefault="0033169F">
            <w:pPr>
              <w:pStyle w:val="ConsPlusNormal"/>
            </w:pPr>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c>
          <w:tcPr>
            <w:tcW w:w="2041" w:type="dxa"/>
          </w:tcPr>
          <w:p w:rsidR="0033169F" w:rsidRDefault="0033169F">
            <w:pPr>
              <w:pStyle w:val="ConsPlusNormal"/>
            </w:pPr>
            <w:r>
              <w:t>Отдел бухгалтерского учета и отчетности Администрации города Пскова, Управление строительства и капитального ремонта Администрации города Пскова</w:t>
            </w:r>
          </w:p>
        </w:tc>
        <w:tc>
          <w:tcPr>
            <w:tcW w:w="1566" w:type="dxa"/>
          </w:tcPr>
          <w:p w:rsidR="0033169F" w:rsidRDefault="0033169F">
            <w:pPr>
              <w:pStyle w:val="ConsPlusNormal"/>
              <w:jc w:val="center"/>
            </w:pPr>
            <w:r>
              <w:t>01.01.2015 - 31.12.2021</w:t>
            </w:r>
          </w:p>
        </w:tc>
        <w:tc>
          <w:tcPr>
            <w:tcW w:w="1162" w:type="dxa"/>
          </w:tcPr>
          <w:p w:rsidR="0033169F" w:rsidRDefault="0033169F">
            <w:pPr>
              <w:pStyle w:val="ConsPlusNormal"/>
              <w:jc w:val="center"/>
            </w:pPr>
            <w:r>
              <w:t>32093,4</w:t>
            </w:r>
          </w:p>
        </w:tc>
        <w:tc>
          <w:tcPr>
            <w:tcW w:w="1162" w:type="dxa"/>
          </w:tcPr>
          <w:p w:rsidR="0033169F" w:rsidRDefault="0033169F">
            <w:pPr>
              <w:pStyle w:val="ConsPlusNormal"/>
              <w:jc w:val="center"/>
            </w:pPr>
            <w:r>
              <w:t>10371,6</w:t>
            </w:r>
          </w:p>
        </w:tc>
        <w:tc>
          <w:tcPr>
            <w:tcW w:w="1162" w:type="dxa"/>
          </w:tcPr>
          <w:p w:rsidR="0033169F" w:rsidRDefault="0033169F">
            <w:pPr>
              <w:pStyle w:val="ConsPlusNormal"/>
              <w:jc w:val="center"/>
            </w:pPr>
            <w:r>
              <w:t>4801,0</w:t>
            </w:r>
          </w:p>
        </w:tc>
        <w:tc>
          <w:tcPr>
            <w:tcW w:w="1162" w:type="dxa"/>
          </w:tcPr>
          <w:p w:rsidR="0033169F" w:rsidRDefault="0033169F">
            <w:pPr>
              <w:pStyle w:val="ConsPlusNormal"/>
              <w:jc w:val="center"/>
            </w:pPr>
            <w:r>
              <w:t>4159,8</w:t>
            </w:r>
          </w:p>
        </w:tc>
        <w:tc>
          <w:tcPr>
            <w:tcW w:w="1162" w:type="dxa"/>
          </w:tcPr>
          <w:p w:rsidR="0033169F" w:rsidRDefault="0033169F">
            <w:pPr>
              <w:pStyle w:val="ConsPlusNormal"/>
              <w:jc w:val="center"/>
            </w:pPr>
            <w:r>
              <w:t>3709,7</w:t>
            </w:r>
          </w:p>
        </w:tc>
        <w:tc>
          <w:tcPr>
            <w:tcW w:w="1162" w:type="dxa"/>
          </w:tcPr>
          <w:p w:rsidR="0033169F" w:rsidRDefault="0033169F">
            <w:pPr>
              <w:pStyle w:val="ConsPlusNormal"/>
              <w:jc w:val="center"/>
            </w:pPr>
            <w:r>
              <w:t>3675,1</w:t>
            </w:r>
          </w:p>
        </w:tc>
        <w:tc>
          <w:tcPr>
            <w:tcW w:w="1162" w:type="dxa"/>
          </w:tcPr>
          <w:p w:rsidR="0033169F" w:rsidRDefault="0033169F">
            <w:pPr>
              <w:pStyle w:val="ConsPlusNormal"/>
              <w:jc w:val="center"/>
            </w:pPr>
            <w:r>
              <w:t>3048,1</w:t>
            </w:r>
          </w:p>
        </w:tc>
        <w:tc>
          <w:tcPr>
            <w:tcW w:w="1163" w:type="dxa"/>
          </w:tcPr>
          <w:p w:rsidR="0033169F" w:rsidRDefault="0033169F">
            <w:pPr>
              <w:pStyle w:val="ConsPlusNormal"/>
              <w:jc w:val="center"/>
            </w:pPr>
            <w:r>
              <w:t>2328,1</w:t>
            </w:r>
          </w:p>
        </w:tc>
        <w:tc>
          <w:tcPr>
            <w:tcW w:w="2130" w:type="dxa"/>
          </w:tcPr>
          <w:p w:rsidR="0033169F" w:rsidRDefault="0033169F">
            <w:pPr>
              <w:pStyle w:val="ConsPlusNormal"/>
            </w:pPr>
            <w:r>
              <w:t>Повышение уровня социальной защищенности ветеранов Великой Отечественной войны</w:t>
            </w:r>
          </w:p>
        </w:tc>
        <w:tc>
          <w:tcPr>
            <w:tcW w:w="2079" w:type="dxa"/>
          </w:tcPr>
          <w:p w:rsidR="0033169F" w:rsidRDefault="0033169F">
            <w:pPr>
              <w:pStyle w:val="ConsPlusNormal"/>
            </w:pPr>
            <w:r>
              <w:t>Ухудшение качества жизни ветеранов Великой Отечественной войны</w:t>
            </w:r>
          </w:p>
        </w:tc>
      </w:tr>
      <w:tr w:rsidR="0033169F">
        <w:tc>
          <w:tcPr>
            <w:tcW w:w="509" w:type="dxa"/>
          </w:tcPr>
          <w:p w:rsidR="0033169F" w:rsidRDefault="0033169F">
            <w:pPr>
              <w:pStyle w:val="ConsPlusNormal"/>
              <w:jc w:val="both"/>
            </w:pPr>
            <w:r>
              <w:t>2</w:t>
            </w:r>
          </w:p>
        </w:tc>
        <w:tc>
          <w:tcPr>
            <w:tcW w:w="3912" w:type="dxa"/>
          </w:tcPr>
          <w:p w:rsidR="0033169F" w:rsidRDefault="0033169F">
            <w:pPr>
              <w:pStyle w:val="ConsPlusNormal"/>
            </w:pPr>
            <w:r>
              <w:t xml:space="preserve">Финансовая поддержка из бюджета </w:t>
            </w:r>
            <w:r>
              <w:lastRenderedPageBreak/>
              <w:t xml:space="preserve">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95" w:history="1">
              <w:r>
                <w:rPr>
                  <w:color w:val="0000FF"/>
                </w:rPr>
                <w:t>постановлением</w:t>
              </w:r>
            </w:hyperlink>
            <w:r>
              <w:t xml:space="preserve"> Администрации города Пскова от 14.04.2014 N 738</w:t>
            </w:r>
          </w:p>
        </w:tc>
        <w:tc>
          <w:tcPr>
            <w:tcW w:w="2041" w:type="dxa"/>
          </w:tcPr>
          <w:p w:rsidR="0033169F" w:rsidRDefault="0033169F">
            <w:pPr>
              <w:pStyle w:val="ConsPlusNormal"/>
            </w:pPr>
            <w:r>
              <w:lastRenderedPageBreak/>
              <w:t>Комитет социально-</w:t>
            </w:r>
            <w:r>
              <w:lastRenderedPageBreak/>
              <w:t>экономического развития Администрации города Пскова</w:t>
            </w:r>
          </w:p>
        </w:tc>
        <w:tc>
          <w:tcPr>
            <w:tcW w:w="1566" w:type="dxa"/>
          </w:tcPr>
          <w:p w:rsidR="0033169F" w:rsidRDefault="0033169F">
            <w:pPr>
              <w:pStyle w:val="ConsPlusNormal"/>
              <w:jc w:val="center"/>
            </w:pPr>
            <w:r>
              <w:lastRenderedPageBreak/>
              <w:t xml:space="preserve">01.01.2015 - </w:t>
            </w:r>
            <w:r>
              <w:lastRenderedPageBreak/>
              <w:t>31.12.2021</w:t>
            </w:r>
          </w:p>
        </w:tc>
        <w:tc>
          <w:tcPr>
            <w:tcW w:w="1162" w:type="dxa"/>
          </w:tcPr>
          <w:p w:rsidR="0033169F" w:rsidRDefault="0033169F">
            <w:pPr>
              <w:pStyle w:val="ConsPlusNormal"/>
              <w:jc w:val="center"/>
            </w:pPr>
            <w:r>
              <w:lastRenderedPageBreak/>
              <w:t>5750,0</w:t>
            </w:r>
          </w:p>
        </w:tc>
        <w:tc>
          <w:tcPr>
            <w:tcW w:w="1162" w:type="dxa"/>
          </w:tcPr>
          <w:p w:rsidR="0033169F" w:rsidRDefault="0033169F">
            <w:pPr>
              <w:pStyle w:val="ConsPlusNormal"/>
              <w:jc w:val="center"/>
            </w:pPr>
            <w:r>
              <w:t>500,0</w:t>
            </w:r>
          </w:p>
        </w:tc>
        <w:tc>
          <w:tcPr>
            <w:tcW w:w="1162" w:type="dxa"/>
          </w:tcPr>
          <w:p w:rsidR="0033169F" w:rsidRDefault="0033169F">
            <w:pPr>
              <w:pStyle w:val="ConsPlusNormal"/>
              <w:jc w:val="center"/>
            </w:pPr>
            <w:r>
              <w:t>500,0</w:t>
            </w:r>
          </w:p>
        </w:tc>
        <w:tc>
          <w:tcPr>
            <w:tcW w:w="1162" w:type="dxa"/>
          </w:tcPr>
          <w:p w:rsidR="0033169F" w:rsidRDefault="0033169F">
            <w:pPr>
              <w:pStyle w:val="ConsPlusNormal"/>
              <w:jc w:val="center"/>
            </w:pPr>
            <w:r>
              <w:t>750,0</w:t>
            </w:r>
          </w:p>
        </w:tc>
        <w:tc>
          <w:tcPr>
            <w:tcW w:w="1162" w:type="dxa"/>
          </w:tcPr>
          <w:p w:rsidR="0033169F" w:rsidRDefault="0033169F">
            <w:pPr>
              <w:pStyle w:val="ConsPlusNormal"/>
              <w:jc w:val="center"/>
            </w:pPr>
            <w:r>
              <w:t>1000,0</w:t>
            </w:r>
          </w:p>
        </w:tc>
        <w:tc>
          <w:tcPr>
            <w:tcW w:w="1162" w:type="dxa"/>
          </w:tcPr>
          <w:p w:rsidR="0033169F" w:rsidRDefault="0033169F">
            <w:pPr>
              <w:pStyle w:val="ConsPlusNormal"/>
              <w:jc w:val="center"/>
            </w:pPr>
            <w:r>
              <w:t>1000,0</w:t>
            </w:r>
          </w:p>
        </w:tc>
        <w:tc>
          <w:tcPr>
            <w:tcW w:w="1162" w:type="dxa"/>
          </w:tcPr>
          <w:p w:rsidR="0033169F" w:rsidRDefault="0033169F">
            <w:pPr>
              <w:pStyle w:val="ConsPlusNormal"/>
              <w:jc w:val="center"/>
            </w:pPr>
            <w:r>
              <w:t>1000,0</w:t>
            </w:r>
          </w:p>
        </w:tc>
        <w:tc>
          <w:tcPr>
            <w:tcW w:w="1163" w:type="dxa"/>
          </w:tcPr>
          <w:p w:rsidR="0033169F" w:rsidRDefault="0033169F">
            <w:pPr>
              <w:pStyle w:val="ConsPlusNormal"/>
              <w:jc w:val="center"/>
            </w:pPr>
            <w:r>
              <w:t>1000,0</w:t>
            </w:r>
          </w:p>
        </w:tc>
        <w:tc>
          <w:tcPr>
            <w:tcW w:w="2130" w:type="dxa"/>
          </w:tcPr>
          <w:p w:rsidR="0033169F" w:rsidRDefault="0033169F">
            <w:pPr>
              <w:pStyle w:val="ConsPlusNormal"/>
            </w:pPr>
            <w:r>
              <w:t xml:space="preserve">Улучшение </w:t>
            </w:r>
            <w:r>
              <w:lastRenderedPageBreak/>
              <w:t>поддержки общественных социально ориентированных некоммерческих организаций</w:t>
            </w:r>
          </w:p>
        </w:tc>
        <w:tc>
          <w:tcPr>
            <w:tcW w:w="2079" w:type="dxa"/>
          </w:tcPr>
          <w:p w:rsidR="0033169F" w:rsidRDefault="0033169F">
            <w:pPr>
              <w:pStyle w:val="ConsPlusNormal"/>
            </w:pPr>
            <w:r>
              <w:lastRenderedPageBreak/>
              <w:t xml:space="preserve">Отсутствие </w:t>
            </w:r>
            <w:r>
              <w:lastRenderedPageBreak/>
              <w:t>поддержки общественных социально ориентированных некоммерческих организаций</w:t>
            </w:r>
          </w:p>
        </w:tc>
      </w:tr>
      <w:tr w:rsidR="0033169F">
        <w:tc>
          <w:tcPr>
            <w:tcW w:w="509" w:type="dxa"/>
          </w:tcPr>
          <w:p w:rsidR="0033169F" w:rsidRDefault="0033169F">
            <w:pPr>
              <w:pStyle w:val="ConsPlusNormal"/>
            </w:pPr>
            <w:r>
              <w:lastRenderedPageBreak/>
              <w:t>3</w:t>
            </w:r>
          </w:p>
        </w:tc>
        <w:tc>
          <w:tcPr>
            <w:tcW w:w="3912" w:type="dxa"/>
          </w:tcPr>
          <w:p w:rsidR="0033169F" w:rsidRDefault="0033169F">
            <w:pPr>
              <w:pStyle w:val="ConsPlusNormal"/>
            </w:pPr>
            <w:r>
              <w:t>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c>
          <w:tcPr>
            <w:tcW w:w="2041" w:type="dxa"/>
          </w:tcPr>
          <w:p w:rsidR="0033169F" w:rsidRDefault="0033169F">
            <w:pPr>
              <w:pStyle w:val="ConsPlusNormal"/>
            </w:pPr>
            <w:r>
              <w:t>Управление строительства и капитального ремонта Администрации города Пскова</w:t>
            </w:r>
          </w:p>
        </w:tc>
        <w:tc>
          <w:tcPr>
            <w:tcW w:w="1566" w:type="dxa"/>
          </w:tcPr>
          <w:p w:rsidR="0033169F" w:rsidRDefault="0033169F">
            <w:pPr>
              <w:pStyle w:val="ConsPlusNormal"/>
              <w:jc w:val="center"/>
            </w:pPr>
            <w:r>
              <w:t>01.01.2017 - 31.12.2021</w:t>
            </w:r>
          </w:p>
        </w:tc>
        <w:tc>
          <w:tcPr>
            <w:tcW w:w="1162" w:type="dxa"/>
          </w:tcPr>
          <w:p w:rsidR="0033169F" w:rsidRDefault="0033169F">
            <w:pPr>
              <w:pStyle w:val="ConsPlusNormal"/>
              <w:jc w:val="center"/>
            </w:pPr>
            <w:r>
              <w:t>6646,2</w:t>
            </w:r>
          </w:p>
        </w:tc>
        <w:tc>
          <w:tcPr>
            <w:tcW w:w="1162" w:type="dxa"/>
          </w:tcPr>
          <w:p w:rsidR="0033169F" w:rsidRDefault="0033169F">
            <w:pPr>
              <w:pStyle w:val="ConsPlusNormal"/>
            </w:pPr>
          </w:p>
        </w:tc>
        <w:tc>
          <w:tcPr>
            <w:tcW w:w="1162" w:type="dxa"/>
          </w:tcPr>
          <w:p w:rsidR="0033169F" w:rsidRDefault="0033169F">
            <w:pPr>
              <w:pStyle w:val="ConsPlusNormal"/>
            </w:pPr>
          </w:p>
        </w:tc>
        <w:tc>
          <w:tcPr>
            <w:tcW w:w="1162" w:type="dxa"/>
          </w:tcPr>
          <w:p w:rsidR="0033169F" w:rsidRDefault="0033169F">
            <w:pPr>
              <w:pStyle w:val="ConsPlusNormal"/>
              <w:jc w:val="center"/>
            </w:pPr>
            <w:r>
              <w:t>1813,0</w:t>
            </w:r>
          </w:p>
        </w:tc>
        <w:tc>
          <w:tcPr>
            <w:tcW w:w="1162" w:type="dxa"/>
          </w:tcPr>
          <w:p w:rsidR="0033169F" w:rsidRDefault="0033169F">
            <w:pPr>
              <w:pStyle w:val="ConsPlusNormal"/>
              <w:jc w:val="center"/>
            </w:pPr>
            <w:r>
              <w:t>4833,2</w:t>
            </w:r>
          </w:p>
        </w:tc>
        <w:tc>
          <w:tcPr>
            <w:tcW w:w="1162" w:type="dxa"/>
          </w:tcPr>
          <w:p w:rsidR="0033169F" w:rsidRDefault="0033169F">
            <w:pPr>
              <w:pStyle w:val="ConsPlusNormal"/>
              <w:jc w:val="center"/>
            </w:pPr>
            <w:r>
              <w:t>-</w:t>
            </w:r>
          </w:p>
        </w:tc>
        <w:tc>
          <w:tcPr>
            <w:tcW w:w="1162" w:type="dxa"/>
          </w:tcPr>
          <w:p w:rsidR="0033169F" w:rsidRDefault="0033169F">
            <w:pPr>
              <w:pStyle w:val="ConsPlusNormal"/>
              <w:jc w:val="center"/>
            </w:pPr>
            <w:r>
              <w:t>-</w:t>
            </w:r>
          </w:p>
        </w:tc>
        <w:tc>
          <w:tcPr>
            <w:tcW w:w="1163" w:type="dxa"/>
          </w:tcPr>
          <w:p w:rsidR="0033169F" w:rsidRDefault="0033169F">
            <w:pPr>
              <w:pStyle w:val="ConsPlusNormal"/>
              <w:jc w:val="center"/>
            </w:pPr>
            <w:r>
              <w:t>-</w:t>
            </w:r>
          </w:p>
        </w:tc>
        <w:tc>
          <w:tcPr>
            <w:tcW w:w="2130" w:type="dxa"/>
          </w:tcPr>
          <w:p w:rsidR="0033169F" w:rsidRDefault="0033169F">
            <w:pPr>
              <w:pStyle w:val="ConsPlusNormal"/>
            </w:pPr>
            <w:r>
              <w:t>Адаптация трех объектов жилой среды к специальным потребностям инвалидов</w:t>
            </w:r>
          </w:p>
        </w:tc>
        <w:tc>
          <w:tcPr>
            <w:tcW w:w="2079" w:type="dxa"/>
          </w:tcPr>
          <w:p w:rsidR="0033169F" w:rsidRDefault="0033169F">
            <w:pPr>
              <w:pStyle w:val="ConsPlusNormal"/>
            </w:pPr>
            <w:r>
              <w:t>Отсутствие беспрепятственного доступа инвалидов и других маломобильных групп населения к объектам жилой среды</w:t>
            </w:r>
          </w:p>
        </w:tc>
      </w:tr>
      <w:tr w:rsidR="0033169F">
        <w:tc>
          <w:tcPr>
            <w:tcW w:w="8028" w:type="dxa"/>
            <w:gridSpan w:val="4"/>
          </w:tcPr>
          <w:p w:rsidR="0033169F" w:rsidRDefault="0033169F">
            <w:pPr>
              <w:pStyle w:val="ConsPlusNormal"/>
            </w:pPr>
            <w:r>
              <w:t>ВСЕГО:</w:t>
            </w:r>
          </w:p>
        </w:tc>
        <w:tc>
          <w:tcPr>
            <w:tcW w:w="1162" w:type="dxa"/>
          </w:tcPr>
          <w:p w:rsidR="0033169F" w:rsidRDefault="0033169F">
            <w:pPr>
              <w:pStyle w:val="ConsPlusNormal"/>
              <w:jc w:val="center"/>
            </w:pPr>
            <w:r>
              <w:t>48684,6</w:t>
            </w:r>
          </w:p>
        </w:tc>
        <w:tc>
          <w:tcPr>
            <w:tcW w:w="1162" w:type="dxa"/>
          </w:tcPr>
          <w:p w:rsidR="0033169F" w:rsidRDefault="0033169F">
            <w:pPr>
              <w:pStyle w:val="ConsPlusNormal"/>
              <w:jc w:val="center"/>
            </w:pPr>
            <w:r>
              <w:t>11466,6</w:t>
            </w:r>
          </w:p>
        </w:tc>
        <w:tc>
          <w:tcPr>
            <w:tcW w:w="1162" w:type="dxa"/>
          </w:tcPr>
          <w:p w:rsidR="0033169F" w:rsidRDefault="0033169F">
            <w:pPr>
              <w:pStyle w:val="ConsPlusNormal"/>
              <w:jc w:val="center"/>
            </w:pPr>
            <w:r>
              <w:t>5901,0</w:t>
            </w:r>
          </w:p>
        </w:tc>
        <w:tc>
          <w:tcPr>
            <w:tcW w:w="1162" w:type="dxa"/>
          </w:tcPr>
          <w:p w:rsidR="0033169F" w:rsidRDefault="0033169F">
            <w:pPr>
              <w:pStyle w:val="ConsPlusNormal"/>
              <w:jc w:val="center"/>
            </w:pPr>
            <w:r>
              <w:t>7332,8</w:t>
            </w:r>
          </w:p>
        </w:tc>
        <w:tc>
          <w:tcPr>
            <w:tcW w:w="1162" w:type="dxa"/>
          </w:tcPr>
          <w:p w:rsidR="0033169F" w:rsidRDefault="0033169F">
            <w:pPr>
              <w:pStyle w:val="ConsPlusNormal"/>
              <w:jc w:val="center"/>
            </w:pPr>
            <w:r>
              <w:t>10167,9</w:t>
            </w:r>
          </w:p>
        </w:tc>
        <w:tc>
          <w:tcPr>
            <w:tcW w:w="1162" w:type="dxa"/>
          </w:tcPr>
          <w:p w:rsidR="0033169F" w:rsidRDefault="0033169F">
            <w:pPr>
              <w:pStyle w:val="ConsPlusNormal"/>
              <w:jc w:val="center"/>
            </w:pPr>
            <w:r>
              <w:t>5305,1</w:t>
            </w:r>
          </w:p>
        </w:tc>
        <w:tc>
          <w:tcPr>
            <w:tcW w:w="1162" w:type="dxa"/>
          </w:tcPr>
          <w:p w:rsidR="0033169F" w:rsidRDefault="0033169F">
            <w:pPr>
              <w:pStyle w:val="ConsPlusNormal"/>
              <w:jc w:val="center"/>
            </w:pPr>
            <w:r>
              <w:t>4683,1</w:t>
            </w:r>
          </w:p>
        </w:tc>
        <w:tc>
          <w:tcPr>
            <w:tcW w:w="1163" w:type="dxa"/>
          </w:tcPr>
          <w:p w:rsidR="0033169F" w:rsidRDefault="0033169F">
            <w:pPr>
              <w:pStyle w:val="ConsPlusNormal"/>
              <w:jc w:val="center"/>
            </w:pPr>
            <w:r>
              <w:t>3828,1</w:t>
            </w:r>
          </w:p>
        </w:tc>
        <w:tc>
          <w:tcPr>
            <w:tcW w:w="2130" w:type="dxa"/>
          </w:tcPr>
          <w:p w:rsidR="0033169F" w:rsidRDefault="0033169F">
            <w:pPr>
              <w:pStyle w:val="ConsPlusNormal"/>
            </w:pPr>
          </w:p>
        </w:tc>
        <w:tc>
          <w:tcPr>
            <w:tcW w:w="2079" w:type="dxa"/>
          </w:tcPr>
          <w:p w:rsidR="0033169F" w:rsidRDefault="0033169F">
            <w:pPr>
              <w:pStyle w:val="ConsPlusNormal"/>
            </w:pPr>
          </w:p>
        </w:tc>
      </w:tr>
    </w:tbl>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Title"/>
        <w:jc w:val="center"/>
        <w:outlineLvl w:val="1"/>
      </w:pPr>
      <w:bookmarkStart w:id="2" w:name="P724"/>
      <w:bookmarkEnd w:id="2"/>
      <w:r>
        <w:t>ПОДПРОГРАММА 1</w:t>
      </w:r>
    </w:p>
    <w:p w:rsidR="0033169F" w:rsidRDefault="0033169F">
      <w:pPr>
        <w:pStyle w:val="ConsPlusTitle"/>
        <w:jc w:val="center"/>
      </w:pPr>
      <w:r>
        <w:t>"Содействие социальной поддержке инвалидов, подопечных</w:t>
      </w:r>
    </w:p>
    <w:p w:rsidR="0033169F" w:rsidRDefault="0033169F">
      <w:pPr>
        <w:pStyle w:val="ConsPlusTitle"/>
        <w:jc w:val="center"/>
      </w:pPr>
      <w:r>
        <w:t xml:space="preserve">Общественной организации инвалидов </w:t>
      </w:r>
      <w:proofErr w:type="gramStart"/>
      <w:r>
        <w:t>г</w:t>
      </w:r>
      <w:proofErr w:type="gramEnd"/>
      <w:r>
        <w:t>. Пскова Всероссийского</w:t>
      </w:r>
    </w:p>
    <w:p w:rsidR="0033169F" w:rsidRDefault="0033169F">
      <w:pPr>
        <w:pStyle w:val="ConsPlusTitle"/>
        <w:jc w:val="center"/>
      </w:pPr>
      <w:r>
        <w:t>общества инвалидов (ООИП ВОИ)" муниципальной Программы</w:t>
      </w:r>
    </w:p>
    <w:p w:rsidR="0033169F" w:rsidRDefault="0033169F">
      <w:pPr>
        <w:pStyle w:val="ConsPlusTitle"/>
        <w:jc w:val="center"/>
      </w:pPr>
      <w:r>
        <w:t xml:space="preserve">города Пскова "Поддержка социально </w:t>
      </w:r>
      <w:proofErr w:type="gramStart"/>
      <w:r>
        <w:t>ориентированных</w:t>
      </w:r>
      <w:proofErr w:type="gramEnd"/>
    </w:p>
    <w:p w:rsidR="0033169F" w:rsidRDefault="0033169F">
      <w:pPr>
        <w:pStyle w:val="ConsPlusTitle"/>
        <w:jc w:val="center"/>
      </w:pPr>
      <w:r>
        <w:t>некоммерческих организаций и отдельных категорий граждан"</w:t>
      </w:r>
    </w:p>
    <w:p w:rsidR="0033169F" w:rsidRDefault="003316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center"/>
            </w:pPr>
            <w:r>
              <w:rPr>
                <w:color w:val="392C69"/>
              </w:rPr>
              <w:t>Список изменяющих документов</w:t>
            </w:r>
          </w:p>
          <w:p w:rsidR="0033169F" w:rsidRDefault="0033169F">
            <w:pPr>
              <w:pStyle w:val="ConsPlusNormal"/>
              <w:jc w:val="center"/>
            </w:pPr>
            <w:proofErr w:type="gramStart"/>
            <w:r>
              <w:rPr>
                <w:color w:val="392C69"/>
              </w:rPr>
              <w:t>(в ред. постановлений Администрации города Пскова</w:t>
            </w:r>
            <w:proofErr w:type="gramEnd"/>
          </w:p>
          <w:p w:rsidR="0033169F" w:rsidRDefault="0033169F">
            <w:pPr>
              <w:pStyle w:val="ConsPlusNormal"/>
              <w:jc w:val="center"/>
            </w:pPr>
            <w:r>
              <w:rPr>
                <w:color w:val="392C69"/>
              </w:rPr>
              <w:t xml:space="preserve">от 09.06.2015 </w:t>
            </w:r>
            <w:hyperlink r:id="rId96" w:history="1">
              <w:r>
                <w:rPr>
                  <w:color w:val="0000FF"/>
                </w:rPr>
                <w:t>N 1255</w:t>
              </w:r>
            </w:hyperlink>
            <w:r>
              <w:rPr>
                <w:color w:val="392C69"/>
              </w:rPr>
              <w:t xml:space="preserve">, от 17.12.2015 </w:t>
            </w:r>
            <w:hyperlink r:id="rId97" w:history="1">
              <w:r>
                <w:rPr>
                  <w:color w:val="0000FF"/>
                </w:rPr>
                <w:t>N 2704</w:t>
              </w:r>
            </w:hyperlink>
            <w:r>
              <w:rPr>
                <w:color w:val="392C69"/>
              </w:rPr>
              <w:t xml:space="preserve">, от 15.03.2017 </w:t>
            </w:r>
            <w:hyperlink r:id="rId98" w:history="1">
              <w:r>
                <w:rPr>
                  <w:color w:val="0000FF"/>
                </w:rPr>
                <w:t>N 271</w:t>
              </w:r>
            </w:hyperlink>
            <w:r>
              <w:rPr>
                <w:color w:val="392C69"/>
              </w:rPr>
              <w:t>,</w:t>
            </w:r>
          </w:p>
          <w:p w:rsidR="0033169F" w:rsidRDefault="0033169F">
            <w:pPr>
              <w:pStyle w:val="ConsPlusNormal"/>
              <w:jc w:val="center"/>
            </w:pPr>
            <w:r>
              <w:rPr>
                <w:color w:val="392C69"/>
              </w:rPr>
              <w:lastRenderedPageBreak/>
              <w:t xml:space="preserve">от 18.07.2017 </w:t>
            </w:r>
            <w:hyperlink r:id="rId99" w:history="1">
              <w:r>
                <w:rPr>
                  <w:color w:val="0000FF"/>
                </w:rPr>
                <w:t>N 1215</w:t>
              </w:r>
            </w:hyperlink>
            <w:r>
              <w:rPr>
                <w:color w:val="392C69"/>
              </w:rPr>
              <w:t>)</w:t>
            </w:r>
          </w:p>
        </w:tc>
      </w:tr>
    </w:tbl>
    <w:p w:rsidR="0033169F" w:rsidRDefault="0033169F">
      <w:pPr>
        <w:pStyle w:val="ConsPlusNormal"/>
        <w:jc w:val="both"/>
      </w:pPr>
    </w:p>
    <w:p w:rsidR="0033169F" w:rsidRDefault="0033169F">
      <w:pPr>
        <w:pStyle w:val="ConsPlusTitle"/>
        <w:jc w:val="center"/>
        <w:outlineLvl w:val="2"/>
      </w:pPr>
      <w:r>
        <w:t>ПАСПОРТ</w:t>
      </w:r>
    </w:p>
    <w:p w:rsidR="0033169F" w:rsidRDefault="0033169F">
      <w:pPr>
        <w:pStyle w:val="ConsPlusTitle"/>
        <w:jc w:val="center"/>
      </w:pPr>
      <w:r>
        <w:t>подпрограммы "Содействие социальной поддержке инвалидов,</w:t>
      </w:r>
    </w:p>
    <w:p w:rsidR="0033169F" w:rsidRDefault="0033169F">
      <w:pPr>
        <w:pStyle w:val="ConsPlusTitle"/>
        <w:jc w:val="center"/>
      </w:pPr>
      <w:r>
        <w:t xml:space="preserve">подопечных Общественной организации инвалидов </w:t>
      </w:r>
      <w:proofErr w:type="gramStart"/>
      <w:r>
        <w:t>г</w:t>
      </w:r>
      <w:proofErr w:type="gramEnd"/>
      <w:r>
        <w:t>. Пскова</w:t>
      </w:r>
    </w:p>
    <w:p w:rsidR="0033169F" w:rsidRDefault="0033169F">
      <w:pPr>
        <w:pStyle w:val="ConsPlusTitle"/>
        <w:jc w:val="center"/>
      </w:pPr>
      <w:r>
        <w:t xml:space="preserve">Всероссийского общества инвалидов (ООИП ВОИ)" </w:t>
      </w:r>
      <w:proofErr w:type="gramStart"/>
      <w:r>
        <w:t>муниципальной</w:t>
      </w:r>
      <w:proofErr w:type="gramEnd"/>
    </w:p>
    <w:p w:rsidR="0033169F" w:rsidRDefault="0033169F">
      <w:pPr>
        <w:pStyle w:val="ConsPlusTitle"/>
        <w:jc w:val="center"/>
      </w:pPr>
      <w:r>
        <w:t xml:space="preserve">Программы города Пскова "Поддержка социально </w:t>
      </w:r>
      <w:proofErr w:type="gramStart"/>
      <w:r>
        <w:t>ориентированных</w:t>
      </w:r>
      <w:proofErr w:type="gramEnd"/>
    </w:p>
    <w:p w:rsidR="0033169F" w:rsidRDefault="0033169F">
      <w:pPr>
        <w:pStyle w:val="ConsPlusTitle"/>
        <w:jc w:val="center"/>
      </w:pPr>
      <w:r>
        <w:t>некоммерческих организаций и отдельных категорий граждан"</w:t>
      </w:r>
    </w:p>
    <w:p w:rsidR="0033169F" w:rsidRDefault="0033169F">
      <w:pPr>
        <w:pStyle w:val="ConsPlusNormal"/>
        <w:jc w:val="center"/>
      </w:pPr>
      <w:proofErr w:type="gramStart"/>
      <w:r>
        <w:t xml:space="preserve">(в ред. </w:t>
      </w:r>
      <w:hyperlink r:id="rId100"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17.12.2015 N 2704)</w:t>
      </w:r>
    </w:p>
    <w:p w:rsidR="0033169F" w:rsidRDefault="0033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6"/>
        <w:gridCol w:w="2041"/>
        <w:gridCol w:w="1077"/>
        <w:gridCol w:w="1020"/>
        <w:gridCol w:w="1020"/>
        <w:gridCol w:w="1077"/>
        <w:gridCol w:w="1020"/>
        <w:gridCol w:w="964"/>
        <w:gridCol w:w="1174"/>
      </w:tblGrid>
      <w:tr w:rsidR="0033169F">
        <w:tc>
          <w:tcPr>
            <w:tcW w:w="1996" w:type="dxa"/>
          </w:tcPr>
          <w:p w:rsidR="0033169F" w:rsidRDefault="0033169F">
            <w:pPr>
              <w:pStyle w:val="ConsPlusNormal"/>
            </w:pPr>
            <w:r>
              <w:t>Наименование программы</w:t>
            </w:r>
          </w:p>
        </w:tc>
        <w:tc>
          <w:tcPr>
            <w:tcW w:w="9393" w:type="dxa"/>
            <w:gridSpan w:val="8"/>
          </w:tcPr>
          <w:p w:rsidR="0033169F" w:rsidRDefault="0033169F">
            <w:pPr>
              <w:pStyle w:val="ConsPlusNormal"/>
            </w:pPr>
            <w:r>
              <w:t>Поддержка социально ориентированных некоммерческих организаций и отдельных категорий граждан</w:t>
            </w:r>
          </w:p>
        </w:tc>
      </w:tr>
      <w:tr w:rsidR="0033169F">
        <w:tc>
          <w:tcPr>
            <w:tcW w:w="1996" w:type="dxa"/>
          </w:tcPr>
          <w:p w:rsidR="0033169F" w:rsidRDefault="0033169F">
            <w:pPr>
              <w:pStyle w:val="ConsPlusNormal"/>
            </w:pPr>
            <w:r>
              <w:t>Ответственный исполнитель подпрограммы</w:t>
            </w:r>
          </w:p>
        </w:tc>
        <w:tc>
          <w:tcPr>
            <w:tcW w:w="9393" w:type="dxa"/>
            <w:gridSpan w:val="8"/>
          </w:tcPr>
          <w:p w:rsidR="0033169F" w:rsidRDefault="0033169F">
            <w:pPr>
              <w:pStyle w:val="ConsPlusNormal"/>
              <w:jc w:val="both"/>
            </w:pPr>
            <w:r>
              <w:t>Комитет социально-экономического развития Администрации города Пскова</w:t>
            </w:r>
          </w:p>
        </w:tc>
      </w:tr>
      <w:tr w:rsidR="0033169F">
        <w:tc>
          <w:tcPr>
            <w:tcW w:w="1996" w:type="dxa"/>
          </w:tcPr>
          <w:p w:rsidR="0033169F" w:rsidRDefault="0033169F">
            <w:pPr>
              <w:pStyle w:val="ConsPlusNormal"/>
            </w:pPr>
            <w:r>
              <w:t>Соисполнители подпрограммы</w:t>
            </w:r>
          </w:p>
        </w:tc>
        <w:tc>
          <w:tcPr>
            <w:tcW w:w="9393" w:type="dxa"/>
            <w:gridSpan w:val="8"/>
          </w:tcPr>
          <w:p w:rsidR="0033169F" w:rsidRDefault="0033169F">
            <w:pPr>
              <w:pStyle w:val="ConsPlusNormal"/>
            </w:pPr>
            <w:r>
              <w:t xml:space="preserve">1. Общественная организация инвалидов </w:t>
            </w:r>
            <w:proofErr w:type="gramStart"/>
            <w:r>
              <w:t>г</w:t>
            </w:r>
            <w:proofErr w:type="gramEnd"/>
            <w:r>
              <w:t>. Пскова Всероссийского общества инвалидов (ООИП ВОИ).</w:t>
            </w:r>
          </w:p>
          <w:p w:rsidR="0033169F" w:rsidRDefault="0033169F">
            <w:pPr>
              <w:pStyle w:val="ConsPlusNormal"/>
            </w:pPr>
            <w:r>
              <w:t xml:space="preserve">2. Первичные организации ВОИ микрорайонов </w:t>
            </w:r>
            <w:proofErr w:type="gramStart"/>
            <w:r>
              <w:t>г</w:t>
            </w:r>
            <w:proofErr w:type="gramEnd"/>
            <w:r>
              <w:t>. Пскова; волонтеры, ООО "Домашний мастер"; факультет информатики ПГУ; ГБУ "Областной центр семьи"; МБОУ ДОД ДЮСШ "Надежда"; физкультурно-оздоровительный кружок ООИП ВОИ "Надежда", ансамбль "Оптимист", правление областной организации ВОС, правление областной организации ВОГ, ГКУ ПО "Центр занятости населения"; МБУ "Планетарий", предприятия и организации г. Пскова.</w:t>
            </w:r>
          </w:p>
        </w:tc>
      </w:tr>
      <w:tr w:rsidR="0033169F">
        <w:tc>
          <w:tcPr>
            <w:tcW w:w="1996" w:type="dxa"/>
          </w:tcPr>
          <w:p w:rsidR="0033169F" w:rsidRDefault="0033169F">
            <w:pPr>
              <w:pStyle w:val="ConsPlusNormal"/>
            </w:pPr>
            <w:r>
              <w:t>Цель подпрограммы</w:t>
            </w:r>
          </w:p>
        </w:tc>
        <w:tc>
          <w:tcPr>
            <w:tcW w:w="9393" w:type="dxa"/>
            <w:gridSpan w:val="8"/>
          </w:tcPr>
          <w:p w:rsidR="0033169F" w:rsidRDefault="0033169F">
            <w:pPr>
              <w:pStyle w:val="ConsPlusNormal"/>
            </w:pPr>
            <w:r>
              <w:t>Содействие социальной поддержке инвалидов, подопечных Общественной организации инвалидов.</w:t>
            </w:r>
          </w:p>
        </w:tc>
      </w:tr>
      <w:tr w:rsidR="0033169F">
        <w:tc>
          <w:tcPr>
            <w:tcW w:w="1996" w:type="dxa"/>
          </w:tcPr>
          <w:p w:rsidR="0033169F" w:rsidRDefault="0033169F">
            <w:pPr>
              <w:pStyle w:val="ConsPlusNormal"/>
            </w:pPr>
            <w:r>
              <w:t>Задачи подпрограммы</w:t>
            </w:r>
          </w:p>
        </w:tc>
        <w:tc>
          <w:tcPr>
            <w:tcW w:w="9393" w:type="dxa"/>
            <w:gridSpan w:val="8"/>
          </w:tcPr>
          <w:p w:rsidR="0033169F" w:rsidRDefault="0033169F">
            <w:pPr>
              <w:pStyle w:val="ConsPlusNormal"/>
            </w:pPr>
            <w:r>
              <w:t>1. Обеспечение деятельности структур ООИП ВОИ, направленной на повышение качества жизни подопечных инвалидов.</w:t>
            </w:r>
          </w:p>
          <w:p w:rsidR="0033169F" w:rsidRDefault="0033169F">
            <w:pPr>
              <w:pStyle w:val="ConsPlusNormal"/>
            </w:pPr>
            <w:r>
              <w:t>2. Организация социального, информационного, консультативного, бытового, культурно-досугового и иного обслуживания инвалидов.</w:t>
            </w:r>
          </w:p>
          <w:p w:rsidR="0033169F" w:rsidRDefault="0033169F">
            <w:pPr>
              <w:pStyle w:val="ConsPlusNormal"/>
            </w:pPr>
            <w:r>
              <w:lastRenderedPageBreak/>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33169F" w:rsidRDefault="0033169F">
            <w:pPr>
              <w:pStyle w:val="ConsPlusNormal"/>
            </w:pPr>
            <w:r>
              <w:t>4. Содействие организации трудовой деятельности инвалидов</w:t>
            </w:r>
          </w:p>
        </w:tc>
      </w:tr>
      <w:tr w:rsidR="0033169F">
        <w:tblPrEx>
          <w:tblBorders>
            <w:insideH w:val="nil"/>
          </w:tblBorders>
        </w:tblPrEx>
        <w:tc>
          <w:tcPr>
            <w:tcW w:w="11389"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1205"/>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both"/>
                  </w:pPr>
                  <w:r>
                    <w:rPr>
                      <w:color w:val="392C69"/>
                    </w:rPr>
                    <w:lastRenderedPageBreak/>
                    <w:t>КонсультантПлюс: примечание.</w:t>
                  </w:r>
                </w:p>
                <w:p w:rsidR="0033169F" w:rsidRDefault="0033169F">
                  <w:pPr>
                    <w:pStyle w:val="ConsPlusNormal"/>
                    <w:jc w:val="both"/>
                  </w:pPr>
                  <w:r>
                    <w:rPr>
                      <w:color w:val="392C69"/>
                    </w:rPr>
                    <w:t>Нумерация пунктов дана в соответствии с официальным текстом документа.</w:t>
                  </w:r>
                </w:p>
              </w:tc>
            </w:tr>
          </w:tbl>
          <w:p w:rsidR="0033169F" w:rsidRDefault="0033169F"/>
        </w:tc>
      </w:tr>
      <w:tr w:rsidR="0033169F">
        <w:tblPrEx>
          <w:tblBorders>
            <w:insideH w:val="nil"/>
          </w:tblBorders>
        </w:tblPrEx>
        <w:tc>
          <w:tcPr>
            <w:tcW w:w="1996" w:type="dxa"/>
            <w:tcBorders>
              <w:top w:val="nil"/>
              <w:bottom w:val="nil"/>
            </w:tcBorders>
          </w:tcPr>
          <w:p w:rsidR="0033169F" w:rsidRDefault="0033169F">
            <w:pPr>
              <w:pStyle w:val="ConsPlusNormal"/>
            </w:pPr>
            <w:r>
              <w:t>Целевые показатели (индикаторы) подпрограммы</w:t>
            </w:r>
          </w:p>
        </w:tc>
        <w:tc>
          <w:tcPr>
            <w:tcW w:w="9393" w:type="dxa"/>
            <w:gridSpan w:val="8"/>
            <w:tcBorders>
              <w:top w:val="nil"/>
              <w:bottom w:val="nil"/>
            </w:tcBorders>
          </w:tcPr>
          <w:p w:rsidR="0033169F" w:rsidRDefault="0033169F">
            <w:pPr>
              <w:pStyle w:val="ConsPlusNormal"/>
            </w:pPr>
            <w:r>
              <w:t>1. Наличие финансовой поддержки Администрацией города деятельности структур ООИП ВОИ.</w:t>
            </w:r>
          </w:p>
          <w:p w:rsidR="0033169F" w:rsidRDefault="0033169F">
            <w:pPr>
              <w:pStyle w:val="ConsPlusNormal"/>
            </w:pPr>
            <w:r>
              <w:t>1. Наличие регулярной консультационной и организационной поддержки инвалидов в решении проблем обеспечения своей жизнедеятельности.</w:t>
            </w:r>
          </w:p>
          <w:p w:rsidR="0033169F" w:rsidRDefault="0033169F">
            <w:pPr>
              <w:pStyle w:val="ConsPlusNormal"/>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33169F" w:rsidRDefault="0033169F">
            <w:pPr>
              <w:pStyle w:val="ConsPlusNormal"/>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33169F" w:rsidRDefault="0033169F">
            <w:pPr>
              <w:pStyle w:val="ConsPlusNormal"/>
            </w:pPr>
            <w:r>
              <w:t>4. Доля реализованных предложений СО НКО инвалидов города (ВОИ, ВОС и ВОГ) в формировании безбарьерной городской среды.</w:t>
            </w:r>
          </w:p>
          <w:p w:rsidR="0033169F" w:rsidRDefault="0033169F">
            <w:pPr>
              <w:pStyle w:val="ConsPlusNormal"/>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r>
      <w:tr w:rsidR="0033169F">
        <w:tblPrEx>
          <w:tblBorders>
            <w:insideH w:val="nil"/>
          </w:tblBorders>
        </w:tblPrEx>
        <w:tc>
          <w:tcPr>
            <w:tcW w:w="11389" w:type="dxa"/>
            <w:gridSpan w:val="9"/>
            <w:tcBorders>
              <w:top w:val="nil"/>
            </w:tcBorders>
          </w:tcPr>
          <w:p w:rsidR="0033169F" w:rsidRDefault="0033169F">
            <w:pPr>
              <w:pStyle w:val="ConsPlusNormal"/>
              <w:jc w:val="both"/>
            </w:pPr>
            <w:r>
              <w:t xml:space="preserve">(в ред. </w:t>
            </w:r>
            <w:hyperlink r:id="rId101" w:history="1">
              <w:r>
                <w:rPr>
                  <w:color w:val="0000FF"/>
                </w:rPr>
                <w:t>постановления</w:t>
              </w:r>
            </w:hyperlink>
            <w:r>
              <w:t xml:space="preserve"> Администрации города Пскова от 18.07.2017 N 1215)</w:t>
            </w:r>
          </w:p>
        </w:tc>
      </w:tr>
      <w:tr w:rsidR="0033169F">
        <w:tc>
          <w:tcPr>
            <w:tcW w:w="1996" w:type="dxa"/>
          </w:tcPr>
          <w:p w:rsidR="0033169F" w:rsidRDefault="0033169F">
            <w:pPr>
              <w:pStyle w:val="ConsPlusNormal"/>
            </w:pPr>
            <w:r>
              <w:t>Сроки реализации подпрограммы</w:t>
            </w:r>
          </w:p>
        </w:tc>
        <w:tc>
          <w:tcPr>
            <w:tcW w:w="9393" w:type="dxa"/>
            <w:gridSpan w:val="8"/>
          </w:tcPr>
          <w:p w:rsidR="0033169F" w:rsidRDefault="0033169F">
            <w:pPr>
              <w:pStyle w:val="ConsPlusNormal"/>
            </w:pPr>
            <w:r>
              <w:t>Реализация подпрограммы будет осуществляться в течение 2015 - 2020 годов. Этапы реализации не выделяются.</w:t>
            </w:r>
          </w:p>
        </w:tc>
      </w:tr>
      <w:tr w:rsidR="0033169F">
        <w:tc>
          <w:tcPr>
            <w:tcW w:w="1996" w:type="dxa"/>
            <w:vMerge w:val="restart"/>
          </w:tcPr>
          <w:p w:rsidR="0033169F" w:rsidRDefault="0033169F">
            <w:pPr>
              <w:pStyle w:val="ConsPlusNormal"/>
            </w:pPr>
            <w:r>
              <w:t xml:space="preserve">Объемы бюджетных ассигнований по </w:t>
            </w:r>
            <w:r>
              <w:lastRenderedPageBreak/>
              <w:t>подпрограмме</w:t>
            </w:r>
          </w:p>
        </w:tc>
        <w:tc>
          <w:tcPr>
            <w:tcW w:w="2041" w:type="dxa"/>
            <w:vAlign w:val="center"/>
          </w:tcPr>
          <w:p w:rsidR="0033169F" w:rsidRDefault="0033169F">
            <w:pPr>
              <w:pStyle w:val="ConsPlusNormal"/>
              <w:jc w:val="center"/>
            </w:pPr>
            <w:r>
              <w:lastRenderedPageBreak/>
              <w:t>Источники финансирования</w:t>
            </w:r>
          </w:p>
        </w:tc>
        <w:tc>
          <w:tcPr>
            <w:tcW w:w="1077" w:type="dxa"/>
            <w:vAlign w:val="center"/>
          </w:tcPr>
          <w:p w:rsidR="0033169F" w:rsidRDefault="0033169F">
            <w:pPr>
              <w:pStyle w:val="ConsPlusNormal"/>
              <w:jc w:val="center"/>
            </w:pPr>
            <w:r>
              <w:t>2015</w:t>
            </w:r>
          </w:p>
        </w:tc>
        <w:tc>
          <w:tcPr>
            <w:tcW w:w="1020" w:type="dxa"/>
            <w:vAlign w:val="center"/>
          </w:tcPr>
          <w:p w:rsidR="0033169F" w:rsidRDefault="0033169F">
            <w:pPr>
              <w:pStyle w:val="ConsPlusNormal"/>
              <w:jc w:val="center"/>
            </w:pPr>
            <w:r>
              <w:t>2016</w:t>
            </w:r>
          </w:p>
        </w:tc>
        <w:tc>
          <w:tcPr>
            <w:tcW w:w="1020" w:type="dxa"/>
            <w:vAlign w:val="center"/>
          </w:tcPr>
          <w:p w:rsidR="0033169F" w:rsidRDefault="0033169F">
            <w:pPr>
              <w:pStyle w:val="ConsPlusNormal"/>
              <w:jc w:val="center"/>
            </w:pPr>
            <w:r>
              <w:t>2017</w:t>
            </w:r>
          </w:p>
        </w:tc>
        <w:tc>
          <w:tcPr>
            <w:tcW w:w="1077" w:type="dxa"/>
            <w:vAlign w:val="center"/>
          </w:tcPr>
          <w:p w:rsidR="0033169F" w:rsidRDefault="0033169F">
            <w:pPr>
              <w:pStyle w:val="ConsPlusNormal"/>
              <w:jc w:val="center"/>
            </w:pPr>
            <w:r>
              <w:t>2018</w:t>
            </w:r>
          </w:p>
        </w:tc>
        <w:tc>
          <w:tcPr>
            <w:tcW w:w="1020" w:type="dxa"/>
            <w:vAlign w:val="center"/>
          </w:tcPr>
          <w:p w:rsidR="0033169F" w:rsidRDefault="0033169F">
            <w:pPr>
              <w:pStyle w:val="ConsPlusNormal"/>
              <w:jc w:val="center"/>
            </w:pPr>
            <w:r>
              <w:t>2019</w:t>
            </w:r>
          </w:p>
        </w:tc>
        <w:tc>
          <w:tcPr>
            <w:tcW w:w="964" w:type="dxa"/>
            <w:vAlign w:val="center"/>
          </w:tcPr>
          <w:p w:rsidR="0033169F" w:rsidRDefault="0033169F">
            <w:pPr>
              <w:pStyle w:val="ConsPlusNormal"/>
              <w:jc w:val="center"/>
            </w:pPr>
            <w:r>
              <w:t>2020</w:t>
            </w:r>
          </w:p>
        </w:tc>
        <w:tc>
          <w:tcPr>
            <w:tcW w:w="1174" w:type="dxa"/>
            <w:vAlign w:val="center"/>
          </w:tcPr>
          <w:p w:rsidR="0033169F" w:rsidRDefault="0033169F">
            <w:pPr>
              <w:pStyle w:val="ConsPlusNormal"/>
              <w:jc w:val="center"/>
            </w:pPr>
            <w:r>
              <w:t>Итого</w:t>
            </w:r>
          </w:p>
        </w:tc>
      </w:tr>
      <w:tr w:rsidR="0033169F">
        <w:tc>
          <w:tcPr>
            <w:tcW w:w="1996" w:type="dxa"/>
            <w:vMerge/>
          </w:tcPr>
          <w:p w:rsidR="0033169F" w:rsidRDefault="0033169F"/>
        </w:tc>
        <w:tc>
          <w:tcPr>
            <w:tcW w:w="2041" w:type="dxa"/>
            <w:vAlign w:val="center"/>
          </w:tcPr>
          <w:p w:rsidR="0033169F" w:rsidRDefault="0033169F">
            <w:pPr>
              <w:pStyle w:val="ConsPlusNormal"/>
            </w:pPr>
            <w:r>
              <w:t>местный бюджет</w:t>
            </w:r>
          </w:p>
        </w:tc>
        <w:tc>
          <w:tcPr>
            <w:tcW w:w="1077"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964" w:type="dxa"/>
            <w:vAlign w:val="center"/>
          </w:tcPr>
          <w:p w:rsidR="0033169F" w:rsidRDefault="0033169F">
            <w:pPr>
              <w:pStyle w:val="ConsPlusNormal"/>
              <w:jc w:val="center"/>
            </w:pPr>
            <w:r>
              <w:t>500,0</w:t>
            </w:r>
          </w:p>
        </w:tc>
        <w:tc>
          <w:tcPr>
            <w:tcW w:w="1174" w:type="dxa"/>
            <w:vAlign w:val="center"/>
          </w:tcPr>
          <w:p w:rsidR="0033169F" w:rsidRDefault="0033169F">
            <w:pPr>
              <w:pStyle w:val="ConsPlusNormal"/>
              <w:jc w:val="center"/>
            </w:pPr>
            <w:r>
              <w:t>3000,0</w:t>
            </w:r>
          </w:p>
        </w:tc>
      </w:tr>
      <w:tr w:rsidR="0033169F">
        <w:tc>
          <w:tcPr>
            <w:tcW w:w="1996" w:type="dxa"/>
            <w:vMerge/>
          </w:tcPr>
          <w:p w:rsidR="0033169F" w:rsidRDefault="0033169F"/>
        </w:tc>
        <w:tc>
          <w:tcPr>
            <w:tcW w:w="2041" w:type="dxa"/>
            <w:vAlign w:val="center"/>
          </w:tcPr>
          <w:p w:rsidR="0033169F" w:rsidRDefault="0033169F">
            <w:pPr>
              <w:pStyle w:val="ConsPlusNormal"/>
            </w:pPr>
            <w:r>
              <w:t>внебюджетные средства</w:t>
            </w:r>
          </w:p>
        </w:tc>
        <w:tc>
          <w:tcPr>
            <w:tcW w:w="1077" w:type="dxa"/>
            <w:vAlign w:val="center"/>
          </w:tcPr>
          <w:p w:rsidR="0033169F" w:rsidRDefault="0033169F">
            <w:pPr>
              <w:pStyle w:val="ConsPlusNormal"/>
              <w:jc w:val="center"/>
            </w:pPr>
            <w:r>
              <w:t>95,0</w:t>
            </w:r>
          </w:p>
        </w:tc>
        <w:tc>
          <w:tcPr>
            <w:tcW w:w="1020" w:type="dxa"/>
            <w:vAlign w:val="center"/>
          </w:tcPr>
          <w:p w:rsidR="0033169F" w:rsidRDefault="0033169F">
            <w:pPr>
              <w:pStyle w:val="ConsPlusNormal"/>
              <w:jc w:val="center"/>
            </w:pPr>
            <w:r>
              <w:t>100,0</w:t>
            </w:r>
          </w:p>
        </w:tc>
        <w:tc>
          <w:tcPr>
            <w:tcW w:w="1020" w:type="dxa"/>
            <w:vAlign w:val="center"/>
          </w:tcPr>
          <w:p w:rsidR="0033169F" w:rsidRDefault="0033169F">
            <w:pPr>
              <w:pStyle w:val="ConsPlusNormal"/>
              <w:jc w:val="center"/>
            </w:pPr>
            <w:r>
              <w:t>110,0</w:t>
            </w:r>
          </w:p>
        </w:tc>
        <w:tc>
          <w:tcPr>
            <w:tcW w:w="1077" w:type="dxa"/>
            <w:vAlign w:val="center"/>
          </w:tcPr>
          <w:p w:rsidR="0033169F" w:rsidRDefault="0033169F">
            <w:pPr>
              <w:pStyle w:val="ConsPlusNormal"/>
              <w:jc w:val="center"/>
            </w:pPr>
            <w:r>
              <w:t>125,0</w:t>
            </w:r>
          </w:p>
        </w:tc>
        <w:tc>
          <w:tcPr>
            <w:tcW w:w="1020" w:type="dxa"/>
            <w:vAlign w:val="center"/>
          </w:tcPr>
          <w:p w:rsidR="0033169F" w:rsidRDefault="0033169F">
            <w:pPr>
              <w:pStyle w:val="ConsPlusNormal"/>
              <w:jc w:val="center"/>
            </w:pPr>
            <w:r>
              <w:t>130,0</w:t>
            </w:r>
          </w:p>
        </w:tc>
        <w:tc>
          <w:tcPr>
            <w:tcW w:w="964" w:type="dxa"/>
            <w:vAlign w:val="center"/>
          </w:tcPr>
          <w:p w:rsidR="0033169F" w:rsidRDefault="0033169F">
            <w:pPr>
              <w:pStyle w:val="ConsPlusNormal"/>
              <w:jc w:val="center"/>
            </w:pPr>
            <w:r>
              <w:t>135,0</w:t>
            </w:r>
          </w:p>
        </w:tc>
        <w:tc>
          <w:tcPr>
            <w:tcW w:w="1174" w:type="dxa"/>
            <w:vAlign w:val="center"/>
          </w:tcPr>
          <w:p w:rsidR="0033169F" w:rsidRDefault="0033169F">
            <w:pPr>
              <w:pStyle w:val="ConsPlusNormal"/>
              <w:jc w:val="center"/>
            </w:pPr>
            <w:r>
              <w:t>695,0</w:t>
            </w:r>
          </w:p>
        </w:tc>
      </w:tr>
      <w:tr w:rsidR="0033169F">
        <w:tc>
          <w:tcPr>
            <w:tcW w:w="1996" w:type="dxa"/>
            <w:vMerge/>
          </w:tcPr>
          <w:p w:rsidR="0033169F" w:rsidRDefault="0033169F"/>
        </w:tc>
        <w:tc>
          <w:tcPr>
            <w:tcW w:w="2041" w:type="dxa"/>
            <w:vAlign w:val="center"/>
          </w:tcPr>
          <w:p w:rsidR="0033169F" w:rsidRDefault="0033169F">
            <w:pPr>
              <w:pStyle w:val="ConsPlusNormal"/>
            </w:pPr>
            <w:r>
              <w:t>Всего по подпрограмме:</w:t>
            </w:r>
          </w:p>
        </w:tc>
        <w:tc>
          <w:tcPr>
            <w:tcW w:w="1077" w:type="dxa"/>
            <w:vAlign w:val="center"/>
          </w:tcPr>
          <w:p w:rsidR="0033169F" w:rsidRDefault="0033169F">
            <w:pPr>
              <w:pStyle w:val="ConsPlusNormal"/>
              <w:jc w:val="center"/>
            </w:pPr>
            <w:r>
              <w:t>595,0</w:t>
            </w:r>
          </w:p>
        </w:tc>
        <w:tc>
          <w:tcPr>
            <w:tcW w:w="1020" w:type="dxa"/>
            <w:vAlign w:val="center"/>
          </w:tcPr>
          <w:p w:rsidR="0033169F" w:rsidRDefault="0033169F">
            <w:pPr>
              <w:pStyle w:val="ConsPlusNormal"/>
              <w:jc w:val="center"/>
            </w:pPr>
            <w:r>
              <w:t>600,0</w:t>
            </w:r>
          </w:p>
        </w:tc>
        <w:tc>
          <w:tcPr>
            <w:tcW w:w="1020" w:type="dxa"/>
            <w:vAlign w:val="center"/>
          </w:tcPr>
          <w:p w:rsidR="0033169F" w:rsidRDefault="0033169F">
            <w:pPr>
              <w:pStyle w:val="ConsPlusNormal"/>
              <w:jc w:val="center"/>
            </w:pPr>
            <w:r>
              <w:t>610,0</w:t>
            </w:r>
          </w:p>
        </w:tc>
        <w:tc>
          <w:tcPr>
            <w:tcW w:w="1077" w:type="dxa"/>
            <w:vAlign w:val="center"/>
          </w:tcPr>
          <w:p w:rsidR="0033169F" w:rsidRDefault="0033169F">
            <w:pPr>
              <w:pStyle w:val="ConsPlusNormal"/>
              <w:jc w:val="center"/>
            </w:pPr>
            <w:r>
              <w:t>625,0</w:t>
            </w:r>
          </w:p>
        </w:tc>
        <w:tc>
          <w:tcPr>
            <w:tcW w:w="1020" w:type="dxa"/>
            <w:vAlign w:val="center"/>
          </w:tcPr>
          <w:p w:rsidR="0033169F" w:rsidRDefault="0033169F">
            <w:pPr>
              <w:pStyle w:val="ConsPlusNormal"/>
              <w:jc w:val="center"/>
            </w:pPr>
            <w:r>
              <w:t>630,0</w:t>
            </w:r>
          </w:p>
        </w:tc>
        <w:tc>
          <w:tcPr>
            <w:tcW w:w="964" w:type="dxa"/>
            <w:vAlign w:val="center"/>
          </w:tcPr>
          <w:p w:rsidR="0033169F" w:rsidRDefault="0033169F">
            <w:pPr>
              <w:pStyle w:val="ConsPlusNormal"/>
              <w:jc w:val="center"/>
            </w:pPr>
            <w:r>
              <w:t>635,0</w:t>
            </w:r>
          </w:p>
        </w:tc>
        <w:tc>
          <w:tcPr>
            <w:tcW w:w="1174" w:type="dxa"/>
            <w:vAlign w:val="center"/>
          </w:tcPr>
          <w:p w:rsidR="0033169F" w:rsidRDefault="0033169F">
            <w:pPr>
              <w:pStyle w:val="ConsPlusNormal"/>
              <w:jc w:val="center"/>
            </w:pPr>
            <w:r>
              <w:t>3695,0</w:t>
            </w:r>
          </w:p>
        </w:tc>
      </w:tr>
      <w:tr w:rsidR="0033169F">
        <w:tblPrEx>
          <w:tblBorders>
            <w:insideH w:val="nil"/>
          </w:tblBorders>
        </w:tblPrEx>
        <w:tc>
          <w:tcPr>
            <w:tcW w:w="1996" w:type="dxa"/>
            <w:tcBorders>
              <w:bottom w:val="nil"/>
            </w:tcBorders>
          </w:tcPr>
          <w:p w:rsidR="0033169F" w:rsidRDefault="0033169F">
            <w:pPr>
              <w:pStyle w:val="ConsPlusNormal"/>
            </w:pPr>
            <w:r>
              <w:t>Ожидаемые результаты реализации подпрограммы</w:t>
            </w:r>
          </w:p>
        </w:tc>
        <w:tc>
          <w:tcPr>
            <w:tcW w:w="9393" w:type="dxa"/>
            <w:gridSpan w:val="8"/>
            <w:tcBorders>
              <w:bottom w:val="nil"/>
            </w:tcBorders>
          </w:tcPr>
          <w:p w:rsidR="0033169F" w:rsidRDefault="0033169F">
            <w:pPr>
              <w:pStyle w:val="ConsPlusNormal"/>
            </w:pPr>
            <w:r>
              <w:t>Последствия реализации ПП будут способствовать улучшению состояния здоровья инвалидов, повышению их трудоспособности, расширению круга общения, преодолению "синдрома потери будущего" и повышению уровня комфортности жизни</w:t>
            </w:r>
          </w:p>
          <w:p w:rsidR="0033169F" w:rsidRDefault="0033169F">
            <w:pPr>
              <w:pStyle w:val="ConsPlusNormal"/>
            </w:pPr>
            <w:r>
              <w:t>Конечные количественные результаты:</w:t>
            </w:r>
          </w:p>
          <w:p w:rsidR="0033169F" w:rsidRDefault="0033169F">
            <w:pPr>
              <w:pStyle w:val="ConsPlusNormal"/>
            </w:pPr>
            <w:r>
              <w:t>1. Предоставление социальных и бытовых услуг безвозмездно (по ценам ниже рыночных) позволит сократить расходы инвалидов;</w:t>
            </w:r>
          </w:p>
          <w:p w:rsidR="0033169F" w:rsidRDefault="0033169F">
            <w:pPr>
              <w:pStyle w:val="ConsPlusNormal"/>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33169F" w:rsidRDefault="0033169F">
            <w:pPr>
              <w:pStyle w:val="ConsPlusNormal"/>
            </w:pPr>
            <w:r>
              <w:t>3. Доля реализованных предложений СО НКО инвалидов города (ВОИ, ВОС и ВОГ) в формировании безбарьерной городской среды составит не менее 90%;</w:t>
            </w:r>
          </w:p>
          <w:p w:rsidR="0033169F" w:rsidRDefault="0033169F">
            <w:pPr>
              <w:pStyle w:val="ConsPlusNormal"/>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tc>
      </w:tr>
      <w:tr w:rsidR="0033169F">
        <w:tblPrEx>
          <w:tblBorders>
            <w:insideH w:val="nil"/>
          </w:tblBorders>
        </w:tblPrEx>
        <w:tc>
          <w:tcPr>
            <w:tcW w:w="11389" w:type="dxa"/>
            <w:gridSpan w:val="9"/>
            <w:tcBorders>
              <w:top w:val="nil"/>
            </w:tcBorders>
          </w:tcPr>
          <w:p w:rsidR="0033169F" w:rsidRDefault="0033169F">
            <w:pPr>
              <w:pStyle w:val="ConsPlusNormal"/>
              <w:jc w:val="both"/>
            </w:pPr>
            <w:r>
              <w:t xml:space="preserve">(в ред. </w:t>
            </w:r>
            <w:hyperlink r:id="rId102" w:history="1">
              <w:r>
                <w:rPr>
                  <w:color w:val="0000FF"/>
                </w:rPr>
                <w:t>постановления</w:t>
              </w:r>
            </w:hyperlink>
            <w:r>
              <w:t xml:space="preserve"> Администрации города Пскова от 18.07.2017 N 1215)</w:t>
            </w:r>
          </w:p>
        </w:tc>
      </w:tr>
    </w:tbl>
    <w:p w:rsidR="0033169F" w:rsidRDefault="0033169F">
      <w:pPr>
        <w:sectPr w:rsidR="0033169F">
          <w:pgSz w:w="16838" w:h="11905" w:orient="landscape"/>
          <w:pgMar w:top="1701" w:right="1134" w:bottom="850" w:left="1134" w:header="0" w:footer="0" w:gutter="0"/>
          <w:cols w:space="720"/>
        </w:sectPr>
      </w:pPr>
    </w:p>
    <w:p w:rsidR="0033169F" w:rsidRDefault="0033169F">
      <w:pPr>
        <w:pStyle w:val="ConsPlusNormal"/>
        <w:jc w:val="both"/>
      </w:pPr>
    </w:p>
    <w:p w:rsidR="0033169F" w:rsidRDefault="0033169F">
      <w:pPr>
        <w:pStyle w:val="ConsPlusTitle"/>
        <w:jc w:val="center"/>
        <w:outlineLvl w:val="2"/>
      </w:pPr>
      <w:r>
        <w:t>I. Характеристика текущего состояния сферы реализации</w:t>
      </w:r>
    </w:p>
    <w:p w:rsidR="0033169F" w:rsidRDefault="0033169F">
      <w:pPr>
        <w:pStyle w:val="ConsPlusTitle"/>
        <w:jc w:val="center"/>
      </w:pPr>
      <w:r>
        <w:t xml:space="preserve">подпрограммы. Описание основных проблем в </w:t>
      </w:r>
      <w:proofErr w:type="gramStart"/>
      <w:r>
        <w:t>указанной</w:t>
      </w:r>
      <w:proofErr w:type="gramEnd"/>
    </w:p>
    <w:p w:rsidR="0033169F" w:rsidRDefault="0033169F">
      <w:pPr>
        <w:pStyle w:val="ConsPlusTitle"/>
        <w:jc w:val="center"/>
      </w:pPr>
      <w:r>
        <w:t>сфере и прогноз ее развития</w:t>
      </w:r>
    </w:p>
    <w:p w:rsidR="0033169F" w:rsidRDefault="0033169F">
      <w:pPr>
        <w:pStyle w:val="ConsPlusNormal"/>
        <w:jc w:val="center"/>
      </w:pPr>
      <w:proofErr w:type="gramStart"/>
      <w:r>
        <w:t xml:space="preserve">(в ред. </w:t>
      </w:r>
      <w:hyperlink r:id="rId103"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17.12.2015 N 2704)</w:t>
      </w:r>
    </w:p>
    <w:p w:rsidR="0033169F" w:rsidRDefault="0033169F">
      <w:pPr>
        <w:pStyle w:val="ConsPlusNormal"/>
        <w:jc w:val="both"/>
      </w:pPr>
    </w:p>
    <w:p w:rsidR="0033169F" w:rsidRDefault="0033169F">
      <w:pPr>
        <w:pStyle w:val="ConsPlusNormal"/>
        <w:ind w:firstLine="540"/>
        <w:jc w:val="both"/>
      </w:pPr>
      <w:r>
        <w:t xml:space="preserve">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w:t>
      </w:r>
      <w:proofErr w:type="gramStart"/>
      <w:r>
        <w:t>г</w:t>
      </w:r>
      <w:proofErr w:type="gramEnd"/>
      <w:r>
        <w:t>. Пскова Всероссийского общества инвалидов (далее - ООИП ВОИ) составляет более 1025 человек.</w:t>
      </w:r>
    </w:p>
    <w:p w:rsidR="0033169F" w:rsidRDefault="0033169F">
      <w:pPr>
        <w:pStyle w:val="ConsPlusNormal"/>
        <w:spacing w:before="220"/>
        <w:ind w:firstLine="540"/>
        <w:jc w:val="both"/>
      </w:pPr>
      <w:proofErr w:type="gramStart"/>
      <w:r>
        <w:t>Начиная с 2009 года по настоящее время Администрацией города принимались</w:t>
      </w:r>
      <w:proofErr w:type="gramEnd"/>
      <w:r>
        <w:t xml:space="preserve"> муниципальные программы социальной поддержки инвалидов Пскова, подопечных ООИП ВОИ. В ходе реализации данных программ достигнуты следующие результаты:</w:t>
      </w:r>
    </w:p>
    <w:p w:rsidR="0033169F" w:rsidRDefault="0033169F">
      <w:pPr>
        <w:pStyle w:val="ConsPlusNormal"/>
        <w:spacing w:before="220"/>
        <w:ind w:firstLine="540"/>
        <w:jc w:val="both"/>
      </w:pPr>
      <w:r>
        <w:t>- организована регулярная работа правления ООИП ВОИ в специально оборудованном помещении, а также деятельность первичных организаций ВОИ в микрорайонах города;</w:t>
      </w:r>
    </w:p>
    <w:p w:rsidR="0033169F" w:rsidRDefault="0033169F">
      <w:pPr>
        <w:pStyle w:val="ConsPlusNormal"/>
        <w:spacing w:before="220"/>
        <w:ind w:firstLine="540"/>
        <w:jc w:val="both"/>
      </w:pPr>
      <w:r>
        <w:t>- произошло существенное сближение в системном взаимодействии муниципальных органов власти и структур гражданского общества (ООИП ВОИ, волонтеров, спонсоров, благотворителей и Попечительского совета ООИП ВОИ);</w:t>
      </w:r>
    </w:p>
    <w:p w:rsidR="0033169F" w:rsidRDefault="0033169F">
      <w:pPr>
        <w:pStyle w:val="ConsPlusNormal"/>
        <w:spacing w:before="220"/>
        <w:ind w:firstLine="540"/>
        <w:jc w:val="both"/>
      </w:pPr>
      <w:r>
        <w:t xml:space="preserve">- в помещении правления ООИП ВОИ оборудованы и регулярно работают: учебный компьютерный класс и интернет-клуб на 6 ПК, центр профилактики здоровья, физкультурно-оздоровительный кружок "Надежда", вокально-инструментальный ансамбль "Оптимист". Дополнительно </w:t>
      </w:r>
      <w:proofErr w:type="gramStart"/>
      <w:r>
        <w:t>оборудованы</w:t>
      </w:r>
      <w:proofErr w:type="gramEnd"/>
      <w:r>
        <w:t>: душевая кабина для детей, электромеханический подъемник и специализированный санузел для колясочников. Выделено и оборудуется помещение для мастерских ООИП ВОИ "Домашний мастер" с использованием труда инвалидов;</w:t>
      </w:r>
    </w:p>
    <w:p w:rsidR="0033169F" w:rsidRDefault="0033169F">
      <w:pPr>
        <w:pStyle w:val="ConsPlusNormal"/>
        <w:spacing w:before="220"/>
        <w:ind w:firstLine="540"/>
        <w:jc w:val="both"/>
      </w:pPr>
      <w:r>
        <w:t>- организовано предоставление подопечным гражданам льготных услуг: по ремонту мебели, жилых помещений, сантехнических и электротехнических приборов, обслуживание персональных компьютеров;</w:t>
      </w:r>
    </w:p>
    <w:p w:rsidR="0033169F" w:rsidRDefault="0033169F">
      <w:pPr>
        <w:pStyle w:val="ConsPlusNormal"/>
        <w:spacing w:before="220"/>
        <w:ind w:firstLine="540"/>
        <w:jc w:val="both"/>
      </w:pPr>
      <w:r>
        <w:t>- организована работа интерактивного сайта ООИП ВОИ и группа в Контакте;</w:t>
      </w:r>
    </w:p>
    <w:p w:rsidR="0033169F" w:rsidRDefault="0033169F">
      <w:pPr>
        <w:pStyle w:val="ConsPlusNormal"/>
        <w:spacing w:before="220"/>
        <w:ind w:firstLine="540"/>
        <w:jc w:val="both"/>
      </w:pPr>
      <w:r>
        <w:t>-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государственной власти.</w:t>
      </w:r>
    </w:p>
    <w:p w:rsidR="0033169F" w:rsidRDefault="0033169F">
      <w:pPr>
        <w:pStyle w:val="ConsPlusNormal"/>
        <w:spacing w:before="220"/>
        <w:ind w:firstLine="540"/>
        <w:jc w:val="both"/>
      </w:pPr>
      <w:r>
        <w:t>Все эти достижения требуют регулярного продолжения, соответствующего финансирования (бюджетного и из внебюджетных источников) и отражены в подпрограмме "Содействие социальной поддержке инвалидов, подопечных ООИП ВОИ".</w:t>
      </w:r>
    </w:p>
    <w:p w:rsidR="0033169F" w:rsidRDefault="0033169F">
      <w:pPr>
        <w:pStyle w:val="ConsPlusNormal"/>
        <w:spacing w:before="220"/>
        <w:ind w:firstLine="540"/>
        <w:jc w:val="both"/>
      </w:pPr>
      <w:r>
        <w:t xml:space="preserve">В 2013 году на реализацию действующей муниципальной </w:t>
      </w:r>
      <w:hyperlink r:id="rId104"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33169F" w:rsidRDefault="0033169F">
      <w:pPr>
        <w:pStyle w:val="ConsPlusNormal"/>
        <w:spacing w:before="220"/>
        <w:ind w:firstLine="540"/>
        <w:jc w:val="both"/>
      </w:pPr>
      <w:r>
        <w:t xml:space="preserve">В подпрограмме "Содействие социальной поддержке инвалидов </w:t>
      </w:r>
      <w:proofErr w:type="gramStart"/>
      <w:r>
        <w:t>г</w:t>
      </w:r>
      <w:proofErr w:type="gramEnd"/>
      <w:r>
        <w:t xml:space="preserve">.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w:t>
      </w:r>
      <w:r>
        <w:lastRenderedPageBreak/>
        <w:t>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33169F" w:rsidRDefault="0033169F">
      <w:pPr>
        <w:pStyle w:val="ConsPlusNormal"/>
        <w:spacing w:before="220"/>
        <w:ind w:firstLine="540"/>
        <w:jc w:val="both"/>
      </w:pPr>
      <w:r>
        <w:t>В подпрограмме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33169F" w:rsidRDefault="0033169F">
      <w:pPr>
        <w:pStyle w:val="ConsPlusNormal"/>
        <w:jc w:val="both"/>
      </w:pPr>
    </w:p>
    <w:p w:rsidR="0033169F" w:rsidRDefault="0033169F">
      <w:pPr>
        <w:pStyle w:val="ConsPlusTitle"/>
        <w:jc w:val="center"/>
        <w:outlineLvl w:val="2"/>
      </w:pPr>
      <w:r>
        <w:t>II. Приоритеты муниципальной политики в сфере реализации</w:t>
      </w:r>
    </w:p>
    <w:p w:rsidR="0033169F" w:rsidRDefault="0033169F">
      <w:pPr>
        <w:pStyle w:val="ConsPlusTitle"/>
        <w:jc w:val="center"/>
      </w:pPr>
      <w:r>
        <w:t>подпрограммы, описание целей, задач подпрограммы, целевые</w:t>
      </w:r>
    </w:p>
    <w:p w:rsidR="0033169F" w:rsidRDefault="0033169F">
      <w:pPr>
        <w:pStyle w:val="ConsPlusTitle"/>
        <w:jc w:val="center"/>
      </w:pPr>
      <w:r>
        <w:t>индикаторы достижения целей и решения задач, основные</w:t>
      </w:r>
    </w:p>
    <w:p w:rsidR="0033169F" w:rsidRDefault="0033169F">
      <w:pPr>
        <w:pStyle w:val="ConsPlusTitle"/>
        <w:jc w:val="center"/>
      </w:pPr>
      <w:r>
        <w:t>ожидаемые конечные результаты подпрограммы</w:t>
      </w:r>
    </w:p>
    <w:p w:rsidR="0033169F" w:rsidRDefault="0033169F">
      <w:pPr>
        <w:pStyle w:val="ConsPlusNormal"/>
        <w:jc w:val="center"/>
      </w:pPr>
      <w:proofErr w:type="gramStart"/>
      <w:r>
        <w:t xml:space="preserve">(в ред. </w:t>
      </w:r>
      <w:hyperlink r:id="rId105"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18.07.2017 N 1215)</w:t>
      </w:r>
    </w:p>
    <w:p w:rsidR="0033169F" w:rsidRDefault="0033169F">
      <w:pPr>
        <w:pStyle w:val="ConsPlusNormal"/>
        <w:jc w:val="both"/>
      </w:pPr>
    </w:p>
    <w:p w:rsidR="0033169F" w:rsidRDefault="0033169F">
      <w:pPr>
        <w:pStyle w:val="ConsPlusNormal"/>
        <w:ind w:firstLine="540"/>
        <w:jc w:val="both"/>
      </w:pPr>
      <w:r>
        <w:t xml:space="preserve">В соответствии со </w:t>
      </w:r>
      <w:hyperlink r:id="rId10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развития города в рамках приоритета "Благополучный город" является создание доступной среды и благоприятных условий жизни для инвалидов. Для достижения указанной цели поставлен ряд задач, в том числе социальная поддержка общественных организаций инвалидов.</w:t>
      </w:r>
    </w:p>
    <w:p w:rsidR="0033169F" w:rsidRDefault="0033169F">
      <w:pPr>
        <w:pStyle w:val="ConsPlusNormal"/>
        <w:spacing w:before="220"/>
        <w:ind w:firstLine="540"/>
        <w:jc w:val="both"/>
      </w:pPr>
      <w:r>
        <w:t>Целью подпрограммы является содействие социальной поддержке инвалидов, подопечных Общественной организации инвалидов.</w:t>
      </w:r>
    </w:p>
    <w:p w:rsidR="0033169F" w:rsidRDefault="0033169F">
      <w:pPr>
        <w:pStyle w:val="ConsPlusNormal"/>
        <w:spacing w:before="220"/>
        <w:ind w:firstLine="540"/>
        <w:jc w:val="both"/>
      </w:pPr>
      <w:r>
        <w:t>Задачами подпрограммы являются:</w:t>
      </w:r>
    </w:p>
    <w:p w:rsidR="0033169F" w:rsidRDefault="0033169F">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33169F" w:rsidRDefault="0033169F">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33169F" w:rsidRDefault="0033169F">
      <w:pPr>
        <w:pStyle w:val="ConsPlusNormal"/>
        <w:spacing w:before="220"/>
        <w:ind w:firstLine="540"/>
        <w:jc w:val="both"/>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33169F" w:rsidRDefault="0033169F">
      <w:pPr>
        <w:pStyle w:val="ConsPlusNormal"/>
        <w:spacing w:before="220"/>
        <w:ind w:firstLine="540"/>
        <w:jc w:val="both"/>
      </w:pPr>
      <w:r>
        <w:t>4. Содействие организации трудовой деятельности инвалидов.</w:t>
      </w:r>
    </w:p>
    <w:p w:rsidR="0033169F" w:rsidRDefault="0033169F">
      <w:pPr>
        <w:pStyle w:val="ConsPlusNormal"/>
        <w:spacing w:before="220"/>
        <w:ind w:firstLine="540"/>
        <w:jc w:val="both"/>
      </w:pPr>
      <w:r>
        <w:t>Целевыми индикаторами подпрограммы являются:</w:t>
      </w:r>
    </w:p>
    <w:p w:rsidR="0033169F" w:rsidRDefault="0033169F">
      <w:pPr>
        <w:pStyle w:val="ConsPlusNormal"/>
        <w:spacing w:before="220"/>
        <w:ind w:firstLine="540"/>
        <w:jc w:val="both"/>
      </w:pPr>
      <w:r>
        <w:t>1. Наличие регулярной консультационной и организационной поддержки инвалидов в решении проблем обеспечения своей жизнедеятельности.</w:t>
      </w:r>
    </w:p>
    <w:p w:rsidR="0033169F" w:rsidRDefault="0033169F">
      <w:pPr>
        <w:pStyle w:val="ConsPlusNormal"/>
        <w:spacing w:before="220"/>
        <w:ind w:firstLine="540"/>
        <w:jc w:val="both"/>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33169F" w:rsidRDefault="0033169F">
      <w:pPr>
        <w:pStyle w:val="ConsPlusNormal"/>
        <w:spacing w:before="220"/>
        <w:ind w:firstLine="540"/>
        <w:jc w:val="both"/>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33169F" w:rsidRDefault="0033169F">
      <w:pPr>
        <w:pStyle w:val="ConsPlusNormal"/>
        <w:spacing w:before="220"/>
        <w:ind w:firstLine="540"/>
        <w:jc w:val="both"/>
      </w:pPr>
      <w:r>
        <w:lastRenderedPageBreak/>
        <w:t>4. Доля реализованных предложений СО НКО инвалидов города (ВОИ, ВОС и ВОГ) в формировании безбарьерной городской среды.</w:t>
      </w:r>
    </w:p>
    <w:p w:rsidR="0033169F" w:rsidRDefault="0033169F">
      <w:pPr>
        <w:pStyle w:val="ConsPlusNormal"/>
        <w:spacing w:before="220"/>
        <w:ind w:firstLine="540"/>
        <w:jc w:val="both"/>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p w:rsidR="0033169F" w:rsidRDefault="0033169F">
      <w:pPr>
        <w:pStyle w:val="ConsPlusNormal"/>
        <w:spacing w:before="220"/>
        <w:ind w:firstLine="540"/>
        <w:jc w:val="both"/>
      </w:pPr>
      <w:r>
        <w:t>В результате реализации подпрограммы предполагается улучшение настроения и состояния здоровья инвалидов, повышение их трудоспособности, расширение круга общения, преодоление "синдрома потери будущего" и повышение уровня комфортности жизни.</w:t>
      </w:r>
    </w:p>
    <w:p w:rsidR="0033169F" w:rsidRDefault="0033169F">
      <w:pPr>
        <w:pStyle w:val="ConsPlusNormal"/>
        <w:spacing w:before="220"/>
        <w:ind w:firstLine="540"/>
        <w:jc w:val="both"/>
      </w:pPr>
      <w:r>
        <w:t>Предоставление социальных и бытовых услуг безвозмездно (по ценам ниже рыночных) позволит сократить расходы инвалидов.</w:t>
      </w:r>
    </w:p>
    <w:p w:rsidR="0033169F" w:rsidRDefault="0033169F">
      <w:pPr>
        <w:pStyle w:val="ConsPlusNormal"/>
        <w:spacing w:before="220"/>
        <w:ind w:firstLine="540"/>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33169F" w:rsidRDefault="0033169F">
      <w:pPr>
        <w:pStyle w:val="ConsPlusNormal"/>
        <w:spacing w:before="220"/>
        <w:ind w:firstLine="540"/>
        <w:jc w:val="both"/>
      </w:pPr>
      <w:proofErr w:type="gramStart"/>
      <w:r>
        <w:t>Доля реализованных предложений СО НКО инвалидов города ((ВОИ, ВОС и ВОГ) в формировании "безбарьерной" городской среды составит не менее 90%.</w:t>
      </w:r>
      <w:proofErr w:type="gramEnd"/>
    </w:p>
    <w:p w:rsidR="0033169F" w:rsidRDefault="0033169F">
      <w:pPr>
        <w:pStyle w:val="ConsPlusNormal"/>
        <w:spacing w:before="220"/>
        <w:ind w:firstLine="540"/>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33169F" w:rsidRDefault="0033169F">
      <w:pPr>
        <w:pStyle w:val="ConsPlusNormal"/>
        <w:jc w:val="both"/>
      </w:pPr>
    </w:p>
    <w:p w:rsidR="0033169F" w:rsidRDefault="0033169F">
      <w:pPr>
        <w:pStyle w:val="ConsPlusTitle"/>
        <w:jc w:val="center"/>
        <w:outlineLvl w:val="2"/>
      </w:pPr>
      <w:r>
        <w:t>III. Сроки и этапы реализации подпрограммы</w:t>
      </w:r>
    </w:p>
    <w:p w:rsidR="0033169F" w:rsidRDefault="0033169F">
      <w:pPr>
        <w:pStyle w:val="ConsPlusNormal"/>
        <w:jc w:val="center"/>
      </w:pPr>
      <w:proofErr w:type="gramStart"/>
      <w:r>
        <w:t xml:space="preserve">(в ред. </w:t>
      </w:r>
      <w:hyperlink r:id="rId107"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17.12.2015 N 2704)</w:t>
      </w:r>
    </w:p>
    <w:p w:rsidR="0033169F" w:rsidRDefault="0033169F">
      <w:pPr>
        <w:pStyle w:val="ConsPlusNormal"/>
        <w:jc w:val="both"/>
      </w:pPr>
    </w:p>
    <w:p w:rsidR="0033169F" w:rsidRDefault="0033169F">
      <w:pPr>
        <w:pStyle w:val="ConsPlusNormal"/>
        <w:ind w:firstLine="540"/>
        <w:jc w:val="both"/>
      </w:pPr>
      <w:r>
        <w:t>Реализация подпрограммы запланирована на 2015 - 2020 годы. Деление периода реализации подпрограммы на этапы не предусмотрено.</w:t>
      </w:r>
    </w:p>
    <w:p w:rsidR="0033169F" w:rsidRDefault="0033169F">
      <w:pPr>
        <w:pStyle w:val="ConsPlusNormal"/>
        <w:jc w:val="both"/>
      </w:pPr>
    </w:p>
    <w:p w:rsidR="0033169F" w:rsidRDefault="0033169F">
      <w:pPr>
        <w:pStyle w:val="ConsPlusTitle"/>
        <w:jc w:val="center"/>
        <w:outlineLvl w:val="2"/>
      </w:pPr>
      <w:r>
        <w:t>IV. Характеристика основных мероприятий подпрограммы</w:t>
      </w:r>
    </w:p>
    <w:p w:rsidR="0033169F" w:rsidRDefault="0033169F">
      <w:pPr>
        <w:pStyle w:val="ConsPlusNormal"/>
        <w:jc w:val="both"/>
      </w:pPr>
    </w:p>
    <w:p w:rsidR="0033169F" w:rsidRDefault="0033169F">
      <w:pPr>
        <w:pStyle w:val="ConsPlusNormal"/>
        <w:ind w:firstLine="540"/>
        <w:jc w:val="both"/>
      </w:pPr>
      <w:r>
        <w:t>В рамках подпрограммы планируется выполнение следующих основных мероприятий.</w:t>
      </w:r>
    </w:p>
    <w:p w:rsidR="0033169F" w:rsidRDefault="0033169F">
      <w:pPr>
        <w:pStyle w:val="ConsPlusNormal"/>
        <w:spacing w:before="220"/>
        <w:ind w:firstLine="540"/>
        <w:jc w:val="both"/>
      </w:pPr>
      <w:r>
        <w:t>Задача 1. Обеспечение деятельности структур ООИП ВОИ, направленной на повышение качества жизни подопечных инвалидов.</w:t>
      </w:r>
    </w:p>
    <w:p w:rsidR="0033169F" w:rsidRDefault="0033169F">
      <w:pPr>
        <w:pStyle w:val="ConsPlusNormal"/>
        <w:spacing w:before="220"/>
        <w:ind w:firstLine="540"/>
        <w:jc w:val="both"/>
      </w:pPr>
      <w:r>
        <w:t>Основное мероприятие 1. Создание условий для обеспечения деятельности ООИП ВОИ.</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Финансирование из городского бюджета, а также за счет внебюджетных источников расходов на содержание помещения и оборудования, штата, предоставление услуг телефонной связи и доступа к сети Интернет, приобретение федеральных льготных автобусных билетов для актива ООИП ВОИ, канцелярские расходы.</w:t>
      </w:r>
    </w:p>
    <w:p w:rsidR="0033169F" w:rsidRDefault="0033169F">
      <w:pPr>
        <w:pStyle w:val="ConsPlusNormal"/>
        <w:jc w:val="both"/>
      </w:pPr>
      <w:r>
        <w:t xml:space="preserve">(п. 1 в ред. </w:t>
      </w:r>
      <w:hyperlink r:id="rId108" w:history="1">
        <w:r>
          <w:rPr>
            <w:color w:val="0000FF"/>
          </w:rPr>
          <w:t>постановления</w:t>
        </w:r>
      </w:hyperlink>
      <w:r>
        <w:t xml:space="preserve"> Администрации города Пскова от 15.03.2017 N 271)</w:t>
      </w:r>
    </w:p>
    <w:p w:rsidR="0033169F" w:rsidRDefault="0033169F">
      <w:pPr>
        <w:pStyle w:val="ConsPlusNormal"/>
        <w:spacing w:before="220"/>
        <w:ind w:firstLine="540"/>
        <w:jc w:val="both"/>
      </w:pPr>
      <w:r>
        <w:t>2. Организация регулярной работы правления ООИП ВОИ.</w:t>
      </w:r>
    </w:p>
    <w:p w:rsidR="0033169F" w:rsidRDefault="0033169F">
      <w:pPr>
        <w:pStyle w:val="ConsPlusNormal"/>
        <w:spacing w:before="220"/>
        <w:ind w:firstLine="540"/>
        <w:jc w:val="both"/>
      </w:pPr>
      <w:r>
        <w:t>3. Организация консультационной и организационной поддержки подопечных ООИП ВОИ (организация приема инвалидов) в решении проблем обеспечения своей жизнедеятельности, а также оказания другого содействия в решении их жизненно важных проблем.</w:t>
      </w:r>
    </w:p>
    <w:p w:rsidR="0033169F" w:rsidRDefault="0033169F">
      <w:pPr>
        <w:pStyle w:val="ConsPlusNormal"/>
        <w:spacing w:before="220"/>
        <w:ind w:firstLine="540"/>
        <w:jc w:val="both"/>
      </w:pPr>
      <w:r>
        <w:t xml:space="preserve">Основное мероприятие 2. Обеспечение регулярной работы интерактивного сайта ООИП </w:t>
      </w:r>
      <w:r>
        <w:lastRenderedPageBreak/>
        <w:t>ВОИ.</w:t>
      </w:r>
    </w:p>
    <w:p w:rsidR="0033169F" w:rsidRDefault="0033169F">
      <w:pPr>
        <w:pStyle w:val="ConsPlusNormal"/>
        <w:spacing w:before="220"/>
        <w:ind w:firstLine="540"/>
        <w:jc w:val="both"/>
      </w:pPr>
      <w:r>
        <w:t>Реализация мероприятия позволит создать условия для ознакомления с деятельностью ООИП ВОИ для пользователей социальных сетей, привлечение к деятельности ООИП ВОИ волонтеров и спонсоров, предоставить возможности для внесения гражданами своих предложений, просьб и суждений по организации работы правления ООИП ВОИ.</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Оплата услуг ООО "Псковлайн";</w:t>
      </w:r>
    </w:p>
    <w:p w:rsidR="0033169F" w:rsidRDefault="0033169F">
      <w:pPr>
        <w:pStyle w:val="ConsPlusNormal"/>
        <w:jc w:val="both"/>
      </w:pPr>
      <w:r>
        <w:t xml:space="preserve">(п. 1 в ред. </w:t>
      </w:r>
      <w:hyperlink r:id="rId109" w:history="1">
        <w:r>
          <w:rPr>
            <w:color w:val="0000FF"/>
          </w:rPr>
          <w:t>постановления</w:t>
        </w:r>
      </w:hyperlink>
      <w:r>
        <w:t xml:space="preserve"> Администрации города Пскова от 17.12.2015 N 2704)</w:t>
      </w:r>
    </w:p>
    <w:p w:rsidR="0033169F" w:rsidRDefault="0033169F">
      <w:pPr>
        <w:pStyle w:val="ConsPlusNormal"/>
        <w:spacing w:before="220"/>
        <w:ind w:firstLine="540"/>
        <w:jc w:val="both"/>
      </w:pPr>
      <w:r>
        <w:t>2. Сопровождение работы интерактивного сайта ООИП ВОИ и группы в ВКонтакте (актуализация информации, техническое обслуживание и др.).</w:t>
      </w:r>
    </w:p>
    <w:p w:rsidR="0033169F" w:rsidRDefault="0033169F">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Администрации города Пскова от 09.06.2015 N 1255)</w:t>
      </w:r>
    </w:p>
    <w:p w:rsidR="0033169F" w:rsidRDefault="0033169F">
      <w:pPr>
        <w:pStyle w:val="ConsPlusNormal"/>
        <w:spacing w:before="220"/>
        <w:ind w:firstLine="540"/>
        <w:jc w:val="both"/>
      </w:pPr>
      <w:r>
        <w:t>Задача 2. Организация социального, информационного, консультативного, бытового, культурно-досугового и иного обслуживания инвалидов.</w:t>
      </w:r>
    </w:p>
    <w:p w:rsidR="0033169F" w:rsidRDefault="0033169F">
      <w:pPr>
        <w:pStyle w:val="ConsPlusNormal"/>
        <w:spacing w:before="220"/>
        <w:ind w:firstLine="540"/>
        <w:jc w:val="both"/>
      </w:pPr>
      <w:r>
        <w:t>Основное мероприятие 1. Организация социально-бытового обслуживания инвалидов.</w:t>
      </w:r>
    </w:p>
    <w:p w:rsidR="0033169F" w:rsidRDefault="0033169F">
      <w:pPr>
        <w:pStyle w:val="ConsPlusNormal"/>
        <w:spacing w:before="220"/>
        <w:ind w:firstLine="540"/>
        <w:jc w:val="both"/>
      </w:pPr>
      <w:r>
        <w:t>Реализация мероприятия позволит улучшить социально-бытовые условия инвалидов.</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 xml:space="preserve">1. Социальное сопровождение (посещение и поддержка) одиноких инвалидов, предоставление </w:t>
      </w:r>
      <w:proofErr w:type="gramStart"/>
      <w:r>
        <w:t>нуждающимся</w:t>
      </w:r>
      <w:proofErr w:type="gramEnd"/>
      <w:r>
        <w:t xml:space="preserve"> помощи по ведению домашнего хозяйства.</w:t>
      </w:r>
    </w:p>
    <w:p w:rsidR="0033169F" w:rsidRDefault="0033169F">
      <w:pPr>
        <w:pStyle w:val="ConsPlusNormal"/>
        <w:spacing w:before="220"/>
        <w:ind w:firstLine="540"/>
        <w:jc w:val="both"/>
      </w:pPr>
      <w:r>
        <w:t>2. Осуществление для инвалидов льготного ремонта мебели, квартир, бытовой техники.</w:t>
      </w:r>
    </w:p>
    <w:p w:rsidR="0033169F" w:rsidRDefault="0033169F">
      <w:pPr>
        <w:pStyle w:val="ConsPlusNormal"/>
        <w:spacing w:before="220"/>
        <w:ind w:firstLine="540"/>
        <w:jc w:val="both"/>
      </w:pPr>
      <w:r>
        <w:t>3. Установка в квартире необходимых реабилитационных приспособлений и устройств (адаптация внутриквартирного пространства к потребностям инвалидов).</w:t>
      </w:r>
    </w:p>
    <w:p w:rsidR="0033169F" w:rsidRDefault="0033169F">
      <w:pPr>
        <w:pStyle w:val="ConsPlusNormal"/>
        <w:spacing w:before="220"/>
        <w:ind w:firstLine="540"/>
        <w:jc w:val="both"/>
      </w:pPr>
      <w:r>
        <w:t>4. Организация доставки на дом библиотечных книг и журналов.</w:t>
      </w:r>
    </w:p>
    <w:p w:rsidR="0033169F" w:rsidRDefault="0033169F">
      <w:pPr>
        <w:pStyle w:val="ConsPlusNormal"/>
        <w:spacing w:before="220"/>
        <w:ind w:firstLine="540"/>
        <w:jc w:val="both"/>
      </w:pPr>
      <w:r>
        <w:t xml:space="preserve">5. Исключен. - </w:t>
      </w:r>
      <w:hyperlink r:id="rId111" w:history="1">
        <w:r>
          <w:rPr>
            <w:color w:val="0000FF"/>
          </w:rPr>
          <w:t>Постановление</w:t>
        </w:r>
      </w:hyperlink>
      <w:r>
        <w:t xml:space="preserve"> Администрации города Пскова от 09.06.2015 N 1255.</w:t>
      </w:r>
    </w:p>
    <w:p w:rsidR="0033169F" w:rsidRDefault="0033169F">
      <w:pPr>
        <w:pStyle w:val="ConsPlusNormal"/>
        <w:spacing w:before="220"/>
        <w:ind w:firstLine="540"/>
        <w:jc w:val="both"/>
      </w:pPr>
      <w:r>
        <w:t>6. Организация посещений одиноких инвалидов на дому силами актива ООИП ВОИ и волонтеров.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w:t>
      </w:r>
    </w:p>
    <w:p w:rsidR="0033169F" w:rsidRDefault="0033169F">
      <w:pPr>
        <w:pStyle w:val="ConsPlusNormal"/>
        <w:spacing w:before="220"/>
        <w:ind w:firstLine="540"/>
        <w:jc w:val="both"/>
      </w:pPr>
      <w:r>
        <w:t>Основное мероприятие 2. Оказание социально-медицинских услуг по профилактике здоровья и диагностике его состояния инвалидов - членов ООИП ВОИ.</w:t>
      </w:r>
    </w:p>
    <w:p w:rsidR="0033169F" w:rsidRDefault="0033169F">
      <w:pPr>
        <w:pStyle w:val="ConsPlusNormal"/>
        <w:spacing w:before="220"/>
        <w:ind w:firstLine="540"/>
        <w:jc w:val="both"/>
      </w:pPr>
      <w:r>
        <w:t>Реализация основного мероприятия позволит оказать помощь (содействие) инвалидам по укреплению их состояния здоровья.</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Организация регулярной работы "Центра профилактики здоровья"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w:t>
      </w:r>
    </w:p>
    <w:p w:rsidR="0033169F" w:rsidRDefault="0033169F">
      <w:pPr>
        <w:pStyle w:val="ConsPlusNormal"/>
        <w:spacing w:before="220"/>
        <w:ind w:firstLine="540"/>
        <w:jc w:val="both"/>
      </w:pPr>
      <w:r>
        <w:t>Результат выполнения мероприятия - возможности для инвалидов проводить экспресс-обследование функционального состояния здоровья, а также осуществлять на льготных условиях необходимые оздоровительные процедуры.</w:t>
      </w:r>
    </w:p>
    <w:p w:rsidR="0033169F" w:rsidRDefault="0033169F">
      <w:pPr>
        <w:pStyle w:val="ConsPlusNormal"/>
        <w:spacing w:before="220"/>
        <w:ind w:firstLine="540"/>
        <w:jc w:val="both"/>
      </w:pPr>
      <w:r>
        <w:lastRenderedPageBreak/>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p w:rsidR="0033169F" w:rsidRDefault="0033169F">
      <w:pPr>
        <w:pStyle w:val="ConsPlusNormal"/>
        <w:spacing w:before="220"/>
        <w:ind w:firstLine="540"/>
        <w:jc w:val="both"/>
      </w:pPr>
      <w:r>
        <w:t>Реализация основного мероприятия позволит предоставить инвалидам возможности получения культурно досуговых услуг, в т.ч. льготного (бесплатного) посещения учреждений культуры и спортивных учреждений.</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Создание условий для организации досуга инвалидов, в том числе оказание помощи в получении услуг существующих в городе кружков, секций, физкультурно-оздоровительных, образовательных и спортивных учреждений.</w:t>
      </w:r>
    </w:p>
    <w:p w:rsidR="0033169F" w:rsidRDefault="0033169F">
      <w:pPr>
        <w:pStyle w:val="ConsPlusNormal"/>
        <w:spacing w:before="220"/>
        <w:ind w:firstLine="540"/>
        <w:jc w:val="both"/>
      </w:pPr>
      <w:r>
        <w:t>2. Организация и обеспечение регулярной работы вокально-инструментального ансамбля "Оптимист": предоставление помещения для занятий, приобретение музыкальных инструментов и др.</w:t>
      </w:r>
    </w:p>
    <w:p w:rsidR="0033169F" w:rsidRDefault="0033169F">
      <w:pPr>
        <w:pStyle w:val="ConsPlusNormal"/>
        <w:spacing w:before="220"/>
        <w:ind w:firstLine="540"/>
        <w:jc w:val="both"/>
      </w:pPr>
      <w:r>
        <w:t>3. Организация концертов ансамбля на дому юбиляров ООИП ВОИ.</w:t>
      </w:r>
    </w:p>
    <w:p w:rsidR="0033169F" w:rsidRDefault="0033169F">
      <w:pPr>
        <w:pStyle w:val="ConsPlusNormal"/>
        <w:spacing w:before="220"/>
        <w:ind w:firstLine="540"/>
        <w:jc w:val="both"/>
      </w:pPr>
      <w:r>
        <w:t xml:space="preserve">4. </w:t>
      </w:r>
      <w:proofErr w:type="gramStart"/>
      <w:r>
        <w:t>Обеспечение льготного (бесплатного) посещения инвалидами учреждений культуры (кинотеатров, театра, филармонии) и спортивных учреждений (стадионов, ледового дворца, плавательного бассейна) и площадок.</w:t>
      </w:r>
      <w:proofErr w:type="gramEnd"/>
    </w:p>
    <w:p w:rsidR="0033169F" w:rsidRDefault="0033169F">
      <w:pPr>
        <w:pStyle w:val="ConsPlusNormal"/>
        <w:spacing w:before="220"/>
        <w:ind w:firstLine="540"/>
        <w:jc w:val="both"/>
      </w:pPr>
      <w:r>
        <w:t>Основное мероприятие 4. Создание условий для безвозмездного обучения инвалидов, подопечных ООИП ВОИ, компьютерной грамотности и приобретения ими навыков работы с информационными системами, а также пользования Интернетом.</w:t>
      </w:r>
    </w:p>
    <w:p w:rsidR="0033169F" w:rsidRDefault="0033169F">
      <w:pPr>
        <w:pStyle w:val="ConsPlusNormal"/>
        <w:spacing w:before="220"/>
        <w:ind w:firstLine="540"/>
        <w:jc w:val="both"/>
      </w:pPr>
      <w:r>
        <w:t>Реализация основного мероприятия позволит предоставить инвалидам возможности приобретения навыков компьютерной грамотности и пользования интернетом.</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Обеспечение регулярной работы учебного компьютерного класса.</w:t>
      </w:r>
    </w:p>
    <w:p w:rsidR="0033169F" w:rsidRDefault="0033169F">
      <w:pPr>
        <w:pStyle w:val="ConsPlusNormal"/>
        <w:spacing w:before="220"/>
        <w:ind w:firstLine="540"/>
        <w:jc w:val="both"/>
      </w:pPr>
      <w:r>
        <w:t>2. Обеспечение регулярной работы интернет-клуба.</w:t>
      </w:r>
    </w:p>
    <w:p w:rsidR="0033169F" w:rsidRDefault="0033169F">
      <w:pPr>
        <w:pStyle w:val="ConsPlusNormal"/>
        <w:spacing w:before="220"/>
        <w:ind w:firstLine="540"/>
        <w:jc w:val="both"/>
      </w:pPr>
      <w:r>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p w:rsidR="0033169F" w:rsidRDefault="0033169F">
      <w:pPr>
        <w:pStyle w:val="ConsPlusNormal"/>
        <w:spacing w:before="220"/>
        <w:ind w:firstLine="540"/>
        <w:jc w:val="both"/>
      </w:pPr>
      <w:r>
        <w:t>Реализацией основного мероприятия предполагается привлечь внимание структур гражданского общества для социальной поддержки инвалидов (содействия в решении жизненно важных проблем инвалидов).</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Информирование жителей Пскова посредством СМИ (печатные, телевидение, радио, сайт ООИП ВОИ) о проблемах инвалидов.</w:t>
      </w:r>
    </w:p>
    <w:p w:rsidR="0033169F" w:rsidRDefault="0033169F">
      <w:pPr>
        <w:pStyle w:val="ConsPlusNormal"/>
        <w:jc w:val="both"/>
      </w:pPr>
      <w:r>
        <w:t>(</w:t>
      </w:r>
      <w:proofErr w:type="gramStart"/>
      <w:r>
        <w:t>п</w:t>
      </w:r>
      <w:proofErr w:type="gramEnd"/>
      <w:r>
        <w:t xml:space="preserve">. 1 в ред. </w:t>
      </w:r>
      <w:hyperlink r:id="rId112" w:history="1">
        <w:r>
          <w:rPr>
            <w:color w:val="0000FF"/>
          </w:rPr>
          <w:t>постановления</w:t>
        </w:r>
      </w:hyperlink>
      <w:r>
        <w:t xml:space="preserve"> Администрации города Пскова от 17.12.2015 N 2704)</w:t>
      </w:r>
    </w:p>
    <w:p w:rsidR="0033169F" w:rsidRDefault="0033169F">
      <w:pPr>
        <w:pStyle w:val="ConsPlusNormal"/>
        <w:spacing w:before="220"/>
        <w:ind w:firstLine="540"/>
        <w:jc w:val="both"/>
      </w:pPr>
      <w:r>
        <w:t>2. Информирование жителей Пскова о результатах реализации подпрограммы.</w:t>
      </w:r>
    </w:p>
    <w:p w:rsidR="0033169F" w:rsidRDefault="0033169F">
      <w:pPr>
        <w:pStyle w:val="ConsPlusNormal"/>
        <w:spacing w:before="220"/>
        <w:ind w:firstLine="540"/>
        <w:jc w:val="both"/>
      </w:pPr>
      <w: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33169F" w:rsidRDefault="0033169F">
      <w:pPr>
        <w:pStyle w:val="ConsPlusNormal"/>
        <w:spacing w:before="220"/>
        <w:ind w:firstLine="540"/>
        <w:jc w:val="both"/>
      </w:pPr>
      <w:r>
        <w:lastRenderedPageBreak/>
        <w:t>Основное мероприятие 1. 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p w:rsidR="0033169F" w:rsidRDefault="0033169F">
      <w:pPr>
        <w:pStyle w:val="ConsPlusNormal"/>
        <w:spacing w:before="220"/>
        <w:ind w:firstLine="540"/>
        <w:jc w:val="both"/>
      </w:pPr>
      <w:r>
        <w:t>Реализация мероприятия позволит:</w:t>
      </w:r>
    </w:p>
    <w:p w:rsidR="0033169F" w:rsidRDefault="0033169F">
      <w:pPr>
        <w:pStyle w:val="ConsPlusNormal"/>
        <w:spacing w:before="220"/>
        <w:ind w:firstLine="540"/>
        <w:jc w:val="both"/>
      </w:pPr>
      <w:r>
        <w:t>-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"безбарьерной" среды;</w:t>
      </w:r>
    </w:p>
    <w:p w:rsidR="0033169F" w:rsidRDefault="0033169F">
      <w:pPr>
        <w:pStyle w:val="ConsPlusNormal"/>
        <w:spacing w:before="220"/>
        <w:ind w:firstLine="540"/>
        <w:jc w:val="both"/>
      </w:pPr>
      <w:r>
        <w:t>- обеспечить непосредственное участие инвалидов в формировании "безбарьерной" среды.</w:t>
      </w:r>
    </w:p>
    <w:p w:rsidR="0033169F" w:rsidRDefault="0033169F">
      <w:pPr>
        <w:pStyle w:val="ConsPlusNormal"/>
        <w:spacing w:before="220"/>
        <w:ind w:firstLine="540"/>
        <w:jc w:val="both"/>
      </w:pPr>
      <w:r>
        <w:t>В рамках основного мероприятия предусматривается анализ возможностей, формирование и последующее внесение для практической реализации совместных и раздельных предложений:</w:t>
      </w:r>
    </w:p>
    <w:p w:rsidR="0033169F" w:rsidRDefault="0033169F">
      <w:pPr>
        <w:pStyle w:val="ConsPlusNormal"/>
        <w:spacing w:before="220"/>
        <w:ind w:firstLine="540"/>
        <w:jc w:val="both"/>
      </w:pPr>
      <w:r>
        <w:t>1. Маломобильных инвалидов - подопечных ООИП ВОИ.</w:t>
      </w:r>
    </w:p>
    <w:p w:rsidR="0033169F" w:rsidRDefault="0033169F">
      <w:pPr>
        <w:pStyle w:val="ConsPlusNormal"/>
        <w:spacing w:before="220"/>
        <w:ind w:firstLine="540"/>
        <w:jc w:val="both"/>
      </w:pPr>
      <w:r>
        <w:t>2. Инвалидов - подопечных ВОС.</w:t>
      </w:r>
    </w:p>
    <w:p w:rsidR="0033169F" w:rsidRDefault="0033169F">
      <w:pPr>
        <w:pStyle w:val="ConsPlusNormal"/>
        <w:spacing w:before="220"/>
        <w:ind w:firstLine="540"/>
        <w:jc w:val="both"/>
      </w:pPr>
      <w:r>
        <w:t>3. Инвалидов - подопечных ВОГ.</w:t>
      </w:r>
    </w:p>
    <w:p w:rsidR="0033169F" w:rsidRDefault="0033169F">
      <w:pPr>
        <w:pStyle w:val="ConsPlusNormal"/>
        <w:spacing w:before="220"/>
        <w:ind w:firstLine="540"/>
        <w:jc w:val="both"/>
      </w:pPr>
      <w:r>
        <w:t xml:space="preserve">Основное мероприятие 2. Исключено. - </w:t>
      </w:r>
      <w:hyperlink r:id="rId113" w:history="1">
        <w:r>
          <w:rPr>
            <w:color w:val="0000FF"/>
          </w:rPr>
          <w:t>Постановление</w:t>
        </w:r>
      </w:hyperlink>
      <w:r>
        <w:t xml:space="preserve"> Администрации города Пскова от 09.06.2015 N 1255.</w:t>
      </w:r>
    </w:p>
    <w:p w:rsidR="0033169F" w:rsidRDefault="0033169F">
      <w:pPr>
        <w:pStyle w:val="ConsPlusNormal"/>
        <w:spacing w:before="220"/>
        <w:ind w:firstLine="540"/>
        <w:jc w:val="both"/>
      </w:pPr>
      <w:r>
        <w:t xml:space="preserve">Задача 4. Исключена. - </w:t>
      </w:r>
      <w:hyperlink r:id="rId114" w:history="1">
        <w:r>
          <w:rPr>
            <w:color w:val="0000FF"/>
          </w:rPr>
          <w:t>Постановление</w:t>
        </w:r>
      </w:hyperlink>
      <w:r>
        <w:t xml:space="preserve"> Администрации города Пскова от 17.12.2015 N 2704.</w:t>
      </w:r>
    </w:p>
    <w:p w:rsidR="0033169F" w:rsidRDefault="0033169F">
      <w:pPr>
        <w:pStyle w:val="ConsPlusNormal"/>
        <w:spacing w:before="220"/>
        <w:ind w:firstLine="540"/>
        <w:jc w:val="both"/>
      </w:pPr>
      <w:r>
        <w:t>Задача 5. Содействие организации трудовой деятельности инвалидов.</w:t>
      </w:r>
    </w:p>
    <w:p w:rsidR="0033169F" w:rsidRDefault="0033169F">
      <w:pPr>
        <w:pStyle w:val="ConsPlusNormal"/>
        <w:spacing w:before="220"/>
        <w:ind w:firstLine="540"/>
        <w:jc w:val="both"/>
      </w:pPr>
      <w:r>
        <w:t>Основное мероприятие 1. Создание условий для привлечения инвалидов к трудовой деятельности.</w:t>
      </w:r>
    </w:p>
    <w:p w:rsidR="0033169F" w:rsidRDefault="0033169F">
      <w:pPr>
        <w:pStyle w:val="ConsPlusNormal"/>
        <w:spacing w:before="220"/>
        <w:ind w:firstLine="540"/>
        <w:jc w:val="both"/>
      </w:pPr>
      <w:r>
        <w:t>Реализация основного мероприятия позволит:</w:t>
      </w:r>
    </w:p>
    <w:p w:rsidR="0033169F" w:rsidRDefault="0033169F">
      <w:pPr>
        <w:pStyle w:val="ConsPlusNormal"/>
        <w:spacing w:before="220"/>
        <w:ind w:firstLine="540"/>
        <w:jc w:val="both"/>
      </w:pPr>
      <w:r>
        <w:t>- создать условия, содействующие реабилитации инвалидов посредством трудовой деятельности;</w:t>
      </w:r>
    </w:p>
    <w:p w:rsidR="0033169F" w:rsidRDefault="0033169F">
      <w:pPr>
        <w:pStyle w:val="ConsPlusNormal"/>
        <w:spacing w:before="220"/>
        <w:ind w:firstLine="540"/>
        <w:jc w:val="both"/>
      </w:pPr>
      <w:r>
        <w:t>- получить предполагаемую прибыль от собственной производственно-коммерческой деятельности в размере 95 - 100,0 тыс. руб.</w:t>
      </w:r>
    </w:p>
    <w:p w:rsidR="0033169F" w:rsidRDefault="0033169F">
      <w:pPr>
        <w:pStyle w:val="ConsPlusNormal"/>
        <w:spacing w:before="220"/>
        <w:ind w:firstLine="540"/>
        <w:jc w:val="both"/>
      </w:pPr>
      <w:r>
        <w:t>Основное мероприятие предусматривает выполнение следующих мероприятий:</w:t>
      </w:r>
    </w:p>
    <w:p w:rsidR="0033169F" w:rsidRDefault="0033169F">
      <w:pPr>
        <w:pStyle w:val="ConsPlusNormal"/>
        <w:spacing w:before="220"/>
        <w:ind w:firstLine="540"/>
        <w:jc w:val="both"/>
      </w:pPr>
      <w:r>
        <w:t>1. Организация собственной производственно-коммерческой деятельност</w:t>
      </w:r>
      <w:proofErr w:type="gramStart"/>
      <w:r>
        <w:t>и ООО</w:t>
      </w:r>
      <w:proofErr w:type="gramEnd"/>
      <w:r>
        <w:t xml:space="preserve"> "Домашний мастер".</w:t>
      </w:r>
    </w:p>
    <w:p w:rsidR="0033169F" w:rsidRDefault="0033169F">
      <w:pPr>
        <w:pStyle w:val="ConsPlusNormal"/>
        <w:spacing w:before="220"/>
        <w:ind w:firstLine="540"/>
        <w:jc w:val="both"/>
      </w:pPr>
      <w:r>
        <w:t>Это позволит создать условия для привлечения инвалидов к трудовой деятельности, а также получить дополнительные доходы для реализации социальных программ ООИП ВОИ (ожидаемая прибыль за весь период - 400,0 тыс. руб.).</w:t>
      </w:r>
    </w:p>
    <w:p w:rsidR="0033169F" w:rsidRDefault="0033169F">
      <w:pPr>
        <w:pStyle w:val="ConsPlusNormal"/>
        <w:spacing w:before="220"/>
        <w:ind w:firstLine="540"/>
        <w:jc w:val="both"/>
      </w:pPr>
      <w:r>
        <w:t>2. Организация производственных и художественных мастерских для работ ручного труда подопечных граждан (в том числе и колясочников).</w:t>
      </w:r>
    </w:p>
    <w:p w:rsidR="0033169F" w:rsidRDefault="0033169F">
      <w:pPr>
        <w:pStyle w:val="ConsPlusNormal"/>
        <w:spacing w:before="220"/>
        <w:ind w:firstLine="540"/>
        <w:jc w:val="both"/>
      </w:pPr>
      <w:r>
        <w:t>3. Организация трудоустройства инвалидов за счет взаимодействия с ГКУ ПО ЦЗН Пскова.</w:t>
      </w:r>
    </w:p>
    <w:p w:rsidR="0033169F" w:rsidRDefault="0033169F">
      <w:pPr>
        <w:pStyle w:val="ConsPlusNormal"/>
        <w:spacing w:before="220"/>
        <w:ind w:firstLine="540"/>
        <w:jc w:val="both"/>
      </w:pPr>
      <w:r>
        <w:t>4. Организация трудоустройства инвалидов в структуры ООИП ВОИ.</w:t>
      </w:r>
    </w:p>
    <w:p w:rsidR="0033169F" w:rsidRDefault="0033169F">
      <w:pPr>
        <w:pStyle w:val="ConsPlusNormal"/>
        <w:spacing w:before="220"/>
        <w:ind w:firstLine="540"/>
        <w:jc w:val="both"/>
      </w:pPr>
      <w:r>
        <w:t>Основное мероприятие 2. Содействие в решении вопросов занятости (организации труда) на дому членов ООИП ВОИ.</w:t>
      </w:r>
    </w:p>
    <w:p w:rsidR="0033169F" w:rsidRDefault="0033169F">
      <w:pPr>
        <w:pStyle w:val="ConsPlusNormal"/>
        <w:spacing w:before="220"/>
        <w:ind w:firstLine="540"/>
        <w:jc w:val="both"/>
      </w:pPr>
      <w:r>
        <w:lastRenderedPageBreak/>
        <w:t>Реализация основного мероприятия позволит (будет способствовать) созданию условий для организации некоторых видов трудовой деятельности инвалидов на дому.</w:t>
      </w:r>
    </w:p>
    <w:p w:rsidR="0033169F" w:rsidRDefault="0033169F">
      <w:pPr>
        <w:pStyle w:val="ConsPlusNormal"/>
        <w:spacing w:before="220"/>
        <w:ind w:firstLine="540"/>
        <w:jc w:val="both"/>
      </w:pPr>
      <w:r>
        <w:t>В рамках основного мероприятия предусматривается выполнение следующих мероприятий:</w:t>
      </w:r>
    </w:p>
    <w:p w:rsidR="0033169F" w:rsidRDefault="0033169F">
      <w:pPr>
        <w:pStyle w:val="ConsPlusNormal"/>
        <w:spacing w:before="220"/>
        <w:ind w:firstLine="540"/>
        <w:jc w:val="both"/>
      </w:pPr>
      <w:r>
        <w:t>1. Организация обучения доступным видам ручных работ (в том числе и надомных).</w:t>
      </w:r>
    </w:p>
    <w:p w:rsidR="0033169F" w:rsidRDefault="0033169F">
      <w:pPr>
        <w:pStyle w:val="ConsPlusNormal"/>
        <w:jc w:val="both"/>
      </w:pPr>
      <w:r>
        <w:t xml:space="preserve">(Задача 5 в ред. </w:t>
      </w:r>
      <w:hyperlink r:id="rId115" w:history="1">
        <w:r>
          <w:rPr>
            <w:color w:val="0000FF"/>
          </w:rPr>
          <w:t>постановления</w:t>
        </w:r>
      </w:hyperlink>
      <w:r>
        <w:t xml:space="preserve"> Администрации города Пскова от 17.12.2015 N 2704)</w:t>
      </w:r>
    </w:p>
    <w:p w:rsidR="0033169F" w:rsidRDefault="0033169F">
      <w:pPr>
        <w:pStyle w:val="ConsPlusNormal"/>
        <w:jc w:val="both"/>
      </w:pPr>
    </w:p>
    <w:p w:rsidR="0033169F" w:rsidRDefault="0033169F">
      <w:pPr>
        <w:pStyle w:val="ConsPlusTitle"/>
        <w:jc w:val="center"/>
        <w:outlineLvl w:val="2"/>
      </w:pPr>
      <w:r>
        <w:t>V. Перечень основных мероприятий подпрограммы</w:t>
      </w:r>
    </w:p>
    <w:p w:rsidR="0033169F" w:rsidRDefault="0033169F">
      <w:pPr>
        <w:pStyle w:val="ConsPlusNormal"/>
        <w:jc w:val="both"/>
      </w:pPr>
    </w:p>
    <w:p w:rsidR="0033169F" w:rsidRDefault="0033169F">
      <w:pPr>
        <w:pStyle w:val="ConsPlusNormal"/>
        <w:ind w:firstLine="540"/>
        <w:jc w:val="both"/>
      </w:pPr>
      <w:hyperlink w:anchor="P1004" w:history="1">
        <w:r>
          <w:rPr>
            <w:color w:val="0000FF"/>
          </w:rPr>
          <w:t>Перечень</w:t>
        </w:r>
      </w:hyperlink>
      <w:r>
        <w:t xml:space="preserve"> основных мероприятий подпрограммы представлен в приложении к настоящей подпрограмме.</w:t>
      </w:r>
    </w:p>
    <w:p w:rsidR="0033169F" w:rsidRDefault="0033169F">
      <w:pPr>
        <w:pStyle w:val="ConsPlusNormal"/>
        <w:jc w:val="both"/>
      </w:pPr>
    </w:p>
    <w:p w:rsidR="0033169F" w:rsidRDefault="0033169F">
      <w:pPr>
        <w:pStyle w:val="ConsPlusTitle"/>
        <w:jc w:val="center"/>
        <w:outlineLvl w:val="2"/>
      </w:pPr>
      <w:r>
        <w:t>VI. Ресурсное обеспечение подпрограммы</w:t>
      </w:r>
    </w:p>
    <w:p w:rsidR="0033169F" w:rsidRDefault="0033169F">
      <w:pPr>
        <w:pStyle w:val="ConsPlusNormal"/>
        <w:jc w:val="center"/>
      </w:pPr>
      <w:proofErr w:type="gramStart"/>
      <w:r>
        <w:t xml:space="preserve">(в ред. </w:t>
      </w:r>
      <w:hyperlink r:id="rId116" w:history="1">
        <w:r>
          <w:rPr>
            <w:color w:val="0000FF"/>
          </w:rPr>
          <w:t>постановления</w:t>
        </w:r>
      </w:hyperlink>
      <w:r>
        <w:t xml:space="preserve"> Администрации города Пскова</w:t>
      </w:r>
      <w:proofErr w:type="gramEnd"/>
    </w:p>
    <w:p w:rsidR="0033169F" w:rsidRDefault="0033169F">
      <w:pPr>
        <w:pStyle w:val="ConsPlusNormal"/>
        <w:jc w:val="center"/>
      </w:pPr>
      <w:r>
        <w:t>от 17.12.2015 N 2704)</w:t>
      </w:r>
    </w:p>
    <w:p w:rsidR="0033169F" w:rsidRDefault="0033169F">
      <w:pPr>
        <w:pStyle w:val="ConsPlusNormal"/>
        <w:jc w:val="both"/>
      </w:pPr>
    </w:p>
    <w:p w:rsidR="0033169F" w:rsidRDefault="0033169F">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33169F" w:rsidRDefault="0033169F">
      <w:pPr>
        <w:pStyle w:val="ConsPlusNormal"/>
        <w:jc w:val="both"/>
      </w:pPr>
    </w:p>
    <w:p w:rsidR="0033169F" w:rsidRDefault="0033169F">
      <w:pPr>
        <w:pStyle w:val="ConsPlusTitle"/>
        <w:jc w:val="center"/>
        <w:outlineLvl w:val="3"/>
      </w:pPr>
      <w:r>
        <w:t>Объемы и источники финансирования подпрограммы</w:t>
      </w:r>
    </w:p>
    <w:p w:rsidR="0033169F" w:rsidRDefault="00331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07"/>
        <w:gridCol w:w="964"/>
        <w:gridCol w:w="1020"/>
        <w:gridCol w:w="1077"/>
        <w:gridCol w:w="1134"/>
        <w:gridCol w:w="1020"/>
        <w:gridCol w:w="1077"/>
      </w:tblGrid>
      <w:tr w:rsidR="0033169F">
        <w:tc>
          <w:tcPr>
            <w:tcW w:w="1814" w:type="dxa"/>
            <w:vMerge w:val="restart"/>
            <w:vAlign w:val="center"/>
          </w:tcPr>
          <w:p w:rsidR="0033169F" w:rsidRDefault="0033169F">
            <w:pPr>
              <w:pStyle w:val="ConsPlusNormal"/>
              <w:jc w:val="center"/>
            </w:pPr>
            <w:r>
              <w:t>Источники финансирования</w:t>
            </w:r>
          </w:p>
        </w:tc>
        <w:tc>
          <w:tcPr>
            <w:tcW w:w="7199" w:type="dxa"/>
            <w:gridSpan w:val="7"/>
            <w:vAlign w:val="center"/>
          </w:tcPr>
          <w:p w:rsidR="0033169F" w:rsidRDefault="0033169F">
            <w:pPr>
              <w:pStyle w:val="ConsPlusNormal"/>
              <w:jc w:val="center"/>
            </w:pPr>
            <w:r>
              <w:t>Объемы финансирования, тыс. рублей</w:t>
            </w:r>
          </w:p>
        </w:tc>
      </w:tr>
      <w:tr w:rsidR="0033169F">
        <w:tc>
          <w:tcPr>
            <w:tcW w:w="1814" w:type="dxa"/>
            <w:vMerge/>
          </w:tcPr>
          <w:p w:rsidR="0033169F" w:rsidRDefault="0033169F"/>
        </w:tc>
        <w:tc>
          <w:tcPr>
            <w:tcW w:w="907" w:type="dxa"/>
            <w:vMerge w:val="restart"/>
            <w:vAlign w:val="center"/>
          </w:tcPr>
          <w:p w:rsidR="0033169F" w:rsidRDefault="0033169F">
            <w:pPr>
              <w:pStyle w:val="ConsPlusNormal"/>
              <w:jc w:val="center"/>
            </w:pPr>
            <w:r>
              <w:t>всего</w:t>
            </w:r>
          </w:p>
        </w:tc>
        <w:tc>
          <w:tcPr>
            <w:tcW w:w="6292" w:type="dxa"/>
            <w:gridSpan w:val="6"/>
            <w:vAlign w:val="center"/>
          </w:tcPr>
          <w:p w:rsidR="0033169F" w:rsidRDefault="0033169F">
            <w:pPr>
              <w:pStyle w:val="ConsPlusNormal"/>
              <w:jc w:val="center"/>
            </w:pPr>
            <w:r>
              <w:t>в том числе по годам</w:t>
            </w:r>
          </w:p>
        </w:tc>
      </w:tr>
      <w:tr w:rsidR="0033169F">
        <w:tc>
          <w:tcPr>
            <w:tcW w:w="1814" w:type="dxa"/>
            <w:vMerge/>
          </w:tcPr>
          <w:p w:rsidR="0033169F" w:rsidRDefault="0033169F"/>
        </w:tc>
        <w:tc>
          <w:tcPr>
            <w:tcW w:w="907" w:type="dxa"/>
            <w:vMerge/>
          </w:tcPr>
          <w:p w:rsidR="0033169F" w:rsidRDefault="0033169F"/>
        </w:tc>
        <w:tc>
          <w:tcPr>
            <w:tcW w:w="964" w:type="dxa"/>
            <w:vAlign w:val="center"/>
          </w:tcPr>
          <w:p w:rsidR="0033169F" w:rsidRDefault="0033169F">
            <w:pPr>
              <w:pStyle w:val="ConsPlusNormal"/>
              <w:jc w:val="center"/>
            </w:pPr>
            <w:r>
              <w:t>2015 г.</w:t>
            </w:r>
          </w:p>
        </w:tc>
        <w:tc>
          <w:tcPr>
            <w:tcW w:w="1020" w:type="dxa"/>
            <w:vAlign w:val="center"/>
          </w:tcPr>
          <w:p w:rsidR="0033169F" w:rsidRDefault="0033169F">
            <w:pPr>
              <w:pStyle w:val="ConsPlusNormal"/>
              <w:jc w:val="center"/>
            </w:pPr>
            <w:r>
              <w:t>2016 г.</w:t>
            </w:r>
          </w:p>
        </w:tc>
        <w:tc>
          <w:tcPr>
            <w:tcW w:w="1077" w:type="dxa"/>
            <w:vAlign w:val="center"/>
          </w:tcPr>
          <w:p w:rsidR="0033169F" w:rsidRDefault="0033169F">
            <w:pPr>
              <w:pStyle w:val="ConsPlusNormal"/>
              <w:jc w:val="center"/>
            </w:pPr>
            <w:r>
              <w:t>2017 г.</w:t>
            </w:r>
          </w:p>
        </w:tc>
        <w:tc>
          <w:tcPr>
            <w:tcW w:w="1134" w:type="dxa"/>
            <w:vAlign w:val="center"/>
          </w:tcPr>
          <w:p w:rsidR="0033169F" w:rsidRDefault="0033169F">
            <w:pPr>
              <w:pStyle w:val="ConsPlusNormal"/>
              <w:jc w:val="center"/>
            </w:pPr>
            <w:r>
              <w:t>2018 г.</w:t>
            </w:r>
          </w:p>
        </w:tc>
        <w:tc>
          <w:tcPr>
            <w:tcW w:w="1020" w:type="dxa"/>
            <w:vAlign w:val="center"/>
          </w:tcPr>
          <w:p w:rsidR="0033169F" w:rsidRDefault="0033169F">
            <w:pPr>
              <w:pStyle w:val="ConsPlusNormal"/>
              <w:jc w:val="center"/>
            </w:pPr>
            <w:r>
              <w:t>2019 г.</w:t>
            </w:r>
          </w:p>
        </w:tc>
        <w:tc>
          <w:tcPr>
            <w:tcW w:w="1077" w:type="dxa"/>
            <w:vAlign w:val="center"/>
          </w:tcPr>
          <w:p w:rsidR="0033169F" w:rsidRDefault="0033169F">
            <w:pPr>
              <w:pStyle w:val="ConsPlusNormal"/>
              <w:jc w:val="center"/>
            </w:pPr>
            <w:r>
              <w:t>2020 г.</w:t>
            </w:r>
          </w:p>
        </w:tc>
      </w:tr>
      <w:tr w:rsidR="0033169F">
        <w:tc>
          <w:tcPr>
            <w:tcW w:w="1814" w:type="dxa"/>
          </w:tcPr>
          <w:p w:rsidR="0033169F" w:rsidRDefault="0033169F">
            <w:pPr>
              <w:pStyle w:val="ConsPlusNormal"/>
              <w:jc w:val="both"/>
            </w:pPr>
            <w:r>
              <w:t>Бюджет города Пскова</w:t>
            </w:r>
          </w:p>
        </w:tc>
        <w:tc>
          <w:tcPr>
            <w:tcW w:w="907" w:type="dxa"/>
            <w:vAlign w:val="center"/>
          </w:tcPr>
          <w:p w:rsidR="0033169F" w:rsidRDefault="0033169F">
            <w:pPr>
              <w:pStyle w:val="ConsPlusNormal"/>
              <w:jc w:val="center"/>
            </w:pPr>
            <w:r>
              <w:t>3000,0</w:t>
            </w:r>
          </w:p>
        </w:tc>
        <w:tc>
          <w:tcPr>
            <w:tcW w:w="964"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c>
          <w:tcPr>
            <w:tcW w:w="1134"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r>
      <w:tr w:rsidR="0033169F">
        <w:tc>
          <w:tcPr>
            <w:tcW w:w="1814" w:type="dxa"/>
          </w:tcPr>
          <w:p w:rsidR="0033169F" w:rsidRDefault="0033169F">
            <w:pPr>
              <w:pStyle w:val="ConsPlusNormal"/>
              <w:jc w:val="both"/>
            </w:pPr>
            <w:r>
              <w:t>Внебюджетные средства</w:t>
            </w:r>
          </w:p>
        </w:tc>
        <w:tc>
          <w:tcPr>
            <w:tcW w:w="907" w:type="dxa"/>
            <w:vAlign w:val="center"/>
          </w:tcPr>
          <w:p w:rsidR="0033169F" w:rsidRDefault="0033169F">
            <w:pPr>
              <w:pStyle w:val="ConsPlusNormal"/>
              <w:jc w:val="center"/>
            </w:pPr>
            <w:r>
              <w:t>695,0</w:t>
            </w:r>
          </w:p>
        </w:tc>
        <w:tc>
          <w:tcPr>
            <w:tcW w:w="964" w:type="dxa"/>
            <w:vAlign w:val="center"/>
          </w:tcPr>
          <w:p w:rsidR="0033169F" w:rsidRDefault="0033169F">
            <w:pPr>
              <w:pStyle w:val="ConsPlusNormal"/>
              <w:jc w:val="center"/>
            </w:pPr>
            <w:r>
              <w:t>95,0</w:t>
            </w:r>
          </w:p>
        </w:tc>
        <w:tc>
          <w:tcPr>
            <w:tcW w:w="1020" w:type="dxa"/>
            <w:vAlign w:val="center"/>
          </w:tcPr>
          <w:p w:rsidR="0033169F" w:rsidRDefault="0033169F">
            <w:pPr>
              <w:pStyle w:val="ConsPlusNormal"/>
              <w:jc w:val="center"/>
            </w:pPr>
            <w:r>
              <w:t>100,0</w:t>
            </w:r>
          </w:p>
        </w:tc>
        <w:tc>
          <w:tcPr>
            <w:tcW w:w="1077" w:type="dxa"/>
            <w:vAlign w:val="center"/>
          </w:tcPr>
          <w:p w:rsidR="0033169F" w:rsidRDefault="0033169F">
            <w:pPr>
              <w:pStyle w:val="ConsPlusNormal"/>
              <w:jc w:val="center"/>
            </w:pPr>
            <w:r>
              <w:t>110,0</w:t>
            </w:r>
          </w:p>
        </w:tc>
        <w:tc>
          <w:tcPr>
            <w:tcW w:w="1134" w:type="dxa"/>
            <w:vAlign w:val="center"/>
          </w:tcPr>
          <w:p w:rsidR="0033169F" w:rsidRDefault="0033169F">
            <w:pPr>
              <w:pStyle w:val="ConsPlusNormal"/>
              <w:jc w:val="center"/>
            </w:pPr>
            <w:r>
              <w:t>125,0</w:t>
            </w:r>
          </w:p>
        </w:tc>
        <w:tc>
          <w:tcPr>
            <w:tcW w:w="1020" w:type="dxa"/>
            <w:vAlign w:val="center"/>
          </w:tcPr>
          <w:p w:rsidR="0033169F" w:rsidRDefault="0033169F">
            <w:pPr>
              <w:pStyle w:val="ConsPlusNormal"/>
              <w:jc w:val="center"/>
            </w:pPr>
            <w:r>
              <w:t>130,0</w:t>
            </w:r>
          </w:p>
        </w:tc>
        <w:tc>
          <w:tcPr>
            <w:tcW w:w="1077" w:type="dxa"/>
            <w:vAlign w:val="center"/>
          </w:tcPr>
          <w:p w:rsidR="0033169F" w:rsidRDefault="0033169F">
            <w:pPr>
              <w:pStyle w:val="ConsPlusNormal"/>
              <w:jc w:val="center"/>
            </w:pPr>
            <w:r>
              <w:t>135,0</w:t>
            </w:r>
          </w:p>
        </w:tc>
      </w:tr>
      <w:tr w:rsidR="0033169F">
        <w:tc>
          <w:tcPr>
            <w:tcW w:w="1814" w:type="dxa"/>
          </w:tcPr>
          <w:p w:rsidR="0033169F" w:rsidRDefault="0033169F">
            <w:pPr>
              <w:pStyle w:val="ConsPlusNormal"/>
              <w:jc w:val="both"/>
            </w:pPr>
            <w:r>
              <w:t>Итого:</w:t>
            </w:r>
          </w:p>
        </w:tc>
        <w:tc>
          <w:tcPr>
            <w:tcW w:w="907" w:type="dxa"/>
            <w:vAlign w:val="center"/>
          </w:tcPr>
          <w:p w:rsidR="0033169F" w:rsidRDefault="0033169F">
            <w:pPr>
              <w:pStyle w:val="ConsPlusNormal"/>
              <w:jc w:val="center"/>
            </w:pPr>
            <w:r>
              <w:t>3695,0</w:t>
            </w:r>
          </w:p>
        </w:tc>
        <w:tc>
          <w:tcPr>
            <w:tcW w:w="964" w:type="dxa"/>
            <w:vAlign w:val="center"/>
          </w:tcPr>
          <w:p w:rsidR="0033169F" w:rsidRDefault="0033169F">
            <w:pPr>
              <w:pStyle w:val="ConsPlusNormal"/>
              <w:jc w:val="center"/>
            </w:pPr>
            <w:r>
              <w:t>595,0</w:t>
            </w:r>
          </w:p>
        </w:tc>
        <w:tc>
          <w:tcPr>
            <w:tcW w:w="1020" w:type="dxa"/>
            <w:vAlign w:val="center"/>
          </w:tcPr>
          <w:p w:rsidR="0033169F" w:rsidRDefault="0033169F">
            <w:pPr>
              <w:pStyle w:val="ConsPlusNormal"/>
              <w:jc w:val="center"/>
            </w:pPr>
            <w:r>
              <w:t>600,0</w:t>
            </w:r>
          </w:p>
        </w:tc>
        <w:tc>
          <w:tcPr>
            <w:tcW w:w="1077" w:type="dxa"/>
            <w:vAlign w:val="center"/>
          </w:tcPr>
          <w:p w:rsidR="0033169F" w:rsidRDefault="0033169F">
            <w:pPr>
              <w:pStyle w:val="ConsPlusNormal"/>
              <w:jc w:val="center"/>
            </w:pPr>
            <w:r>
              <w:t>610,0</w:t>
            </w:r>
          </w:p>
        </w:tc>
        <w:tc>
          <w:tcPr>
            <w:tcW w:w="1134" w:type="dxa"/>
            <w:vAlign w:val="center"/>
          </w:tcPr>
          <w:p w:rsidR="0033169F" w:rsidRDefault="0033169F">
            <w:pPr>
              <w:pStyle w:val="ConsPlusNormal"/>
              <w:jc w:val="center"/>
            </w:pPr>
            <w:r>
              <w:t>625,0</w:t>
            </w:r>
          </w:p>
        </w:tc>
        <w:tc>
          <w:tcPr>
            <w:tcW w:w="1020" w:type="dxa"/>
            <w:vAlign w:val="center"/>
          </w:tcPr>
          <w:p w:rsidR="0033169F" w:rsidRDefault="0033169F">
            <w:pPr>
              <w:pStyle w:val="ConsPlusNormal"/>
              <w:jc w:val="center"/>
            </w:pPr>
            <w:r>
              <w:t>630,0</w:t>
            </w:r>
          </w:p>
        </w:tc>
        <w:tc>
          <w:tcPr>
            <w:tcW w:w="1077" w:type="dxa"/>
            <w:vAlign w:val="center"/>
          </w:tcPr>
          <w:p w:rsidR="0033169F" w:rsidRDefault="0033169F">
            <w:pPr>
              <w:pStyle w:val="ConsPlusNormal"/>
              <w:jc w:val="center"/>
            </w:pPr>
            <w:r>
              <w:t>635,0</w:t>
            </w:r>
          </w:p>
        </w:tc>
      </w:tr>
    </w:tbl>
    <w:p w:rsidR="0033169F" w:rsidRDefault="0033169F">
      <w:pPr>
        <w:pStyle w:val="ConsPlusNormal"/>
        <w:jc w:val="both"/>
      </w:pPr>
    </w:p>
    <w:p w:rsidR="0033169F" w:rsidRDefault="0033169F">
      <w:pPr>
        <w:pStyle w:val="ConsPlusTitle"/>
        <w:jc w:val="center"/>
        <w:outlineLvl w:val="2"/>
      </w:pPr>
      <w:r>
        <w:t>VII. Методика оценки эффективности подпрограммы</w:t>
      </w:r>
    </w:p>
    <w:p w:rsidR="0033169F" w:rsidRDefault="0033169F">
      <w:pPr>
        <w:pStyle w:val="ConsPlusNormal"/>
        <w:jc w:val="both"/>
      </w:pPr>
    </w:p>
    <w:p w:rsidR="0033169F" w:rsidRDefault="0033169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7"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3169F" w:rsidRDefault="0033169F">
      <w:pPr>
        <w:pStyle w:val="ConsPlusNormal"/>
        <w:spacing w:before="220"/>
        <w:ind w:firstLine="540"/>
        <w:jc w:val="both"/>
      </w:pPr>
      <w:r>
        <w:t>Источник информации для проведения оценки эффективности подпрограммы - данные, представленные исполнителями мероприятий подпрограммы.</w:t>
      </w: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both"/>
      </w:pPr>
    </w:p>
    <w:p w:rsidR="0033169F" w:rsidRDefault="0033169F">
      <w:pPr>
        <w:pStyle w:val="ConsPlusNormal"/>
        <w:jc w:val="right"/>
        <w:outlineLvl w:val="2"/>
      </w:pPr>
      <w:r>
        <w:t>Приложение</w:t>
      </w:r>
    </w:p>
    <w:p w:rsidR="0033169F" w:rsidRDefault="0033169F">
      <w:pPr>
        <w:pStyle w:val="ConsPlusNormal"/>
        <w:jc w:val="right"/>
      </w:pPr>
      <w:r>
        <w:t>к подпрограмме</w:t>
      </w:r>
    </w:p>
    <w:p w:rsidR="0033169F" w:rsidRDefault="0033169F">
      <w:pPr>
        <w:pStyle w:val="ConsPlusNormal"/>
        <w:jc w:val="right"/>
      </w:pPr>
      <w:r>
        <w:lastRenderedPageBreak/>
        <w:t>"Содействие социальной поддержке инвалидов,</w:t>
      </w:r>
    </w:p>
    <w:p w:rsidR="0033169F" w:rsidRDefault="0033169F">
      <w:pPr>
        <w:pStyle w:val="ConsPlusNormal"/>
        <w:jc w:val="right"/>
      </w:pPr>
      <w:r>
        <w:t>подопечных Общественной организации инвалидов</w:t>
      </w:r>
    </w:p>
    <w:p w:rsidR="0033169F" w:rsidRDefault="0033169F">
      <w:pPr>
        <w:pStyle w:val="ConsPlusNormal"/>
        <w:jc w:val="right"/>
      </w:pPr>
      <w:r>
        <w:t>г. Пскова Всероссийского общества инвалидов</w:t>
      </w:r>
    </w:p>
    <w:p w:rsidR="0033169F" w:rsidRDefault="0033169F">
      <w:pPr>
        <w:pStyle w:val="ConsPlusNormal"/>
        <w:jc w:val="right"/>
      </w:pPr>
      <w:r>
        <w:t>(ООИП ВОИ)"</w:t>
      </w:r>
    </w:p>
    <w:p w:rsidR="0033169F" w:rsidRDefault="0033169F">
      <w:pPr>
        <w:pStyle w:val="ConsPlusNormal"/>
        <w:jc w:val="both"/>
      </w:pPr>
    </w:p>
    <w:p w:rsidR="0033169F" w:rsidRDefault="0033169F">
      <w:pPr>
        <w:pStyle w:val="ConsPlusTitle"/>
        <w:jc w:val="center"/>
      </w:pPr>
      <w:bookmarkStart w:id="3" w:name="P1004"/>
      <w:bookmarkEnd w:id="3"/>
      <w:r>
        <w:t>Перечень основных мероприятий подпрограммы</w:t>
      </w:r>
    </w:p>
    <w:p w:rsidR="0033169F" w:rsidRDefault="0033169F">
      <w:pPr>
        <w:pStyle w:val="ConsPlusTitle"/>
        <w:jc w:val="center"/>
      </w:pPr>
      <w:r>
        <w:t>"Содействие социальной поддержке инвалидов, подопечных</w:t>
      </w:r>
    </w:p>
    <w:p w:rsidR="0033169F" w:rsidRDefault="0033169F">
      <w:pPr>
        <w:pStyle w:val="ConsPlusTitle"/>
        <w:jc w:val="center"/>
      </w:pPr>
      <w:r>
        <w:t xml:space="preserve">Общественной организации инвалидов </w:t>
      </w:r>
      <w:proofErr w:type="gramStart"/>
      <w:r>
        <w:t>г</w:t>
      </w:r>
      <w:proofErr w:type="gramEnd"/>
      <w:r>
        <w:t>. Пскова</w:t>
      </w:r>
    </w:p>
    <w:p w:rsidR="0033169F" w:rsidRDefault="0033169F">
      <w:pPr>
        <w:pStyle w:val="ConsPlusTitle"/>
        <w:jc w:val="center"/>
      </w:pPr>
      <w:r>
        <w:t>Всероссийского общества инвалидов (ООИП ВОИ)"</w:t>
      </w:r>
    </w:p>
    <w:p w:rsidR="0033169F" w:rsidRDefault="00331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3169F">
        <w:trPr>
          <w:jc w:val="center"/>
        </w:trPr>
        <w:tc>
          <w:tcPr>
            <w:tcW w:w="9294" w:type="dxa"/>
            <w:tcBorders>
              <w:top w:val="nil"/>
              <w:left w:val="single" w:sz="24" w:space="0" w:color="CED3F1"/>
              <w:bottom w:val="nil"/>
              <w:right w:val="single" w:sz="24" w:space="0" w:color="F4F3F8"/>
            </w:tcBorders>
            <w:shd w:val="clear" w:color="auto" w:fill="F4F3F8"/>
          </w:tcPr>
          <w:p w:rsidR="0033169F" w:rsidRDefault="0033169F">
            <w:pPr>
              <w:pStyle w:val="ConsPlusNormal"/>
              <w:jc w:val="center"/>
            </w:pPr>
            <w:r>
              <w:rPr>
                <w:color w:val="392C69"/>
              </w:rPr>
              <w:t>Список изменяющих документов</w:t>
            </w:r>
          </w:p>
          <w:p w:rsidR="0033169F" w:rsidRDefault="0033169F">
            <w:pPr>
              <w:pStyle w:val="ConsPlusNormal"/>
              <w:jc w:val="center"/>
            </w:pPr>
            <w:proofErr w:type="gramStart"/>
            <w:r>
              <w:rPr>
                <w:color w:val="392C69"/>
              </w:rPr>
              <w:t>(в ред. постановлений Администрации города Пскова</w:t>
            </w:r>
            <w:proofErr w:type="gramEnd"/>
          </w:p>
          <w:p w:rsidR="0033169F" w:rsidRDefault="0033169F">
            <w:pPr>
              <w:pStyle w:val="ConsPlusNormal"/>
              <w:jc w:val="center"/>
            </w:pPr>
            <w:r>
              <w:rPr>
                <w:color w:val="392C69"/>
              </w:rPr>
              <w:t xml:space="preserve">от 17.12.2015 </w:t>
            </w:r>
            <w:hyperlink r:id="rId118" w:history="1">
              <w:r>
                <w:rPr>
                  <w:color w:val="0000FF"/>
                </w:rPr>
                <w:t>N 2704</w:t>
              </w:r>
            </w:hyperlink>
            <w:r>
              <w:rPr>
                <w:color w:val="392C69"/>
              </w:rPr>
              <w:t xml:space="preserve">, от 18.07.2017 </w:t>
            </w:r>
            <w:hyperlink r:id="rId119" w:history="1">
              <w:r>
                <w:rPr>
                  <w:color w:val="0000FF"/>
                </w:rPr>
                <w:t>N 1215</w:t>
              </w:r>
            </w:hyperlink>
            <w:r>
              <w:rPr>
                <w:color w:val="392C69"/>
              </w:rPr>
              <w:t>)</w:t>
            </w:r>
          </w:p>
        </w:tc>
      </w:tr>
    </w:tbl>
    <w:p w:rsidR="0033169F" w:rsidRDefault="0033169F">
      <w:pPr>
        <w:pStyle w:val="ConsPlusNormal"/>
        <w:jc w:val="both"/>
      </w:pPr>
    </w:p>
    <w:p w:rsidR="0033169F" w:rsidRDefault="0033169F">
      <w:pPr>
        <w:sectPr w:rsidR="003316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814"/>
        <w:gridCol w:w="1361"/>
        <w:gridCol w:w="1984"/>
        <w:gridCol w:w="964"/>
        <w:gridCol w:w="964"/>
        <w:gridCol w:w="1020"/>
        <w:gridCol w:w="1077"/>
        <w:gridCol w:w="1077"/>
        <w:gridCol w:w="1020"/>
        <w:gridCol w:w="1020"/>
        <w:gridCol w:w="2835"/>
      </w:tblGrid>
      <w:tr w:rsidR="0033169F">
        <w:tc>
          <w:tcPr>
            <w:tcW w:w="567" w:type="dxa"/>
            <w:vMerge w:val="restart"/>
            <w:vAlign w:val="center"/>
          </w:tcPr>
          <w:p w:rsidR="0033169F" w:rsidRDefault="0033169F">
            <w:pPr>
              <w:pStyle w:val="ConsPlusNormal"/>
              <w:jc w:val="center"/>
            </w:pPr>
            <w:r>
              <w:lastRenderedPageBreak/>
              <w:t xml:space="preserve">N </w:t>
            </w:r>
            <w:proofErr w:type="gramStart"/>
            <w:r>
              <w:t>п</w:t>
            </w:r>
            <w:proofErr w:type="gramEnd"/>
            <w:r>
              <w:t>/п</w:t>
            </w:r>
          </w:p>
        </w:tc>
        <w:tc>
          <w:tcPr>
            <w:tcW w:w="2268" w:type="dxa"/>
            <w:vMerge w:val="restart"/>
            <w:vAlign w:val="center"/>
          </w:tcPr>
          <w:p w:rsidR="0033169F" w:rsidRDefault="0033169F">
            <w:pPr>
              <w:pStyle w:val="ConsPlusNormal"/>
              <w:jc w:val="center"/>
            </w:pPr>
            <w:r>
              <w:t>Наименование основного мероприятия</w:t>
            </w:r>
          </w:p>
        </w:tc>
        <w:tc>
          <w:tcPr>
            <w:tcW w:w="1814" w:type="dxa"/>
            <w:vMerge w:val="restart"/>
            <w:vAlign w:val="center"/>
          </w:tcPr>
          <w:p w:rsidR="0033169F" w:rsidRDefault="0033169F">
            <w:pPr>
              <w:pStyle w:val="ConsPlusNormal"/>
              <w:jc w:val="center"/>
            </w:pPr>
            <w:r>
              <w:t>Исполнитель мероприятия</w:t>
            </w:r>
          </w:p>
        </w:tc>
        <w:tc>
          <w:tcPr>
            <w:tcW w:w="1361" w:type="dxa"/>
            <w:vMerge w:val="restart"/>
            <w:vAlign w:val="center"/>
          </w:tcPr>
          <w:p w:rsidR="0033169F" w:rsidRDefault="0033169F">
            <w:pPr>
              <w:pStyle w:val="ConsPlusNormal"/>
              <w:jc w:val="center"/>
            </w:pPr>
            <w:r>
              <w:t>Срок реализации</w:t>
            </w:r>
          </w:p>
        </w:tc>
        <w:tc>
          <w:tcPr>
            <w:tcW w:w="1984" w:type="dxa"/>
            <w:vMerge w:val="restart"/>
            <w:vAlign w:val="center"/>
          </w:tcPr>
          <w:p w:rsidR="0033169F" w:rsidRDefault="0033169F">
            <w:pPr>
              <w:pStyle w:val="ConsPlusNormal"/>
              <w:jc w:val="center"/>
            </w:pPr>
            <w:r>
              <w:t>Источники</w:t>
            </w:r>
          </w:p>
        </w:tc>
        <w:tc>
          <w:tcPr>
            <w:tcW w:w="7142" w:type="dxa"/>
            <w:gridSpan w:val="7"/>
            <w:vAlign w:val="center"/>
          </w:tcPr>
          <w:p w:rsidR="0033169F" w:rsidRDefault="0033169F">
            <w:pPr>
              <w:pStyle w:val="ConsPlusNormal"/>
              <w:jc w:val="center"/>
            </w:pPr>
            <w:r>
              <w:t>Объем финансирования, тыс. руб.</w:t>
            </w:r>
          </w:p>
        </w:tc>
        <w:tc>
          <w:tcPr>
            <w:tcW w:w="2835" w:type="dxa"/>
            <w:vMerge w:val="restart"/>
            <w:vAlign w:val="center"/>
          </w:tcPr>
          <w:p w:rsidR="0033169F" w:rsidRDefault="0033169F">
            <w:pPr>
              <w:pStyle w:val="ConsPlusNormal"/>
              <w:jc w:val="center"/>
            </w:pPr>
            <w:r>
              <w:t>Ожидаемый непосредственный результат (краткое описание)</w:t>
            </w:r>
          </w:p>
        </w:tc>
      </w:tr>
      <w:tr w:rsidR="0033169F">
        <w:tc>
          <w:tcPr>
            <w:tcW w:w="567" w:type="dxa"/>
            <w:vMerge/>
          </w:tcPr>
          <w:p w:rsidR="0033169F" w:rsidRDefault="0033169F"/>
        </w:tc>
        <w:tc>
          <w:tcPr>
            <w:tcW w:w="2268" w:type="dxa"/>
            <w:vMerge/>
          </w:tcPr>
          <w:p w:rsidR="0033169F" w:rsidRDefault="0033169F"/>
        </w:tc>
        <w:tc>
          <w:tcPr>
            <w:tcW w:w="1814" w:type="dxa"/>
            <w:vMerge/>
          </w:tcPr>
          <w:p w:rsidR="0033169F" w:rsidRDefault="0033169F"/>
        </w:tc>
        <w:tc>
          <w:tcPr>
            <w:tcW w:w="1361" w:type="dxa"/>
            <w:vMerge/>
          </w:tcPr>
          <w:p w:rsidR="0033169F" w:rsidRDefault="0033169F"/>
        </w:tc>
        <w:tc>
          <w:tcPr>
            <w:tcW w:w="1984" w:type="dxa"/>
            <w:vMerge/>
          </w:tcPr>
          <w:p w:rsidR="0033169F" w:rsidRDefault="0033169F"/>
        </w:tc>
        <w:tc>
          <w:tcPr>
            <w:tcW w:w="964" w:type="dxa"/>
            <w:vAlign w:val="center"/>
          </w:tcPr>
          <w:p w:rsidR="0033169F" w:rsidRDefault="0033169F">
            <w:pPr>
              <w:pStyle w:val="ConsPlusNormal"/>
              <w:jc w:val="center"/>
            </w:pPr>
            <w:r>
              <w:t>Всего</w:t>
            </w:r>
          </w:p>
        </w:tc>
        <w:tc>
          <w:tcPr>
            <w:tcW w:w="964" w:type="dxa"/>
            <w:vAlign w:val="center"/>
          </w:tcPr>
          <w:p w:rsidR="0033169F" w:rsidRDefault="0033169F">
            <w:pPr>
              <w:pStyle w:val="ConsPlusNormal"/>
              <w:jc w:val="center"/>
            </w:pPr>
            <w:r>
              <w:t>2015 г.</w:t>
            </w:r>
          </w:p>
        </w:tc>
        <w:tc>
          <w:tcPr>
            <w:tcW w:w="1020" w:type="dxa"/>
            <w:vAlign w:val="center"/>
          </w:tcPr>
          <w:p w:rsidR="0033169F" w:rsidRDefault="0033169F">
            <w:pPr>
              <w:pStyle w:val="ConsPlusNormal"/>
              <w:jc w:val="center"/>
            </w:pPr>
            <w:r>
              <w:t>2016 г.</w:t>
            </w:r>
          </w:p>
        </w:tc>
        <w:tc>
          <w:tcPr>
            <w:tcW w:w="1077" w:type="dxa"/>
            <w:vAlign w:val="center"/>
          </w:tcPr>
          <w:p w:rsidR="0033169F" w:rsidRDefault="0033169F">
            <w:pPr>
              <w:pStyle w:val="ConsPlusNormal"/>
              <w:jc w:val="center"/>
            </w:pPr>
            <w:r>
              <w:t>2017 г.</w:t>
            </w:r>
          </w:p>
        </w:tc>
        <w:tc>
          <w:tcPr>
            <w:tcW w:w="1077" w:type="dxa"/>
            <w:vAlign w:val="center"/>
          </w:tcPr>
          <w:p w:rsidR="0033169F" w:rsidRDefault="0033169F">
            <w:pPr>
              <w:pStyle w:val="ConsPlusNormal"/>
              <w:jc w:val="center"/>
            </w:pPr>
            <w:r>
              <w:t>2018 г.</w:t>
            </w:r>
          </w:p>
        </w:tc>
        <w:tc>
          <w:tcPr>
            <w:tcW w:w="1020" w:type="dxa"/>
            <w:vAlign w:val="center"/>
          </w:tcPr>
          <w:p w:rsidR="0033169F" w:rsidRDefault="0033169F">
            <w:pPr>
              <w:pStyle w:val="ConsPlusNormal"/>
              <w:jc w:val="center"/>
            </w:pPr>
            <w:r>
              <w:t>2019 г.</w:t>
            </w:r>
          </w:p>
        </w:tc>
        <w:tc>
          <w:tcPr>
            <w:tcW w:w="1020" w:type="dxa"/>
            <w:vAlign w:val="center"/>
          </w:tcPr>
          <w:p w:rsidR="0033169F" w:rsidRDefault="0033169F">
            <w:pPr>
              <w:pStyle w:val="ConsPlusNormal"/>
              <w:jc w:val="center"/>
            </w:pPr>
            <w:r>
              <w:t>2020 г.</w:t>
            </w:r>
          </w:p>
        </w:tc>
        <w:tc>
          <w:tcPr>
            <w:tcW w:w="2835" w:type="dxa"/>
            <w:vMerge/>
          </w:tcPr>
          <w:p w:rsidR="0033169F" w:rsidRDefault="0033169F"/>
        </w:tc>
      </w:tr>
      <w:tr w:rsidR="0033169F">
        <w:tc>
          <w:tcPr>
            <w:tcW w:w="17971" w:type="dxa"/>
            <w:gridSpan w:val="13"/>
          </w:tcPr>
          <w:p w:rsidR="0033169F" w:rsidRDefault="0033169F">
            <w:pPr>
              <w:pStyle w:val="ConsPlusNormal"/>
            </w:pPr>
            <w:r>
              <w:t>Цель 1. Содействие социальной поддержке инвалидов, подопечных Общественной организации инвалидов</w:t>
            </w:r>
          </w:p>
        </w:tc>
      </w:tr>
      <w:tr w:rsidR="0033169F">
        <w:tc>
          <w:tcPr>
            <w:tcW w:w="17971" w:type="dxa"/>
            <w:gridSpan w:val="13"/>
          </w:tcPr>
          <w:p w:rsidR="0033169F" w:rsidRDefault="0033169F">
            <w:pPr>
              <w:pStyle w:val="ConsPlusNormal"/>
            </w:pPr>
            <w:r>
              <w:t>Задача 1. Обеспечение деятельности структур ООИП ВОИ, направленной на повышение качества жизни подопечных инвалидов</w:t>
            </w:r>
          </w:p>
        </w:tc>
      </w:tr>
      <w:tr w:rsidR="0033169F">
        <w:tc>
          <w:tcPr>
            <w:tcW w:w="567" w:type="dxa"/>
            <w:vMerge w:val="restart"/>
            <w:tcBorders>
              <w:bottom w:val="nil"/>
            </w:tcBorders>
            <w:vAlign w:val="center"/>
          </w:tcPr>
          <w:p w:rsidR="0033169F" w:rsidRDefault="0033169F">
            <w:pPr>
              <w:pStyle w:val="ConsPlusNormal"/>
              <w:jc w:val="center"/>
            </w:pPr>
            <w:r>
              <w:t>1.</w:t>
            </w:r>
          </w:p>
        </w:tc>
        <w:tc>
          <w:tcPr>
            <w:tcW w:w="2268" w:type="dxa"/>
            <w:vMerge w:val="restart"/>
            <w:tcBorders>
              <w:bottom w:val="nil"/>
            </w:tcBorders>
            <w:vAlign w:val="center"/>
          </w:tcPr>
          <w:p w:rsidR="0033169F" w:rsidRDefault="0033169F">
            <w:pPr>
              <w:pStyle w:val="ConsPlusNormal"/>
            </w:pPr>
            <w:r>
              <w:t>Создание условий для обеспечения деятельности ООИП ВОИ</w:t>
            </w:r>
          </w:p>
        </w:tc>
        <w:tc>
          <w:tcPr>
            <w:tcW w:w="1814" w:type="dxa"/>
            <w:vMerge w:val="restart"/>
            <w:tcBorders>
              <w:bottom w:val="nil"/>
            </w:tcBorders>
            <w:vAlign w:val="center"/>
          </w:tcPr>
          <w:p w:rsidR="0033169F" w:rsidRDefault="0033169F">
            <w:pPr>
              <w:pStyle w:val="ConsPlusNormal"/>
              <w:jc w:val="center"/>
            </w:pPr>
            <w:r>
              <w:t>Администрация города Пскова, ООИП ВОИ</w:t>
            </w:r>
          </w:p>
        </w:tc>
        <w:tc>
          <w:tcPr>
            <w:tcW w:w="1361" w:type="dxa"/>
            <w:vMerge w:val="restart"/>
            <w:tcBorders>
              <w:bottom w:val="nil"/>
            </w:tcBorders>
            <w:vAlign w:val="center"/>
          </w:tcPr>
          <w:p w:rsidR="0033169F" w:rsidRDefault="0033169F">
            <w:pPr>
              <w:pStyle w:val="ConsPlusNormal"/>
              <w:jc w:val="center"/>
            </w:pPr>
            <w:r>
              <w:t>01.01.2015 - 31.12.2020</w:t>
            </w:r>
          </w:p>
        </w:tc>
        <w:tc>
          <w:tcPr>
            <w:tcW w:w="1984" w:type="dxa"/>
            <w:vAlign w:val="center"/>
          </w:tcPr>
          <w:p w:rsidR="0033169F" w:rsidRDefault="0033169F">
            <w:pPr>
              <w:pStyle w:val="ConsPlusNormal"/>
            </w:pPr>
            <w:r>
              <w:t>Всего</w:t>
            </w:r>
          </w:p>
        </w:tc>
        <w:tc>
          <w:tcPr>
            <w:tcW w:w="964" w:type="dxa"/>
            <w:vAlign w:val="center"/>
          </w:tcPr>
          <w:p w:rsidR="0033169F" w:rsidRDefault="0033169F">
            <w:pPr>
              <w:pStyle w:val="ConsPlusNormal"/>
              <w:jc w:val="center"/>
            </w:pPr>
            <w:r>
              <w:t>3635,0</w:t>
            </w:r>
          </w:p>
        </w:tc>
        <w:tc>
          <w:tcPr>
            <w:tcW w:w="964" w:type="dxa"/>
            <w:vAlign w:val="center"/>
          </w:tcPr>
          <w:p w:rsidR="0033169F" w:rsidRDefault="0033169F">
            <w:pPr>
              <w:pStyle w:val="ConsPlusNormal"/>
              <w:jc w:val="center"/>
            </w:pPr>
            <w:r>
              <w:t>585,0</w:t>
            </w:r>
          </w:p>
        </w:tc>
        <w:tc>
          <w:tcPr>
            <w:tcW w:w="1020" w:type="dxa"/>
            <w:vAlign w:val="center"/>
          </w:tcPr>
          <w:p w:rsidR="0033169F" w:rsidRDefault="0033169F">
            <w:pPr>
              <w:pStyle w:val="ConsPlusNormal"/>
              <w:jc w:val="center"/>
            </w:pPr>
            <w:r>
              <w:t>590,0</w:t>
            </w:r>
          </w:p>
        </w:tc>
        <w:tc>
          <w:tcPr>
            <w:tcW w:w="1077" w:type="dxa"/>
            <w:vAlign w:val="center"/>
          </w:tcPr>
          <w:p w:rsidR="0033169F" w:rsidRDefault="0033169F">
            <w:pPr>
              <w:pStyle w:val="ConsPlusNormal"/>
              <w:jc w:val="center"/>
            </w:pPr>
            <w:r>
              <w:t>600,0</w:t>
            </w:r>
          </w:p>
        </w:tc>
        <w:tc>
          <w:tcPr>
            <w:tcW w:w="1077" w:type="dxa"/>
            <w:vAlign w:val="center"/>
          </w:tcPr>
          <w:p w:rsidR="0033169F" w:rsidRDefault="0033169F">
            <w:pPr>
              <w:pStyle w:val="ConsPlusNormal"/>
              <w:jc w:val="center"/>
            </w:pPr>
            <w:r>
              <w:t>615,0</w:t>
            </w:r>
          </w:p>
        </w:tc>
        <w:tc>
          <w:tcPr>
            <w:tcW w:w="1020" w:type="dxa"/>
            <w:vAlign w:val="center"/>
          </w:tcPr>
          <w:p w:rsidR="0033169F" w:rsidRDefault="0033169F">
            <w:pPr>
              <w:pStyle w:val="ConsPlusNormal"/>
              <w:jc w:val="center"/>
            </w:pPr>
            <w:r>
              <w:t>620,0</w:t>
            </w:r>
          </w:p>
        </w:tc>
        <w:tc>
          <w:tcPr>
            <w:tcW w:w="1020" w:type="dxa"/>
            <w:vAlign w:val="center"/>
          </w:tcPr>
          <w:p w:rsidR="0033169F" w:rsidRDefault="0033169F">
            <w:pPr>
              <w:pStyle w:val="ConsPlusNormal"/>
              <w:jc w:val="center"/>
            </w:pPr>
            <w:r>
              <w:t>625,0</w:t>
            </w:r>
          </w:p>
        </w:tc>
        <w:tc>
          <w:tcPr>
            <w:tcW w:w="2835" w:type="dxa"/>
            <w:vMerge w:val="restart"/>
            <w:tcBorders>
              <w:bottom w:val="nil"/>
            </w:tcBorders>
          </w:tcPr>
          <w:p w:rsidR="0033169F" w:rsidRDefault="0033169F">
            <w:pPr>
              <w:pStyle w:val="ConsPlusNormal"/>
            </w:pPr>
            <w:r>
              <w:t>1. Наличие финансовой поддержки Администрацией города деятельности структур ООИП ВОИ.</w:t>
            </w:r>
          </w:p>
          <w:p w:rsidR="0033169F" w:rsidRDefault="0033169F">
            <w:pPr>
              <w:pStyle w:val="ConsPlusNormal"/>
            </w:pPr>
            <w:r>
              <w:t>2. Наличие регулярной консультационной и организационной поддержки Правлением ООИП инвалидов в решении проблем обеспечения своей жизнедеятельности.</w:t>
            </w:r>
          </w:p>
          <w:p w:rsidR="0033169F" w:rsidRDefault="0033169F">
            <w:pPr>
              <w:pStyle w:val="ConsPlusNormal"/>
            </w:pPr>
            <w:r>
              <w:t>3. Наличие документального учета обращений инвалидов в Правление ООИП за помощью в решении проблем.</w:t>
            </w:r>
          </w:p>
        </w:tc>
      </w:tr>
      <w:tr w:rsidR="0033169F">
        <w:tc>
          <w:tcPr>
            <w:tcW w:w="567" w:type="dxa"/>
            <w:vMerge/>
            <w:tcBorders>
              <w:bottom w:val="nil"/>
            </w:tcBorders>
          </w:tcPr>
          <w:p w:rsidR="0033169F" w:rsidRDefault="0033169F"/>
        </w:tc>
        <w:tc>
          <w:tcPr>
            <w:tcW w:w="2268" w:type="dxa"/>
            <w:vMerge/>
            <w:tcBorders>
              <w:bottom w:val="nil"/>
            </w:tcBorders>
          </w:tcPr>
          <w:p w:rsidR="0033169F" w:rsidRDefault="0033169F"/>
        </w:tc>
        <w:tc>
          <w:tcPr>
            <w:tcW w:w="1814" w:type="dxa"/>
            <w:vMerge/>
            <w:tcBorders>
              <w:bottom w:val="nil"/>
            </w:tcBorders>
          </w:tcPr>
          <w:p w:rsidR="0033169F" w:rsidRDefault="0033169F"/>
        </w:tc>
        <w:tc>
          <w:tcPr>
            <w:tcW w:w="1361" w:type="dxa"/>
            <w:vMerge/>
            <w:tcBorders>
              <w:bottom w:val="nil"/>
            </w:tcBorders>
          </w:tcPr>
          <w:p w:rsidR="0033169F" w:rsidRDefault="0033169F"/>
        </w:tc>
        <w:tc>
          <w:tcPr>
            <w:tcW w:w="1984" w:type="dxa"/>
          </w:tcPr>
          <w:p w:rsidR="0033169F" w:rsidRDefault="0033169F">
            <w:pPr>
              <w:pStyle w:val="ConsPlusNormal"/>
            </w:pPr>
            <w:r>
              <w:t>местный бюджет</w:t>
            </w:r>
          </w:p>
        </w:tc>
        <w:tc>
          <w:tcPr>
            <w:tcW w:w="964" w:type="dxa"/>
            <w:vAlign w:val="center"/>
          </w:tcPr>
          <w:p w:rsidR="0033169F" w:rsidRDefault="0033169F">
            <w:pPr>
              <w:pStyle w:val="ConsPlusNormal"/>
              <w:jc w:val="center"/>
            </w:pPr>
            <w:r>
              <w:t>3000,0</w:t>
            </w:r>
          </w:p>
        </w:tc>
        <w:tc>
          <w:tcPr>
            <w:tcW w:w="964"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2835" w:type="dxa"/>
            <w:vMerge/>
            <w:tcBorders>
              <w:bottom w:val="nil"/>
            </w:tcBorders>
          </w:tcPr>
          <w:p w:rsidR="0033169F" w:rsidRDefault="0033169F"/>
        </w:tc>
      </w:tr>
      <w:tr w:rsidR="0033169F">
        <w:tblPrEx>
          <w:tblBorders>
            <w:insideH w:val="nil"/>
          </w:tblBorders>
        </w:tblPrEx>
        <w:tc>
          <w:tcPr>
            <w:tcW w:w="567" w:type="dxa"/>
            <w:vMerge/>
            <w:tcBorders>
              <w:bottom w:val="nil"/>
            </w:tcBorders>
          </w:tcPr>
          <w:p w:rsidR="0033169F" w:rsidRDefault="0033169F"/>
        </w:tc>
        <w:tc>
          <w:tcPr>
            <w:tcW w:w="2268" w:type="dxa"/>
            <w:vMerge/>
            <w:tcBorders>
              <w:bottom w:val="nil"/>
            </w:tcBorders>
          </w:tcPr>
          <w:p w:rsidR="0033169F" w:rsidRDefault="0033169F"/>
        </w:tc>
        <w:tc>
          <w:tcPr>
            <w:tcW w:w="1814" w:type="dxa"/>
            <w:vMerge/>
            <w:tcBorders>
              <w:bottom w:val="nil"/>
            </w:tcBorders>
          </w:tcPr>
          <w:p w:rsidR="0033169F" w:rsidRDefault="0033169F"/>
        </w:tc>
        <w:tc>
          <w:tcPr>
            <w:tcW w:w="1361" w:type="dxa"/>
            <w:vMerge/>
            <w:tcBorders>
              <w:bottom w:val="nil"/>
            </w:tcBorders>
          </w:tcPr>
          <w:p w:rsidR="0033169F" w:rsidRDefault="0033169F"/>
        </w:tc>
        <w:tc>
          <w:tcPr>
            <w:tcW w:w="1984" w:type="dxa"/>
            <w:tcBorders>
              <w:bottom w:val="nil"/>
            </w:tcBorders>
          </w:tcPr>
          <w:p w:rsidR="0033169F" w:rsidRDefault="0033169F">
            <w:pPr>
              <w:pStyle w:val="ConsPlusNormal"/>
            </w:pPr>
            <w:r>
              <w:t>внебюджетные средства</w:t>
            </w:r>
          </w:p>
        </w:tc>
        <w:tc>
          <w:tcPr>
            <w:tcW w:w="964" w:type="dxa"/>
            <w:tcBorders>
              <w:bottom w:val="nil"/>
            </w:tcBorders>
            <w:vAlign w:val="center"/>
          </w:tcPr>
          <w:p w:rsidR="0033169F" w:rsidRDefault="0033169F">
            <w:pPr>
              <w:pStyle w:val="ConsPlusNormal"/>
              <w:jc w:val="center"/>
            </w:pPr>
            <w:r>
              <w:t>635,0</w:t>
            </w:r>
          </w:p>
        </w:tc>
        <w:tc>
          <w:tcPr>
            <w:tcW w:w="964" w:type="dxa"/>
            <w:tcBorders>
              <w:bottom w:val="nil"/>
            </w:tcBorders>
            <w:vAlign w:val="center"/>
          </w:tcPr>
          <w:p w:rsidR="0033169F" w:rsidRDefault="0033169F">
            <w:pPr>
              <w:pStyle w:val="ConsPlusNormal"/>
              <w:jc w:val="center"/>
            </w:pPr>
            <w:r>
              <w:t>85,0</w:t>
            </w:r>
          </w:p>
        </w:tc>
        <w:tc>
          <w:tcPr>
            <w:tcW w:w="1020" w:type="dxa"/>
            <w:tcBorders>
              <w:bottom w:val="nil"/>
            </w:tcBorders>
            <w:vAlign w:val="center"/>
          </w:tcPr>
          <w:p w:rsidR="0033169F" w:rsidRDefault="0033169F">
            <w:pPr>
              <w:pStyle w:val="ConsPlusNormal"/>
              <w:jc w:val="center"/>
            </w:pPr>
            <w:r>
              <w:t>90,0</w:t>
            </w:r>
          </w:p>
        </w:tc>
        <w:tc>
          <w:tcPr>
            <w:tcW w:w="1077" w:type="dxa"/>
            <w:tcBorders>
              <w:bottom w:val="nil"/>
            </w:tcBorders>
            <w:vAlign w:val="center"/>
          </w:tcPr>
          <w:p w:rsidR="0033169F" w:rsidRDefault="0033169F">
            <w:pPr>
              <w:pStyle w:val="ConsPlusNormal"/>
              <w:jc w:val="center"/>
            </w:pPr>
            <w:r>
              <w:t>100,0</w:t>
            </w:r>
          </w:p>
        </w:tc>
        <w:tc>
          <w:tcPr>
            <w:tcW w:w="1077" w:type="dxa"/>
            <w:tcBorders>
              <w:bottom w:val="nil"/>
            </w:tcBorders>
            <w:vAlign w:val="center"/>
          </w:tcPr>
          <w:p w:rsidR="0033169F" w:rsidRDefault="0033169F">
            <w:pPr>
              <w:pStyle w:val="ConsPlusNormal"/>
              <w:jc w:val="center"/>
            </w:pPr>
            <w:r>
              <w:t>115,0</w:t>
            </w:r>
          </w:p>
        </w:tc>
        <w:tc>
          <w:tcPr>
            <w:tcW w:w="1020" w:type="dxa"/>
            <w:tcBorders>
              <w:bottom w:val="nil"/>
            </w:tcBorders>
            <w:vAlign w:val="center"/>
          </w:tcPr>
          <w:p w:rsidR="0033169F" w:rsidRDefault="0033169F">
            <w:pPr>
              <w:pStyle w:val="ConsPlusNormal"/>
              <w:jc w:val="center"/>
            </w:pPr>
            <w:r>
              <w:t>120,0</w:t>
            </w:r>
          </w:p>
        </w:tc>
        <w:tc>
          <w:tcPr>
            <w:tcW w:w="1020" w:type="dxa"/>
            <w:tcBorders>
              <w:bottom w:val="nil"/>
            </w:tcBorders>
            <w:vAlign w:val="center"/>
          </w:tcPr>
          <w:p w:rsidR="0033169F" w:rsidRDefault="0033169F">
            <w:pPr>
              <w:pStyle w:val="ConsPlusNormal"/>
              <w:jc w:val="center"/>
            </w:pPr>
            <w:r>
              <w:t>125,0</w:t>
            </w:r>
          </w:p>
        </w:tc>
        <w:tc>
          <w:tcPr>
            <w:tcW w:w="2835" w:type="dxa"/>
            <w:vMerge/>
            <w:tcBorders>
              <w:bottom w:val="nil"/>
            </w:tcBorders>
          </w:tcPr>
          <w:p w:rsidR="0033169F" w:rsidRDefault="0033169F"/>
        </w:tc>
      </w:tr>
      <w:tr w:rsidR="0033169F">
        <w:tblPrEx>
          <w:tblBorders>
            <w:insideH w:val="nil"/>
          </w:tblBorders>
        </w:tblPrEx>
        <w:tc>
          <w:tcPr>
            <w:tcW w:w="17971" w:type="dxa"/>
            <w:gridSpan w:val="13"/>
            <w:tcBorders>
              <w:top w:val="nil"/>
            </w:tcBorders>
          </w:tcPr>
          <w:p w:rsidR="0033169F" w:rsidRDefault="0033169F">
            <w:pPr>
              <w:pStyle w:val="ConsPlusNormal"/>
              <w:jc w:val="both"/>
            </w:pPr>
            <w:r>
              <w:t xml:space="preserve">(в ред. </w:t>
            </w:r>
            <w:hyperlink r:id="rId120" w:history="1">
              <w:r>
                <w:rPr>
                  <w:color w:val="0000FF"/>
                </w:rPr>
                <w:t>постановления</w:t>
              </w:r>
            </w:hyperlink>
            <w:r>
              <w:t xml:space="preserve"> Администрации города Пскова от 18.07.2017 N 1215)</w:t>
            </w:r>
          </w:p>
        </w:tc>
      </w:tr>
      <w:tr w:rsidR="0033169F">
        <w:tc>
          <w:tcPr>
            <w:tcW w:w="567" w:type="dxa"/>
            <w:vMerge w:val="restart"/>
            <w:tcBorders>
              <w:bottom w:val="nil"/>
            </w:tcBorders>
            <w:vAlign w:val="center"/>
          </w:tcPr>
          <w:p w:rsidR="0033169F" w:rsidRDefault="0033169F">
            <w:pPr>
              <w:pStyle w:val="ConsPlusNormal"/>
              <w:jc w:val="center"/>
            </w:pPr>
            <w:r>
              <w:t>2.</w:t>
            </w:r>
          </w:p>
        </w:tc>
        <w:tc>
          <w:tcPr>
            <w:tcW w:w="2268" w:type="dxa"/>
            <w:vMerge w:val="restart"/>
            <w:tcBorders>
              <w:bottom w:val="nil"/>
            </w:tcBorders>
            <w:vAlign w:val="center"/>
          </w:tcPr>
          <w:p w:rsidR="0033169F" w:rsidRDefault="0033169F">
            <w:pPr>
              <w:pStyle w:val="ConsPlusNormal"/>
            </w:pPr>
            <w:r>
              <w:t>Обеспечение регулярной работы интерактивного сайта ООИП ВОИ</w:t>
            </w:r>
          </w:p>
        </w:tc>
        <w:tc>
          <w:tcPr>
            <w:tcW w:w="1814" w:type="dxa"/>
            <w:vMerge w:val="restart"/>
            <w:tcBorders>
              <w:bottom w:val="nil"/>
            </w:tcBorders>
            <w:vAlign w:val="center"/>
          </w:tcPr>
          <w:p w:rsidR="0033169F" w:rsidRDefault="0033169F">
            <w:pPr>
              <w:pStyle w:val="ConsPlusNormal"/>
              <w:jc w:val="center"/>
            </w:pPr>
            <w:r>
              <w:t>ООИП ВОИ, Факультет информатики ПГУ</w:t>
            </w:r>
          </w:p>
        </w:tc>
        <w:tc>
          <w:tcPr>
            <w:tcW w:w="1361" w:type="dxa"/>
            <w:vMerge w:val="restart"/>
            <w:tcBorders>
              <w:bottom w:val="nil"/>
            </w:tcBorders>
            <w:vAlign w:val="center"/>
          </w:tcPr>
          <w:p w:rsidR="0033169F" w:rsidRDefault="0033169F">
            <w:pPr>
              <w:pStyle w:val="ConsPlusNormal"/>
              <w:jc w:val="center"/>
            </w:pPr>
            <w:r>
              <w:t>01.01.2015 - 31.12.2020</w:t>
            </w:r>
          </w:p>
        </w:tc>
        <w:tc>
          <w:tcPr>
            <w:tcW w:w="1984" w:type="dxa"/>
            <w:vAlign w:val="bottom"/>
          </w:tcPr>
          <w:p w:rsidR="0033169F" w:rsidRDefault="0033169F">
            <w:pPr>
              <w:pStyle w:val="ConsPlusNormal"/>
            </w:pPr>
            <w:r>
              <w:t>Всего</w:t>
            </w:r>
          </w:p>
        </w:tc>
        <w:tc>
          <w:tcPr>
            <w:tcW w:w="964" w:type="dxa"/>
            <w:vAlign w:val="bottom"/>
          </w:tcPr>
          <w:p w:rsidR="0033169F" w:rsidRDefault="0033169F">
            <w:pPr>
              <w:pStyle w:val="ConsPlusNormal"/>
              <w:jc w:val="center"/>
            </w:pPr>
            <w:r>
              <w:t>60,0</w:t>
            </w:r>
          </w:p>
        </w:tc>
        <w:tc>
          <w:tcPr>
            <w:tcW w:w="964" w:type="dxa"/>
            <w:vAlign w:val="bottom"/>
          </w:tcPr>
          <w:p w:rsidR="0033169F" w:rsidRDefault="0033169F">
            <w:pPr>
              <w:pStyle w:val="ConsPlusNormal"/>
              <w:jc w:val="center"/>
            </w:pPr>
            <w:r>
              <w:t>10,0</w:t>
            </w:r>
          </w:p>
        </w:tc>
        <w:tc>
          <w:tcPr>
            <w:tcW w:w="1020" w:type="dxa"/>
            <w:vAlign w:val="bottom"/>
          </w:tcPr>
          <w:p w:rsidR="0033169F" w:rsidRDefault="0033169F">
            <w:pPr>
              <w:pStyle w:val="ConsPlusNormal"/>
              <w:jc w:val="center"/>
            </w:pPr>
            <w:r>
              <w:t>10,0</w:t>
            </w:r>
          </w:p>
        </w:tc>
        <w:tc>
          <w:tcPr>
            <w:tcW w:w="1077" w:type="dxa"/>
            <w:vAlign w:val="bottom"/>
          </w:tcPr>
          <w:p w:rsidR="0033169F" w:rsidRDefault="0033169F">
            <w:pPr>
              <w:pStyle w:val="ConsPlusNormal"/>
              <w:jc w:val="center"/>
            </w:pPr>
            <w:r>
              <w:t>10,0</w:t>
            </w:r>
          </w:p>
        </w:tc>
        <w:tc>
          <w:tcPr>
            <w:tcW w:w="1077" w:type="dxa"/>
            <w:vAlign w:val="bottom"/>
          </w:tcPr>
          <w:p w:rsidR="0033169F" w:rsidRDefault="0033169F">
            <w:pPr>
              <w:pStyle w:val="ConsPlusNormal"/>
              <w:jc w:val="center"/>
            </w:pPr>
            <w:r>
              <w:t>10,0</w:t>
            </w:r>
          </w:p>
        </w:tc>
        <w:tc>
          <w:tcPr>
            <w:tcW w:w="1020" w:type="dxa"/>
            <w:vAlign w:val="bottom"/>
          </w:tcPr>
          <w:p w:rsidR="0033169F" w:rsidRDefault="0033169F">
            <w:pPr>
              <w:pStyle w:val="ConsPlusNormal"/>
              <w:jc w:val="center"/>
            </w:pPr>
            <w:r>
              <w:t>10,0</w:t>
            </w:r>
          </w:p>
        </w:tc>
        <w:tc>
          <w:tcPr>
            <w:tcW w:w="1020" w:type="dxa"/>
            <w:vAlign w:val="bottom"/>
          </w:tcPr>
          <w:p w:rsidR="0033169F" w:rsidRDefault="0033169F">
            <w:pPr>
              <w:pStyle w:val="ConsPlusNormal"/>
              <w:jc w:val="center"/>
            </w:pPr>
            <w:r>
              <w:t>10,0</w:t>
            </w:r>
          </w:p>
        </w:tc>
        <w:tc>
          <w:tcPr>
            <w:tcW w:w="2835" w:type="dxa"/>
            <w:vMerge w:val="restart"/>
            <w:tcBorders>
              <w:bottom w:val="nil"/>
            </w:tcBorders>
          </w:tcPr>
          <w:p w:rsidR="0033169F" w:rsidRDefault="0033169F">
            <w:pPr>
              <w:pStyle w:val="ConsPlusNormal"/>
            </w:pPr>
            <w:r>
              <w:t>1. Техническая обеспеченность работы интерактивного сайта ООИП ВОИ</w:t>
            </w:r>
          </w:p>
          <w:p w:rsidR="0033169F" w:rsidRDefault="0033169F">
            <w:pPr>
              <w:pStyle w:val="ConsPlusNormal"/>
            </w:pPr>
            <w:r>
              <w:t xml:space="preserve">2. Функционирование </w:t>
            </w:r>
            <w:r>
              <w:lastRenderedPageBreak/>
              <w:t>интерактивных "свойств" сайта</w:t>
            </w:r>
          </w:p>
          <w:p w:rsidR="0033169F" w:rsidRDefault="0033169F">
            <w:pPr>
              <w:pStyle w:val="ConsPlusNormal"/>
            </w:pPr>
            <w:r>
              <w:t>3. Своевременная обновленная и актуальная информация (актуализация информации) на сайте</w:t>
            </w:r>
          </w:p>
        </w:tc>
      </w:tr>
      <w:tr w:rsidR="0033169F">
        <w:tblPrEx>
          <w:tblBorders>
            <w:insideH w:val="nil"/>
          </w:tblBorders>
        </w:tblPrEx>
        <w:tc>
          <w:tcPr>
            <w:tcW w:w="567" w:type="dxa"/>
            <w:vMerge/>
            <w:tcBorders>
              <w:bottom w:val="nil"/>
            </w:tcBorders>
          </w:tcPr>
          <w:p w:rsidR="0033169F" w:rsidRDefault="0033169F"/>
        </w:tc>
        <w:tc>
          <w:tcPr>
            <w:tcW w:w="2268" w:type="dxa"/>
            <w:vMerge/>
            <w:tcBorders>
              <w:bottom w:val="nil"/>
            </w:tcBorders>
          </w:tcPr>
          <w:p w:rsidR="0033169F" w:rsidRDefault="0033169F"/>
        </w:tc>
        <w:tc>
          <w:tcPr>
            <w:tcW w:w="1814" w:type="dxa"/>
            <w:vMerge/>
            <w:tcBorders>
              <w:bottom w:val="nil"/>
            </w:tcBorders>
          </w:tcPr>
          <w:p w:rsidR="0033169F" w:rsidRDefault="0033169F"/>
        </w:tc>
        <w:tc>
          <w:tcPr>
            <w:tcW w:w="1361" w:type="dxa"/>
            <w:vMerge/>
            <w:tcBorders>
              <w:bottom w:val="nil"/>
            </w:tcBorders>
          </w:tcPr>
          <w:p w:rsidR="0033169F" w:rsidRDefault="0033169F"/>
        </w:tc>
        <w:tc>
          <w:tcPr>
            <w:tcW w:w="1984" w:type="dxa"/>
            <w:tcBorders>
              <w:bottom w:val="nil"/>
            </w:tcBorders>
          </w:tcPr>
          <w:p w:rsidR="0033169F" w:rsidRDefault="0033169F">
            <w:pPr>
              <w:pStyle w:val="ConsPlusNormal"/>
            </w:pPr>
            <w:r>
              <w:t>внебюджетные средства</w:t>
            </w:r>
          </w:p>
        </w:tc>
        <w:tc>
          <w:tcPr>
            <w:tcW w:w="964" w:type="dxa"/>
            <w:tcBorders>
              <w:bottom w:val="nil"/>
            </w:tcBorders>
          </w:tcPr>
          <w:p w:rsidR="0033169F" w:rsidRDefault="0033169F">
            <w:pPr>
              <w:pStyle w:val="ConsPlusNormal"/>
              <w:jc w:val="center"/>
            </w:pPr>
            <w:r>
              <w:t>60,0</w:t>
            </w:r>
          </w:p>
        </w:tc>
        <w:tc>
          <w:tcPr>
            <w:tcW w:w="964" w:type="dxa"/>
            <w:tcBorders>
              <w:bottom w:val="nil"/>
            </w:tcBorders>
          </w:tcPr>
          <w:p w:rsidR="0033169F" w:rsidRDefault="0033169F">
            <w:pPr>
              <w:pStyle w:val="ConsPlusNormal"/>
              <w:jc w:val="center"/>
            </w:pPr>
            <w:r>
              <w:t>10,0</w:t>
            </w:r>
          </w:p>
        </w:tc>
        <w:tc>
          <w:tcPr>
            <w:tcW w:w="1020" w:type="dxa"/>
            <w:tcBorders>
              <w:bottom w:val="nil"/>
            </w:tcBorders>
          </w:tcPr>
          <w:p w:rsidR="0033169F" w:rsidRDefault="0033169F">
            <w:pPr>
              <w:pStyle w:val="ConsPlusNormal"/>
              <w:jc w:val="center"/>
            </w:pPr>
            <w:r>
              <w:t>10,0</w:t>
            </w:r>
          </w:p>
        </w:tc>
        <w:tc>
          <w:tcPr>
            <w:tcW w:w="1077" w:type="dxa"/>
            <w:tcBorders>
              <w:bottom w:val="nil"/>
            </w:tcBorders>
          </w:tcPr>
          <w:p w:rsidR="0033169F" w:rsidRDefault="0033169F">
            <w:pPr>
              <w:pStyle w:val="ConsPlusNormal"/>
              <w:jc w:val="center"/>
            </w:pPr>
            <w:r>
              <w:t>10,0</w:t>
            </w:r>
          </w:p>
        </w:tc>
        <w:tc>
          <w:tcPr>
            <w:tcW w:w="1077" w:type="dxa"/>
            <w:tcBorders>
              <w:bottom w:val="nil"/>
            </w:tcBorders>
          </w:tcPr>
          <w:p w:rsidR="0033169F" w:rsidRDefault="0033169F">
            <w:pPr>
              <w:pStyle w:val="ConsPlusNormal"/>
              <w:jc w:val="center"/>
            </w:pPr>
            <w:r>
              <w:t>10,0</w:t>
            </w:r>
          </w:p>
        </w:tc>
        <w:tc>
          <w:tcPr>
            <w:tcW w:w="1020" w:type="dxa"/>
            <w:tcBorders>
              <w:bottom w:val="nil"/>
            </w:tcBorders>
          </w:tcPr>
          <w:p w:rsidR="0033169F" w:rsidRDefault="0033169F">
            <w:pPr>
              <w:pStyle w:val="ConsPlusNormal"/>
              <w:jc w:val="center"/>
            </w:pPr>
            <w:r>
              <w:t>10,0</w:t>
            </w:r>
          </w:p>
        </w:tc>
        <w:tc>
          <w:tcPr>
            <w:tcW w:w="1020" w:type="dxa"/>
            <w:tcBorders>
              <w:bottom w:val="nil"/>
            </w:tcBorders>
          </w:tcPr>
          <w:p w:rsidR="0033169F" w:rsidRDefault="0033169F">
            <w:pPr>
              <w:pStyle w:val="ConsPlusNormal"/>
              <w:jc w:val="center"/>
            </w:pPr>
            <w:r>
              <w:t>10,0</w:t>
            </w:r>
          </w:p>
        </w:tc>
        <w:tc>
          <w:tcPr>
            <w:tcW w:w="2835" w:type="dxa"/>
            <w:vMerge/>
            <w:tcBorders>
              <w:bottom w:val="nil"/>
            </w:tcBorders>
          </w:tcPr>
          <w:p w:rsidR="0033169F" w:rsidRDefault="0033169F"/>
        </w:tc>
      </w:tr>
      <w:tr w:rsidR="0033169F">
        <w:tblPrEx>
          <w:tblBorders>
            <w:insideH w:val="nil"/>
          </w:tblBorders>
        </w:tblPrEx>
        <w:tc>
          <w:tcPr>
            <w:tcW w:w="17971" w:type="dxa"/>
            <w:gridSpan w:val="13"/>
            <w:tcBorders>
              <w:top w:val="nil"/>
            </w:tcBorders>
          </w:tcPr>
          <w:p w:rsidR="0033169F" w:rsidRDefault="0033169F">
            <w:pPr>
              <w:pStyle w:val="ConsPlusNormal"/>
              <w:jc w:val="both"/>
            </w:pPr>
            <w:r>
              <w:lastRenderedPageBreak/>
              <w:t xml:space="preserve">(в ред. </w:t>
            </w:r>
            <w:hyperlink r:id="rId121" w:history="1">
              <w:r>
                <w:rPr>
                  <w:color w:val="0000FF"/>
                </w:rPr>
                <w:t>постановления</w:t>
              </w:r>
            </w:hyperlink>
            <w:r>
              <w:t xml:space="preserve"> Администрации города Пскова от 18.07.2017 N 1215)</w:t>
            </w:r>
          </w:p>
        </w:tc>
      </w:tr>
      <w:tr w:rsidR="0033169F">
        <w:tc>
          <w:tcPr>
            <w:tcW w:w="17971" w:type="dxa"/>
            <w:gridSpan w:val="13"/>
          </w:tcPr>
          <w:p w:rsidR="0033169F" w:rsidRDefault="0033169F">
            <w:pPr>
              <w:pStyle w:val="ConsPlusNormal"/>
            </w:pPr>
            <w:r>
              <w:t>Задача 2. Организация социального, информационного, консультативного, бытового и культурно-досугового и иного обслуживания инвалидов</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1.</w:t>
            </w:r>
          </w:p>
        </w:tc>
        <w:tc>
          <w:tcPr>
            <w:tcW w:w="2268" w:type="dxa"/>
            <w:tcBorders>
              <w:bottom w:val="nil"/>
            </w:tcBorders>
            <w:vAlign w:val="center"/>
          </w:tcPr>
          <w:p w:rsidR="0033169F" w:rsidRDefault="0033169F">
            <w:pPr>
              <w:pStyle w:val="ConsPlusNormal"/>
            </w:pPr>
            <w:r>
              <w:t>Организация социально-бытового обслуживания инвалидов</w:t>
            </w:r>
          </w:p>
        </w:tc>
        <w:tc>
          <w:tcPr>
            <w:tcW w:w="1814" w:type="dxa"/>
            <w:tcBorders>
              <w:bottom w:val="nil"/>
            </w:tcBorders>
            <w:vAlign w:val="center"/>
          </w:tcPr>
          <w:p w:rsidR="0033169F" w:rsidRDefault="0033169F">
            <w:pPr>
              <w:pStyle w:val="ConsPlusNormal"/>
              <w:jc w:val="center"/>
            </w:pPr>
            <w:r>
              <w:t>ООИП ВОИ, волонтеры</w:t>
            </w:r>
          </w:p>
        </w:tc>
        <w:tc>
          <w:tcPr>
            <w:tcW w:w="1361" w:type="dxa"/>
            <w:tcBorders>
              <w:bottom w:val="nil"/>
            </w:tcBorders>
            <w:vAlign w:val="center"/>
          </w:tcPr>
          <w:p w:rsidR="0033169F" w:rsidRDefault="0033169F">
            <w:pPr>
              <w:pStyle w:val="ConsPlusNormal"/>
              <w:jc w:val="center"/>
            </w:pPr>
            <w:r>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Документальный учет оказанных социально-бытовых услуг на дому</w:t>
            </w:r>
          </w:p>
        </w:tc>
      </w:tr>
      <w:tr w:rsidR="0033169F">
        <w:tblPrEx>
          <w:tblBorders>
            <w:insideH w:val="nil"/>
          </w:tblBorders>
        </w:tblPrEx>
        <w:tc>
          <w:tcPr>
            <w:tcW w:w="17971" w:type="dxa"/>
            <w:gridSpan w:val="13"/>
            <w:tcBorders>
              <w:top w:val="nil"/>
            </w:tcBorders>
          </w:tcPr>
          <w:p w:rsidR="0033169F" w:rsidRDefault="0033169F">
            <w:pPr>
              <w:pStyle w:val="ConsPlusNormal"/>
              <w:jc w:val="both"/>
            </w:pPr>
            <w:r>
              <w:t xml:space="preserve">(в ред. </w:t>
            </w:r>
            <w:hyperlink r:id="rId122" w:history="1">
              <w:r>
                <w:rPr>
                  <w:color w:val="0000FF"/>
                </w:rPr>
                <w:t>постановления</w:t>
              </w:r>
            </w:hyperlink>
            <w:r>
              <w:t xml:space="preserve"> Администрации города Пскова от 18.07.2017 N 1215)</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2.</w:t>
            </w:r>
          </w:p>
        </w:tc>
        <w:tc>
          <w:tcPr>
            <w:tcW w:w="2268" w:type="dxa"/>
            <w:tcBorders>
              <w:bottom w:val="nil"/>
            </w:tcBorders>
            <w:vAlign w:val="center"/>
          </w:tcPr>
          <w:p w:rsidR="0033169F" w:rsidRDefault="0033169F">
            <w:pPr>
              <w:pStyle w:val="ConsPlusNormal"/>
            </w:pPr>
            <w:r>
              <w:t>Оказание социально-медицинских услуг по профилактике здоровья и диагностике его состояния</w:t>
            </w:r>
          </w:p>
        </w:tc>
        <w:tc>
          <w:tcPr>
            <w:tcW w:w="1814" w:type="dxa"/>
            <w:tcBorders>
              <w:bottom w:val="nil"/>
            </w:tcBorders>
            <w:vAlign w:val="center"/>
          </w:tcPr>
          <w:p w:rsidR="0033169F" w:rsidRDefault="0033169F">
            <w:pPr>
              <w:pStyle w:val="ConsPlusNormal"/>
              <w:jc w:val="center"/>
            </w:pPr>
            <w:r>
              <w:t>ООИП ВОИ</w:t>
            </w:r>
          </w:p>
        </w:tc>
        <w:tc>
          <w:tcPr>
            <w:tcW w:w="1361" w:type="dxa"/>
            <w:tcBorders>
              <w:bottom w:val="nil"/>
            </w:tcBorders>
            <w:vAlign w:val="center"/>
          </w:tcPr>
          <w:p w:rsidR="0033169F" w:rsidRDefault="0033169F">
            <w:pPr>
              <w:pStyle w:val="ConsPlusNormal"/>
              <w:jc w:val="center"/>
            </w:pPr>
            <w:r>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1. Регулярная работа "Центра профилактики здоровья" по оказанию бесплатных социально-медицинских услуг</w:t>
            </w:r>
          </w:p>
          <w:p w:rsidR="0033169F" w:rsidRDefault="0033169F">
            <w:pPr>
              <w:pStyle w:val="ConsPlusNormal"/>
            </w:pPr>
            <w:r>
              <w:t>2. Документальный учет оказанных бесплатных социально-медицинских услуг</w:t>
            </w:r>
          </w:p>
        </w:tc>
      </w:tr>
      <w:tr w:rsidR="0033169F">
        <w:tblPrEx>
          <w:tblBorders>
            <w:insideH w:val="nil"/>
          </w:tblBorders>
        </w:tblPrEx>
        <w:tc>
          <w:tcPr>
            <w:tcW w:w="17971" w:type="dxa"/>
            <w:gridSpan w:val="13"/>
            <w:tcBorders>
              <w:top w:val="nil"/>
            </w:tcBorders>
          </w:tcPr>
          <w:p w:rsidR="0033169F" w:rsidRDefault="0033169F">
            <w:pPr>
              <w:pStyle w:val="ConsPlusNormal"/>
              <w:jc w:val="both"/>
            </w:pPr>
            <w:r>
              <w:t xml:space="preserve">(в ред. </w:t>
            </w:r>
            <w:hyperlink r:id="rId123" w:history="1">
              <w:r>
                <w:rPr>
                  <w:color w:val="0000FF"/>
                </w:rPr>
                <w:t>постановления</w:t>
              </w:r>
            </w:hyperlink>
            <w:r>
              <w:t xml:space="preserve"> Администрации города Пскова от 18.07.2017 N 1215)</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3.</w:t>
            </w:r>
          </w:p>
        </w:tc>
        <w:tc>
          <w:tcPr>
            <w:tcW w:w="2268" w:type="dxa"/>
            <w:tcBorders>
              <w:bottom w:val="nil"/>
            </w:tcBorders>
            <w:vAlign w:val="center"/>
          </w:tcPr>
          <w:p w:rsidR="0033169F" w:rsidRDefault="0033169F">
            <w:pPr>
              <w:pStyle w:val="ConsPlusNormal"/>
            </w:pPr>
            <w:r>
              <w:t xml:space="preserve">Организация культурно-досугового обслуживания - реабилитация инвалидов </w:t>
            </w:r>
            <w:r>
              <w:lastRenderedPageBreak/>
              <w:t>средствами культуры, художественного творчества, спорта и др.</w:t>
            </w:r>
          </w:p>
        </w:tc>
        <w:tc>
          <w:tcPr>
            <w:tcW w:w="1814" w:type="dxa"/>
            <w:tcBorders>
              <w:bottom w:val="nil"/>
            </w:tcBorders>
            <w:vAlign w:val="center"/>
          </w:tcPr>
          <w:p w:rsidR="0033169F" w:rsidRDefault="0033169F">
            <w:pPr>
              <w:pStyle w:val="ConsPlusNormal"/>
              <w:jc w:val="center"/>
            </w:pPr>
            <w:r>
              <w:lastRenderedPageBreak/>
              <w:t>ООИП ВОИ, МБОУ ДОД ДЮСШ "Надежда", физкультурно-</w:t>
            </w:r>
            <w:r>
              <w:lastRenderedPageBreak/>
              <w:t xml:space="preserve">оздоровительный кружок ООИП ВОИ "Надежда", ансамбль "Оптимист", Администрация </w:t>
            </w:r>
            <w:proofErr w:type="gramStart"/>
            <w:r>
              <w:t>г</w:t>
            </w:r>
            <w:proofErr w:type="gramEnd"/>
            <w:r>
              <w:t>. Пскова</w:t>
            </w:r>
          </w:p>
        </w:tc>
        <w:tc>
          <w:tcPr>
            <w:tcW w:w="1361" w:type="dxa"/>
            <w:tcBorders>
              <w:bottom w:val="nil"/>
            </w:tcBorders>
            <w:vAlign w:val="center"/>
          </w:tcPr>
          <w:p w:rsidR="0033169F" w:rsidRDefault="0033169F">
            <w:pPr>
              <w:pStyle w:val="ConsPlusNormal"/>
              <w:jc w:val="center"/>
            </w:pPr>
            <w:r>
              <w:lastRenderedPageBreak/>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 xml:space="preserve">1. Наличие договоров (договоренностей) с учреждениями культуры, спортивными и образовательными </w:t>
            </w:r>
            <w:r>
              <w:lastRenderedPageBreak/>
              <w:t>учреждениями по оказанию культурно-досуговых услуг (в том числе льготных).</w:t>
            </w:r>
          </w:p>
          <w:p w:rsidR="0033169F" w:rsidRDefault="0033169F">
            <w:pPr>
              <w:pStyle w:val="ConsPlusNormal"/>
            </w:pPr>
            <w:r>
              <w:t>2. Создание условий для регулярной работы ВИА "Оптимист" (помещение, инструменты</w:t>
            </w:r>
            <w:proofErr w:type="gramStart"/>
            <w:r>
              <w:t>, ...)</w:t>
            </w:r>
            <w:proofErr w:type="gramEnd"/>
          </w:p>
        </w:tc>
      </w:tr>
      <w:tr w:rsidR="0033169F">
        <w:tblPrEx>
          <w:tblBorders>
            <w:insideH w:val="nil"/>
          </w:tblBorders>
        </w:tblPrEx>
        <w:tc>
          <w:tcPr>
            <w:tcW w:w="17971" w:type="dxa"/>
            <w:gridSpan w:val="13"/>
            <w:tcBorders>
              <w:top w:val="nil"/>
            </w:tcBorders>
          </w:tcPr>
          <w:p w:rsidR="0033169F" w:rsidRDefault="0033169F">
            <w:pPr>
              <w:pStyle w:val="ConsPlusNormal"/>
              <w:jc w:val="both"/>
            </w:pPr>
            <w:r>
              <w:lastRenderedPageBreak/>
              <w:t xml:space="preserve">(в ред. </w:t>
            </w:r>
            <w:hyperlink r:id="rId124" w:history="1">
              <w:r>
                <w:rPr>
                  <w:color w:val="0000FF"/>
                </w:rPr>
                <w:t>постановления</w:t>
              </w:r>
            </w:hyperlink>
            <w:r>
              <w:t xml:space="preserve"> Администрации города Пскова от 18.07.2017 N 1215)</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4.</w:t>
            </w:r>
          </w:p>
        </w:tc>
        <w:tc>
          <w:tcPr>
            <w:tcW w:w="2268" w:type="dxa"/>
            <w:tcBorders>
              <w:bottom w:val="nil"/>
            </w:tcBorders>
            <w:vAlign w:val="center"/>
          </w:tcPr>
          <w:p w:rsidR="0033169F" w:rsidRDefault="0033169F">
            <w:pPr>
              <w:pStyle w:val="ConsPlusNormal"/>
            </w:pPr>
            <w:r>
              <w:t>Создание условий для безвозмездного обучения инвалидов, подопечных ООИП ВОИ, навыкам компьютерной грамотности и приобретения ими навыков работы с информационными системами, пользования интернета</w:t>
            </w:r>
          </w:p>
        </w:tc>
        <w:tc>
          <w:tcPr>
            <w:tcW w:w="1814" w:type="dxa"/>
            <w:tcBorders>
              <w:bottom w:val="nil"/>
            </w:tcBorders>
            <w:vAlign w:val="center"/>
          </w:tcPr>
          <w:p w:rsidR="0033169F" w:rsidRDefault="0033169F">
            <w:pPr>
              <w:pStyle w:val="ConsPlusNormal"/>
              <w:jc w:val="center"/>
            </w:pPr>
            <w:r>
              <w:t>ООИП ВОИ, Факультет информатики ПГУ</w:t>
            </w:r>
          </w:p>
        </w:tc>
        <w:tc>
          <w:tcPr>
            <w:tcW w:w="1361" w:type="dxa"/>
            <w:tcBorders>
              <w:bottom w:val="nil"/>
            </w:tcBorders>
            <w:vAlign w:val="center"/>
          </w:tcPr>
          <w:p w:rsidR="0033169F" w:rsidRDefault="0033169F">
            <w:pPr>
              <w:pStyle w:val="ConsPlusNormal"/>
              <w:jc w:val="center"/>
            </w:pPr>
            <w:r>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1. Функционирование (техническая поддержка и др.) учебного компьютерного класса.</w:t>
            </w:r>
          </w:p>
          <w:p w:rsidR="0033169F" w:rsidRDefault="0033169F">
            <w:pPr>
              <w:pStyle w:val="ConsPlusNormal"/>
            </w:pPr>
            <w:r>
              <w:t>2. Регулярная работа интернет-клуба</w:t>
            </w:r>
          </w:p>
        </w:tc>
      </w:tr>
      <w:tr w:rsidR="0033169F">
        <w:tblPrEx>
          <w:tblBorders>
            <w:insideH w:val="nil"/>
          </w:tblBorders>
        </w:tblPrEx>
        <w:tc>
          <w:tcPr>
            <w:tcW w:w="17971" w:type="dxa"/>
            <w:gridSpan w:val="13"/>
            <w:tcBorders>
              <w:top w:val="nil"/>
            </w:tcBorders>
          </w:tcPr>
          <w:p w:rsidR="0033169F" w:rsidRDefault="0033169F">
            <w:pPr>
              <w:pStyle w:val="ConsPlusNormal"/>
              <w:jc w:val="both"/>
            </w:pPr>
            <w:r>
              <w:t xml:space="preserve">(в ред. </w:t>
            </w:r>
            <w:hyperlink r:id="rId125" w:history="1">
              <w:r>
                <w:rPr>
                  <w:color w:val="0000FF"/>
                </w:rPr>
                <w:t>постановления</w:t>
              </w:r>
            </w:hyperlink>
            <w:r>
              <w:t xml:space="preserve"> Администрации города Пскова от 18.07.2017 N 1215)</w:t>
            </w:r>
          </w:p>
        </w:tc>
      </w:tr>
      <w:tr w:rsidR="0033169F">
        <w:tc>
          <w:tcPr>
            <w:tcW w:w="567" w:type="dxa"/>
            <w:vAlign w:val="center"/>
          </w:tcPr>
          <w:p w:rsidR="0033169F" w:rsidRDefault="0033169F">
            <w:pPr>
              <w:pStyle w:val="ConsPlusNormal"/>
              <w:jc w:val="center"/>
            </w:pPr>
            <w:r>
              <w:t>5.</w:t>
            </w:r>
          </w:p>
        </w:tc>
        <w:tc>
          <w:tcPr>
            <w:tcW w:w="2268" w:type="dxa"/>
            <w:vAlign w:val="center"/>
          </w:tcPr>
          <w:p w:rsidR="0033169F" w:rsidRDefault="0033169F">
            <w:pPr>
              <w:pStyle w:val="ConsPlusNormal"/>
            </w:pPr>
            <w:r>
              <w:t xml:space="preserve">Информирование и просвещение общества о проблемах и возможной социальной поддержке инвалидов (содействия в </w:t>
            </w:r>
            <w:r>
              <w:lastRenderedPageBreak/>
              <w:t>решении жизненно важных проблем инвалидов)</w:t>
            </w:r>
          </w:p>
        </w:tc>
        <w:tc>
          <w:tcPr>
            <w:tcW w:w="1814" w:type="dxa"/>
            <w:vAlign w:val="center"/>
          </w:tcPr>
          <w:p w:rsidR="0033169F" w:rsidRDefault="0033169F">
            <w:pPr>
              <w:pStyle w:val="ConsPlusNormal"/>
              <w:jc w:val="center"/>
            </w:pPr>
            <w:r>
              <w:lastRenderedPageBreak/>
              <w:t>ООИП ВОИ</w:t>
            </w:r>
          </w:p>
        </w:tc>
        <w:tc>
          <w:tcPr>
            <w:tcW w:w="1361" w:type="dxa"/>
            <w:vAlign w:val="center"/>
          </w:tcPr>
          <w:p w:rsidR="0033169F" w:rsidRDefault="0033169F">
            <w:pPr>
              <w:pStyle w:val="ConsPlusNormal"/>
              <w:jc w:val="center"/>
            </w:pPr>
            <w:r>
              <w:t>01.01.2015 - 31.12.2020</w:t>
            </w:r>
          </w:p>
        </w:tc>
        <w:tc>
          <w:tcPr>
            <w:tcW w:w="1984" w:type="dxa"/>
            <w:vAlign w:val="center"/>
          </w:tcPr>
          <w:p w:rsidR="0033169F" w:rsidRDefault="0033169F">
            <w:pPr>
              <w:pStyle w:val="ConsPlusNormal"/>
            </w:pPr>
            <w:r>
              <w:t>не требует финансирования</w:t>
            </w:r>
          </w:p>
        </w:tc>
        <w:tc>
          <w:tcPr>
            <w:tcW w:w="964" w:type="dxa"/>
            <w:vAlign w:val="center"/>
          </w:tcPr>
          <w:p w:rsidR="0033169F" w:rsidRDefault="0033169F">
            <w:pPr>
              <w:pStyle w:val="ConsPlusNormal"/>
            </w:pPr>
          </w:p>
        </w:tc>
        <w:tc>
          <w:tcPr>
            <w:tcW w:w="964" w:type="dxa"/>
            <w:vAlign w:val="center"/>
          </w:tcPr>
          <w:p w:rsidR="0033169F" w:rsidRDefault="0033169F">
            <w:pPr>
              <w:pStyle w:val="ConsPlusNormal"/>
            </w:pPr>
          </w:p>
        </w:tc>
        <w:tc>
          <w:tcPr>
            <w:tcW w:w="1020" w:type="dxa"/>
            <w:vAlign w:val="center"/>
          </w:tcPr>
          <w:p w:rsidR="0033169F" w:rsidRDefault="0033169F">
            <w:pPr>
              <w:pStyle w:val="ConsPlusNormal"/>
            </w:pPr>
          </w:p>
        </w:tc>
        <w:tc>
          <w:tcPr>
            <w:tcW w:w="1077" w:type="dxa"/>
            <w:vAlign w:val="center"/>
          </w:tcPr>
          <w:p w:rsidR="0033169F" w:rsidRDefault="0033169F">
            <w:pPr>
              <w:pStyle w:val="ConsPlusNormal"/>
            </w:pPr>
          </w:p>
        </w:tc>
        <w:tc>
          <w:tcPr>
            <w:tcW w:w="1077" w:type="dxa"/>
            <w:vAlign w:val="center"/>
          </w:tcPr>
          <w:p w:rsidR="0033169F" w:rsidRDefault="0033169F">
            <w:pPr>
              <w:pStyle w:val="ConsPlusNormal"/>
            </w:pPr>
          </w:p>
        </w:tc>
        <w:tc>
          <w:tcPr>
            <w:tcW w:w="1020" w:type="dxa"/>
            <w:vAlign w:val="center"/>
          </w:tcPr>
          <w:p w:rsidR="0033169F" w:rsidRDefault="0033169F">
            <w:pPr>
              <w:pStyle w:val="ConsPlusNormal"/>
            </w:pPr>
          </w:p>
        </w:tc>
        <w:tc>
          <w:tcPr>
            <w:tcW w:w="1020" w:type="dxa"/>
            <w:vAlign w:val="center"/>
          </w:tcPr>
          <w:p w:rsidR="0033169F" w:rsidRDefault="0033169F">
            <w:pPr>
              <w:pStyle w:val="ConsPlusNormal"/>
            </w:pPr>
          </w:p>
        </w:tc>
        <w:tc>
          <w:tcPr>
            <w:tcW w:w="2835" w:type="dxa"/>
            <w:vAlign w:val="center"/>
          </w:tcPr>
          <w:p w:rsidR="0033169F" w:rsidRDefault="0033169F">
            <w:pPr>
              <w:pStyle w:val="ConsPlusNormal"/>
            </w:pPr>
            <w:r>
              <w:t>Возможное привлечение внимания структур гражданского общества для социальной поддержки инвалидов (содействия в решении жизненно важных проблем инвалидов)</w:t>
            </w:r>
          </w:p>
        </w:tc>
      </w:tr>
      <w:tr w:rsidR="0033169F">
        <w:tc>
          <w:tcPr>
            <w:tcW w:w="17971" w:type="dxa"/>
            <w:gridSpan w:val="13"/>
          </w:tcPr>
          <w:p w:rsidR="0033169F" w:rsidRDefault="0033169F">
            <w:pPr>
              <w:pStyle w:val="ConsPlusNormal"/>
            </w:pPr>
            <w:r>
              <w:lastRenderedPageBreak/>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1.</w:t>
            </w:r>
          </w:p>
        </w:tc>
        <w:tc>
          <w:tcPr>
            <w:tcW w:w="2268" w:type="dxa"/>
            <w:tcBorders>
              <w:bottom w:val="nil"/>
            </w:tcBorders>
          </w:tcPr>
          <w:p w:rsidR="0033169F" w:rsidRDefault="0033169F">
            <w:pPr>
              <w:pStyle w:val="ConsPlusNormal"/>
            </w:pPr>
            <w:r>
              <w:t>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tc>
        <w:tc>
          <w:tcPr>
            <w:tcW w:w="1814" w:type="dxa"/>
            <w:tcBorders>
              <w:bottom w:val="nil"/>
            </w:tcBorders>
            <w:vAlign w:val="center"/>
          </w:tcPr>
          <w:p w:rsidR="0033169F" w:rsidRDefault="0033169F">
            <w:pPr>
              <w:pStyle w:val="ConsPlusNormal"/>
              <w:jc w:val="center"/>
            </w:pPr>
            <w:r>
              <w:t xml:space="preserve">ООИП ВОИ, Правления областных организаций ВОС, ВОГ, Администрация </w:t>
            </w:r>
            <w:proofErr w:type="gramStart"/>
            <w:r>
              <w:t>г</w:t>
            </w:r>
            <w:proofErr w:type="gramEnd"/>
            <w:r>
              <w:t>. Пскова</w:t>
            </w:r>
          </w:p>
        </w:tc>
        <w:tc>
          <w:tcPr>
            <w:tcW w:w="1361" w:type="dxa"/>
            <w:tcBorders>
              <w:bottom w:val="nil"/>
            </w:tcBorders>
            <w:vAlign w:val="center"/>
          </w:tcPr>
          <w:p w:rsidR="0033169F" w:rsidRDefault="0033169F">
            <w:pPr>
              <w:pStyle w:val="ConsPlusNormal"/>
              <w:jc w:val="center"/>
            </w:pPr>
            <w:r>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1. Наличие документов, подтверждающих результаты рассмотрения предложений в соответствующих организациях.</w:t>
            </w:r>
          </w:p>
          <w:p w:rsidR="0033169F" w:rsidRDefault="0033169F">
            <w:pPr>
              <w:pStyle w:val="ConsPlusNormal"/>
            </w:pPr>
            <w:r>
              <w:t>2. Наличие документального учета внесенных и реализованных предложений</w:t>
            </w:r>
          </w:p>
        </w:tc>
      </w:tr>
      <w:tr w:rsidR="0033169F">
        <w:tblPrEx>
          <w:tblBorders>
            <w:insideH w:val="nil"/>
          </w:tblBorders>
        </w:tblPrEx>
        <w:tc>
          <w:tcPr>
            <w:tcW w:w="17971" w:type="dxa"/>
            <w:gridSpan w:val="13"/>
            <w:tcBorders>
              <w:top w:val="nil"/>
            </w:tcBorders>
          </w:tcPr>
          <w:p w:rsidR="0033169F" w:rsidRDefault="0033169F">
            <w:pPr>
              <w:pStyle w:val="ConsPlusNormal"/>
              <w:jc w:val="both"/>
            </w:pPr>
            <w:r>
              <w:t xml:space="preserve">(в ред. </w:t>
            </w:r>
            <w:hyperlink r:id="rId126" w:history="1">
              <w:r>
                <w:rPr>
                  <w:color w:val="0000FF"/>
                </w:rPr>
                <w:t>постановления</w:t>
              </w:r>
            </w:hyperlink>
            <w:r>
              <w:t xml:space="preserve"> Администрации города Пскова от 18.07.2017 N 1215)</w:t>
            </w:r>
          </w:p>
        </w:tc>
      </w:tr>
      <w:tr w:rsidR="0033169F">
        <w:tc>
          <w:tcPr>
            <w:tcW w:w="17971" w:type="dxa"/>
            <w:gridSpan w:val="13"/>
          </w:tcPr>
          <w:p w:rsidR="0033169F" w:rsidRDefault="0033169F">
            <w:pPr>
              <w:pStyle w:val="ConsPlusNormal"/>
            </w:pPr>
            <w:r>
              <w:t>Задача 4. Содействие организации трудовой деятельности инвалидов</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1.</w:t>
            </w:r>
          </w:p>
        </w:tc>
        <w:tc>
          <w:tcPr>
            <w:tcW w:w="2268" w:type="dxa"/>
            <w:tcBorders>
              <w:bottom w:val="nil"/>
            </w:tcBorders>
            <w:vAlign w:val="center"/>
          </w:tcPr>
          <w:p w:rsidR="0033169F" w:rsidRDefault="0033169F">
            <w:pPr>
              <w:pStyle w:val="ConsPlusNormal"/>
            </w:pPr>
            <w:r>
              <w:t>Создание условий для привлечения инвалидов к трудовой деятельности</w:t>
            </w:r>
          </w:p>
        </w:tc>
        <w:tc>
          <w:tcPr>
            <w:tcW w:w="1814" w:type="dxa"/>
            <w:tcBorders>
              <w:bottom w:val="nil"/>
            </w:tcBorders>
            <w:vAlign w:val="center"/>
          </w:tcPr>
          <w:p w:rsidR="0033169F" w:rsidRDefault="0033169F">
            <w:pPr>
              <w:pStyle w:val="ConsPlusNormal"/>
              <w:jc w:val="center"/>
            </w:pPr>
            <w:r>
              <w:t xml:space="preserve">ООИП ВОИ, ООО "Домашний мастер" Администрация </w:t>
            </w:r>
            <w:proofErr w:type="gramStart"/>
            <w:r>
              <w:t>г</w:t>
            </w:r>
            <w:proofErr w:type="gramEnd"/>
            <w:r>
              <w:t xml:space="preserve">. Пскова, ГКУ ПО "Центр занятости </w:t>
            </w:r>
            <w:r>
              <w:lastRenderedPageBreak/>
              <w:t>населения"</w:t>
            </w:r>
          </w:p>
        </w:tc>
        <w:tc>
          <w:tcPr>
            <w:tcW w:w="1361" w:type="dxa"/>
            <w:tcBorders>
              <w:bottom w:val="nil"/>
            </w:tcBorders>
            <w:vAlign w:val="center"/>
          </w:tcPr>
          <w:p w:rsidR="0033169F" w:rsidRDefault="0033169F">
            <w:pPr>
              <w:pStyle w:val="ConsPlusNormal"/>
              <w:jc w:val="center"/>
            </w:pPr>
            <w:r>
              <w:lastRenderedPageBreak/>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 xml:space="preserve">1. Функционирование мастерских ООИП ВОИ "Домашний мастер" в рамках дополнительных видов деятельности, содержащихся в Едином </w:t>
            </w:r>
            <w:r>
              <w:lastRenderedPageBreak/>
              <w:t>государственном реестре юридических лиц, для ООО "Домашний Мастер" (сайт nalog.ru)</w:t>
            </w:r>
          </w:p>
          <w:p w:rsidR="0033169F" w:rsidRDefault="0033169F">
            <w:pPr>
              <w:pStyle w:val="ConsPlusNormal"/>
            </w:pPr>
            <w:r>
              <w:t>2. Наличие работающих производственных и художественных мастерских для работ ручного труда</w:t>
            </w:r>
          </w:p>
          <w:p w:rsidR="0033169F" w:rsidRDefault="0033169F">
            <w:pPr>
              <w:pStyle w:val="ConsPlusNormal"/>
            </w:pPr>
            <w:r>
              <w:t>3. Договор о взаимодействии с ГКУ ПО ЦЗН Пскова по организации трудоустройства инвалидов</w:t>
            </w:r>
          </w:p>
        </w:tc>
      </w:tr>
      <w:tr w:rsidR="0033169F">
        <w:tblPrEx>
          <w:tblBorders>
            <w:insideH w:val="nil"/>
          </w:tblBorders>
        </w:tblPrEx>
        <w:tc>
          <w:tcPr>
            <w:tcW w:w="17971" w:type="dxa"/>
            <w:gridSpan w:val="13"/>
            <w:tcBorders>
              <w:top w:val="nil"/>
            </w:tcBorders>
          </w:tcPr>
          <w:p w:rsidR="0033169F" w:rsidRDefault="0033169F">
            <w:pPr>
              <w:pStyle w:val="ConsPlusNormal"/>
              <w:jc w:val="both"/>
            </w:pPr>
            <w:r>
              <w:lastRenderedPageBreak/>
              <w:t xml:space="preserve">(в ред. </w:t>
            </w:r>
            <w:hyperlink r:id="rId127" w:history="1">
              <w:r>
                <w:rPr>
                  <w:color w:val="0000FF"/>
                </w:rPr>
                <w:t>постановления</w:t>
              </w:r>
            </w:hyperlink>
            <w:r>
              <w:t xml:space="preserve"> Администрации города Пскова от 18.07.2017 N 1215)</w:t>
            </w:r>
          </w:p>
        </w:tc>
      </w:tr>
      <w:tr w:rsidR="0033169F">
        <w:tblPrEx>
          <w:tblBorders>
            <w:insideH w:val="nil"/>
          </w:tblBorders>
        </w:tblPrEx>
        <w:tc>
          <w:tcPr>
            <w:tcW w:w="567" w:type="dxa"/>
            <w:tcBorders>
              <w:bottom w:val="nil"/>
            </w:tcBorders>
            <w:vAlign w:val="center"/>
          </w:tcPr>
          <w:p w:rsidR="0033169F" w:rsidRDefault="0033169F">
            <w:pPr>
              <w:pStyle w:val="ConsPlusNormal"/>
              <w:jc w:val="center"/>
            </w:pPr>
            <w:r>
              <w:t>2.</w:t>
            </w:r>
          </w:p>
        </w:tc>
        <w:tc>
          <w:tcPr>
            <w:tcW w:w="2268" w:type="dxa"/>
            <w:tcBorders>
              <w:bottom w:val="nil"/>
            </w:tcBorders>
            <w:vAlign w:val="center"/>
          </w:tcPr>
          <w:p w:rsidR="0033169F" w:rsidRDefault="0033169F">
            <w:pPr>
              <w:pStyle w:val="ConsPlusNormal"/>
            </w:pPr>
            <w:r>
              <w:t>Содействие в решении вопросов (организации труда) членов ООИП ВОИ.</w:t>
            </w:r>
          </w:p>
        </w:tc>
        <w:tc>
          <w:tcPr>
            <w:tcW w:w="1814" w:type="dxa"/>
            <w:tcBorders>
              <w:bottom w:val="nil"/>
            </w:tcBorders>
            <w:vAlign w:val="center"/>
          </w:tcPr>
          <w:p w:rsidR="0033169F" w:rsidRDefault="0033169F">
            <w:pPr>
              <w:pStyle w:val="ConsPlusNormal"/>
              <w:jc w:val="center"/>
            </w:pPr>
            <w:r>
              <w:t>ООИП ВОИ</w:t>
            </w:r>
          </w:p>
        </w:tc>
        <w:tc>
          <w:tcPr>
            <w:tcW w:w="1361" w:type="dxa"/>
            <w:tcBorders>
              <w:bottom w:val="nil"/>
            </w:tcBorders>
            <w:vAlign w:val="center"/>
          </w:tcPr>
          <w:p w:rsidR="0033169F" w:rsidRDefault="0033169F">
            <w:pPr>
              <w:pStyle w:val="ConsPlusNormal"/>
              <w:jc w:val="center"/>
            </w:pPr>
            <w:r>
              <w:t>01.01.2015 - 31.12.2020</w:t>
            </w:r>
          </w:p>
        </w:tc>
        <w:tc>
          <w:tcPr>
            <w:tcW w:w="1984" w:type="dxa"/>
            <w:tcBorders>
              <w:bottom w:val="nil"/>
            </w:tcBorders>
            <w:vAlign w:val="center"/>
          </w:tcPr>
          <w:p w:rsidR="0033169F" w:rsidRDefault="0033169F">
            <w:pPr>
              <w:pStyle w:val="ConsPlusNormal"/>
            </w:pPr>
            <w:r>
              <w:t>не требует финансирования</w:t>
            </w:r>
          </w:p>
        </w:tc>
        <w:tc>
          <w:tcPr>
            <w:tcW w:w="964" w:type="dxa"/>
            <w:tcBorders>
              <w:bottom w:val="nil"/>
            </w:tcBorders>
            <w:vAlign w:val="center"/>
          </w:tcPr>
          <w:p w:rsidR="0033169F" w:rsidRDefault="0033169F">
            <w:pPr>
              <w:pStyle w:val="ConsPlusNormal"/>
            </w:pPr>
          </w:p>
        </w:tc>
        <w:tc>
          <w:tcPr>
            <w:tcW w:w="964"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77"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1020" w:type="dxa"/>
            <w:tcBorders>
              <w:bottom w:val="nil"/>
            </w:tcBorders>
            <w:vAlign w:val="center"/>
          </w:tcPr>
          <w:p w:rsidR="0033169F" w:rsidRDefault="0033169F">
            <w:pPr>
              <w:pStyle w:val="ConsPlusNormal"/>
            </w:pPr>
          </w:p>
        </w:tc>
        <w:tc>
          <w:tcPr>
            <w:tcW w:w="2835" w:type="dxa"/>
            <w:tcBorders>
              <w:bottom w:val="nil"/>
            </w:tcBorders>
            <w:vAlign w:val="center"/>
          </w:tcPr>
          <w:p w:rsidR="0033169F" w:rsidRDefault="0033169F">
            <w:pPr>
              <w:pStyle w:val="ConsPlusNormal"/>
            </w:pPr>
            <w:r>
              <w:t>1. Наличие в ООИП ВОИ подтверждающих документов для обеспечения трудовой деятельности инвалидов на дому.</w:t>
            </w:r>
          </w:p>
          <w:p w:rsidR="0033169F" w:rsidRDefault="0033169F">
            <w:pPr>
              <w:pStyle w:val="ConsPlusNormal"/>
            </w:pPr>
            <w:r>
              <w:t>2. Наличие в ООИП ВОИ документов, подтверждающих осуществление трудовой деятельности инвалидов на дому.</w:t>
            </w:r>
          </w:p>
          <w:p w:rsidR="0033169F" w:rsidRDefault="0033169F">
            <w:pPr>
              <w:pStyle w:val="ConsPlusNormal"/>
            </w:pPr>
            <w:r>
              <w:t>3. Наличие договоров с гражданами, участвующими в обучении инвалидов доступным видам ручных работ (в том числе и надомных).</w:t>
            </w:r>
          </w:p>
          <w:p w:rsidR="0033169F" w:rsidRDefault="0033169F">
            <w:pPr>
              <w:pStyle w:val="ConsPlusNormal"/>
            </w:pPr>
            <w:r>
              <w:t xml:space="preserve">4. Организован процесс </w:t>
            </w:r>
            <w:r>
              <w:lastRenderedPageBreak/>
              <w:t>обучения доступным видам ручных работ (в том числе и надомных)</w:t>
            </w:r>
          </w:p>
        </w:tc>
      </w:tr>
      <w:tr w:rsidR="0033169F">
        <w:tblPrEx>
          <w:tblBorders>
            <w:insideH w:val="nil"/>
          </w:tblBorders>
        </w:tblPrEx>
        <w:tc>
          <w:tcPr>
            <w:tcW w:w="17971" w:type="dxa"/>
            <w:gridSpan w:val="13"/>
            <w:tcBorders>
              <w:top w:val="nil"/>
            </w:tcBorders>
          </w:tcPr>
          <w:p w:rsidR="0033169F" w:rsidRDefault="0033169F">
            <w:pPr>
              <w:pStyle w:val="ConsPlusNormal"/>
              <w:jc w:val="both"/>
            </w:pPr>
            <w:r>
              <w:lastRenderedPageBreak/>
              <w:t xml:space="preserve">(в ред. </w:t>
            </w:r>
            <w:hyperlink r:id="rId128" w:history="1">
              <w:r>
                <w:rPr>
                  <w:color w:val="0000FF"/>
                </w:rPr>
                <w:t>постановления</w:t>
              </w:r>
            </w:hyperlink>
            <w:r>
              <w:t xml:space="preserve"> Администрации города Пскова от 18.07.2017 N 1215)</w:t>
            </w:r>
          </w:p>
        </w:tc>
      </w:tr>
      <w:tr w:rsidR="0033169F">
        <w:tc>
          <w:tcPr>
            <w:tcW w:w="567" w:type="dxa"/>
          </w:tcPr>
          <w:p w:rsidR="0033169F" w:rsidRDefault="0033169F">
            <w:pPr>
              <w:pStyle w:val="ConsPlusNormal"/>
            </w:pPr>
          </w:p>
        </w:tc>
        <w:tc>
          <w:tcPr>
            <w:tcW w:w="2268" w:type="dxa"/>
            <w:vAlign w:val="center"/>
          </w:tcPr>
          <w:p w:rsidR="0033169F" w:rsidRDefault="0033169F">
            <w:pPr>
              <w:pStyle w:val="ConsPlusNormal"/>
            </w:pPr>
            <w:r>
              <w:t>Всего по подпрограмме:</w:t>
            </w:r>
          </w:p>
        </w:tc>
        <w:tc>
          <w:tcPr>
            <w:tcW w:w="1814" w:type="dxa"/>
            <w:vAlign w:val="center"/>
          </w:tcPr>
          <w:p w:rsidR="0033169F" w:rsidRDefault="0033169F">
            <w:pPr>
              <w:pStyle w:val="ConsPlusNormal"/>
            </w:pPr>
          </w:p>
        </w:tc>
        <w:tc>
          <w:tcPr>
            <w:tcW w:w="1361" w:type="dxa"/>
            <w:vAlign w:val="center"/>
          </w:tcPr>
          <w:p w:rsidR="0033169F" w:rsidRDefault="0033169F">
            <w:pPr>
              <w:pStyle w:val="ConsPlusNormal"/>
            </w:pPr>
          </w:p>
        </w:tc>
        <w:tc>
          <w:tcPr>
            <w:tcW w:w="1984" w:type="dxa"/>
            <w:vAlign w:val="center"/>
          </w:tcPr>
          <w:p w:rsidR="0033169F" w:rsidRDefault="0033169F">
            <w:pPr>
              <w:pStyle w:val="ConsPlusNormal"/>
            </w:pPr>
          </w:p>
        </w:tc>
        <w:tc>
          <w:tcPr>
            <w:tcW w:w="964" w:type="dxa"/>
            <w:vAlign w:val="center"/>
          </w:tcPr>
          <w:p w:rsidR="0033169F" w:rsidRDefault="0033169F">
            <w:pPr>
              <w:pStyle w:val="ConsPlusNormal"/>
              <w:jc w:val="center"/>
            </w:pPr>
            <w:r>
              <w:t>3695,0</w:t>
            </w:r>
          </w:p>
        </w:tc>
        <w:tc>
          <w:tcPr>
            <w:tcW w:w="964" w:type="dxa"/>
            <w:vAlign w:val="center"/>
          </w:tcPr>
          <w:p w:rsidR="0033169F" w:rsidRDefault="0033169F">
            <w:pPr>
              <w:pStyle w:val="ConsPlusNormal"/>
              <w:jc w:val="center"/>
            </w:pPr>
            <w:r>
              <w:t>595,0</w:t>
            </w:r>
          </w:p>
        </w:tc>
        <w:tc>
          <w:tcPr>
            <w:tcW w:w="1020" w:type="dxa"/>
            <w:vAlign w:val="center"/>
          </w:tcPr>
          <w:p w:rsidR="0033169F" w:rsidRDefault="0033169F">
            <w:pPr>
              <w:pStyle w:val="ConsPlusNormal"/>
              <w:jc w:val="center"/>
            </w:pPr>
            <w:r>
              <w:t>600,0</w:t>
            </w:r>
          </w:p>
        </w:tc>
        <w:tc>
          <w:tcPr>
            <w:tcW w:w="1077" w:type="dxa"/>
            <w:vAlign w:val="center"/>
          </w:tcPr>
          <w:p w:rsidR="0033169F" w:rsidRDefault="0033169F">
            <w:pPr>
              <w:pStyle w:val="ConsPlusNormal"/>
              <w:jc w:val="center"/>
            </w:pPr>
            <w:r>
              <w:t>610,0</w:t>
            </w:r>
          </w:p>
        </w:tc>
        <w:tc>
          <w:tcPr>
            <w:tcW w:w="1077" w:type="dxa"/>
            <w:vAlign w:val="center"/>
          </w:tcPr>
          <w:p w:rsidR="0033169F" w:rsidRDefault="0033169F">
            <w:pPr>
              <w:pStyle w:val="ConsPlusNormal"/>
              <w:jc w:val="center"/>
            </w:pPr>
            <w:r>
              <w:t>625,0</w:t>
            </w:r>
          </w:p>
        </w:tc>
        <w:tc>
          <w:tcPr>
            <w:tcW w:w="1020" w:type="dxa"/>
            <w:vAlign w:val="center"/>
          </w:tcPr>
          <w:p w:rsidR="0033169F" w:rsidRDefault="0033169F">
            <w:pPr>
              <w:pStyle w:val="ConsPlusNormal"/>
              <w:jc w:val="center"/>
            </w:pPr>
            <w:r>
              <w:t>630,0</w:t>
            </w:r>
          </w:p>
        </w:tc>
        <w:tc>
          <w:tcPr>
            <w:tcW w:w="1020" w:type="dxa"/>
            <w:vAlign w:val="center"/>
          </w:tcPr>
          <w:p w:rsidR="0033169F" w:rsidRDefault="0033169F">
            <w:pPr>
              <w:pStyle w:val="ConsPlusNormal"/>
              <w:jc w:val="center"/>
            </w:pPr>
            <w:r>
              <w:t>635,0</w:t>
            </w:r>
          </w:p>
        </w:tc>
        <w:tc>
          <w:tcPr>
            <w:tcW w:w="2835" w:type="dxa"/>
            <w:vMerge w:val="restart"/>
          </w:tcPr>
          <w:p w:rsidR="0033169F" w:rsidRDefault="0033169F">
            <w:pPr>
              <w:pStyle w:val="ConsPlusNormal"/>
            </w:pPr>
          </w:p>
        </w:tc>
      </w:tr>
      <w:tr w:rsidR="0033169F">
        <w:tc>
          <w:tcPr>
            <w:tcW w:w="567" w:type="dxa"/>
          </w:tcPr>
          <w:p w:rsidR="0033169F" w:rsidRDefault="0033169F">
            <w:pPr>
              <w:pStyle w:val="ConsPlusNormal"/>
            </w:pPr>
          </w:p>
        </w:tc>
        <w:tc>
          <w:tcPr>
            <w:tcW w:w="2268" w:type="dxa"/>
          </w:tcPr>
          <w:p w:rsidR="0033169F" w:rsidRDefault="0033169F">
            <w:pPr>
              <w:pStyle w:val="ConsPlusNormal"/>
            </w:pPr>
            <w:r>
              <w:t>местный бюджет</w:t>
            </w:r>
          </w:p>
        </w:tc>
        <w:tc>
          <w:tcPr>
            <w:tcW w:w="1814" w:type="dxa"/>
          </w:tcPr>
          <w:p w:rsidR="0033169F" w:rsidRDefault="0033169F">
            <w:pPr>
              <w:pStyle w:val="ConsPlusNormal"/>
            </w:pPr>
          </w:p>
        </w:tc>
        <w:tc>
          <w:tcPr>
            <w:tcW w:w="1361" w:type="dxa"/>
          </w:tcPr>
          <w:p w:rsidR="0033169F" w:rsidRDefault="0033169F">
            <w:pPr>
              <w:pStyle w:val="ConsPlusNormal"/>
            </w:pPr>
          </w:p>
        </w:tc>
        <w:tc>
          <w:tcPr>
            <w:tcW w:w="1984" w:type="dxa"/>
          </w:tcPr>
          <w:p w:rsidR="0033169F" w:rsidRDefault="0033169F">
            <w:pPr>
              <w:pStyle w:val="ConsPlusNormal"/>
            </w:pPr>
          </w:p>
        </w:tc>
        <w:tc>
          <w:tcPr>
            <w:tcW w:w="964" w:type="dxa"/>
            <w:vAlign w:val="center"/>
          </w:tcPr>
          <w:p w:rsidR="0033169F" w:rsidRDefault="0033169F">
            <w:pPr>
              <w:pStyle w:val="ConsPlusNormal"/>
              <w:jc w:val="center"/>
            </w:pPr>
            <w:r>
              <w:t>3000,0</w:t>
            </w:r>
          </w:p>
        </w:tc>
        <w:tc>
          <w:tcPr>
            <w:tcW w:w="964"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c>
          <w:tcPr>
            <w:tcW w:w="1077"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1020" w:type="dxa"/>
            <w:vAlign w:val="center"/>
          </w:tcPr>
          <w:p w:rsidR="0033169F" w:rsidRDefault="0033169F">
            <w:pPr>
              <w:pStyle w:val="ConsPlusNormal"/>
              <w:jc w:val="center"/>
            </w:pPr>
            <w:r>
              <w:t>500,0</w:t>
            </w:r>
          </w:p>
        </w:tc>
        <w:tc>
          <w:tcPr>
            <w:tcW w:w="2835" w:type="dxa"/>
            <w:vMerge/>
          </w:tcPr>
          <w:p w:rsidR="0033169F" w:rsidRDefault="0033169F"/>
        </w:tc>
      </w:tr>
      <w:tr w:rsidR="0033169F">
        <w:tc>
          <w:tcPr>
            <w:tcW w:w="567" w:type="dxa"/>
          </w:tcPr>
          <w:p w:rsidR="0033169F" w:rsidRDefault="0033169F">
            <w:pPr>
              <w:pStyle w:val="ConsPlusNormal"/>
            </w:pPr>
          </w:p>
        </w:tc>
        <w:tc>
          <w:tcPr>
            <w:tcW w:w="2268" w:type="dxa"/>
          </w:tcPr>
          <w:p w:rsidR="0033169F" w:rsidRDefault="0033169F">
            <w:pPr>
              <w:pStyle w:val="ConsPlusNormal"/>
            </w:pPr>
            <w:r>
              <w:t>внебюджетные средства</w:t>
            </w:r>
          </w:p>
        </w:tc>
        <w:tc>
          <w:tcPr>
            <w:tcW w:w="1814" w:type="dxa"/>
          </w:tcPr>
          <w:p w:rsidR="0033169F" w:rsidRDefault="0033169F">
            <w:pPr>
              <w:pStyle w:val="ConsPlusNormal"/>
            </w:pPr>
          </w:p>
        </w:tc>
        <w:tc>
          <w:tcPr>
            <w:tcW w:w="1361" w:type="dxa"/>
          </w:tcPr>
          <w:p w:rsidR="0033169F" w:rsidRDefault="0033169F">
            <w:pPr>
              <w:pStyle w:val="ConsPlusNormal"/>
            </w:pPr>
          </w:p>
        </w:tc>
        <w:tc>
          <w:tcPr>
            <w:tcW w:w="1984" w:type="dxa"/>
          </w:tcPr>
          <w:p w:rsidR="0033169F" w:rsidRDefault="0033169F">
            <w:pPr>
              <w:pStyle w:val="ConsPlusNormal"/>
            </w:pPr>
          </w:p>
        </w:tc>
        <w:tc>
          <w:tcPr>
            <w:tcW w:w="964" w:type="dxa"/>
            <w:vAlign w:val="center"/>
          </w:tcPr>
          <w:p w:rsidR="0033169F" w:rsidRDefault="0033169F">
            <w:pPr>
              <w:pStyle w:val="ConsPlusNormal"/>
              <w:jc w:val="center"/>
            </w:pPr>
            <w:r>
              <w:t>695,0</w:t>
            </w:r>
          </w:p>
        </w:tc>
        <w:tc>
          <w:tcPr>
            <w:tcW w:w="964" w:type="dxa"/>
            <w:vAlign w:val="center"/>
          </w:tcPr>
          <w:p w:rsidR="0033169F" w:rsidRDefault="0033169F">
            <w:pPr>
              <w:pStyle w:val="ConsPlusNormal"/>
              <w:jc w:val="center"/>
            </w:pPr>
            <w:r>
              <w:t>95,0</w:t>
            </w:r>
          </w:p>
        </w:tc>
        <w:tc>
          <w:tcPr>
            <w:tcW w:w="1020" w:type="dxa"/>
            <w:vAlign w:val="center"/>
          </w:tcPr>
          <w:p w:rsidR="0033169F" w:rsidRDefault="0033169F">
            <w:pPr>
              <w:pStyle w:val="ConsPlusNormal"/>
              <w:jc w:val="center"/>
            </w:pPr>
            <w:r>
              <w:t>100,0</w:t>
            </w:r>
          </w:p>
        </w:tc>
        <w:tc>
          <w:tcPr>
            <w:tcW w:w="1077" w:type="dxa"/>
            <w:vAlign w:val="center"/>
          </w:tcPr>
          <w:p w:rsidR="0033169F" w:rsidRDefault="0033169F">
            <w:pPr>
              <w:pStyle w:val="ConsPlusNormal"/>
              <w:jc w:val="center"/>
            </w:pPr>
            <w:r>
              <w:t>110,0</w:t>
            </w:r>
          </w:p>
        </w:tc>
        <w:tc>
          <w:tcPr>
            <w:tcW w:w="1077" w:type="dxa"/>
            <w:vAlign w:val="center"/>
          </w:tcPr>
          <w:p w:rsidR="0033169F" w:rsidRDefault="0033169F">
            <w:pPr>
              <w:pStyle w:val="ConsPlusNormal"/>
              <w:jc w:val="center"/>
            </w:pPr>
            <w:r>
              <w:t>125,0</w:t>
            </w:r>
          </w:p>
        </w:tc>
        <w:tc>
          <w:tcPr>
            <w:tcW w:w="1020" w:type="dxa"/>
            <w:vAlign w:val="center"/>
          </w:tcPr>
          <w:p w:rsidR="0033169F" w:rsidRDefault="0033169F">
            <w:pPr>
              <w:pStyle w:val="ConsPlusNormal"/>
              <w:jc w:val="center"/>
            </w:pPr>
            <w:r>
              <w:t>130,0</w:t>
            </w:r>
          </w:p>
        </w:tc>
        <w:tc>
          <w:tcPr>
            <w:tcW w:w="1020" w:type="dxa"/>
            <w:vAlign w:val="center"/>
          </w:tcPr>
          <w:p w:rsidR="0033169F" w:rsidRDefault="0033169F">
            <w:pPr>
              <w:pStyle w:val="ConsPlusNormal"/>
              <w:jc w:val="center"/>
            </w:pPr>
            <w:r>
              <w:t>135,0</w:t>
            </w:r>
          </w:p>
        </w:tc>
        <w:tc>
          <w:tcPr>
            <w:tcW w:w="2835" w:type="dxa"/>
            <w:vMerge/>
          </w:tcPr>
          <w:p w:rsidR="0033169F" w:rsidRDefault="0033169F"/>
        </w:tc>
      </w:tr>
    </w:tbl>
    <w:p w:rsidR="0033169F" w:rsidRDefault="0033169F">
      <w:pPr>
        <w:pStyle w:val="ConsPlusNormal"/>
        <w:jc w:val="both"/>
      </w:pPr>
    </w:p>
    <w:p w:rsidR="0033169F" w:rsidRDefault="0033169F">
      <w:pPr>
        <w:pStyle w:val="ConsPlusNormal"/>
        <w:jc w:val="both"/>
      </w:pPr>
    </w:p>
    <w:p w:rsidR="0033169F" w:rsidRDefault="0033169F">
      <w:pPr>
        <w:pStyle w:val="ConsPlusNormal"/>
        <w:pBdr>
          <w:top w:val="single" w:sz="6" w:space="0" w:color="auto"/>
        </w:pBdr>
        <w:spacing w:before="100" w:after="100"/>
        <w:jc w:val="both"/>
        <w:rPr>
          <w:sz w:val="2"/>
          <w:szCs w:val="2"/>
        </w:rPr>
      </w:pPr>
    </w:p>
    <w:p w:rsidR="00AC3BCF" w:rsidRDefault="00AC3BCF"/>
    <w:sectPr w:rsidR="00AC3BCF" w:rsidSect="0037222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33169F"/>
    <w:rsid w:val="0033169F"/>
    <w:rsid w:val="00AC3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6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16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6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6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E595AE0006D6F51FDAEE8B7B4AE3E3A505FE7494DA1F6880633DC75EB6383F39356DF8B0F9C46243A82749017F65865CA818C7DFDF2544F49E1COB30I" TargetMode="External"/><Relationship Id="rId117" Type="http://schemas.openxmlformats.org/officeDocument/2006/relationships/hyperlink" Target="consultantplus://offline/ref=B5E595AE0006D6F51FDAEE8B7B4AE3E3A505FE7497DF18668D633DC75EB6383F39356DF8B0F9C46243AD234F017F65865CA818C7DFDF2544F49E1COB30I" TargetMode="External"/><Relationship Id="rId21" Type="http://schemas.openxmlformats.org/officeDocument/2006/relationships/hyperlink" Target="consultantplus://offline/ref=B5E595AE0006D6F51FDAEE8B7B4AE3E3A505FE7497DE1D6A88633DC75EB6383F39356DF8B0F9C46243A1224C017F65865CA818C7DFDF2544F49E1COB30I" TargetMode="External"/><Relationship Id="rId42" Type="http://schemas.openxmlformats.org/officeDocument/2006/relationships/hyperlink" Target="consultantplus://offline/ref=B5E595AE0006D6F51FDAEE8B7B4AE3E3A505FE7497D817678C633DC75EB6383F39356DF8B0F9C46243A8264B017F65865CA818C7DFDF2544F49E1COB30I" TargetMode="External"/><Relationship Id="rId47" Type="http://schemas.openxmlformats.org/officeDocument/2006/relationships/hyperlink" Target="consultantplus://offline/ref=B5E595AE0006D6F51FDAEE8B7B4AE3E3A505FE7497DE166E80633DC75EB6383F39356DF8B0F9C46243A8264E017F65865CA818C7DFDF2544F49E1COB30I" TargetMode="External"/><Relationship Id="rId63" Type="http://schemas.openxmlformats.org/officeDocument/2006/relationships/hyperlink" Target="consultantplus://offline/ref=B5E595AE0006D6F51FDAEE8B7B4AE3E3A505FE7497DC176E8A633DC75EB6383F39356DF8B0F9C46243A92F4A017F65865CA818C7DFDF2544F49E1COB30I" TargetMode="External"/><Relationship Id="rId68" Type="http://schemas.openxmlformats.org/officeDocument/2006/relationships/hyperlink" Target="consultantplus://offline/ref=B5E595AE0006D6F51FDAEE8B7B4AE3E3A505FE7497DE166E80633DC75EB6383F39356DF8B0F9C46243AA264F017F65865CA818C7DFDF2544F49E1COB30I" TargetMode="External"/><Relationship Id="rId84" Type="http://schemas.openxmlformats.org/officeDocument/2006/relationships/hyperlink" Target="consultantplus://offline/ref=B5E595AE0006D6F51FDAEE8B7B4AE3E3A505FE7497DE166E80633DC75EB6383F39356DF8B0F9C46243AA2F49017F65865CA818C7DFDF2544F49E1COB30I" TargetMode="External"/><Relationship Id="rId89" Type="http://schemas.openxmlformats.org/officeDocument/2006/relationships/hyperlink" Target="consultantplus://offline/ref=B5E595AE0006D6F51FDAEE8B7B4AE3E3A505FE7497DE166E80633DC75EB6383F39356DF8B0F9C46243AB2449017F65865CA818C7DFDF2544F49E1COB30I" TargetMode="External"/><Relationship Id="rId112" Type="http://schemas.openxmlformats.org/officeDocument/2006/relationships/hyperlink" Target="consultantplus://offline/ref=B5E595AE0006D6F51FDAEE8B7B4AE3E3A505FE7494DA1F6880633DC75EB6383F39356DF8B0F9C46243AC2149017F65865CA818C7DFDF2544F49E1COB30I" TargetMode="External"/><Relationship Id="rId16" Type="http://schemas.openxmlformats.org/officeDocument/2006/relationships/hyperlink" Target="consultantplus://offline/ref=B5E595AE0006D6F51FDAEE8B7B4AE3E3A505FE7497DE166E80633DC75EB6383F39356DF8B0F9C46243A82749017F65865CA818C7DFDF2544F49E1COB30I" TargetMode="External"/><Relationship Id="rId107" Type="http://schemas.openxmlformats.org/officeDocument/2006/relationships/hyperlink" Target="consultantplus://offline/ref=B5E595AE0006D6F51FDAEE8B7B4AE3E3A505FE7494DA1F6880633DC75EB6383F39356DF8B0F9C46243AC2244017F65865CA818C7DFDF2544F49E1COB30I" TargetMode="External"/><Relationship Id="rId11" Type="http://schemas.openxmlformats.org/officeDocument/2006/relationships/hyperlink" Target="consultantplus://offline/ref=B5E595AE0006D6F51FDAEE8B7B4AE3E3A505FE7497D817678C633DC75EB6383F39356DF8B0F9C46243A82749017F65865CA818C7DFDF2544F49E1COB30I" TargetMode="External"/><Relationship Id="rId32" Type="http://schemas.openxmlformats.org/officeDocument/2006/relationships/hyperlink" Target="consultantplus://offline/ref=B5E595AE0006D6F51FDAEE8B7B4AE3E3A505FE7497DA1E6F8A633DC75EB6383F39356DF8B0F9C46243A82749017F65865CA818C7DFDF2544F49E1COB30I" TargetMode="External"/><Relationship Id="rId37" Type="http://schemas.openxmlformats.org/officeDocument/2006/relationships/hyperlink" Target="consultantplus://offline/ref=B5E595AE0006D6F51FDAEE8B7B4AE3E3A505FE7494DA1F6880633DC75EB6383F39356DF8B0F9C46243A8274B017F65865CA818C7DFDF2544F49E1COB30I" TargetMode="External"/><Relationship Id="rId53" Type="http://schemas.openxmlformats.org/officeDocument/2006/relationships/hyperlink" Target="consultantplus://offline/ref=B5E595AE0006D6F51FDAEE8B7B4AE3E3A505FE7494DA1F6880633DC75EB6383F39356DF8B0F9C46243A9224A017F65865CA818C7DFDF2544F49E1COB30I" TargetMode="External"/><Relationship Id="rId58" Type="http://schemas.openxmlformats.org/officeDocument/2006/relationships/hyperlink" Target="consultantplus://offline/ref=B5E595AE0006D6F51FDAEE8B7B4AE3E3A505FE7497DC1A6E89633DC75EB6383F39356DEAB0A1C86045B6264E142934C3O031I" TargetMode="External"/><Relationship Id="rId74" Type="http://schemas.openxmlformats.org/officeDocument/2006/relationships/hyperlink" Target="consultantplus://offline/ref=B5E595AE0006D6F51FDAEE8B7B4AE3E3A505FE7497DE166E80633DC75EB6383F39356DF8B0F9C46243AA254D017F65865CA818C7DFDF2544F49E1COB30I" TargetMode="External"/><Relationship Id="rId79" Type="http://schemas.openxmlformats.org/officeDocument/2006/relationships/hyperlink" Target="consultantplus://offline/ref=B5E595AE0006D6F51FDAEE8B7B4AE3E3A505FE7497DC1A6E89633DC75EB6383F39356DEAB0A1C86045B6264E142934C3O031I" TargetMode="External"/><Relationship Id="rId102" Type="http://schemas.openxmlformats.org/officeDocument/2006/relationships/hyperlink" Target="consultantplus://offline/ref=B5E595AE0006D6F51FDAEE8B7B4AE3E3A505FE7497D81D688F633DC75EB6383F39356DF8B0F9C46243A92248017F65865CA818C7DFDF2544F49E1COB30I" TargetMode="External"/><Relationship Id="rId123" Type="http://schemas.openxmlformats.org/officeDocument/2006/relationships/hyperlink" Target="consultantplus://offline/ref=B5E595AE0006D6F51FDAEE8B7B4AE3E3A505FE7497D81D688F633DC75EB6383F39356DF8B0F9C46243A92F45017F65865CA818C7DFDF2544F49E1COB30I" TargetMode="External"/><Relationship Id="rId128" Type="http://schemas.openxmlformats.org/officeDocument/2006/relationships/hyperlink" Target="consultantplus://offline/ref=B5E595AE0006D6F51FDAEE8B7B4AE3E3A505FE7497D81D688F633DC75EB6383F39356DF8B0F9C46243AA2749017F65865CA818C7DFDF2544F49E1COB30I" TargetMode="External"/><Relationship Id="rId5" Type="http://schemas.openxmlformats.org/officeDocument/2006/relationships/hyperlink" Target="consultantplus://offline/ref=B5E595AE0006D6F51FDAEE8B7B4AE3E3A505FE7494D91B6A8F633DC75EB6383F39356DF8B0F9C46243A82749017F65865CA818C7DFDF2544F49E1COB30I" TargetMode="External"/><Relationship Id="rId90" Type="http://schemas.openxmlformats.org/officeDocument/2006/relationships/hyperlink" Target="consultantplus://offline/ref=B5E595AE0006D6F51FDAEE8B7B4AE3E3A505FE7497DC1A6E89633DC75EB6383F39356DEAB0A1C86045B6264E142934C3O031I" TargetMode="External"/><Relationship Id="rId95" Type="http://schemas.openxmlformats.org/officeDocument/2006/relationships/hyperlink" Target="consultantplus://offline/ref=B5E595AE0006D6F51FDAEE8B7B4AE3E3A505FE7497DC1A6E89633DC75EB6383F39356DEAB0A1C86045B6264E142934C3O031I" TargetMode="External"/><Relationship Id="rId19" Type="http://schemas.openxmlformats.org/officeDocument/2006/relationships/hyperlink" Target="consultantplus://offline/ref=B5E595AE0006D6F51FDAEE8B7B4AE3E3A505FE7497DF196789633DC75EB6383F39356DF8B0F9C46245A3731D4E7E39C00FBB1BC3DFDC275BOF3EI" TargetMode="External"/><Relationship Id="rId14" Type="http://schemas.openxmlformats.org/officeDocument/2006/relationships/hyperlink" Target="consultantplus://offline/ref=B5E595AE0006D6F51FDAEE8B7B4AE3E3A505FE7497DD16688E633DC75EB6383F39356DF8B0F9C46243A82749017F65865CA818C7DFDF2544F49E1COB30I" TargetMode="External"/><Relationship Id="rId22" Type="http://schemas.openxmlformats.org/officeDocument/2006/relationships/hyperlink" Target="consultantplus://offline/ref=B5E595AE0006D6F51FDAEE8B7B4AE3E3A505FE7497DE1D6A88633DC75EB6383F39356DF8B0F9C46242A8224A017F65865CA818C7DFDF2544F49E1COB30I" TargetMode="External"/><Relationship Id="rId27" Type="http://schemas.openxmlformats.org/officeDocument/2006/relationships/hyperlink" Target="consultantplus://offline/ref=B5E595AE0006D6F51FDAEE8B7B4AE3E3A505FE7494D118668E633DC75EB6383F39356DF8B0F9C46243A82749017F65865CA818C7DFDF2544F49E1COB30I" TargetMode="External"/><Relationship Id="rId30" Type="http://schemas.openxmlformats.org/officeDocument/2006/relationships/hyperlink" Target="consultantplus://offline/ref=B5E595AE0006D6F51FDAEE8B7B4AE3E3A505FE7497D81D6980633DC75EB6383F39356DF8B0F9C46243A82749017F65865CA818C7DFDF2544F49E1COB30I" TargetMode="External"/><Relationship Id="rId35" Type="http://schemas.openxmlformats.org/officeDocument/2006/relationships/hyperlink" Target="consultantplus://offline/ref=B5E595AE0006D6F51FDAEE8B7B4AE3E3A505FE7497DC176E8A633DC75EB6383F39356DF8B0F9C46243A82749017F65865CA818C7DFDF2544F49E1COB30I" TargetMode="External"/><Relationship Id="rId43" Type="http://schemas.openxmlformats.org/officeDocument/2006/relationships/hyperlink" Target="consultantplus://offline/ref=B5E595AE0006D6F51FDAEE8B7B4AE3E3A505FE7497DC176E8A633DC75EB6383F39356DF8B0F9C46243A8264E017F65865CA818C7DFDF2544F49E1COB30I" TargetMode="External"/><Relationship Id="rId48" Type="http://schemas.openxmlformats.org/officeDocument/2006/relationships/hyperlink" Target="consultantplus://offline/ref=B5E595AE0006D6F51FDAEE8B7B4AE3E3A505FE7497DC1A6E89633DC75EB6383F39356DEAB0A1C86045B6264E142934C3O031I" TargetMode="External"/><Relationship Id="rId56" Type="http://schemas.openxmlformats.org/officeDocument/2006/relationships/hyperlink" Target="consultantplus://offline/ref=B5E595AE0006D6F51FDAEE8B7B4AE3E3A505FE7497D81D6980633DC75EB6383F39356DF8B0F9C46243A9234B017F65865CA818C7DFDF2544F49E1COB30I" TargetMode="External"/><Relationship Id="rId64" Type="http://schemas.openxmlformats.org/officeDocument/2006/relationships/hyperlink" Target="consultantplus://offline/ref=B5E595AE0006D6F51FDAEE8B7B4AE3E3A505FE7497DE166E80633DC75EB6383F39356DF8B0F9C46243A92E4B017F65865CA818C7DFDF2544F49E1COB30I" TargetMode="External"/><Relationship Id="rId69" Type="http://schemas.openxmlformats.org/officeDocument/2006/relationships/hyperlink" Target="consultantplus://offline/ref=B5E595AE0006D6F51FDAEE8B7B4AE3E3A505FE7497DE166E80633DC75EB6383F39356DF8B0F9C46243AA2644017F65865CA818C7DFDF2544F49E1COB30I" TargetMode="External"/><Relationship Id="rId77" Type="http://schemas.openxmlformats.org/officeDocument/2006/relationships/hyperlink" Target="consultantplus://offline/ref=B5E595AE0006D6F51FDAEE8B7B4AE3E3A505FE7497DE166E80633DC75EB6383F39356DF8B0F9C46243AA2348017F65865CA818C7DFDF2544F49E1COB30I" TargetMode="External"/><Relationship Id="rId100" Type="http://schemas.openxmlformats.org/officeDocument/2006/relationships/hyperlink" Target="consultantplus://offline/ref=B5E595AE0006D6F51FDAEE8B7B4AE3E3A505FE7494DA1F6880633DC75EB6383F39356DF8B0F9C46243AB2049017F65865CA818C7DFDF2544F49E1COB30I" TargetMode="External"/><Relationship Id="rId105" Type="http://schemas.openxmlformats.org/officeDocument/2006/relationships/hyperlink" Target="consultantplus://offline/ref=B5E595AE0006D6F51FDAEE8B7B4AE3E3A505FE7497D81D688F633DC75EB6383F39356DF8B0F9C46243A92245017F65865CA818C7DFDF2544F49E1COB30I" TargetMode="External"/><Relationship Id="rId113" Type="http://schemas.openxmlformats.org/officeDocument/2006/relationships/hyperlink" Target="consultantplus://offline/ref=B5E595AE0006D6F51FDAEE8B7B4AE3E3A505FE7494D91B6A8F633DC75EB6383F39356DF8B0F9C46243AB2E49017F65865CA818C7DFDF2544F49E1COB30I" TargetMode="External"/><Relationship Id="rId118" Type="http://schemas.openxmlformats.org/officeDocument/2006/relationships/hyperlink" Target="consultantplus://offline/ref=B5E595AE0006D6F51FDAEE8B7B4AE3E3A505FE7494DA1F6880633DC75EB6383F39356DF8B0F9C46243AD254D017F65865CA818C7DFDF2544F49E1COB30I" TargetMode="External"/><Relationship Id="rId126" Type="http://schemas.openxmlformats.org/officeDocument/2006/relationships/hyperlink" Target="consultantplus://offline/ref=B5E595AE0006D6F51FDAEE8B7B4AE3E3A505FE7497D81D688F633DC75EB6383F39356DF8B0F9C46243A92E44017F65865CA818C7DFDF2544F49E1COB30I" TargetMode="External"/><Relationship Id="rId8" Type="http://schemas.openxmlformats.org/officeDocument/2006/relationships/hyperlink" Target="consultantplus://offline/ref=B5E595AE0006D6F51FDAEE8B7B4AE3E3A505FE7494D0186888633DC75EB6383F39356DF8B0F9C46243A82749017F65865CA818C7DFDF2544F49E1COB30I" TargetMode="External"/><Relationship Id="rId51" Type="http://schemas.openxmlformats.org/officeDocument/2006/relationships/hyperlink" Target="consultantplus://offline/ref=B5E595AE0006D6F51FDAEE8B7B4AE3E3A505FE7495DB1E6880633DC75EB6383F39356DF8B0F9C66917F96319072932DC08A704C3C1DFO23FI" TargetMode="External"/><Relationship Id="rId72" Type="http://schemas.openxmlformats.org/officeDocument/2006/relationships/hyperlink" Target="consultantplus://offline/ref=B5E595AE0006D6F51FDAF0866D26BEEBA70EA97C99DB1538D53C669A09BF32686C7A6CB6F6F2DB6341B6254C0BO233I" TargetMode="External"/><Relationship Id="rId80" Type="http://schemas.openxmlformats.org/officeDocument/2006/relationships/hyperlink" Target="consultantplus://offline/ref=B5E595AE0006D6F51FDAEE8B7B4AE3E3A505FE7497DC1A6E89633DC75EB6383F39356DEAB0A1C86045B6264E142934C3O031I" TargetMode="External"/><Relationship Id="rId85" Type="http://schemas.openxmlformats.org/officeDocument/2006/relationships/hyperlink" Target="consultantplus://offline/ref=B5E595AE0006D6F51FDAEE8B7B4AE3E3A505FE7497DE166E80633DC75EB6383F39356DF8B0F9C46243AA2F4A017F65865CA818C7DFDF2544F49E1COB30I" TargetMode="External"/><Relationship Id="rId93" Type="http://schemas.openxmlformats.org/officeDocument/2006/relationships/hyperlink" Target="consultantplus://offline/ref=B5E595AE0006D6F51FDAEE8B7B4AE3E3A505FE7497DF18668D633DC75EB6383F39356DF8B0F9C46243AD234F017F65865CA818C7DFDF2544F49E1COB30I" TargetMode="External"/><Relationship Id="rId98" Type="http://schemas.openxmlformats.org/officeDocument/2006/relationships/hyperlink" Target="consultantplus://offline/ref=B5E595AE0006D6F51FDAEE8B7B4AE3E3A505FE7494D0186888633DC75EB6383F39356DF8B0F9C46243A8274A017F65865CA818C7DFDF2544F49E1COB30I" TargetMode="External"/><Relationship Id="rId121" Type="http://schemas.openxmlformats.org/officeDocument/2006/relationships/hyperlink" Target="consultantplus://offline/ref=B5E595AE0006D6F51FDAEE8B7B4AE3E3A505FE7497D81D688F633DC75EB6383F39356DF8B0F9C46243A92F4F017F65865CA818C7DFDF2544F49E1COB30I" TargetMode="External"/><Relationship Id="rId3" Type="http://schemas.openxmlformats.org/officeDocument/2006/relationships/webSettings" Target="webSettings.xml"/><Relationship Id="rId12" Type="http://schemas.openxmlformats.org/officeDocument/2006/relationships/hyperlink" Target="consultantplus://offline/ref=B5E595AE0006D6F51FDAEE8B7B4AE3E3A505FE7497DA1E6F8A633DC75EB6383F39356DF8B0F9C46243A82749017F65865CA818C7DFDF2544F49E1COB30I" TargetMode="External"/><Relationship Id="rId17" Type="http://schemas.openxmlformats.org/officeDocument/2006/relationships/hyperlink" Target="consultantplus://offline/ref=B5E595AE0006D6F51FDAF0866D26BEEBA70FA27B93DF1538D53C669A09BF32687E7A34BAF4F7C76A42A3731D4E7E39C00FBB1BC3DFDC275BOF3EI" TargetMode="External"/><Relationship Id="rId25" Type="http://schemas.openxmlformats.org/officeDocument/2006/relationships/hyperlink" Target="consultantplus://offline/ref=B5E595AE0006D6F51FDAEE8B7B4AE3E3A505FE7494D91B6A8F633DC75EB6383F39356DF8B0F9C46243A8274B017F65865CA818C7DFDF2544F49E1COB30I" TargetMode="External"/><Relationship Id="rId33" Type="http://schemas.openxmlformats.org/officeDocument/2006/relationships/hyperlink" Target="consultantplus://offline/ref=B5E595AE0006D6F51FDAEE8B7B4AE3E3A505FE7497DD1F6E8A633DC75EB6383F39356DF8B0F9C46243A82749017F65865CA818C7DFDF2544F49E1COB30I" TargetMode="External"/><Relationship Id="rId38" Type="http://schemas.openxmlformats.org/officeDocument/2006/relationships/hyperlink" Target="consultantplus://offline/ref=B5E595AE0006D6F51FDAEE8B7B4AE3E3A505FE7497D817678C633DC75EB6383F39356DF8B0F9C46243A8274B017F65865CA818C7DFDF2544F49E1COB30I" TargetMode="External"/><Relationship Id="rId46" Type="http://schemas.openxmlformats.org/officeDocument/2006/relationships/hyperlink" Target="consultantplus://offline/ref=B5E595AE0006D6F51FDAEE8B7B4AE3E3A505FE7497DC1A6E89633DC75EB6383F39356DEAB0A1C86045B6264E142934C3O031I" TargetMode="External"/><Relationship Id="rId59" Type="http://schemas.openxmlformats.org/officeDocument/2006/relationships/hyperlink" Target="consultantplus://offline/ref=B5E595AE0006D6F51FDAEE8B7B4AE3E3A505FE7497DC176E8A633DC75EB6383F39356DF8B0F9C46243A92F48017F65865CA818C7DFDF2544F49E1COB30I" TargetMode="External"/><Relationship Id="rId67" Type="http://schemas.openxmlformats.org/officeDocument/2006/relationships/hyperlink" Target="consultantplus://offline/ref=B5E595AE0006D6F51FDAEE8B7B4AE3E3A505FE7497D81D6980633DC75EB6383F39356DF8B0F9C46243A9204F017F65865CA818C7DFDF2544F49E1COB30I" TargetMode="External"/><Relationship Id="rId103" Type="http://schemas.openxmlformats.org/officeDocument/2006/relationships/hyperlink" Target="consultantplus://offline/ref=B5E595AE0006D6F51FDAEE8B7B4AE3E3A505FE7494DA1F6880633DC75EB6383F39356DF8B0F9C46243AC254B017F65865CA818C7DFDF2544F49E1COB30I" TargetMode="External"/><Relationship Id="rId108" Type="http://schemas.openxmlformats.org/officeDocument/2006/relationships/hyperlink" Target="consultantplus://offline/ref=B5E595AE0006D6F51FDAEE8B7B4AE3E3A505FE7494D0186888633DC75EB6383F39356DF8B0F9C46243A8274A017F65865CA818C7DFDF2544F49E1COB30I" TargetMode="External"/><Relationship Id="rId116" Type="http://schemas.openxmlformats.org/officeDocument/2006/relationships/hyperlink" Target="consultantplus://offline/ref=B5E595AE0006D6F51FDAEE8B7B4AE3E3A505FE7494DA1F6880633DC75EB6383F39356DF8B0F9C46243AC2F4F017F65865CA818C7DFDF2544F49E1COB30I" TargetMode="External"/><Relationship Id="rId124" Type="http://schemas.openxmlformats.org/officeDocument/2006/relationships/hyperlink" Target="consultantplus://offline/ref=B5E595AE0006D6F51FDAEE8B7B4AE3E3A505FE7497D81D688F633DC75EB6383F39356DF8B0F9C46243A92E4E017F65865CA818C7DFDF2544F49E1COB30I" TargetMode="External"/><Relationship Id="rId129" Type="http://schemas.openxmlformats.org/officeDocument/2006/relationships/fontTable" Target="fontTable.xml"/><Relationship Id="rId20" Type="http://schemas.openxmlformats.org/officeDocument/2006/relationships/hyperlink" Target="consultantplus://offline/ref=B5E595AE0006D6F51FDAEE8B7B4AE3E3A505FE7497DF18668D633DC75EB6383F39356DF8B0F9C46243A82145017F65865CA818C7DFDF2544F49E1COB30I" TargetMode="External"/><Relationship Id="rId41" Type="http://schemas.openxmlformats.org/officeDocument/2006/relationships/hyperlink" Target="consultantplus://offline/ref=B5E595AE0006D6F51FDAEE8B7B4AE3E3A505FE7497DC176E8A633DC75EB6383F39356DF8B0F9C46243A8274B017F65865CA818C7DFDF2544F49E1COB30I" TargetMode="External"/><Relationship Id="rId54" Type="http://schemas.openxmlformats.org/officeDocument/2006/relationships/hyperlink" Target="consultantplus://offline/ref=B5E595AE0006D6F51FDAEE8B7B4AE3E3A505FE7497DC1A6E89633DC75EB6383F39356DEAB0A1C86045B6264E142934C3O031I" TargetMode="External"/><Relationship Id="rId62" Type="http://schemas.openxmlformats.org/officeDocument/2006/relationships/hyperlink" Target="consultantplus://offline/ref=B5E595AE0006D6F51FDAEE8B7B4AE3E3A505FE7497DC1A6E89633DC75EB6383F39356DEAB0A1C86045B6264E142934C3O031I" TargetMode="External"/><Relationship Id="rId70" Type="http://schemas.openxmlformats.org/officeDocument/2006/relationships/hyperlink" Target="consultantplus://offline/ref=B5E595AE0006D6F51FDAEE8B7B4AE3E3A505FE7497DE166E80633DC75EB6383F39356DF8B0F9C46243AA2645017F65865CA818C7DFDF2544F49E1COB30I" TargetMode="External"/><Relationship Id="rId75" Type="http://schemas.openxmlformats.org/officeDocument/2006/relationships/hyperlink" Target="consultantplus://offline/ref=B5E595AE0006D6F51FDAEE8B7B4AE3E3A505FE7497DE166E80633DC75EB6383F39356DF8B0F9C46243AA254E017F65865CA818C7DFDF2544F49E1COB30I" TargetMode="External"/><Relationship Id="rId83" Type="http://schemas.openxmlformats.org/officeDocument/2006/relationships/hyperlink" Target="consultantplus://offline/ref=B5E595AE0006D6F51FDAEE8B7B4AE3E3A505FE7497DE166E80633DC75EB6383F39356DF8B0F9C46243AA2F48017F65865CA818C7DFDF2544F49E1COB30I" TargetMode="External"/><Relationship Id="rId88" Type="http://schemas.openxmlformats.org/officeDocument/2006/relationships/hyperlink" Target="consultantplus://offline/ref=B5E595AE0006D6F51FDAEE8B7B4AE3E3A505FE7497DE166E80633DC75EB6383F39356DF8B0F9C46243AB2748017F65865CA818C7DFDF2544F49E1COB30I" TargetMode="External"/><Relationship Id="rId91" Type="http://schemas.openxmlformats.org/officeDocument/2006/relationships/hyperlink" Target="consultantplus://offline/ref=B5E595AE0006D6F51FDAEE8B7B4AE3E3A505FE7497DC1A6E89633DC75EB6383F39356DEAB0A1C86045B6264E142934C3O031I" TargetMode="External"/><Relationship Id="rId96" Type="http://schemas.openxmlformats.org/officeDocument/2006/relationships/hyperlink" Target="consultantplus://offline/ref=B5E595AE0006D6F51FDAEE8B7B4AE3E3A505FE7494D91B6A8F633DC75EB6383F39356DF8B0F9C46243AB254C017F65865CA818C7DFDF2544F49E1COB30I" TargetMode="External"/><Relationship Id="rId111" Type="http://schemas.openxmlformats.org/officeDocument/2006/relationships/hyperlink" Target="consultantplus://offline/ref=B5E595AE0006D6F51FDAEE8B7B4AE3E3A505FE7494D91B6A8F633DC75EB6383F39356DF8B0F9C46243AB2E48017F65865CA818C7DFDF2544F49E1COB30I" TargetMode="External"/><Relationship Id="rId1" Type="http://schemas.openxmlformats.org/officeDocument/2006/relationships/styles" Target="styles.xml"/><Relationship Id="rId6" Type="http://schemas.openxmlformats.org/officeDocument/2006/relationships/hyperlink" Target="consultantplus://offline/ref=B5E595AE0006D6F51FDAEE8B7B4AE3E3A505FE7494DA1F6880633DC75EB6383F39356DF8B0F9C46243A82749017F65865CA818C7DFDF2544F49E1COB30I" TargetMode="External"/><Relationship Id="rId15" Type="http://schemas.openxmlformats.org/officeDocument/2006/relationships/hyperlink" Target="consultantplus://offline/ref=B5E595AE0006D6F51FDAEE8B7B4AE3E3A505FE7497DC176E8A633DC75EB6383F39356DF8B0F9C46243A82749017F65865CA818C7DFDF2544F49E1COB30I" TargetMode="External"/><Relationship Id="rId23" Type="http://schemas.openxmlformats.org/officeDocument/2006/relationships/hyperlink" Target="consultantplus://offline/ref=B5E595AE0006D6F51FDAEE8B7B4AE3E3A505FE7494D91B6A8F633DC75EB6383F39356DF8B0F9C46243A82749017F65865CA818C7DFDF2544F49E1COB30I" TargetMode="External"/><Relationship Id="rId28" Type="http://schemas.openxmlformats.org/officeDocument/2006/relationships/hyperlink" Target="consultantplus://offline/ref=B5E595AE0006D6F51FDAEE8B7B4AE3E3A505FE7494D0186888633DC75EB6383F39356DF8B0F9C46243A82749017F65865CA818C7DFDF2544F49E1COB30I" TargetMode="External"/><Relationship Id="rId36" Type="http://schemas.openxmlformats.org/officeDocument/2006/relationships/hyperlink" Target="consultantplus://offline/ref=B5E595AE0006D6F51FDAEE8B7B4AE3E3A505FE7497DE166E80633DC75EB6383F39356DF8B0F9C46243A82749017F65865CA818C7DFDF2544F49E1COB30I" TargetMode="External"/><Relationship Id="rId49" Type="http://schemas.openxmlformats.org/officeDocument/2006/relationships/hyperlink" Target="consultantplus://offline/ref=B5E595AE0006D6F51FDAEE8B7B4AE3E3A505FE7497DE166E80633DC75EB6383F39356DF8B0F9C46243A92E4E017F65865CA818C7DFDF2544F49E1COB30I" TargetMode="External"/><Relationship Id="rId57" Type="http://schemas.openxmlformats.org/officeDocument/2006/relationships/hyperlink" Target="consultantplus://offline/ref=B5E595AE0006D6F51FDAEE8B7B4AE3E3A505FE7495DB176F8A633DC75EB6383F39356DF8B0F9C46243A8264E017F65865CA818C7DFDF2544F49E1COB30I" TargetMode="External"/><Relationship Id="rId106" Type="http://schemas.openxmlformats.org/officeDocument/2006/relationships/hyperlink" Target="consultantplus://offline/ref=B5E595AE0006D6F51FDAEE8B7B4AE3E3A505FE7495DB176F8A633DC75EB6383F39356DF8B0F9C46243A8264E017F65865CA818C7DFDF2544F49E1COB30I" TargetMode="External"/><Relationship Id="rId114" Type="http://schemas.openxmlformats.org/officeDocument/2006/relationships/hyperlink" Target="consultantplus://offline/ref=B5E595AE0006D6F51FDAEE8B7B4AE3E3A505FE7494DA1F6880633DC75EB6383F39356DF8B0F9C46243AC214B017F65865CA818C7DFDF2544F49E1COB30I" TargetMode="External"/><Relationship Id="rId119" Type="http://schemas.openxmlformats.org/officeDocument/2006/relationships/hyperlink" Target="consultantplus://offline/ref=B5E595AE0006D6F51FDAEE8B7B4AE3E3A505FE7497D81D688F633DC75EB6383F39356DF8B0F9C46243A92044017F65865CA818C7DFDF2544F49E1COB30I" TargetMode="External"/><Relationship Id="rId127" Type="http://schemas.openxmlformats.org/officeDocument/2006/relationships/hyperlink" Target="consultantplus://offline/ref=B5E595AE0006D6F51FDAEE8B7B4AE3E3A505FE7497D81D688F633DC75EB6383F39356DF8B0F9C46243AA274D017F65865CA818C7DFDF2544F49E1COB30I" TargetMode="External"/><Relationship Id="rId10" Type="http://schemas.openxmlformats.org/officeDocument/2006/relationships/hyperlink" Target="consultantplus://offline/ref=B5E595AE0006D6F51FDAEE8B7B4AE3E3A505FE7497D81D6980633DC75EB6383F39356DF8B0F9C46243A82749017F65865CA818C7DFDF2544F49E1COB30I" TargetMode="External"/><Relationship Id="rId31" Type="http://schemas.openxmlformats.org/officeDocument/2006/relationships/hyperlink" Target="consultantplus://offline/ref=B5E595AE0006D6F51FDAEE8B7B4AE3E3A505FE7497D817678C633DC75EB6383F39356DF8B0F9C46243A82749017F65865CA818C7DFDF2544F49E1COB30I" TargetMode="External"/><Relationship Id="rId44" Type="http://schemas.openxmlformats.org/officeDocument/2006/relationships/hyperlink" Target="consultantplus://offline/ref=B5E595AE0006D6F51FDAEE8B7B4AE3E3A505FE7497DC176E8A633DC75EB6383F39356DF8B0F9C46243A8264B017F65865CA818C7DFDF2544F49E1COB30I" TargetMode="External"/><Relationship Id="rId52" Type="http://schemas.openxmlformats.org/officeDocument/2006/relationships/hyperlink" Target="consultantplus://offline/ref=B5E595AE0006D6F51FDAEE8B7B4AE3E3A505FE7494DA1F6880633DC75EB6383F39356DF8B0F9C46243A92248017F65865CA818C7DFDF2544F49E1COB30I" TargetMode="External"/><Relationship Id="rId60" Type="http://schemas.openxmlformats.org/officeDocument/2006/relationships/hyperlink" Target="consultantplus://offline/ref=B5E595AE0006D6F51FDAEE8B7B4AE3E3A505FE7495DB166A8F633DC75EB6383F39356DEAB0A1C86045B6264E142934C3O031I" TargetMode="External"/><Relationship Id="rId65" Type="http://schemas.openxmlformats.org/officeDocument/2006/relationships/hyperlink" Target="consultantplus://offline/ref=B5E595AE0006D6F51FDAEE8B7B4AE3E3A505FE7497DE166E80633DC75EB6383F39356DF8B0F9C46243AA274C017F65865CA818C7DFDF2544F49E1COB30I" TargetMode="External"/><Relationship Id="rId73" Type="http://schemas.openxmlformats.org/officeDocument/2006/relationships/hyperlink" Target="consultantplus://offline/ref=B5E595AE0006D6F51FDAF0866D26BEEBA507A17B97D91538D53C669A09BF32687E7A34BAF4F4C56744A3731D4E7E39C00FBB1BC3DFDC275BOF3EI" TargetMode="External"/><Relationship Id="rId78" Type="http://schemas.openxmlformats.org/officeDocument/2006/relationships/hyperlink" Target="consultantplus://offline/ref=B5E595AE0006D6F51FDAEE8B7B4AE3E3A505FE7497DE166E80633DC75EB6383F39356DF8B0F9C46243AA2349017F65865CA818C7DFDF2544F49E1COB30I" TargetMode="External"/><Relationship Id="rId81" Type="http://schemas.openxmlformats.org/officeDocument/2006/relationships/hyperlink" Target="consultantplus://offline/ref=B5E595AE0006D6F51FDAEE8B7B4AE3E3A505FE7497DC1A6E89633DC75EB6383F39356DEAB0A1C86045B6264E142934C3O031I" TargetMode="External"/><Relationship Id="rId86" Type="http://schemas.openxmlformats.org/officeDocument/2006/relationships/hyperlink" Target="consultantplus://offline/ref=B5E595AE0006D6F51FDAEE8B7B4AE3E3A505FE7497DC176E8A633DC75EB6383F39356DF8B0F9C46243A92F45017F65865CA818C7DFDF2544F49E1COB30I" TargetMode="External"/><Relationship Id="rId94" Type="http://schemas.openxmlformats.org/officeDocument/2006/relationships/hyperlink" Target="consultantplus://offline/ref=B5E595AE0006D6F51FDAEE8B7B4AE3E3A505FE7497DE166E80633DC75EB6383F39356DF8B0F9C46243AC2F48017F65865CA818C7DFDF2544F49E1COB30I" TargetMode="External"/><Relationship Id="rId99" Type="http://schemas.openxmlformats.org/officeDocument/2006/relationships/hyperlink" Target="consultantplus://offline/ref=B5E595AE0006D6F51FDAEE8B7B4AE3E3A505FE7497D81D688F633DC75EB6383F39356DF8B0F9C46243A9234B017F65865CA818C7DFDF2544F49E1COB30I" TargetMode="External"/><Relationship Id="rId101" Type="http://schemas.openxmlformats.org/officeDocument/2006/relationships/hyperlink" Target="consultantplus://offline/ref=B5E595AE0006D6F51FDAEE8B7B4AE3E3A505FE7497D81D688F633DC75EB6383F39356DF8B0F9C46243A92345017F65865CA818C7DFDF2544F49E1COB30I" TargetMode="External"/><Relationship Id="rId122" Type="http://schemas.openxmlformats.org/officeDocument/2006/relationships/hyperlink" Target="consultantplus://offline/ref=B5E595AE0006D6F51FDAEE8B7B4AE3E3A505FE7497D81D688F633DC75EB6383F39356DF8B0F9C46243A92F4B017F65865CA818C7DFDF2544F49E1COB30I"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5E595AE0006D6F51FDAEE8B7B4AE3E3A505FE7497D81D688F633DC75EB6383F39356DF8B0F9C46243A82749017F65865CA818C7DFDF2544F49E1COB30I" TargetMode="External"/><Relationship Id="rId13" Type="http://schemas.openxmlformats.org/officeDocument/2006/relationships/hyperlink" Target="consultantplus://offline/ref=B5E595AE0006D6F51FDAEE8B7B4AE3E3A505FE7497DD1F6E8A633DC75EB6383F39356DF8B0F9C46243A82749017F65865CA818C7DFDF2544F49E1COB30I" TargetMode="External"/><Relationship Id="rId18" Type="http://schemas.openxmlformats.org/officeDocument/2006/relationships/hyperlink" Target="consultantplus://offline/ref=B5E595AE0006D6F51FDAF0866D26BEEBA70FA07B91DC1538D53C669A09BF32686C7A6CB6F6F2DB6341B6254C0BO233I" TargetMode="External"/><Relationship Id="rId39" Type="http://schemas.openxmlformats.org/officeDocument/2006/relationships/hyperlink" Target="consultantplus://offline/ref=B5E595AE0006D6F51FDAEE8B7B4AE3E3A505FE7497DC1A6E89633DC75EB6383F39356DEAB0A1C86045B6264E142934C3O031I" TargetMode="External"/><Relationship Id="rId109" Type="http://schemas.openxmlformats.org/officeDocument/2006/relationships/hyperlink" Target="consultantplus://offline/ref=B5E595AE0006D6F51FDAEE8B7B4AE3E3A505FE7494DA1F6880633DC75EB6383F39356DF8B0F9C46243AC214F017F65865CA818C7DFDF2544F49E1COB30I" TargetMode="External"/><Relationship Id="rId34" Type="http://schemas.openxmlformats.org/officeDocument/2006/relationships/hyperlink" Target="consultantplus://offline/ref=B5E595AE0006D6F51FDAEE8B7B4AE3E3A505FE7497DD16688E633DC75EB6383F39356DF8B0F9C46243A82749017F65865CA818C7DFDF2544F49E1COB30I" TargetMode="External"/><Relationship Id="rId50" Type="http://schemas.openxmlformats.org/officeDocument/2006/relationships/hyperlink" Target="consultantplus://offline/ref=B5E595AE0006D6F51FDAEE8B7B4AE3E3A505FE7495DB176F8A633DC75EB6383F39356DF8B0F9C46243A8264E017F65865CA818C7DFDF2544F49E1COB30I" TargetMode="External"/><Relationship Id="rId55" Type="http://schemas.openxmlformats.org/officeDocument/2006/relationships/hyperlink" Target="consultantplus://offline/ref=B5E595AE0006D6F51FDAEE8B7B4AE3E3A505FE7494DA1F6880633DC75EB6383F39356DF8B0F9C46243A9224B017F65865CA818C7DFDF2544F49E1COB30I" TargetMode="External"/><Relationship Id="rId76" Type="http://schemas.openxmlformats.org/officeDocument/2006/relationships/hyperlink" Target="consultantplus://offline/ref=B5E595AE0006D6F51FDAEE8B7B4AE3E3A505FE7497DE166E80633DC75EB6383F39356DF8B0F9C46243AA234F017F65865CA818C7DFDF2544F49E1COB30I" TargetMode="External"/><Relationship Id="rId97" Type="http://schemas.openxmlformats.org/officeDocument/2006/relationships/hyperlink" Target="consultantplus://offline/ref=B5E595AE0006D6F51FDAEE8B7B4AE3E3A505FE7494DA1F6880633DC75EB6383F39356DF8B0F9C46243AB2048017F65865CA818C7DFDF2544F49E1COB30I" TargetMode="External"/><Relationship Id="rId104" Type="http://schemas.openxmlformats.org/officeDocument/2006/relationships/hyperlink" Target="consultantplus://offline/ref=B5E595AE0006D6F51FDAEE8B7B4AE3E3A505FE7495DB1E6880633DC75EB6383F39356DF8B0F9C66917F96319072932DC08A704C3C1DFO23FI" TargetMode="External"/><Relationship Id="rId120" Type="http://schemas.openxmlformats.org/officeDocument/2006/relationships/hyperlink" Target="consultantplus://offline/ref=B5E595AE0006D6F51FDAEE8B7B4AE3E3A505FE7497D81D688F633DC75EB6383F39356DF8B0F9C46243A92045017F65865CA818C7DFDF2544F49E1COB30I" TargetMode="External"/><Relationship Id="rId125" Type="http://schemas.openxmlformats.org/officeDocument/2006/relationships/hyperlink" Target="consultantplus://offline/ref=B5E595AE0006D6F51FDAEE8B7B4AE3E3A505FE7497D81D688F633DC75EB6383F39356DF8B0F9C46243A92E49017F65865CA818C7DFDF2544F49E1COB30I" TargetMode="External"/><Relationship Id="rId7" Type="http://schemas.openxmlformats.org/officeDocument/2006/relationships/hyperlink" Target="consultantplus://offline/ref=B5E595AE0006D6F51FDAEE8B7B4AE3E3A505FE7494D118668E633DC75EB6383F39356DF8B0F9C46243A82749017F65865CA818C7DFDF2544F49E1COB30I" TargetMode="External"/><Relationship Id="rId71" Type="http://schemas.openxmlformats.org/officeDocument/2006/relationships/hyperlink" Target="consultantplus://offline/ref=B5E595AE0006D6F51FDAEE8B7B4AE3E3A505FE7497DE166E80633DC75EB6383F39356DF8B0F9C46243AA254C017F65865CA818C7DFDF2544F49E1COB30I" TargetMode="External"/><Relationship Id="rId92" Type="http://schemas.openxmlformats.org/officeDocument/2006/relationships/hyperlink" Target="consultantplus://offline/ref=B5E595AE0006D6F51FDAEE8B7B4AE3E3A505FE7497DE166E80633DC75EB6383F39356DF8B0F9C46243AC204B017F65865CA818C7DFDF2544F49E1COB30I" TargetMode="External"/><Relationship Id="rId2" Type="http://schemas.openxmlformats.org/officeDocument/2006/relationships/settings" Target="settings.xml"/><Relationship Id="rId29" Type="http://schemas.openxmlformats.org/officeDocument/2006/relationships/hyperlink" Target="consultantplus://offline/ref=B5E595AE0006D6F51FDAEE8B7B4AE3E3A505FE7497D81D688F633DC75EB6383F39356DF8B0F9C46243A82749017F65865CA818C7DFDF2544F49E1COB30I" TargetMode="External"/><Relationship Id="rId24" Type="http://schemas.openxmlformats.org/officeDocument/2006/relationships/hyperlink" Target="consultantplus://offline/ref=B5E595AE0006D6F51FDAEE8B7B4AE3E3A505FE7495DB1E6880633DC75EB6383F39356DEAB0A1C86045B6264E142934C3O031I" TargetMode="External"/><Relationship Id="rId40" Type="http://schemas.openxmlformats.org/officeDocument/2006/relationships/hyperlink" Target="consultantplus://offline/ref=B5E595AE0006D6F51FDAEE8B7B4AE3E3A505FE7497D817678C633DC75EB6383F39356DF8B0F9C46243A8264E017F65865CA818C7DFDF2544F49E1COB30I" TargetMode="External"/><Relationship Id="rId45" Type="http://schemas.openxmlformats.org/officeDocument/2006/relationships/hyperlink" Target="consultantplus://offline/ref=B5E595AE0006D6F51FDAEE8B7B4AE3E3A505FE7497DE166E80633DC75EB6383F39356DF8B0F9C46243A8274B017F65865CA818C7DFDF2544F49E1COB30I" TargetMode="External"/><Relationship Id="rId66" Type="http://schemas.openxmlformats.org/officeDocument/2006/relationships/hyperlink" Target="consultantplus://offline/ref=B5E595AE0006D6F51FDAEE8B7B4AE3E3A505FE7497DC1A6E89633DC75EB6383F39356DEAB0A1C86045B6264E142934C3O031I" TargetMode="External"/><Relationship Id="rId87" Type="http://schemas.openxmlformats.org/officeDocument/2006/relationships/hyperlink" Target="consultantplus://offline/ref=B5E595AE0006D6F51FDAEE8B7B4AE3E3A505FE7497DD16688E633DC75EB6383F39356DF8B0F9C46243AA2148017F65865CA818C7DFDF2544F49E1COB30I" TargetMode="External"/><Relationship Id="rId110" Type="http://schemas.openxmlformats.org/officeDocument/2006/relationships/hyperlink" Target="consultantplus://offline/ref=B5E595AE0006D6F51FDAEE8B7B4AE3E3A505FE7494D91B6A8F633DC75EB6383F39356DF8B0F9C46243AB2F45017F65865CA818C7DFDF2544F49E1COB30I" TargetMode="External"/><Relationship Id="rId115" Type="http://schemas.openxmlformats.org/officeDocument/2006/relationships/hyperlink" Target="consultantplus://offline/ref=B5E595AE0006D6F51FDAEE8B7B4AE3E3A505FE7494DA1F6880633DC75EB6383F39356DF8B0F9C46243AC2144017F65865CA818C7DFDF2544F49E1COB30I" TargetMode="External"/><Relationship Id="rId61" Type="http://schemas.openxmlformats.org/officeDocument/2006/relationships/hyperlink" Target="consultantplus://offline/ref=B5E595AE0006D6F51FDAEE8B7B4AE3E3A505FE7495DB166A8E633DC75EB6383F39356DEAB0A1C86045B6264E142934C3O031I" TargetMode="External"/><Relationship Id="rId82" Type="http://schemas.openxmlformats.org/officeDocument/2006/relationships/hyperlink" Target="consultantplus://offline/ref=B5E595AE0006D6F51FDAEE8B7B4AE3E3A505FE7497DE166E80633DC75EB6383F39356DF8B0F9C46243AA214F017F65865CA818C7DFDF2544F49E1COB3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14150</Words>
  <Characters>80659</Characters>
  <Application>Microsoft Office Word</Application>
  <DocSecurity>0</DocSecurity>
  <Lines>672</Lines>
  <Paragraphs>189</Paragraphs>
  <ScaleCrop>false</ScaleCrop>
  <Company/>
  <LinksUpToDate>false</LinksUpToDate>
  <CharactersWithSpaces>94620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2018-12-26T08:55:00Z</dcterms:created>
  <dcterms:modified xsi:type="dcterms:W3CDTF">2018-12-26T08:56:00Z</dcterms:modified>
</cp:coreProperties>
</file>