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E7" w:rsidRDefault="007148E7">
      <w:pPr>
        <w:pStyle w:val="ConsPlusTitlePage"/>
      </w:pPr>
      <w:r>
        <w:t xml:space="preserve">Документ предоставлен </w:t>
      </w:r>
      <w:hyperlink r:id="rId4" w:history="1">
        <w:r>
          <w:rPr>
            <w:color w:val="0000FF"/>
          </w:rPr>
          <w:t>КонсультантПлюс</w:t>
        </w:r>
      </w:hyperlink>
      <w:r>
        <w:br/>
      </w:r>
    </w:p>
    <w:p w:rsidR="007148E7" w:rsidRDefault="007148E7">
      <w:pPr>
        <w:pStyle w:val="ConsPlusNormal"/>
        <w:jc w:val="both"/>
        <w:outlineLvl w:val="0"/>
      </w:pPr>
    </w:p>
    <w:p w:rsidR="007148E7" w:rsidRDefault="007148E7">
      <w:pPr>
        <w:pStyle w:val="ConsPlusTitle"/>
        <w:jc w:val="center"/>
        <w:outlineLvl w:val="0"/>
      </w:pPr>
      <w:r>
        <w:t>АДМИНИСТРАЦИЯ ГОРОДА ПСКОВА</w:t>
      </w:r>
    </w:p>
    <w:p w:rsidR="007148E7" w:rsidRDefault="007148E7">
      <w:pPr>
        <w:pStyle w:val="ConsPlusTitle"/>
        <w:jc w:val="center"/>
      </w:pPr>
    </w:p>
    <w:p w:rsidR="007148E7" w:rsidRDefault="007148E7">
      <w:pPr>
        <w:pStyle w:val="ConsPlusTitle"/>
        <w:jc w:val="center"/>
      </w:pPr>
      <w:r>
        <w:t>ПОСТАНОВЛЕНИЕ</w:t>
      </w:r>
    </w:p>
    <w:p w:rsidR="007148E7" w:rsidRDefault="007148E7">
      <w:pPr>
        <w:pStyle w:val="ConsPlusTitle"/>
        <w:jc w:val="center"/>
      </w:pPr>
      <w:r>
        <w:t>от 28 ноября 2014 г. N 3069</w:t>
      </w:r>
    </w:p>
    <w:p w:rsidR="007148E7" w:rsidRDefault="007148E7">
      <w:pPr>
        <w:pStyle w:val="ConsPlusTitle"/>
        <w:jc w:val="center"/>
      </w:pPr>
    </w:p>
    <w:p w:rsidR="007148E7" w:rsidRDefault="007148E7">
      <w:pPr>
        <w:pStyle w:val="ConsPlusTitle"/>
        <w:jc w:val="center"/>
      </w:pPr>
      <w:r>
        <w:t>ОБ УТВЕРЖДЕНИИ МУНИЦИПАЛЬНОЙ ПРОГРАММЫ "ПОВЫШЕНИЕ</w:t>
      </w:r>
    </w:p>
    <w:p w:rsidR="007148E7" w:rsidRDefault="007148E7">
      <w:pPr>
        <w:pStyle w:val="ConsPlusTitle"/>
        <w:jc w:val="center"/>
      </w:pPr>
      <w:r>
        <w:t>УРОВНЯ БЛАГОУСТРОЙСТВА И УЛУЧШЕНИЕ САНИТАРНОГО</w:t>
      </w:r>
    </w:p>
    <w:p w:rsidR="007148E7" w:rsidRDefault="007148E7">
      <w:pPr>
        <w:pStyle w:val="ConsPlusTitle"/>
        <w:jc w:val="center"/>
      </w:pPr>
      <w:r>
        <w:t>СОСТОЯНИЯ ГОРОДА ПСКОВА"</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(в ред. постановлений Администрации города Пскова</w:t>
      </w:r>
      <w:proofErr w:type="gramEnd"/>
    </w:p>
    <w:p w:rsidR="007148E7" w:rsidRDefault="007148E7">
      <w:pPr>
        <w:pStyle w:val="ConsPlusNormal"/>
        <w:jc w:val="center"/>
      </w:pPr>
      <w:r>
        <w:t xml:space="preserve">от 13.05.2015 </w:t>
      </w:r>
      <w:hyperlink r:id="rId5" w:history="1">
        <w:r>
          <w:rPr>
            <w:color w:val="0000FF"/>
          </w:rPr>
          <w:t>N 1056</w:t>
        </w:r>
      </w:hyperlink>
      <w:r>
        <w:t xml:space="preserve">, от 19.08.2015 </w:t>
      </w:r>
      <w:hyperlink r:id="rId6" w:history="1">
        <w:r>
          <w:rPr>
            <w:color w:val="0000FF"/>
          </w:rPr>
          <w:t>N 1792</w:t>
        </w:r>
      </w:hyperlink>
      <w:r>
        <w:t xml:space="preserve">, от 04.02.2016 </w:t>
      </w:r>
      <w:hyperlink r:id="rId7" w:history="1">
        <w:r>
          <w:rPr>
            <w:color w:val="0000FF"/>
          </w:rPr>
          <w:t>N 113</w:t>
        </w:r>
      </w:hyperlink>
      <w:r>
        <w:t>,</w:t>
      </w:r>
    </w:p>
    <w:p w:rsidR="007148E7" w:rsidRDefault="007148E7">
      <w:pPr>
        <w:pStyle w:val="ConsPlusNormal"/>
        <w:jc w:val="center"/>
      </w:pPr>
      <w:r>
        <w:t xml:space="preserve">от 30.03.2016 </w:t>
      </w:r>
      <w:hyperlink r:id="rId8" w:history="1">
        <w:r>
          <w:rPr>
            <w:color w:val="0000FF"/>
          </w:rPr>
          <w:t>N 383</w:t>
        </w:r>
      </w:hyperlink>
      <w:r>
        <w:t xml:space="preserve">, от 03.10.2016 </w:t>
      </w:r>
      <w:hyperlink r:id="rId9" w:history="1">
        <w:r>
          <w:rPr>
            <w:color w:val="0000FF"/>
          </w:rPr>
          <w:t>N 1218</w:t>
        </w:r>
      </w:hyperlink>
      <w:r>
        <w:t xml:space="preserve">, от 29.11.2016 </w:t>
      </w:r>
      <w:hyperlink r:id="rId10" w:history="1">
        <w:r>
          <w:rPr>
            <w:color w:val="0000FF"/>
          </w:rPr>
          <w:t>N 1540</w:t>
        </w:r>
      </w:hyperlink>
      <w:r>
        <w:t>,</w:t>
      </w:r>
    </w:p>
    <w:p w:rsidR="007148E7" w:rsidRDefault="007148E7">
      <w:pPr>
        <w:pStyle w:val="ConsPlusNormal"/>
        <w:jc w:val="center"/>
      </w:pPr>
      <w:r>
        <w:t xml:space="preserve">от 08.12.2016 </w:t>
      </w:r>
      <w:hyperlink r:id="rId11" w:history="1">
        <w:r>
          <w:rPr>
            <w:color w:val="0000FF"/>
          </w:rPr>
          <w:t>N 1630</w:t>
        </w:r>
      </w:hyperlink>
      <w:r>
        <w:t xml:space="preserve">, от 05.04.2017 </w:t>
      </w:r>
      <w:hyperlink r:id="rId12" w:history="1">
        <w:r>
          <w:rPr>
            <w:color w:val="0000FF"/>
          </w:rPr>
          <w:t>N 417</w:t>
        </w:r>
      </w:hyperlink>
      <w:r>
        <w:t xml:space="preserve">, от 25.05.2017 </w:t>
      </w:r>
      <w:hyperlink r:id="rId13" w:history="1">
        <w:r>
          <w:rPr>
            <w:color w:val="0000FF"/>
          </w:rPr>
          <w:t>N 693</w:t>
        </w:r>
      </w:hyperlink>
      <w:r>
        <w:t>,</w:t>
      </w:r>
    </w:p>
    <w:p w:rsidR="007148E7" w:rsidRDefault="007148E7">
      <w:pPr>
        <w:pStyle w:val="ConsPlusNormal"/>
        <w:jc w:val="center"/>
      </w:pPr>
      <w:r>
        <w:t xml:space="preserve">от 29.05.2017 </w:t>
      </w:r>
      <w:hyperlink r:id="rId14" w:history="1">
        <w:r>
          <w:rPr>
            <w:color w:val="0000FF"/>
          </w:rPr>
          <w:t>N 752</w:t>
        </w:r>
      </w:hyperlink>
      <w:r>
        <w:t xml:space="preserve">, от 13.07.2017 </w:t>
      </w:r>
      <w:hyperlink r:id="rId15" w:history="1">
        <w:r>
          <w:rPr>
            <w:color w:val="0000FF"/>
          </w:rPr>
          <w:t>N 1168</w:t>
        </w:r>
      </w:hyperlink>
      <w:r>
        <w:t xml:space="preserve">, от 20.09.2017 </w:t>
      </w:r>
      <w:hyperlink r:id="rId16" w:history="1">
        <w:r>
          <w:rPr>
            <w:color w:val="0000FF"/>
          </w:rPr>
          <w:t>N 1849</w:t>
        </w:r>
      </w:hyperlink>
      <w:r>
        <w:t>,</w:t>
      </w:r>
    </w:p>
    <w:p w:rsidR="007148E7" w:rsidRDefault="007148E7">
      <w:pPr>
        <w:pStyle w:val="ConsPlusNormal"/>
        <w:jc w:val="center"/>
      </w:pPr>
      <w:r>
        <w:t xml:space="preserve">от 17.11.2017 </w:t>
      </w:r>
      <w:hyperlink r:id="rId17" w:history="1">
        <w:r>
          <w:rPr>
            <w:color w:val="0000FF"/>
          </w:rPr>
          <w:t>N 2279</w:t>
        </w:r>
      </w:hyperlink>
      <w:r>
        <w:t>)</w:t>
      </w:r>
    </w:p>
    <w:p w:rsidR="007148E7" w:rsidRDefault="007148E7">
      <w:pPr>
        <w:pStyle w:val="ConsPlusNormal"/>
        <w:jc w:val="center"/>
      </w:pPr>
    </w:p>
    <w:p w:rsidR="007148E7" w:rsidRDefault="007148E7">
      <w:pPr>
        <w:pStyle w:val="ConsPlusNormal"/>
        <w:ind w:firstLine="540"/>
        <w:jc w:val="both"/>
      </w:pPr>
      <w:proofErr w:type="gramStart"/>
      <w:r>
        <w:t xml:space="preserve">В целях благоустройства и улучшения экологического и санитарного состояния муниципального образования "Город Псков", в соответствии с Федеральным </w:t>
      </w:r>
      <w:hyperlink r:id="rId18"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9" w:history="1">
        <w:r>
          <w:rPr>
            <w:color w:val="0000FF"/>
          </w:rPr>
          <w:t>статьей 179</w:t>
        </w:r>
      </w:hyperlink>
      <w:r>
        <w:t xml:space="preserve"> Бюджетного кодекса Российской Федерации, </w:t>
      </w:r>
      <w:hyperlink r:id="rId20"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21" w:history="1">
        <w:r>
          <w:rPr>
            <w:color w:val="0000FF"/>
          </w:rPr>
          <w:t>постановлением</w:t>
        </w:r>
      </w:hyperlink>
      <w:r>
        <w:t xml:space="preserve"> Администрации города</w:t>
      </w:r>
      <w:proofErr w:type="gramEnd"/>
      <w:r>
        <w:t xml:space="preserve">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22" w:history="1">
        <w:r>
          <w:rPr>
            <w:color w:val="0000FF"/>
          </w:rPr>
          <w:t>статьями 32</w:t>
        </w:r>
      </w:hyperlink>
      <w:r>
        <w:t xml:space="preserve">, </w:t>
      </w:r>
      <w:hyperlink r:id="rId23" w:history="1">
        <w:r>
          <w:rPr>
            <w:color w:val="0000FF"/>
          </w:rPr>
          <w:t>34</w:t>
        </w:r>
      </w:hyperlink>
      <w:r>
        <w:t xml:space="preserve"> Устава муниципального образования "Город Псков", Администрация города Пскова постановляет:</w:t>
      </w:r>
    </w:p>
    <w:p w:rsidR="007148E7" w:rsidRDefault="007148E7">
      <w:pPr>
        <w:pStyle w:val="ConsPlusNormal"/>
        <w:spacing w:before="220"/>
        <w:ind w:firstLine="540"/>
        <w:jc w:val="both"/>
      </w:pPr>
      <w:r>
        <w:t xml:space="preserve">1. Утвердить муниципальную </w:t>
      </w:r>
      <w:hyperlink w:anchor="P42" w:history="1">
        <w:r>
          <w:rPr>
            <w:color w:val="0000FF"/>
          </w:rPr>
          <w:t>программу</w:t>
        </w:r>
      </w:hyperlink>
      <w:r>
        <w:t xml:space="preserve"> "Повышение уровня благоустройства и улучшение санитарного состояния города Пскова" (далее - Программа) согласно приложению к настоящему постановлению.</w:t>
      </w:r>
    </w:p>
    <w:p w:rsidR="007148E7" w:rsidRDefault="007148E7">
      <w:pPr>
        <w:pStyle w:val="ConsPlusNormal"/>
        <w:spacing w:before="220"/>
        <w:ind w:firstLine="540"/>
        <w:jc w:val="both"/>
      </w:pPr>
      <w:r>
        <w:t xml:space="preserve">2. Объемы финансирования </w:t>
      </w:r>
      <w:hyperlink w:anchor="P42"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7148E7" w:rsidRDefault="007148E7">
      <w:pPr>
        <w:pStyle w:val="ConsPlusNormal"/>
        <w:spacing w:before="220"/>
        <w:ind w:firstLine="540"/>
        <w:jc w:val="both"/>
      </w:pPr>
      <w:r>
        <w:t>3. Признать утратившими силу с 01.01.2015:</w:t>
      </w:r>
    </w:p>
    <w:p w:rsidR="007148E7" w:rsidRDefault="007148E7">
      <w:pPr>
        <w:pStyle w:val="ConsPlusNormal"/>
        <w:spacing w:before="220"/>
        <w:ind w:firstLine="540"/>
        <w:jc w:val="both"/>
      </w:pPr>
      <w:r>
        <w:t xml:space="preserve">1) </w:t>
      </w:r>
      <w:hyperlink r:id="rId24" w:history="1">
        <w:r>
          <w:rPr>
            <w:color w:val="0000FF"/>
          </w:rPr>
          <w:t>Постановление</w:t>
        </w:r>
      </w:hyperlink>
      <w:r>
        <w:t xml:space="preserve"> Администрации города Пскова от 14.02.2012 N 299 "Об утверждении долгосрочной целевой программы "Обращение с отходами производства и потребления на территории муниципального образования "Город Псков" на 2012 - 2014 годы".</w:t>
      </w:r>
    </w:p>
    <w:p w:rsidR="007148E7" w:rsidRDefault="007148E7">
      <w:pPr>
        <w:pStyle w:val="ConsPlusNormal"/>
        <w:jc w:val="both"/>
      </w:pPr>
      <w:r>
        <w:rPr>
          <w:color w:val="0A2666"/>
        </w:rPr>
        <w:t>КонсультантПлюс: примечание.</w:t>
      </w:r>
    </w:p>
    <w:p w:rsidR="007148E7" w:rsidRDefault="007148E7">
      <w:pPr>
        <w:pStyle w:val="ConsPlusNormal"/>
        <w:jc w:val="both"/>
      </w:pPr>
      <w:r>
        <w:rPr>
          <w:color w:val="0A2666"/>
        </w:rPr>
        <w:t>В официальном тексте документа, видимо, допущена опечатка: постановление Администрации города Пскова N 1456 издано 20.06.2013, а не 14.06.2013.</w:t>
      </w:r>
    </w:p>
    <w:p w:rsidR="007148E7" w:rsidRDefault="007148E7">
      <w:pPr>
        <w:pStyle w:val="ConsPlusNormal"/>
        <w:ind w:firstLine="540"/>
        <w:jc w:val="both"/>
      </w:pPr>
      <w:r>
        <w:t xml:space="preserve">2) </w:t>
      </w:r>
      <w:hyperlink r:id="rId25" w:history="1">
        <w:r>
          <w:rPr>
            <w:color w:val="0000FF"/>
          </w:rPr>
          <w:t>Постановление</w:t>
        </w:r>
      </w:hyperlink>
      <w:r>
        <w:t xml:space="preserve"> Администрации города Пскова от 14.06.2013 N 1456 "Об утверждении долгосрочной целевой программы "Развитие садоводческих некоммерческих объединений граждан - жителей муниципального образования "Город Псков" на 2013 - 2017 годы".</w:t>
      </w:r>
    </w:p>
    <w:p w:rsidR="007148E7" w:rsidRDefault="007148E7">
      <w:pPr>
        <w:pStyle w:val="ConsPlusNormal"/>
        <w:spacing w:before="220"/>
        <w:ind w:firstLine="540"/>
        <w:jc w:val="both"/>
      </w:pPr>
      <w:r>
        <w:t xml:space="preserve">3) </w:t>
      </w:r>
      <w:hyperlink r:id="rId26" w:history="1">
        <w:r>
          <w:rPr>
            <w:color w:val="0000FF"/>
          </w:rPr>
          <w:t>Постановление</w:t>
        </w:r>
      </w:hyperlink>
      <w:r>
        <w:t xml:space="preserve"> Администрации города Пскова от 11.06.2014 N 1318 "Об утверждении муниципальной программы "Борьба с борщевиком Сосновского на территории муниципального образования "Город Псков" на 2014 - 2018 годы".</w:t>
      </w:r>
    </w:p>
    <w:p w:rsidR="007148E7" w:rsidRDefault="007148E7">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7148E7" w:rsidRDefault="007148E7">
      <w:pPr>
        <w:pStyle w:val="ConsPlusNormal"/>
        <w:spacing w:before="220"/>
        <w:ind w:firstLine="540"/>
        <w:jc w:val="both"/>
      </w:pPr>
      <w:r>
        <w:lastRenderedPageBreak/>
        <w:t>5. Настоящее постановление вступает в силу с 01.01.2015.</w:t>
      </w:r>
    </w:p>
    <w:p w:rsidR="007148E7" w:rsidRDefault="007148E7">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В.Н.Волкова.</w:t>
      </w:r>
    </w:p>
    <w:p w:rsidR="007148E7" w:rsidRDefault="007148E7">
      <w:pPr>
        <w:pStyle w:val="ConsPlusNormal"/>
        <w:jc w:val="both"/>
      </w:pPr>
    </w:p>
    <w:p w:rsidR="007148E7" w:rsidRDefault="007148E7">
      <w:pPr>
        <w:pStyle w:val="ConsPlusNormal"/>
        <w:jc w:val="right"/>
      </w:pPr>
      <w:r>
        <w:t>Глава Администрации города Пскова</w:t>
      </w:r>
    </w:p>
    <w:p w:rsidR="007148E7" w:rsidRDefault="007148E7">
      <w:pPr>
        <w:pStyle w:val="ConsPlusNormal"/>
        <w:jc w:val="right"/>
      </w:pPr>
      <w:r>
        <w:t>И.В.КАЛАШНИКОВ</w:t>
      </w: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right"/>
        <w:outlineLvl w:val="0"/>
      </w:pPr>
      <w:r>
        <w:t>Приложение</w:t>
      </w:r>
    </w:p>
    <w:p w:rsidR="007148E7" w:rsidRDefault="007148E7">
      <w:pPr>
        <w:pStyle w:val="ConsPlusNormal"/>
        <w:jc w:val="right"/>
      </w:pPr>
      <w:r>
        <w:t>к постановлению</w:t>
      </w:r>
    </w:p>
    <w:p w:rsidR="007148E7" w:rsidRDefault="007148E7">
      <w:pPr>
        <w:pStyle w:val="ConsPlusNormal"/>
        <w:jc w:val="right"/>
      </w:pPr>
      <w:r>
        <w:t>Администрации города Пскова</w:t>
      </w:r>
    </w:p>
    <w:p w:rsidR="007148E7" w:rsidRDefault="007148E7">
      <w:pPr>
        <w:pStyle w:val="ConsPlusNormal"/>
        <w:jc w:val="right"/>
      </w:pPr>
      <w:r>
        <w:t>от 28 ноября 2014 г. N 3069</w:t>
      </w:r>
    </w:p>
    <w:p w:rsidR="007148E7" w:rsidRDefault="007148E7">
      <w:pPr>
        <w:pStyle w:val="ConsPlusNormal"/>
        <w:jc w:val="both"/>
      </w:pPr>
    </w:p>
    <w:p w:rsidR="007148E7" w:rsidRDefault="007148E7">
      <w:pPr>
        <w:pStyle w:val="ConsPlusTitle"/>
        <w:jc w:val="center"/>
      </w:pPr>
      <w:bookmarkStart w:id="0" w:name="P42"/>
      <w:bookmarkEnd w:id="0"/>
      <w:r>
        <w:t>МУНИЦИПАЛЬНАЯ ПРОГРАММА</w:t>
      </w:r>
    </w:p>
    <w:p w:rsidR="007148E7" w:rsidRDefault="007148E7">
      <w:pPr>
        <w:pStyle w:val="ConsPlusTitle"/>
        <w:jc w:val="center"/>
      </w:pPr>
      <w:r>
        <w:t>"ПОВЫШЕНИЕ УРОВНЯ БЛАГОУСТРОЙСТВА И УЛУЧШЕНИЕ</w:t>
      </w:r>
    </w:p>
    <w:p w:rsidR="007148E7" w:rsidRDefault="007148E7">
      <w:pPr>
        <w:pStyle w:val="ConsPlusTitle"/>
        <w:jc w:val="center"/>
      </w:pPr>
      <w:r>
        <w:t>САНИТАРНОГО СОСТОЯНИЯ ГОРОДА ПСКОВА"</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(в ред. постановлений Администрации города Пскова</w:t>
      </w:r>
      <w:proofErr w:type="gramEnd"/>
    </w:p>
    <w:p w:rsidR="007148E7" w:rsidRDefault="007148E7">
      <w:pPr>
        <w:pStyle w:val="ConsPlusNormal"/>
        <w:jc w:val="center"/>
      </w:pPr>
      <w:r>
        <w:t xml:space="preserve">от 13.05.2015 </w:t>
      </w:r>
      <w:hyperlink r:id="rId27" w:history="1">
        <w:r>
          <w:rPr>
            <w:color w:val="0000FF"/>
          </w:rPr>
          <w:t>N 1056</w:t>
        </w:r>
      </w:hyperlink>
      <w:r>
        <w:t xml:space="preserve">, от 19.08.2015 </w:t>
      </w:r>
      <w:hyperlink r:id="rId28" w:history="1">
        <w:r>
          <w:rPr>
            <w:color w:val="0000FF"/>
          </w:rPr>
          <w:t>N 1792</w:t>
        </w:r>
      </w:hyperlink>
      <w:r>
        <w:t xml:space="preserve">, от 04.02.2016 </w:t>
      </w:r>
      <w:hyperlink r:id="rId29" w:history="1">
        <w:r>
          <w:rPr>
            <w:color w:val="0000FF"/>
          </w:rPr>
          <w:t>N 113</w:t>
        </w:r>
      </w:hyperlink>
      <w:r>
        <w:t>,</w:t>
      </w:r>
    </w:p>
    <w:p w:rsidR="007148E7" w:rsidRDefault="007148E7">
      <w:pPr>
        <w:pStyle w:val="ConsPlusNormal"/>
        <w:jc w:val="center"/>
      </w:pPr>
      <w:r>
        <w:t xml:space="preserve">от 30.03.2016 </w:t>
      </w:r>
      <w:hyperlink r:id="rId30" w:history="1">
        <w:r>
          <w:rPr>
            <w:color w:val="0000FF"/>
          </w:rPr>
          <w:t>N 383</w:t>
        </w:r>
      </w:hyperlink>
      <w:r>
        <w:t xml:space="preserve">, от 03.10.2016 </w:t>
      </w:r>
      <w:hyperlink r:id="rId31" w:history="1">
        <w:r>
          <w:rPr>
            <w:color w:val="0000FF"/>
          </w:rPr>
          <w:t>N 1218</w:t>
        </w:r>
      </w:hyperlink>
      <w:r>
        <w:t xml:space="preserve">, от 29.11.2016 </w:t>
      </w:r>
      <w:hyperlink r:id="rId32" w:history="1">
        <w:r>
          <w:rPr>
            <w:color w:val="0000FF"/>
          </w:rPr>
          <w:t>N 1540</w:t>
        </w:r>
      </w:hyperlink>
      <w:r>
        <w:t>,</w:t>
      </w:r>
    </w:p>
    <w:p w:rsidR="007148E7" w:rsidRDefault="007148E7">
      <w:pPr>
        <w:pStyle w:val="ConsPlusNormal"/>
        <w:jc w:val="center"/>
      </w:pPr>
      <w:r>
        <w:t xml:space="preserve">от 08.12.2016 </w:t>
      </w:r>
      <w:hyperlink r:id="rId33" w:history="1">
        <w:r>
          <w:rPr>
            <w:color w:val="0000FF"/>
          </w:rPr>
          <w:t>N 1630</w:t>
        </w:r>
      </w:hyperlink>
      <w:r>
        <w:t xml:space="preserve">, от 05.04.2017 </w:t>
      </w:r>
      <w:hyperlink r:id="rId34" w:history="1">
        <w:r>
          <w:rPr>
            <w:color w:val="0000FF"/>
          </w:rPr>
          <w:t>N 417</w:t>
        </w:r>
      </w:hyperlink>
      <w:r>
        <w:t xml:space="preserve">, от 25.05.2017 </w:t>
      </w:r>
      <w:hyperlink r:id="rId35" w:history="1">
        <w:r>
          <w:rPr>
            <w:color w:val="0000FF"/>
          </w:rPr>
          <w:t>N 693</w:t>
        </w:r>
      </w:hyperlink>
      <w:r>
        <w:t>,</w:t>
      </w:r>
    </w:p>
    <w:p w:rsidR="007148E7" w:rsidRDefault="007148E7">
      <w:pPr>
        <w:pStyle w:val="ConsPlusNormal"/>
        <w:jc w:val="center"/>
      </w:pPr>
      <w:r>
        <w:t xml:space="preserve">от 29.05.2017 </w:t>
      </w:r>
      <w:hyperlink r:id="rId36" w:history="1">
        <w:r>
          <w:rPr>
            <w:color w:val="0000FF"/>
          </w:rPr>
          <w:t>N 752</w:t>
        </w:r>
      </w:hyperlink>
      <w:r>
        <w:t xml:space="preserve">, от 13.07.2017 </w:t>
      </w:r>
      <w:hyperlink r:id="rId37" w:history="1">
        <w:r>
          <w:rPr>
            <w:color w:val="0000FF"/>
          </w:rPr>
          <w:t>N 1168</w:t>
        </w:r>
      </w:hyperlink>
      <w:r>
        <w:t xml:space="preserve">, от 20.09.2017 </w:t>
      </w:r>
      <w:hyperlink r:id="rId38" w:history="1">
        <w:r>
          <w:rPr>
            <w:color w:val="0000FF"/>
          </w:rPr>
          <w:t>N 1849</w:t>
        </w:r>
      </w:hyperlink>
      <w:r>
        <w:t>,</w:t>
      </w:r>
    </w:p>
    <w:p w:rsidR="007148E7" w:rsidRDefault="007148E7">
      <w:pPr>
        <w:pStyle w:val="ConsPlusNormal"/>
        <w:jc w:val="center"/>
      </w:pPr>
      <w:r>
        <w:t xml:space="preserve">от 17.11.2017 </w:t>
      </w:r>
      <w:hyperlink r:id="rId39" w:history="1">
        <w:r>
          <w:rPr>
            <w:color w:val="0000FF"/>
          </w:rPr>
          <w:t>N 2279</w:t>
        </w:r>
      </w:hyperlink>
      <w:r>
        <w:t>)</w:t>
      </w:r>
    </w:p>
    <w:p w:rsidR="007148E7" w:rsidRDefault="007148E7">
      <w:pPr>
        <w:pStyle w:val="ConsPlusNormal"/>
        <w:jc w:val="both"/>
      </w:pPr>
    </w:p>
    <w:p w:rsidR="007148E7" w:rsidRDefault="007148E7">
      <w:pPr>
        <w:sectPr w:rsidR="007148E7" w:rsidSect="007148E7">
          <w:pgSz w:w="11906" w:h="16838"/>
          <w:pgMar w:top="709" w:right="850" w:bottom="1134" w:left="1276" w:header="708" w:footer="708" w:gutter="0"/>
          <w:cols w:space="708"/>
          <w:docGrid w:linePitch="360"/>
        </w:sectPr>
      </w:pPr>
    </w:p>
    <w:p w:rsidR="007148E7" w:rsidRDefault="007148E7">
      <w:pPr>
        <w:pStyle w:val="ConsPlusNormal"/>
        <w:jc w:val="center"/>
        <w:outlineLvl w:val="1"/>
      </w:pPr>
      <w:r>
        <w:lastRenderedPageBreak/>
        <w:t>I. ПАСПОРТ</w:t>
      </w:r>
    </w:p>
    <w:p w:rsidR="007148E7" w:rsidRDefault="007148E7">
      <w:pPr>
        <w:pStyle w:val="ConsPlusNormal"/>
        <w:jc w:val="center"/>
      </w:pPr>
      <w:r>
        <w:t>муниципальной программы "Повышение уровня благоустройства</w:t>
      </w:r>
    </w:p>
    <w:p w:rsidR="007148E7" w:rsidRDefault="007148E7">
      <w:pPr>
        <w:pStyle w:val="ConsPlusNormal"/>
        <w:jc w:val="center"/>
      </w:pPr>
      <w:r>
        <w:t>и улучшение санитарного состояния города Пскова"</w:t>
      </w:r>
    </w:p>
    <w:p w:rsidR="007148E7" w:rsidRDefault="007148E7">
      <w:pPr>
        <w:pStyle w:val="ConsPlusNormal"/>
        <w:jc w:val="center"/>
      </w:pPr>
      <w:proofErr w:type="gramStart"/>
      <w:r>
        <w:t xml:space="preserve">(в ред. </w:t>
      </w:r>
      <w:hyperlink r:id="rId40"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04.02.2016 N 113)</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984"/>
        <w:gridCol w:w="1134"/>
        <w:gridCol w:w="1134"/>
        <w:gridCol w:w="1134"/>
        <w:gridCol w:w="1134"/>
        <w:gridCol w:w="1134"/>
        <w:gridCol w:w="1134"/>
        <w:gridCol w:w="1191"/>
      </w:tblGrid>
      <w:tr w:rsidR="007148E7">
        <w:tc>
          <w:tcPr>
            <w:tcW w:w="12247" w:type="dxa"/>
            <w:gridSpan w:val="9"/>
          </w:tcPr>
          <w:p w:rsidR="007148E7" w:rsidRDefault="007148E7">
            <w:pPr>
              <w:pStyle w:val="ConsPlusNormal"/>
              <w:jc w:val="center"/>
            </w:pPr>
            <w:r>
              <w:t>I. ПАСПОРТ</w:t>
            </w:r>
          </w:p>
          <w:p w:rsidR="007148E7" w:rsidRDefault="007148E7">
            <w:pPr>
              <w:pStyle w:val="ConsPlusNormal"/>
              <w:jc w:val="center"/>
            </w:pPr>
            <w:r>
              <w:t>Муниципальная программа "Повышение уровня благоустройства и улучшение санитарного состояния города Пскова"</w:t>
            </w:r>
          </w:p>
        </w:tc>
      </w:tr>
      <w:tr w:rsidR="007148E7">
        <w:tc>
          <w:tcPr>
            <w:tcW w:w="2268" w:type="dxa"/>
          </w:tcPr>
          <w:p w:rsidR="007148E7" w:rsidRDefault="007148E7">
            <w:pPr>
              <w:pStyle w:val="ConsPlusNormal"/>
            </w:pPr>
            <w:r>
              <w:t>Ответственный исполнитель программы</w:t>
            </w:r>
          </w:p>
        </w:tc>
        <w:tc>
          <w:tcPr>
            <w:tcW w:w="9979" w:type="dxa"/>
            <w:gridSpan w:val="8"/>
          </w:tcPr>
          <w:p w:rsidR="007148E7" w:rsidRDefault="007148E7">
            <w:pPr>
              <w:pStyle w:val="ConsPlusNormal"/>
            </w:pPr>
            <w:r>
              <w:t>Управление городского хозяйства Администрации города Пскова</w:t>
            </w:r>
          </w:p>
        </w:tc>
      </w:tr>
      <w:tr w:rsidR="007148E7">
        <w:tc>
          <w:tcPr>
            <w:tcW w:w="2268" w:type="dxa"/>
          </w:tcPr>
          <w:p w:rsidR="007148E7" w:rsidRDefault="007148E7">
            <w:pPr>
              <w:pStyle w:val="ConsPlusNormal"/>
            </w:pPr>
            <w:r>
              <w:t>Соисполнители программы</w:t>
            </w:r>
          </w:p>
        </w:tc>
        <w:tc>
          <w:tcPr>
            <w:tcW w:w="9979" w:type="dxa"/>
            <w:gridSpan w:val="8"/>
          </w:tcPr>
          <w:p w:rsidR="007148E7" w:rsidRDefault="007148E7">
            <w:pPr>
              <w:pStyle w:val="ConsPlusNormal"/>
            </w:pPr>
            <w:r>
              <w:t>отсутствуют</w:t>
            </w:r>
          </w:p>
        </w:tc>
      </w:tr>
      <w:tr w:rsidR="007148E7">
        <w:tc>
          <w:tcPr>
            <w:tcW w:w="2268" w:type="dxa"/>
          </w:tcPr>
          <w:p w:rsidR="007148E7" w:rsidRDefault="007148E7">
            <w:pPr>
              <w:pStyle w:val="ConsPlusNormal"/>
            </w:pPr>
            <w:r>
              <w:t>Участники программы</w:t>
            </w:r>
          </w:p>
        </w:tc>
        <w:tc>
          <w:tcPr>
            <w:tcW w:w="9979" w:type="dxa"/>
            <w:gridSpan w:val="8"/>
          </w:tcPr>
          <w:p w:rsidR="007148E7" w:rsidRDefault="007148E7">
            <w:pPr>
              <w:pStyle w:val="ConsPlusNormal"/>
            </w:pPr>
            <w:r>
              <w:t>отсутствуют</w:t>
            </w:r>
          </w:p>
        </w:tc>
      </w:tr>
      <w:tr w:rsidR="007148E7">
        <w:tc>
          <w:tcPr>
            <w:tcW w:w="2268" w:type="dxa"/>
            <w:vMerge w:val="restart"/>
            <w:tcBorders>
              <w:bottom w:val="nil"/>
            </w:tcBorders>
          </w:tcPr>
          <w:p w:rsidR="007148E7" w:rsidRDefault="007148E7">
            <w:pPr>
              <w:pStyle w:val="ConsPlusNormal"/>
            </w:pPr>
            <w:r>
              <w:t>Подпрограммы программы</w:t>
            </w:r>
          </w:p>
        </w:tc>
        <w:tc>
          <w:tcPr>
            <w:tcW w:w="9979" w:type="dxa"/>
            <w:gridSpan w:val="8"/>
          </w:tcPr>
          <w:p w:rsidR="007148E7" w:rsidRDefault="007148E7">
            <w:pPr>
              <w:pStyle w:val="ConsPlusNormal"/>
            </w:pPr>
            <w:r>
              <w:t xml:space="preserve">1. </w:t>
            </w:r>
            <w:hyperlink w:anchor="P584" w:history="1">
              <w:r>
                <w:rPr>
                  <w:color w:val="0000FF"/>
                </w:rPr>
                <w:t>Обращение</w:t>
              </w:r>
            </w:hyperlink>
            <w:r>
              <w:t xml:space="preserve"> с отходами производства и потребления в муниципальном образовании "Город Псков"</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pPr>
            <w:r>
              <w:t xml:space="preserve">2. </w:t>
            </w:r>
            <w:hyperlink w:anchor="P971" w:history="1">
              <w:r>
                <w:rPr>
                  <w:color w:val="0000FF"/>
                </w:rPr>
                <w:t>Благоустройство</w:t>
              </w:r>
            </w:hyperlink>
            <w:r>
              <w:t xml:space="preserve"> территорий города для обеспечения отдыха и досуга жителей</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pPr>
            <w:r>
              <w:t xml:space="preserve">3. </w:t>
            </w:r>
            <w:hyperlink w:anchor="P1480" w:history="1">
              <w:r>
                <w:rPr>
                  <w:color w:val="0000FF"/>
                </w:rPr>
                <w:t>Борьба</w:t>
              </w:r>
            </w:hyperlink>
            <w:r>
              <w:t xml:space="preserve"> с борщевиком Сосновского в муниципальном образовании "Город Псков"</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pPr>
            <w:r>
              <w:t xml:space="preserve">4. </w:t>
            </w:r>
            <w:hyperlink w:anchor="P1823" w:history="1">
              <w:r>
                <w:rPr>
                  <w:color w:val="0000FF"/>
                </w:rPr>
                <w:t>Развитие</w:t>
              </w:r>
            </w:hyperlink>
            <w:r>
              <w:t xml:space="preserve"> садоводческих некоммерческих объединений граждан - жителей муниципального образования "Город Псков"</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pPr>
            <w:r>
              <w:t xml:space="preserve">5. </w:t>
            </w:r>
            <w:hyperlink w:anchor="P2190" w:history="1">
              <w:r>
                <w:rPr>
                  <w:color w:val="0000FF"/>
                </w:rPr>
                <w:t>Обеспечение</w:t>
              </w:r>
            </w:hyperlink>
            <w:r>
              <w:t xml:space="preserve"> реализации муниципальной программы</w:t>
            </w:r>
          </w:p>
        </w:tc>
      </w:tr>
      <w:tr w:rsidR="007148E7">
        <w:tblPrEx>
          <w:tblBorders>
            <w:insideH w:val="nil"/>
          </w:tblBorders>
        </w:tblPrEx>
        <w:tc>
          <w:tcPr>
            <w:tcW w:w="2268" w:type="dxa"/>
            <w:vMerge/>
            <w:tcBorders>
              <w:bottom w:val="nil"/>
            </w:tcBorders>
          </w:tcPr>
          <w:p w:rsidR="007148E7" w:rsidRDefault="007148E7"/>
        </w:tc>
        <w:tc>
          <w:tcPr>
            <w:tcW w:w="9979" w:type="dxa"/>
            <w:gridSpan w:val="8"/>
            <w:tcBorders>
              <w:bottom w:val="nil"/>
            </w:tcBorders>
          </w:tcPr>
          <w:p w:rsidR="007148E7" w:rsidRDefault="007148E7">
            <w:pPr>
              <w:pStyle w:val="ConsPlusNormal"/>
            </w:pPr>
            <w:r>
              <w:t xml:space="preserve">6. </w:t>
            </w:r>
            <w:hyperlink w:anchor="P2511" w:history="1">
              <w:r>
                <w:rPr>
                  <w:color w:val="0000FF"/>
                </w:rPr>
                <w:t>Формирование</w:t>
              </w:r>
            </w:hyperlink>
            <w:r>
              <w:t xml:space="preserve"> современной городской среды муниципального образования "Город Псков"</w:t>
            </w:r>
          </w:p>
        </w:tc>
      </w:tr>
      <w:tr w:rsidR="007148E7">
        <w:tblPrEx>
          <w:tblBorders>
            <w:insideH w:val="nil"/>
          </w:tblBorders>
        </w:tblPrEx>
        <w:tc>
          <w:tcPr>
            <w:tcW w:w="12247" w:type="dxa"/>
            <w:gridSpan w:val="9"/>
            <w:tcBorders>
              <w:top w:val="nil"/>
            </w:tcBorders>
          </w:tcPr>
          <w:p w:rsidR="007148E7" w:rsidRDefault="007148E7">
            <w:pPr>
              <w:pStyle w:val="ConsPlusNormal"/>
              <w:jc w:val="both"/>
            </w:pPr>
            <w:r>
              <w:t xml:space="preserve">(в ред. </w:t>
            </w:r>
            <w:hyperlink r:id="rId41" w:history="1">
              <w:r>
                <w:rPr>
                  <w:color w:val="0000FF"/>
                </w:rPr>
                <w:t>постановления</w:t>
              </w:r>
            </w:hyperlink>
            <w:r>
              <w:t xml:space="preserve"> Администрации города Пскова от 25.05.2017 N 693)</w:t>
            </w:r>
          </w:p>
        </w:tc>
      </w:tr>
      <w:tr w:rsidR="007148E7">
        <w:tc>
          <w:tcPr>
            <w:tcW w:w="2268" w:type="dxa"/>
          </w:tcPr>
          <w:p w:rsidR="007148E7" w:rsidRDefault="007148E7">
            <w:pPr>
              <w:pStyle w:val="ConsPlusNormal"/>
            </w:pPr>
            <w:r>
              <w:t>Ведомственные целевые программы</w:t>
            </w:r>
          </w:p>
        </w:tc>
        <w:tc>
          <w:tcPr>
            <w:tcW w:w="9979" w:type="dxa"/>
            <w:gridSpan w:val="8"/>
          </w:tcPr>
          <w:p w:rsidR="007148E7" w:rsidRDefault="007148E7">
            <w:pPr>
              <w:pStyle w:val="ConsPlusNormal"/>
            </w:pPr>
            <w:r>
              <w:t>отсутствуют</w:t>
            </w:r>
          </w:p>
        </w:tc>
      </w:tr>
      <w:tr w:rsidR="007148E7">
        <w:tblPrEx>
          <w:tblBorders>
            <w:insideH w:val="nil"/>
          </w:tblBorders>
        </w:tblPrEx>
        <w:tc>
          <w:tcPr>
            <w:tcW w:w="2268" w:type="dxa"/>
            <w:tcBorders>
              <w:bottom w:val="nil"/>
            </w:tcBorders>
          </w:tcPr>
          <w:p w:rsidR="007148E7" w:rsidRDefault="007148E7">
            <w:pPr>
              <w:pStyle w:val="ConsPlusNormal"/>
            </w:pPr>
            <w:r>
              <w:lastRenderedPageBreak/>
              <w:t>Отдельные мероприятия</w:t>
            </w:r>
          </w:p>
        </w:tc>
        <w:tc>
          <w:tcPr>
            <w:tcW w:w="9979" w:type="dxa"/>
            <w:gridSpan w:val="8"/>
            <w:tcBorders>
              <w:bottom w:val="nil"/>
            </w:tcBorders>
          </w:tcPr>
          <w:p w:rsidR="007148E7" w:rsidRDefault="007148E7">
            <w:pPr>
              <w:pStyle w:val="ConsPlusNormal"/>
            </w:pPr>
            <w:r>
              <w:t>1. Обеспечение уличного освещения на территории МО "Город Псков".</w:t>
            </w:r>
          </w:p>
          <w:p w:rsidR="007148E7" w:rsidRDefault="007148E7">
            <w:pPr>
              <w:pStyle w:val="ConsPlusNormal"/>
            </w:pPr>
            <w:r>
              <w:t>2. Организация и обеспечение надлежащей эксплуатации и содержания мест захоронения.</w:t>
            </w:r>
          </w:p>
          <w:p w:rsidR="007148E7" w:rsidRDefault="007148E7">
            <w:pPr>
              <w:pStyle w:val="ConsPlusNormal"/>
            </w:pPr>
            <w:r>
              <w:t>3. Освобождение земельных участков от движимых и недвижимых вещей.</w:t>
            </w:r>
          </w:p>
        </w:tc>
      </w:tr>
      <w:tr w:rsidR="007148E7">
        <w:tblPrEx>
          <w:tblBorders>
            <w:insideH w:val="nil"/>
          </w:tblBorders>
        </w:tblPrEx>
        <w:tc>
          <w:tcPr>
            <w:tcW w:w="12247" w:type="dxa"/>
            <w:gridSpan w:val="9"/>
            <w:tcBorders>
              <w:top w:val="nil"/>
            </w:tcBorders>
          </w:tcPr>
          <w:p w:rsidR="007148E7" w:rsidRDefault="007148E7">
            <w:pPr>
              <w:pStyle w:val="ConsPlusNormal"/>
              <w:jc w:val="both"/>
            </w:pPr>
            <w:r>
              <w:t xml:space="preserve">(в ред. </w:t>
            </w:r>
            <w:hyperlink r:id="rId42" w:history="1">
              <w:r>
                <w:rPr>
                  <w:color w:val="0000FF"/>
                </w:rPr>
                <w:t>постановления</w:t>
              </w:r>
            </w:hyperlink>
            <w:r>
              <w:t xml:space="preserve"> Администрации города Пскова от 30.03.2016 N 383)</w:t>
            </w:r>
          </w:p>
        </w:tc>
      </w:tr>
      <w:tr w:rsidR="007148E7">
        <w:tc>
          <w:tcPr>
            <w:tcW w:w="2268" w:type="dxa"/>
          </w:tcPr>
          <w:p w:rsidR="007148E7" w:rsidRDefault="007148E7">
            <w:pPr>
              <w:pStyle w:val="ConsPlusNormal"/>
            </w:pPr>
            <w:r>
              <w:t>Цели программы</w:t>
            </w:r>
          </w:p>
        </w:tc>
        <w:tc>
          <w:tcPr>
            <w:tcW w:w="9979" w:type="dxa"/>
            <w:gridSpan w:val="8"/>
          </w:tcPr>
          <w:p w:rsidR="007148E7" w:rsidRDefault="007148E7">
            <w:pPr>
              <w:pStyle w:val="ConsPlusNormal"/>
            </w:pPr>
            <w:r>
              <w:t>Повышение уровня благоустройства города Пскова, развитие систем уличного освещения и обеспечение наличия благоустроенных пляжей и мест отдыха в прибрежных зонах</w:t>
            </w:r>
          </w:p>
        </w:tc>
      </w:tr>
      <w:tr w:rsidR="007148E7">
        <w:tc>
          <w:tcPr>
            <w:tcW w:w="2268" w:type="dxa"/>
            <w:vMerge w:val="restart"/>
            <w:tcBorders>
              <w:bottom w:val="nil"/>
            </w:tcBorders>
          </w:tcPr>
          <w:p w:rsidR="007148E7" w:rsidRDefault="007148E7">
            <w:pPr>
              <w:pStyle w:val="ConsPlusNormal"/>
            </w:pPr>
            <w:r>
              <w:t>Задачи программы</w:t>
            </w:r>
          </w:p>
        </w:tc>
        <w:tc>
          <w:tcPr>
            <w:tcW w:w="9979" w:type="dxa"/>
            <w:gridSpan w:val="8"/>
          </w:tcPr>
          <w:p w:rsidR="007148E7" w:rsidRDefault="007148E7">
            <w:pPr>
              <w:pStyle w:val="ConsPlusNormal"/>
            </w:pPr>
            <w:r>
              <w:t>1. Обеспечение санитарного и эстетического состояния территории города</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pPr>
            <w:r>
              <w:t>2. Улучшение текущего содержания объектов внешнего благоустройства</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pPr>
            <w:r>
              <w:t>3. Локализация и ликвидация очагов распространения борщевика на территории МО "Город Псков", а также исключение случаев травматизма среди населения</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pPr>
            <w:r>
              <w:t>4. Создание благоприятных условия для функционирования садоводческих некоммерческих объединений граждан - жителей МО "Город Псков"</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pPr>
            <w:r>
              <w:t>5. Создание условий для управления процессом реализации муниципальных программ</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pPr>
            <w:r>
              <w:t>6. Обеспечение устройства и содержание мест захоронения</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pPr>
            <w:r>
              <w:t xml:space="preserve">7. Усиление </w:t>
            </w:r>
            <w:proofErr w:type="gramStart"/>
            <w:r>
              <w:t>контроля за</w:t>
            </w:r>
            <w:proofErr w:type="gramEnd"/>
            <w:r>
              <w:t xml:space="preserve"> охраной и использованием земель, улучшение облика города.</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pPr>
            <w:r>
              <w:t>8. Поддержание сетей уличного освещения в эксплуатационном состоянии</w:t>
            </w:r>
          </w:p>
        </w:tc>
      </w:tr>
      <w:tr w:rsidR="007148E7">
        <w:tblPrEx>
          <w:tblBorders>
            <w:insideH w:val="nil"/>
          </w:tblBorders>
        </w:tblPrEx>
        <w:tc>
          <w:tcPr>
            <w:tcW w:w="2268" w:type="dxa"/>
            <w:vMerge/>
            <w:tcBorders>
              <w:bottom w:val="nil"/>
            </w:tcBorders>
          </w:tcPr>
          <w:p w:rsidR="007148E7" w:rsidRDefault="007148E7"/>
        </w:tc>
        <w:tc>
          <w:tcPr>
            <w:tcW w:w="9979" w:type="dxa"/>
            <w:gridSpan w:val="8"/>
            <w:tcBorders>
              <w:bottom w:val="nil"/>
            </w:tcBorders>
          </w:tcPr>
          <w:p w:rsidR="007148E7" w:rsidRDefault="007148E7">
            <w:pPr>
              <w:pStyle w:val="ConsPlusNormal"/>
            </w:pPr>
            <w:r>
              <w:t>9. Повышение качества и комфорта городской среды на территории муниципального образования "Город Псков"</w:t>
            </w:r>
          </w:p>
        </w:tc>
      </w:tr>
      <w:tr w:rsidR="007148E7">
        <w:tblPrEx>
          <w:tblBorders>
            <w:insideH w:val="nil"/>
          </w:tblBorders>
        </w:tblPrEx>
        <w:tc>
          <w:tcPr>
            <w:tcW w:w="12247" w:type="dxa"/>
            <w:gridSpan w:val="9"/>
            <w:tcBorders>
              <w:top w:val="nil"/>
            </w:tcBorders>
          </w:tcPr>
          <w:p w:rsidR="007148E7" w:rsidRDefault="007148E7">
            <w:pPr>
              <w:pStyle w:val="ConsPlusNormal"/>
              <w:jc w:val="both"/>
            </w:pPr>
            <w:r>
              <w:t xml:space="preserve">(в ред. </w:t>
            </w:r>
            <w:hyperlink r:id="rId43" w:history="1">
              <w:r>
                <w:rPr>
                  <w:color w:val="0000FF"/>
                </w:rPr>
                <w:t>постановления</w:t>
              </w:r>
            </w:hyperlink>
            <w:r>
              <w:t xml:space="preserve"> Администрации города Пскова от 25.05.2017 N 693)</w:t>
            </w:r>
          </w:p>
        </w:tc>
      </w:tr>
      <w:tr w:rsidR="007148E7">
        <w:tc>
          <w:tcPr>
            <w:tcW w:w="2268" w:type="dxa"/>
            <w:vMerge w:val="restart"/>
            <w:tcBorders>
              <w:bottom w:val="nil"/>
            </w:tcBorders>
          </w:tcPr>
          <w:p w:rsidR="007148E7" w:rsidRDefault="007148E7">
            <w:pPr>
              <w:pStyle w:val="ConsPlusNormal"/>
            </w:pPr>
            <w:r>
              <w:t>Целевые индикаторы программы</w:t>
            </w:r>
          </w:p>
        </w:tc>
        <w:tc>
          <w:tcPr>
            <w:tcW w:w="9979" w:type="dxa"/>
            <w:gridSpan w:val="8"/>
          </w:tcPr>
          <w:p w:rsidR="007148E7" w:rsidRDefault="007148E7">
            <w:pPr>
              <w:pStyle w:val="ConsPlusNormal"/>
            </w:pPr>
            <w:r>
              <w:t>1.1. Доля благоустроенных территорий</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pPr>
            <w:r>
              <w:t>1.2. Доля утилизированных отходов</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pPr>
            <w:r>
              <w:t>1.3. Доля возобновленных (посаженных) зеленых насаждений от количества снесенных за год</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pPr>
            <w:r>
              <w:t>1.4. Доля освобожденной площади от борщевика Сосновского на территории МО "Город Псков" и вдоль полос автодорог</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pPr>
            <w:r>
              <w:t xml:space="preserve">1.5. Доля </w:t>
            </w:r>
            <w:proofErr w:type="gramStart"/>
            <w:r>
              <w:t>обустроенных</w:t>
            </w:r>
            <w:proofErr w:type="gramEnd"/>
            <w:r>
              <w:t xml:space="preserve"> СНТ</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pPr>
            <w:r>
              <w:t>1.6. Доля приведенных в надлежащее состояние территорий захоронений, расположенных в муниципальном образовании "Город Псков"</w:t>
            </w:r>
          </w:p>
        </w:tc>
      </w:tr>
      <w:tr w:rsidR="007148E7">
        <w:tblPrEx>
          <w:tblBorders>
            <w:insideH w:val="nil"/>
          </w:tblBorders>
        </w:tblPrEx>
        <w:tc>
          <w:tcPr>
            <w:tcW w:w="2268" w:type="dxa"/>
            <w:vMerge/>
            <w:tcBorders>
              <w:bottom w:val="nil"/>
            </w:tcBorders>
          </w:tcPr>
          <w:p w:rsidR="007148E7" w:rsidRDefault="007148E7"/>
        </w:tc>
        <w:tc>
          <w:tcPr>
            <w:tcW w:w="9979" w:type="dxa"/>
            <w:gridSpan w:val="8"/>
            <w:tcBorders>
              <w:bottom w:val="nil"/>
            </w:tcBorders>
          </w:tcPr>
          <w:p w:rsidR="007148E7" w:rsidRDefault="007148E7">
            <w:pPr>
              <w:pStyle w:val="ConsPlusNormal"/>
            </w:pPr>
            <w:r>
              <w:t>1.7. Доля отремонтированных муниципальных сетей наружного освещения</w:t>
            </w:r>
          </w:p>
        </w:tc>
      </w:tr>
      <w:tr w:rsidR="007148E7">
        <w:tblPrEx>
          <w:tblBorders>
            <w:insideH w:val="nil"/>
          </w:tblBorders>
        </w:tblPrEx>
        <w:tc>
          <w:tcPr>
            <w:tcW w:w="12247" w:type="dxa"/>
            <w:gridSpan w:val="9"/>
            <w:tcBorders>
              <w:top w:val="nil"/>
            </w:tcBorders>
          </w:tcPr>
          <w:p w:rsidR="007148E7" w:rsidRDefault="007148E7">
            <w:pPr>
              <w:pStyle w:val="ConsPlusNormal"/>
              <w:jc w:val="both"/>
            </w:pPr>
            <w:r>
              <w:t xml:space="preserve">(в ред. </w:t>
            </w:r>
            <w:hyperlink r:id="rId44" w:history="1">
              <w:r>
                <w:rPr>
                  <w:color w:val="0000FF"/>
                </w:rPr>
                <w:t>постановления</w:t>
              </w:r>
            </w:hyperlink>
            <w:r>
              <w:t xml:space="preserve"> Администрации города Пскова от 17.11.2017 N 2279)</w:t>
            </w:r>
          </w:p>
        </w:tc>
      </w:tr>
      <w:tr w:rsidR="007148E7">
        <w:tc>
          <w:tcPr>
            <w:tcW w:w="2268" w:type="dxa"/>
          </w:tcPr>
          <w:p w:rsidR="007148E7" w:rsidRDefault="007148E7">
            <w:pPr>
              <w:pStyle w:val="ConsPlusNormal"/>
            </w:pPr>
            <w:r>
              <w:t>Этапы и сроки реализации программы</w:t>
            </w:r>
          </w:p>
        </w:tc>
        <w:tc>
          <w:tcPr>
            <w:tcW w:w="9979" w:type="dxa"/>
            <w:gridSpan w:val="8"/>
          </w:tcPr>
          <w:p w:rsidR="007148E7" w:rsidRDefault="007148E7">
            <w:pPr>
              <w:pStyle w:val="ConsPlusNormal"/>
            </w:pPr>
            <w:r>
              <w:t>01.01.2015 - 31.12.2020</w:t>
            </w:r>
          </w:p>
        </w:tc>
      </w:tr>
      <w:tr w:rsidR="007148E7">
        <w:tc>
          <w:tcPr>
            <w:tcW w:w="2268" w:type="dxa"/>
            <w:vMerge w:val="restart"/>
            <w:tcBorders>
              <w:bottom w:val="nil"/>
            </w:tcBorders>
          </w:tcPr>
          <w:p w:rsidR="007148E7" w:rsidRDefault="007148E7">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9979" w:type="dxa"/>
            <w:gridSpan w:val="8"/>
          </w:tcPr>
          <w:p w:rsidR="007148E7" w:rsidRDefault="007148E7">
            <w:pPr>
              <w:pStyle w:val="ConsPlusNormal"/>
            </w:pPr>
            <w:r>
              <w:t>Муниципальная программа "Повышение уровня благоустройства и улучшение санитарного состояния города Пскова"</w:t>
            </w:r>
          </w:p>
        </w:tc>
      </w:tr>
      <w:tr w:rsidR="007148E7">
        <w:tc>
          <w:tcPr>
            <w:tcW w:w="2268" w:type="dxa"/>
            <w:vMerge/>
            <w:tcBorders>
              <w:bottom w:val="nil"/>
            </w:tcBorders>
          </w:tcPr>
          <w:p w:rsidR="007148E7" w:rsidRDefault="007148E7"/>
        </w:tc>
        <w:tc>
          <w:tcPr>
            <w:tcW w:w="1984" w:type="dxa"/>
          </w:tcPr>
          <w:p w:rsidR="007148E7" w:rsidRDefault="007148E7">
            <w:pPr>
              <w:pStyle w:val="ConsPlusNormal"/>
            </w:pPr>
            <w:r>
              <w:t>Источники финансирования</w:t>
            </w:r>
          </w:p>
        </w:tc>
        <w:tc>
          <w:tcPr>
            <w:tcW w:w="1134" w:type="dxa"/>
          </w:tcPr>
          <w:p w:rsidR="007148E7" w:rsidRDefault="007148E7">
            <w:pPr>
              <w:pStyle w:val="ConsPlusNormal"/>
            </w:pPr>
            <w:r>
              <w:t>2015</w:t>
            </w:r>
          </w:p>
        </w:tc>
        <w:tc>
          <w:tcPr>
            <w:tcW w:w="1134" w:type="dxa"/>
          </w:tcPr>
          <w:p w:rsidR="007148E7" w:rsidRDefault="007148E7">
            <w:pPr>
              <w:pStyle w:val="ConsPlusNormal"/>
            </w:pPr>
            <w:r>
              <w:t>2016</w:t>
            </w:r>
          </w:p>
        </w:tc>
        <w:tc>
          <w:tcPr>
            <w:tcW w:w="1134" w:type="dxa"/>
          </w:tcPr>
          <w:p w:rsidR="007148E7" w:rsidRDefault="007148E7">
            <w:pPr>
              <w:pStyle w:val="ConsPlusNormal"/>
            </w:pPr>
            <w:r>
              <w:t>2017</w:t>
            </w:r>
          </w:p>
        </w:tc>
        <w:tc>
          <w:tcPr>
            <w:tcW w:w="1134" w:type="dxa"/>
          </w:tcPr>
          <w:p w:rsidR="007148E7" w:rsidRDefault="007148E7">
            <w:pPr>
              <w:pStyle w:val="ConsPlusNormal"/>
            </w:pPr>
            <w:r>
              <w:t>2018</w:t>
            </w:r>
          </w:p>
        </w:tc>
        <w:tc>
          <w:tcPr>
            <w:tcW w:w="1134" w:type="dxa"/>
          </w:tcPr>
          <w:p w:rsidR="007148E7" w:rsidRDefault="007148E7">
            <w:pPr>
              <w:pStyle w:val="ConsPlusNormal"/>
            </w:pPr>
            <w:r>
              <w:t>2019</w:t>
            </w:r>
          </w:p>
        </w:tc>
        <w:tc>
          <w:tcPr>
            <w:tcW w:w="1134" w:type="dxa"/>
          </w:tcPr>
          <w:p w:rsidR="007148E7" w:rsidRDefault="007148E7">
            <w:pPr>
              <w:pStyle w:val="ConsPlusNormal"/>
            </w:pPr>
            <w:r>
              <w:t>2020</w:t>
            </w:r>
          </w:p>
        </w:tc>
        <w:tc>
          <w:tcPr>
            <w:tcW w:w="1191" w:type="dxa"/>
          </w:tcPr>
          <w:p w:rsidR="007148E7" w:rsidRDefault="007148E7">
            <w:pPr>
              <w:pStyle w:val="ConsPlusNormal"/>
            </w:pPr>
            <w:r>
              <w:t>Итого</w:t>
            </w:r>
          </w:p>
        </w:tc>
      </w:tr>
      <w:tr w:rsidR="007148E7">
        <w:tc>
          <w:tcPr>
            <w:tcW w:w="2268" w:type="dxa"/>
            <w:vMerge/>
            <w:tcBorders>
              <w:bottom w:val="nil"/>
            </w:tcBorders>
          </w:tcPr>
          <w:p w:rsidR="007148E7" w:rsidRDefault="007148E7"/>
        </w:tc>
        <w:tc>
          <w:tcPr>
            <w:tcW w:w="1984" w:type="dxa"/>
          </w:tcPr>
          <w:p w:rsidR="007148E7" w:rsidRDefault="007148E7">
            <w:pPr>
              <w:pStyle w:val="ConsPlusNormal"/>
            </w:pPr>
            <w:r>
              <w:t>средства местного бюджета</w:t>
            </w:r>
          </w:p>
        </w:tc>
        <w:tc>
          <w:tcPr>
            <w:tcW w:w="1134" w:type="dxa"/>
          </w:tcPr>
          <w:p w:rsidR="007148E7" w:rsidRDefault="007148E7">
            <w:pPr>
              <w:pStyle w:val="ConsPlusNormal"/>
            </w:pPr>
            <w:r>
              <w:t>214015,4</w:t>
            </w:r>
          </w:p>
        </w:tc>
        <w:tc>
          <w:tcPr>
            <w:tcW w:w="1134" w:type="dxa"/>
          </w:tcPr>
          <w:p w:rsidR="007148E7" w:rsidRDefault="007148E7">
            <w:pPr>
              <w:pStyle w:val="ConsPlusNormal"/>
            </w:pPr>
            <w:r>
              <w:t>279751,0</w:t>
            </w:r>
          </w:p>
        </w:tc>
        <w:tc>
          <w:tcPr>
            <w:tcW w:w="1134" w:type="dxa"/>
          </w:tcPr>
          <w:p w:rsidR="007148E7" w:rsidRDefault="007148E7">
            <w:pPr>
              <w:pStyle w:val="ConsPlusNormal"/>
            </w:pPr>
            <w:r>
              <w:t>285811,5</w:t>
            </w:r>
          </w:p>
        </w:tc>
        <w:tc>
          <w:tcPr>
            <w:tcW w:w="1134" w:type="dxa"/>
          </w:tcPr>
          <w:p w:rsidR="007148E7" w:rsidRDefault="007148E7">
            <w:pPr>
              <w:pStyle w:val="ConsPlusNormal"/>
            </w:pPr>
            <w:r>
              <w:t>279433,4</w:t>
            </w:r>
          </w:p>
        </w:tc>
        <w:tc>
          <w:tcPr>
            <w:tcW w:w="1134" w:type="dxa"/>
          </w:tcPr>
          <w:p w:rsidR="007148E7" w:rsidRDefault="007148E7">
            <w:pPr>
              <w:pStyle w:val="ConsPlusNormal"/>
            </w:pPr>
            <w:r>
              <w:t>274433,4</w:t>
            </w:r>
          </w:p>
        </w:tc>
        <w:tc>
          <w:tcPr>
            <w:tcW w:w="1134" w:type="dxa"/>
          </w:tcPr>
          <w:p w:rsidR="007148E7" w:rsidRDefault="007148E7">
            <w:pPr>
              <w:pStyle w:val="ConsPlusNormal"/>
            </w:pPr>
            <w:r>
              <w:t>240648,3</w:t>
            </w:r>
          </w:p>
        </w:tc>
        <w:tc>
          <w:tcPr>
            <w:tcW w:w="1191" w:type="dxa"/>
          </w:tcPr>
          <w:p w:rsidR="007148E7" w:rsidRDefault="007148E7">
            <w:pPr>
              <w:pStyle w:val="ConsPlusNormal"/>
            </w:pPr>
            <w:r>
              <w:t>1574093,0</w:t>
            </w:r>
          </w:p>
        </w:tc>
      </w:tr>
      <w:tr w:rsidR="007148E7">
        <w:tc>
          <w:tcPr>
            <w:tcW w:w="2268" w:type="dxa"/>
            <w:vMerge/>
            <w:tcBorders>
              <w:bottom w:val="nil"/>
            </w:tcBorders>
          </w:tcPr>
          <w:p w:rsidR="007148E7" w:rsidRDefault="007148E7"/>
        </w:tc>
        <w:tc>
          <w:tcPr>
            <w:tcW w:w="1984" w:type="dxa"/>
          </w:tcPr>
          <w:p w:rsidR="007148E7" w:rsidRDefault="007148E7">
            <w:pPr>
              <w:pStyle w:val="ConsPlusNormal"/>
            </w:pPr>
            <w:r>
              <w:t>средства областного бюджета</w:t>
            </w:r>
          </w:p>
        </w:tc>
        <w:tc>
          <w:tcPr>
            <w:tcW w:w="1134" w:type="dxa"/>
          </w:tcPr>
          <w:p w:rsidR="007148E7" w:rsidRDefault="007148E7">
            <w:pPr>
              <w:pStyle w:val="ConsPlusNormal"/>
            </w:pPr>
            <w:r>
              <w:t>3707,7</w:t>
            </w:r>
          </w:p>
        </w:tc>
        <w:tc>
          <w:tcPr>
            <w:tcW w:w="1134" w:type="dxa"/>
          </w:tcPr>
          <w:p w:rsidR="007148E7" w:rsidRDefault="007148E7">
            <w:pPr>
              <w:pStyle w:val="ConsPlusNormal"/>
            </w:pPr>
            <w:r>
              <w:t>3705,3</w:t>
            </w:r>
          </w:p>
        </w:tc>
        <w:tc>
          <w:tcPr>
            <w:tcW w:w="1134" w:type="dxa"/>
          </w:tcPr>
          <w:p w:rsidR="007148E7" w:rsidRDefault="007148E7">
            <w:pPr>
              <w:pStyle w:val="ConsPlusNormal"/>
            </w:pPr>
            <w:r>
              <w:t>5157,9</w:t>
            </w:r>
          </w:p>
        </w:tc>
        <w:tc>
          <w:tcPr>
            <w:tcW w:w="1134" w:type="dxa"/>
          </w:tcPr>
          <w:p w:rsidR="007148E7" w:rsidRDefault="007148E7">
            <w:pPr>
              <w:pStyle w:val="ConsPlusNormal"/>
            </w:pPr>
            <w:r>
              <w:t>0,0</w:t>
            </w:r>
          </w:p>
        </w:tc>
        <w:tc>
          <w:tcPr>
            <w:tcW w:w="1134" w:type="dxa"/>
          </w:tcPr>
          <w:p w:rsidR="007148E7" w:rsidRDefault="007148E7">
            <w:pPr>
              <w:pStyle w:val="ConsPlusNormal"/>
            </w:pPr>
            <w:r>
              <w:t>0,0</w:t>
            </w:r>
          </w:p>
        </w:tc>
        <w:tc>
          <w:tcPr>
            <w:tcW w:w="1134" w:type="dxa"/>
          </w:tcPr>
          <w:p w:rsidR="007148E7" w:rsidRDefault="007148E7">
            <w:pPr>
              <w:pStyle w:val="ConsPlusNormal"/>
            </w:pPr>
            <w:r>
              <w:t>0,0</w:t>
            </w:r>
          </w:p>
        </w:tc>
        <w:tc>
          <w:tcPr>
            <w:tcW w:w="1191" w:type="dxa"/>
          </w:tcPr>
          <w:p w:rsidR="007148E7" w:rsidRDefault="007148E7">
            <w:pPr>
              <w:pStyle w:val="ConsPlusNormal"/>
            </w:pPr>
            <w:r>
              <w:t>12570,9</w:t>
            </w:r>
          </w:p>
        </w:tc>
      </w:tr>
      <w:tr w:rsidR="007148E7">
        <w:tc>
          <w:tcPr>
            <w:tcW w:w="2268" w:type="dxa"/>
            <w:vMerge/>
            <w:tcBorders>
              <w:bottom w:val="nil"/>
            </w:tcBorders>
          </w:tcPr>
          <w:p w:rsidR="007148E7" w:rsidRDefault="007148E7"/>
        </w:tc>
        <w:tc>
          <w:tcPr>
            <w:tcW w:w="1984" w:type="dxa"/>
          </w:tcPr>
          <w:p w:rsidR="007148E7" w:rsidRDefault="007148E7">
            <w:pPr>
              <w:pStyle w:val="ConsPlusNormal"/>
            </w:pPr>
            <w:r>
              <w:t>Средства федерального бюджета</w:t>
            </w:r>
          </w:p>
        </w:tc>
        <w:tc>
          <w:tcPr>
            <w:tcW w:w="1134" w:type="dxa"/>
          </w:tcPr>
          <w:p w:rsidR="007148E7" w:rsidRDefault="007148E7">
            <w:pPr>
              <w:pStyle w:val="ConsPlusNormal"/>
            </w:pPr>
            <w:r>
              <w:t>0,0</w:t>
            </w:r>
          </w:p>
        </w:tc>
        <w:tc>
          <w:tcPr>
            <w:tcW w:w="1134" w:type="dxa"/>
          </w:tcPr>
          <w:p w:rsidR="007148E7" w:rsidRDefault="007148E7">
            <w:pPr>
              <w:pStyle w:val="ConsPlusNormal"/>
            </w:pPr>
            <w:r>
              <w:t>0,0</w:t>
            </w:r>
          </w:p>
        </w:tc>
        <w:tc>
          <w:tcPr>
            <w:tcW w:w="1134" w:type="dxa"/>
          </w:tcPr>
          <w:p w:rsidR="007148E7" w:rsidRDefault="007148E7">
            <w:pPr>
              <w:pStyle w:val="ConsPlusNormal"/>
            </w:pPr>
            <w:r>
              <w:t>36314,4</w:t>
            </w:r>
          </w:p>
        </w:tc>
        <w:tc>
          <w:tcPr>
            <w:tcW w:w="1134" w:type="dxa"/>
          </w:tcPr>
          <w:p w:rsidR="007148E7" w:rsidRDefault="007148E7">
            <w:pPr>
              <w:pStyle w:val="ConsPlusNormal"/>
            </w:pPr>
            <w:r>
              <w:t>0,0</w:t>
            </w:r>
          </w:p>
        </w:tc>
        <w:tc>
          <w:tcPr>
            <w:tcW w:w="1134" w:type="dxa"/>
          </w:tcPr>
          <w:p w:rsidR="007148E7" w:rsidRDefault="007148E7">
            <w:pPr>
              <w:pStyle w:val="ConsPlusNormal"/>
            </w:pPr>
            <w:r>
              <w:t>0,0</w:t>
            </w:r>
          </w:p>
        </w:tc>
        <w:tc>
          <w:tcPr>
            <w:tcW w:w="1134" w:type="dxa"/>
          </w:tcPr>
          <w:p w:rsidR="007148E7" w:rsidRDefault="007148E7">
            <w:pPr>
              <w:pStyle w:val="ConsPlusNormal"/>
            </w:pPr>
            <w:r>
              <w:t>0,0</w:t>
            </w:r>
          </w:p>
        </w:tc>
        <w:tc>
          <w:tcPr>
            <w:tcW w:w="1191" w:type="dxa"/>
          </w:tcPr>
          <w:p w:rsidR="007148E7" w:rsidRDefault="007148E7">
            <w:pPr>
              <w:pStyle w:val="ConsPlusNormal"/>
            </w:pPr>
            <w:r>
              <w:t>36314,4</w:t>
            </w:r>
          </w:p>
        </w:tc>
      </w:tr>
      <w:tr w:rsidR="007148E7">
        <w:tc>
          <w:tcPr>
            <w:tcW w:w="2268" w:type="dxa"/>
            <w:vMerge/>
            <w:tcBorders>
              <w:bottom w:val="nil"/>
            </w:tcBorders>
          </w:tcPr>
          <w:p w:rsidR="007148E7" w:rsidRDefault="007148E7"/>
        </w:tc>
        <w:tc>
          <w:tcPr>
            <w:tcW w:w="1984" w:type="dxa"/>
          </w:tcPr>
          <w:p w:rsidR="007148E7" w:rsidRDefault="007148E7">
            <w:pPr>
              <w:pStyle w:val="ConsPlusNormal"/>
            </w:pPr>
            <w:r>
              <w:t>Всего по программе:</w:t>
            </w:r>
          </w:p>
        </w:tc>
        <w:tc>
          <w:tcPr>
            <w:tcW w:w="1134" w:type="dxa"/>
          </w:tcPr>
          <w:p w:rsidR="007148E7" w:rsidRDefault="007148E7">
            <w:pPr>
              <w:pStyle w:val="ConsPlusNormal"/>
            </w:pPr>
            <w:r>
              <w:t>217723,1</w:t>
            </w:r>
          </w:p>
        </w:tc>
        <w:tc>
          <w:tcPr>
            <w:tcW w:w="1134" w:type="dxa"/>
          </w:tcPr>
          <w:p w:rsidR="007148E7" w:rsidRDefault="007148E7">
            <w:pPr>
              <w:pStyle w:val="ConsPlusNormal"/>
            </w:pPr>
            <w:r>
              <w:t>283456,3</w:t>
            </w:r>
          </w:p>
        </w:tc>
        <w:tc>
          <w:tcPr>
            <w:tcW w:w="1134" w:type="dxa"/>
          </w:tcPr>
          <w:p w:rsidR="007148E7" w:rsidRDefault="007148E7">
            <w:pPr>
              <w:pStyle w:val="ConsPlusNormal"/>
            </w:pPr>
            <w:r>
              <w:t>327283,8</w:t>
            </w:r>
          </w:p>
        </w:tc>
        <w:tc>
          <w:tcPr>
            <w:tcW w:w="1134" w:type="dxa"/>
          </w:tcPr>
          <w:p w:rsidR="007148E7" w:rsidRDefault="007148E7">
            <w:pPr>
              <w:pStyle w:val="ConsPlusNormal"/>
            </w:pPr>
            <w:r>
              <w:t>279433,4</w:t>
            </w:r>
          </w:p>
        </w:tc>
        <w:tc>
          <w:tcPr>
            <w:tcW w:w="1134" w:type="dxa"/>
          </w:tcPr>
          <w:p w:rsidR="007148E7" w:rsidRDefault="007148E7">
            <w:pPr>
              <w:pStyle w:val="ConsPlusNormal"/>
            </w:pPr>
            <w:r>
              <w:t>274433,4</w:t>
            </w:r>
          </w:p>
        </w:tc>
        <w:tc>
          <w:tcPr>
            <w:tcW w:w="1134" w:type="dxa"/>
          </w:tcPr>
          <w:p w:rsidR="007148E7" w:rsidRDefault="007148E7">
            <w:pPr>
              <w:pStyle w:val="ConsPlusNormal"/>
            </w:pPr>
            <w:r>
              <w:t>240648,3</w:t>
            </w:r>
          </w:p>
        </w:tc>
        <w:tc>
          <w:tcPr>
            <w:tcW w:w="1191" w:type="dxa"/>
          </w:tcPr>
          <w:p w:rsidR="007148E7" w:rsidRDefault="007148E7">
            <w:pPr>
              <w:pStyle w:val="ConsPlusNormal"/>
            </w:pPr>
            <w:r>
              <w:t>1622978,3</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pPr>
            <w:r>
              <w:t>Организация и обеспечение надлежащей эксплуатации и содержания мест захоронения</w:t>
            </w:r>
          </w:p>
        </w:tc>
      </w:tr>
      <w:tr w:rsidR="007148E7">
        <w:tc>
          <w:tcPr>
            <w:tcW w:w="2268" w:type="dxa"/>
            <w:vMerge/>
            <w:tcBorders>
              <w:bottom w:val="nil"/>
            </w:tcBorders>
          </w:tcPr>
          <w:p w:rsidR="007148E7" w:rsidRDefault="007148E7"/>
        </w:tc>
        <w:tc>
          <w:tcPr>
            <w:tcW w:w="1984" w:type="dxa"/>
          </w:tcPr>
          <w:p w:rsidR="007148E7" w:rsidRDefault="007148E7">
            <w:pPr>
              <w:pStyle w:val="ConsPlusNormal"/>
            </w:pPr>
            <w:r>
              <w:t>средства местного бюджета</w:t>
            </w:r>
          </w:p>
        </w:tc>
        <w:tc>
          <w:tcPr>
            <w:tcW w:w="1134" w:type="dxa"/>
          </w:tcPr>
          <w:p w:rsidR="007148E7" w:rsidRDefault="007148E7">
            <w:pPr>
              <w:pStyle w:val="ConsPlusNormal"/>
            </w:pPr>
            <w:r>
              <w:t>5406,3</w:t>
            </w:r>
          </w:p>
        </w:tc>
        <w:tc>
          <w:tcPr>
            <w:tcW w:w="1134" w:type="dxa"/>
          </w:tcPr>
          <w:p w:rsidR="007148E7" w:rsidRDefault="007148E7">
            <w:pPr>
              <w:pStyle w:val="ConsPlusNormal"/>
            </w:pPr>
            <w:r>
              <w:t>4496,3</w:t>
            </w:r>
          </w:p>
        </w:tc>
        <w:tc>
          <w:tcPr>
            <w:tcW w:w="1134" w:type="dxa"/>
          </w:tcPr>
          <w:p w:rsidR="007148E7" w:rsidRDefault="007148E7">
            <w:pPr>
              <w:pStyle w:val="ConsPlusNormal"/>
            </w:pPr>
            <w:r>
              <w:t>9141,1</w:t>
            </w:r>
          </w:p>
        </w:tc>
        <w:tc>
          <w:tcPr>
            <w:tcW w:w="1134" w:type="dxa"/>
          </w:tcPr>
          <w:p w:rsidR="007148E7" w:rsidRDefault="007148E7">
            <w:pPr>
              <w:pStyle w:val="ConsPlusNormal"/>
            </w:pPr>
            <w:r>
              <w:t>7000,0</w:t>
            </w:r>
          </w:p>
        </w:tc>
        <w:tc>
          <w:tcPr>
            <w:tcW w:w="1134" w:type="dxa"/>
          </w:tcPr>
          <w:p w:rsidR="007148E7" w:rsidRDefault="007148E7">
            <w:pPr>
              <w:pStyle w:val="ConsPlusNormal"/>
            </w:pPr>
            <w:r>
              <w:t>7000,0</w:t>
            </w:r>
          </w:p>
        </w:tc>
        <w:tc>
          <w:tcPr>
            <w:tcW w:w="1134" w:type="dxa"/>
          </w:tcPr>
          <w:p w:rsidR="007148E7" w:rsidRDefault="007148E7">
            <w:pPr>
              <w:pStyle w:val="ConsPlusNormal"/>
            </w:pPr>
            <w:r>
              <w:t>9300,0</w:t>
            </w:r>
          </w:p>
        </w:tc>
        <w:tc>
          <w:tcPr>
            <w:tcW w:w="1191" w:type="dxa"/>
          </w:tcPr>
          <w:p w:rsidR="007148E7" w:rsidRDefault="007148E7">
            <w:pPr>
              <w:pStyle w:val="ConsPlusNormal"/>
            </w:pPr>
            <w:r>
              <w:t>42343,7</w:t>
            </w:r>
          </w:p>
        </w:tc>
      </w:tr>
      <w:tr w:rsidR="007148E7">
        <w:tc>
          <w:tcPr>
            <w:tcW w:w="2268" w:type="dxa"/>
            <w:vMerge/>
            <w:tcBorders>
              <w:bottom w:val="nil"/>
            </w:tcBorders>
          </w:tcPr>
          <w:p w:rsidR="007148E7" w:rsidRDefault="007148E7"/>
        </w:tc>
        <w:tc>
          <w:tcPr>
            <w:tcW w:w="1984" w:type="dxa"/>
          </w:tcPr>
          <w:p w:rsidR="007148E7" w:rsidRDefault="007148E7">
            <w:pPr>
              <w:pStyle w:val="ConsPlusNormal"/>
            </w:pPr>
            <w:r>
              <w:t>Всего по отдельному мероприятию:</w:t>
            </w:r>
          </w:p>
        </w:tc>
        <w:tc>
          <w:tcPr>
            <w:tcW w:w="1134" w:type="dxa"/>
          </w:tcPr>
          <w:p w:rsidR="007148E7" w:rsidRDefault="007148E7">
            <w:pPr>
              <w:pStyle w:val="ConsPlusNormal"/>
            </w:pPr>
            <w:r>
              <w:t>5406,3</w:t>
            </w:r>
          </w:p>
        </w:tc>
        <w:tc>
          <w:tcPr>
            <w:tcW w:w="1134" w:type="dxa"/>
          </w:tcPr>
          <w:p w:rsidR="007148E7" w:rsidRDefault="007148E7">
            <w:pPr>
              <w:pStyle w:val="ConsPlusNormal"/>
            </w:pPr>
            <w:r>
              <w:t>4496,3</w:t>
            </w:r>
          </w:p>
        </w:tc>
        <w:tc>
          <w:tcPr>
            <w:tcW w:w="1134" w:type="dxa"/>
          </w:tcPr>
          <w:p w:rsidR="007148E7" w:rsidRDefault="007148E7">
            <w:pPr>
              <w:pStyle w:val="ConsPlusNormal"/>
            </w:pPr>
            <w:r>
              <w:t>9141,1</w:t>
            </w:r>
          </w:p>
        </w:tc>
        <w:tc>
          <w:tcPr>
            <w:tcW w:w="1134" w:type="dxa"/>
          </w:tcPr>
          <w:p w:rsidR="007148E7" w:rsidRDefault="007148E7">
            <w:pPr>
              <w:pStyle w:val="ConsPlusNormal"/>
            </w:pPr>
            <w:r>
              <w:t>7000,0</w:t>
            </w:r>
          </w:p>
        </w:tc>
        <w:tc>
          <w:tcPr>
            <w:tcW w:w="1134" w:type="dxa"/>
          </w:tcPr>
          <w:p w:rsidR="007148E7" w:rsidRDefault="007148E7">
            <w:pPr>
              <w:pStyle w:val="ConsPlusNormal"/>
            </w:pPr>
            <w:r>
              <w:t>7000,0</w:t>
            </w:r>
          </w:p>
        </w:tc>
        <w:tc>
          <w:tcPr>
            <w:tcW w:w="1134" w:type="dxa"/>
          </w:tcPr>
          <w:p w:rsidR="007148E7" w:rsidRDefault="007148E7">
            <w:pPr>
              <w:pStyle w:val="ConsPlusNormal"/>
            </w:pPr>
            <w:r>
              <w:t>9300,0</w:t>
            </w:r>
          </w:p>
        </w:tc>
        <w:tc>
          <w:tcPr>
            <w:tcW w:w="1191" w:type="dxa"/>
          </w:tcPr>
          <w:p w:rsidR="007148E7" w:rsidRDefault="007148E7">
            <w:pPr>
              <w:pStyle w:val="ConsPlusNormal"/>
            </w:pPr>
            <w:r>
              <w:t>42343,7</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pPr>
            <w:r>
              <w:t>Освобождение земельных участков от движимых и недвижимых вещей</w:t>
            </w:r>
          </w:p>
        </w:tc>
      </w:tr>
      <w:tr w:rsidR="007148E7">
        <w:tc>
          <w:tcPr>
            <w:tcW w:w="2268" w:type="dxa"/>
            <w:vMerge/>
            <w:tcBorders>
              <w:bottom w:val="nil"/>
            </w:tcBorders>
          </w:tcPr>
          <w:p w:rsidR="007148E7" w:rsidRDefault="007148E7"/>
        </w:tc>
        <w:tc>
          <w:tcPr>
            <w:tcW w:w="1984" w:type="dxa"/>
          </w:tcPr>
          <w:p w:rsidR="007148E7" w:rsidRDefault="007148E7">
            <w:pPr>
              <w:pStyle w:val="ConsPlusNormal"/>
            </w:pPr>
            <w:r>
              <w:t>средства местного бюджета</w:t>
            </w:r>
          </w:p>
        </w:tc>
        <w:tc>
          <w:tcPr>
            <w:tcW w:w="1134" w:type="dxa"/>
          </w:tcPr>
          <w:p w:rsidR="007148E7" w:rsidRDefault="007148E7">
            <w:pPr>
              <w:pStyle w:val="ConsPlusNormal"/>
            </w:pPr>
            <w:r>
              <w:t>1808,4</w:t>
            </w:r>
          </w:p>
        </w:tc>
        <w:tc>
          <w:tcPr>
            <w:tcW w:w="1134" w:type="dxa"/>
          </w:tcPr>
          <w:p w:rsidR="007148E7" w:rsidRDefault="007148E7">
            <w:pPr>
              <w:pStyle w:val="ConsPlusNormal"/>
            </w:pPr>
            <w:r>
              <w:t>1550,0</w:t>
            </w:r>
          </w:p>
        </w:tc>
        <w:tc>
          <w:tcPr>
            <w:tcW w:w="1134" w:type="dxa"/>
          </w:tcPr>
          <w:p w:rsidR="007148E7" w:rsidRDefault="007148E7">
            <w:pPr>
              <w:pStyle w:val="ConsPlusNormal"/>
            </w:pPr>
            <w:r>
              <w:t>4064,6</w:t>
            </w:r>
          </w:p>
        </w:tc>
        <w:tc>
          <w:tcPr>
            <w:tcW w:w="1134" w:type="dxa"/>
          </w:tcPr>
          <w:p w:rsidR="007148E7" w:rsidRDefault="007148E7">
            <w:pPr>
              <w:pStyle w:val="ConsPlusNormal"/>
            </w:pPr>
            <w:r>
              <w:t>9358,2</w:t>
            </w:r>
          </w:p>
        </w:tc>
        <w:tc>
          <w:tcPr>
            <w:tcW w:w="1134" w:type="dxa"/>
          </w:tcPr>
          <w:p w:rsidR="007148E7" w:rsidRDefault="007148E7">
            <w:pPr>
              <w:pStyle w:val="ConsPlusNormal"/>
            </w:pPr>
            <w:r>
              <w:t>1500,0</w:t>
            </w:r>
          </w:p>
        </w:tc>
        <w:tc>
          <w:tcPr>
            <w:tcW w:w="1134" w:type="dxa"/>
          </w:tcPr>
          <w:p w:rsidR="007148E7" w:rsidRDefault="007148E7">
            <w:pPr>
              <w:pStyle w:val="ConsPlusNormal"/>
            </w:pPr>
            <w:r>
              <w:t>1500,0</w:t>
            </w:r>
          </w:p>
        </w:tc>
        <w:tc>
          <w:tcPr>
            <w:tcW w:w="1191" w:type="dxa"/>
          </w:tcPr>
          <w:p w:rsidR="007148E7" w:rsidRDefault="007148E7">
            <w:pPr>
              <w:pStyle w:val="ConsPlusNormal"/>
            </w:pPr>
            <w:r>
              <w:t>19781,2</w:t>
            </w:r>
          </w:p>
        </w:tc>
      </w:tr>
      <w:tr w:rsidR="007148E7">
        <w:tc>
          <w:tcPr>
            <w:tcW w:w="2268" w:type="dxa"/>
            <w:vMerge/>
            <w:tcBorders>
              <w:bottom w:val="nil"/>
            </w:tcBorders>
          </w:tcPr>
          <w:p w:rsidR="007148E7" w:rsidRDefault="007148E7"/>
        </w:tc>
        <w:tc>
          <w:tcPr>
            <w:tcW w:w="1984" w:type="dxa"/>
          </w:tcPr>
          <w:p w:rsidR="007148E7" w:rsidRDefault="007148E7">
            <w:pPr>
              <w:pStyle w:val="ConsPlusNormal"/>
            </w:pPr>
            <w:r>
              <w:t>Всего по отдельному мероприятию:</w:t>
            </w:r>
          </w:p>
        </w:tc>
        <w:tc>
          <w:tcPr>
            <w:tcW w:w="1134" w:type="dxa"/>
          </w:tcPr>
          <w:p w:rsidR="007148E7" w:rsidRDefault="007148E7">
            <w:pPr>
              <w:pStyle w:val="ConsPlusNormal"/>
            </w:pPr>
            <w:r>
              <w:t>1808,4</w:t>
            </w:r>
          </w:p>
        </w:tc>
        <w:tc>
          <w:tcPr>
            <w:tcW w:w="1134" w:type="dxa"/>
          </w:tcPr>
          <w:p w:rsidR="007148E7" w:rsidRDefault="007148E7">
            <w:pPr>
              <w:pStyle w:val="ConsPlusNormal"/>
            </w:pPr>
            <w:r>
              <w:t>1550,0</w:t>
            </w:r>
          </w:p>
        </w:tc>
        <w:tc>
          <w:tcPr>
            <w:tcW w:w="1134" w:type="dxa"/>
          </w:tcPr>
          <w:p w:rsidR="007148E7" w:rsidRDefault="007148E7">
            <w:pPr>
              <w:pStyle w:val="ConsPlusNormal"/>
            </w:pPr>
            <w:r>
              <w:t>4064,6</w:t>
            </w:r>
          </w:p>
        </w:tc>
        <w:tc>
          <w:tcPr>
            <w:tcW w:w="1134" w:type="dxa"/>
          </w:tcPr>
          <w:p w:rsidR="007148E7" w:rsidRDefault="007148E7">
            <w:pPr>
              <w:pStyle w:val="ConsPlusNormal"/>
            </w:pPr>
            <w:r>
              <w:t>9358,2</w:t>
            </w:r>
          </w:p>
        </w:tc>
        <w:tc>
          <w:tcPr>
            <w:tcW w:w="1134" w:type="dxa"/>
          </w:tcPr>
          <w:p w:rsidR="007148E7" w:rsidRDefault="007148E7">
            <w:pPr>
              <w:pStyle w:val="ConsPlusNormal"/>
            </w:pPr>
            <w:r>
              <w:t>1500,0</w:t>
            </w:r>
          </w:p>
        </w:tc>
        <w:tc>
          <w:tcPr>
            <w:tcW w:w="1134" w:type="dxa"/>
          </w:tcPr>
          <w:p w:rsidR="007148E7" w:rsidRDefault="007148E7">
            <w:pPr>
              <w:pStyle w:val="ConsPlusNormal"/>
            </w:pPr>
            <w:r>
              <w:t>1500,0</w:t>
            </w:r>
          </w:p>
        </w:tc>
        <w:tc>
          <w:tcPr>
            <w:tcW w:w="1191" w:type="dxa"/>
          </w:tcPr>
          <w:p w:rsidR="007148E7" w:rsidRDefault="007148E7">
            <w:pPr>
              <w:pStyle w:val="ConsPlusNormal"/>
            </w:pPr>
            <w:r>
              <w:t>19781,2</w:t>
            </w:r>
          </w:p>
        </w:tc>
      </w:tr>
      <w:tr w:rsidR="007148E7">
        <w:tc>
          <w:tcPr>
            <w:tcW w:w="2268" w:type="dxa"/>
            <w:vMerge w:val="restart"/>
            <w:tcBorders>
              <w:top w:val="nil"/>
              <w:bottom w:val="nil"/>
            </w:tcBorders>
          </w:tcPr>
          <w:p w:rsidR="007148E7" w:rsidRDefault="007148E7">
            <w:pPr>
              <w:pStyle w:val="ConsPlusNormal"/>
            </w:pPr>
          </w:p>
        </w:tc>
        <w:tc>
          <w:tcPr>
            <w:tcW w:w="9979" w:type="dxa"/>
            <w:gridSpan w:val="8"/>
          </w:tcPr>
          <w:p w:rsidR="007148E7" w:rsidRDefault="007148E7">
            <w:pPr>
              <w:pStyle w:val="ConsPlusNormal"/>
            </w:pPr>
            <w:r>
              <w:t>Обеспечение уличного освещения на территории МО "Город Псков"</w:t>
            </w:r>
          </w:p>
        </w:tc>
      </w:tr>
      <w:tr w:rsidR="007148E7">
        <w:tc>
          <w:tcPr>
            <w:tcW w:w="2268" w:type="dxa"/>
            <w:vMerge/>
            <w:tcBorders>
              <w:top w:val="nil"/>
              <w:bottom w:val="nil"/>
            </w:tcBorders>
          </w:tcPr>
          <w:p w:rsidR="007148E7" w:rsidRDefault="007148E7"/>
        </w:tc>
        <w:tc>
          <w:tcPr>
            <w:tcW w:w="1984" w:type="dxa"/>
          </w:tcPr>
          <w:p w:rsidR="007148E7" w:rsidRDefault="007148E7">
            <w:pPr>
              <w:pStyle w:val="ConsPlusNormal"/>
            </w:pPr>
            <w:r>
              <w:t>средства местного бюджета</w:t>
            </w:r>
          </w:p>
        </w:tc>
        <w:tc>
          <w:tcPr>
            <w:tcW w:w="1134" w:type="dxa"/>
          </w:tcPr>
          <w:p w:rsidR="007148E7" w:rsidRDefault="007148E7">
            <w:pPr>
              <w:pStyle w:val="ConsPlusNormal"/>
            </w:pPr>
            <w:r>
              <w:t>71120,9</w:t>
            </w:r>
          </w:p>
        </w:tc>
        <w:tc>
          <w:tcPr>
            <w:tcW w:w="1134" w:type="dxa"/>
          </w:tcPr>
          <w:p w:rsidR="007148E7" w:rsidRDefault="007148E7">
            <w:pPr>
              <w:pStyle w:val="ConsPlusNormal"/>
            </w:pPr>
            <w:r>
              <w:t>92871,5</w:t>
            </w:r>
          </w:p>
        </w:tc>
        <w:tc>
          <w:tcPr>
            <w:tcW w:w="1134" w:type="dxa"/>
          </w:tcPr>
          <w:p w:rsidR="007148E7" w:rsidRDefault="007148E7">
            <w:pPr>
              <w:pStyle w:val="ConsPlusNormal"/>
            </w:pPr>
            <w:r>
              <w:t>86500,5</w:t>
            </w:r>
          </w:p>
        </w:tc>
        <w:tc>
          <w:tcPr>
            <w:tcW w:w="1134" w:type="dxa"/>
          </w:tcPr>
          <w:p w:rsidR="007148E7" w:rsidRDefault="007148E7">
            <w:pPr>
              <w:pStyle w:val="ConsPlusNormal"/>
            </w:pPr>
            <w:r>
              <w:t>85036,0</w:t>
            </w:r>
          </w:p>
        </w:tc>
        <w:tc>
          <w:tcPr>
            <w:tcW w:w="1134" w:type="dxa"/>
          </w:tcPr>
          <w:p w:rsidR="007148E7" w:rsidRDefault="007148E7">
            <w:pPr>
              <w:pStyle w:val="ConsPlusNormal"/>
            </w:pPr>
            <w:r>
              <w:t>85036,0</w:t>
            </w:r>
          </w:p>
        </w:tc>
        <w:tc>
          <w:tcPr>
            <w:tcW w:w="1134" w:type="dxa"/>
          </w:tcPr>
          <w:p w:rsidR="007148E7" w:rsidRDefault="007148E7">
            <w:pPr>
              <w:pStyle w:val="ConsPlusNormal"/>
            </w:pPr>
            <w:r>
              <w:t>68738,0</w:t>
            </w:r>
          </w:p>
        </w:tc>
        <w:tc>
          <w:tcPr>
            <w:tcW w:w="1191" w:type="dxa"/>
          </w:tcPr>
          <w:p w:rsidR="007148E7" w:rsidRDefault="007148E7">
            <w:pPr>
              <w:pStyle w:val="ConsPlusNormal"/>
            </w:pPr>
            <w:r>
              <w:t>489302,9</w:t>
            </w:r>
          </w:p>
        </w:tc>
      </w:tr>
      <w:tr w:rsidR="007148E7">
        <w:tc>
          <w:tcPr>
            <w:tcW w:w="2268" w:type="dxa"/>
            <w:vMerge/>
            <w:tcBorders>
              <w:top w:val="nil"/>
              <w:bottom w:val="nil"/>
            </w:tcBorders>
          </w:tcPr>
          <w:p w:rsidR="007148E7" w:rsidRDefault="007148E7"/>
        </w:tc>
        <w:tc>
          <w:tcPr>
            <w:tcW w:w="1984" w:type="dxa"/>
          </w:tcPr>
          <w:p w:rsidR="007148E7" w:rsidRDefault="007148E7">
            <w:pPr>
              <w:pStyle w:val="ConsPlusNormal"/>
            </w:pPr>
            <w:r>
              <w:t>Всего по отдельному мероприятию:</w:t>
            </w:r>
          </w:p>
        </w:tc>
        <w:tc>
          <w:tcPr>
            <w:tcW w:w="1134" w:type="dxa"/>
          </w:tcPr>
          <w:p w:rsidR="007148E7" w:rsidRDefault="007148E7">
            <w:pPr>
              <w:pStyle w:val="ConsPlusNormal"/>
            </w:pPr>
            <w:r>
              <w:t>71120,9</w:t>
            </w:r>
          </w:p>
        </w:tc>
        <w:tc>
          <w:tcPr>
            <w:tcW w:w="1134" w:type="dxa"/>
          </w:tcPr>
          <w:p w:rsidR="007148E7" w:rsidRDefault="007148E7">
            <w:pPr>
              <w:pStyle w:val="ConsPlusNormal"/>
            </w:pPr>
            <w:r>
              <w:t>92871,5</w:t>
            </w:r>
          </w:p>
        </w:tc>
        <w:tc>
          <w:tcPr>
            <w:tcW w:w="1134" w:type="dxa"/>
          </w:tcPr>
          <w:p w:rsidR="007148E7" w:rsidRDefault="007148E7">
            <w:pPr>
              <w:pStyle w:val="ConsPlusNormal"/>
            </w:pPr>
            <w:r>
              <w:t>86500,5</w:t>
            </w:r>
          </w:p>
        </w:tc>
        <w:tc>
          <w:tcPr>
            <w:tcW w:w="1134" w:type="dxa"/>
          </w:tcPr>
          <w:p w:rsidR="007148E7" w:rsidRDefault="007148E7">
            <w:pPr>
              <w:pStyle w:val="ConsPlusNormal"/>
            </w:pPr>
            <w:r>
              <w:t>85036,0</w:t>
            </w:r>
          </w:p>
        </w:tc>
        <w:tc>
          <w:tcPr>
            <w:tcW w:w="1134" w:type="dxa"/>
          </w:tcPr>
          <w:p w:rsidR="007148E7" w:rsidRDefault="007148E7">
            <w:pPr>
              <w:pStyle w:val="ConsPlusNormal"/>
            </w:pPr>
            <w:r>
              <w:t>85036,0</w:t>
            </w:r>
          </w:p>
        </w:tc>
        <w:tc>
          <w:tcPr>
            <w:tcW w:w="1134" w:type="dxa"/>
          </w:tcPr>
          <w:p w:rsidR="007148E7" w:rsidRDefault="007148E7">
            <w:pPr>
              <w:pStyle w:val="ConsPlusNormal"/>
            </w:pPr>
            <w:r>
              <w:t>68738,0</w:t>
            </w:r>
          </w:p>
        </w:tc>
        <w:tc>
          <w:tcPr>
            <w:tcW w:w="1191" w:type="dxa"/>
          </w:tcPr>
          <w:p w:rsidR="007148E7" w:rsidRDefault="007148E7">
            <w:pPr>
              <w:pStyle w:val="ConsPlusNormal"/>
            </w:pPr>
            <w:r>
              <w:t>489302,9</w:t>
            </w:r>
          </w:p>
        </w:tc>
      </w:tr>
      <w:tr w:rsidR="007148E7">
        <w:tc>
          <w:tcPr>
            <w:tcW w:w="2268" w:type="dxa"/>
            <w:vMerge/>
            <w:tcBorders>
              <w:top w:val="nil"/>
              <w:bottom w:val="nil"/>
            </w:tcBorders>
          </w:tcPr>
          <w:p w:rsidR="007148E7" w:rsidRDefault="007148E7"/>
        </w:tc>
        <w:tc>
          <w:tcPr>
            <w:tcW w:w="9979" w:type="dxa"/>
            <w:gridSpan w:val="8"/>
          </w:tcPr>
          <w:p w:rsidR="007148E7" w:rsidRDefault="007148E7">
            <w:pPr>
              <w:pStyle w:val="ConsPlusNormal"/>
            </w:pPr>
            <w:hyperlink w:anchor="P584" w:history="1">
              <w:r>
                <w:rPr>
                  <w:color w:val="0000FF"/>
                </w:rPr>
                <w:t>Обращение</w:t>
              </w:r>
            </w:hyperlink>
            <w:r>
              <w:t xml:space="preserve"> с отходами производства и потребления в муниципальном образовании "Город Псков"</w:t>
            </w:r>
          </w:p>
        </w:tc>
      </w:tr>
      <w:tr w:rsidR="007148E7">
        <w:tc>
          <w:tcPr>
            <w:tcW w:w="2268" w:type="dxa"/>
            <w:vMerge/>
            <w:tcBorders>
              <w:top w:val="nil"/>
              <w:bottom w:val="nil"/>
            </w:tcBorders>
          </w:tcPr>
          <w:p w:rsidR="007148E7" w:rsidRDefault="007148E7"/>
        </w:tc>
        <w:tc>
          <w:tcPr>
            <w:tcW w:w="1984" w:type="dxa"/>
          </w:tcPr>
          <w:p w:rsidR="007148E7" w:rsidRDefault="007148E7">
            <w:pPr>
              <w:pStyle w:val="ConsPlusNormal"/>
            </w:pPr>
            <w:r>
              <w:t>средства местного бюджета</w:t>
            </w:r>
          </w:p>
        </w:tc>
        <w:tc>
          <w:tcPr>
            <w:tcW w:w="1134" w:type="dxa"/>
          </w:tcPr>
          <w:p w:rsidR="007148E7" w:rsidRDefault="007148E7">
            <w:pPr>
              <w:pStyle w:val="ConsPlusNormal"/>
            </w:pPr>
            <w:r>
              <w:t>9574,3</w:t>
            </w:r>
          </w:p>
        </w:tc>
        <w:tc>
          <w:tcPr>
            <w:tcW w:w="1134" w:type="dxa"/>
          </w:tcPr>
          <w:p w:rsidR="007148E7" w:rsidRDefault="007148E7">
            <w:pPr>
              <w:pStyle w:val="ConsPlusNormal"/>
            </w:pPr>
            <w:r>
              <w:t>10839,0</w:t>
            </w:r>
          </w:p>
        </w:tc>
        <w:tc>
          <w:tcPr>
            <w:tcW w:w="1134" w:type="dxa"/>
          </w:tcPr>
          <w:p w:rsidR="007148E7" w:rsidRDefault="007148E7">
            <w:pPr>
              <w:pStyle w:val="ConsPlusNormal"/>
            </w:pPr>
            <w:r>
              <w:t>12019,0</w:t>
            </w:r>
          </w:p>
        </w:tc>
        <w:tc>
          <w:tcPr>
            <w:tcW w:w="1134" w:type="dxa"/>
          </w:tcPr>
          <w:p w:rsidR="007148E7" w:rsidRDefault="007148E7">
            <w:pPr>
              <w:pStyle w:val="ConsPlusNormal"/>
            </w:pPr>
            <w:r>
              <w:t>12603,0</w:t>
            </w:r>
          </w:p>
        </w:tc>
        <w:tc>
          <w:tcPr>
            <w:tcW w:w="1134" w:type="dxa"/>
          </w:tcPr>
          <w:p w:rsidR="007148E7" w:rsidRDefault="007148E7">
            <w:pPr>
              <w:pStyle w:val="ConsPlusNormal"/>
            </w:pPr>
            <w:r>
              <w:t>12103,0</w:t>
            </w:r>
          </w:p>
        </w:tc>
        <w:tc>
          <w:tcPr>
            <w:tcW w:w="1134" w:type="dxa"/>
          </w:tcPr>
          <w:p w:rsidR="007148E7" w:rsidRDefault="007148E7">
            <w:pPr>
              <w:pStyle w:val="ConsPlusNormal"/>
            </w:pPr>
            <w:r>
              <w:t>19100,0</w:t>
            </w:r>
          </w:p>
        </w:tc>
        <w:tc>
          <w:tcPr>
            <w:tcW w:w="1191" w:type="dxa"/>
          </w:tcPr>
          <w:p w:rsidR="007148E7" w:rsidRDefault="007148E7">
            <w:pPr>
              <w:pStyle w:val="ConsPlusNormal"/>
            </w:pPr>
            <w:r>
              <w:t>76238,3</w:t>
            </w:r>
          </w:p>
        </w:tc>
      </w:tr>
      <w:tr w:rsidR="007148E7">
        <w:tc>
          <w:tcPr>
            <w:tcW w:w="2268" w:type="dxa"/>
            <w:vMerge/>
            <w:tcBorders>
              <w:top w:val="nil"/>
              <w:bottom w:val="nil"/>
            </w:tcBorders>
          </w:tcPr>
          <w:p w:rsidR="007148E7" w:rsidRDefault="007148E7"/>
        </w:tc>
        <w:tc>
          <w:tcPr>
            <w:tcW w:w="1984" w:type="dxa"/>
          </w:tcPr>
          <w:p w:rsidR="007148E7" w:rsidRDefault="007148E7">
            <w:pPr>
              <w:pStyle w:val="ConsPlusNormal"/>
            </w:pPr>
            <w:r>
              <w:t>Всего по подпрограмме:</w:t>
            </w:r>
          </w:p>
        </w:tc>
        <w:tc>
          <w:tcPr>
            <w:tcW w:w="1134" w:type="dxa"/>
          </w:tcPr>
          <w:p w:rsidR="007148E7" w:rsidRDefault="007148E7">
            <w:pPr>
              <w:pStyle w:val="ConsPlusNormal"/>
            </w:pPr>
            <w:r>
              <w:t>9574,3</w:t>
            </w:r>
          </w:p>
        </w:tc>
        <w:tc>
          <w:tcPr>
            <w:tcW w:w="1134" w:type="dxa"/>
          </w:tcPr>
          <w:p w:rsidR="007148E7" w:rsidRDefault="007148E7">
            <w:pPr>
              <w:pStyle w:val="ConsPlusNormal"/>
            </w:pPr>
            <w:r>
              <w:t>10839,0</w:t>
            </w:r>
          </w:p>
        </w:tc>
        <w:tc>
          <w:tcPr>
            <w:tcW w:w="1134" w:type="dxa"/>
          </w:tcPr>
          <w:p w:rsidR="007148E7" w:rsidRDefault="007148E7">
            <w:pPr>
              <w:pStyle w:val="ConsPlusNormal"/>
            </w:pPr>
            <w:r>
              <w:t>12019,0</w:t>
            </w:r>
          </w:p>
        </w:tc>
        <w:tc>
          <w:tcPr>
            <w:tcW w:w="1134" w:type="dxa"/>
          </w:tcPr>
          <w:p w:rsidR="007148E7" w:rsidRDefault="007148E7">
            <w:pPr>
              <w:pStyle w:val="ConsPlusNormal"/>
            </w:pPr>
            <w:r>
              <w:t>12603,0</w:t>
            </w:r>
          </w:p>
        </w:tc>
        <w:tc>
          <w:tcPr>
            <w:tcW w:w="1134" w:type="dxa"/>
          </w:tcPr>
          <w:p w:rsidR="007148E7" w:rsidRDefault="007148E7">
            <w:pPr>
              <w:pStyle w:val="ConsPlusNormal"/>
            </w:pPr>
            <w:r>
              <w:t>12103,0</w:t>
            </w:r>
          </w:p>
        </w:tc>
        <w:tc>
          <w:tcPr>
            <w:tcW w:w="1134" w:type="dxa"/>
          </w:tcPr>
          <w:p w:rsidR="007148E7" w:rsidRDefault="007148E7">
            <w:pPr>
              <w:pStyle w:val="ConsPlusNormal"/>
            </w:pPr>
            <w:r>
              <w:t>19100,0</w:t>
            </w:r>
          </w:p>
        </w:tc>
        <w:tc>
          <w:tcPr>
            <w:tcW w:w="1191" w:type="dxa"/>
          </w:tcPr>
          <w:p w:rsidR="007148E7" w:rsidRDefault="007148E7">
            <w:pPr>
              <w:pStyle w:val="ConsPlusNormal"/>
            </w:pPr>
            <w:r>
              <w:t>76238,3</w:t>
            </w:r>
          </w:p>
        </w:tc>
      </w:tr>
      <w:tr w:rsidR="007148E7">
        <w:tc>
          <w:tcPr>
            <w:tcW w:w="2268" w:type="dxa"/>
            <w:vMerge/>
            <w:tcBorders>
              <w:top w:val="nil"/>
              <w:bottom w:val="nil"/>
            </w:tcBorders>
          </w:tcPr>
          <w:p w:rsidR="007148E7" w:rsidRDefault="007148E7"/>
        </w:tc>
        <w:tc>
          <w:tcPr>
            <w:tcW w:w="9979" w:type="dxa"/>
            <w:gridSpan w:val="8"/>
          </w:tcPr>
          <w:p w:rsidR="007148E7" w:rsidRDefault="007148E7">
            <w:pPr>
              <w:pStyle w:val="ConsPlusNormal"/>
            </w:pPr>
            <w:hyperlink w:anchor="P971" w:history="1">
              <w:r>
                <w:rPr>
                  <w:color w:val="0000FF"/>
                </w:rPr>
                <w:t>Благоустройство</w:t>
              </w:r>
            </w:hyperlink>
            <w:r>
              <w:t xml:space="preserve"> территорий города для обеспечения отдыха и досуга жителей</w:t>
            </w:r>
          </w:p>
        </w:tc>
      </w:tr>
      <w:tr w:rsidR="007148E7">
        <w:tc>
          <w:tcPr>
            <w:tcW w:w="2268" w:type="dxa"/>
            <w:vMerge/>
            <w:tcBorders>
              <w:top w:val="nil"/>
              <w:bottom w:val="nil"/>
            </w:tcBorders>
          </w:tcPr>
          <w:p w:rsidR="007148E7" w:rsidRDefault="007148E7"/>
        </w:tc>
        <w:tc>
          <w:tcPr>
            <w:tcW w:w="1984" w:type="dxa"/>
          </w:tcPr>
          <w:p w:rsidR="007148E7" w:rsidRDefault="007148E7">
            <w:pPr>
              <w:pStyle w:val="ConsPlusNormal"/>
            </w:pPr>
            <w:r>
              <w:t>средства местного бюджета</w:t>
            </w:r>
          </w:p>
        </w:tc>
        <w:tc>
          <w:tcPr>
            <w:tcW w:w="1134" w:type="dxa"/>
          </w:tcPr>
          <w:p w:rsidR="007148E7" w:rsidRDefault="007148E7">
            <w:pPr>
              <w:pStyle w:val="ConsPlusNormal"/>
            </w:pPr>
            <w:r>
              <w:t>99858,2</w:t>
            </w:r>
          </w:p>
        </w:tc>
        <w:tc>
          <w:tcPr>
            <w:tcW w:w="1134" w:type="dxa"/>
          </w:tcPr>
          <w:p w:rsidR="007148E7" w:rsidRDefault="007148E7">
            <w:pPr>
              <w:pStyle w:val="ConsPlusNormal"/>
            </w:pPr>
            <w:r>
              <w:t>136575,9</w:t>
            </w:r>
          </w:p>
        </w:tc>
        <w:tc>
          <w:tcPr>
            <w:tcW w:w="1134" w:type="dxa"/>
          </w:tcPr>
          <w:p w:rsidR="007148E7" w:rsidRDefault="007148E7">
            <w:pPr>
              <w:pStyle w:val="ConsPlusNormal"/>
            </w:pPr>
            <w:r>
              <w:t>139170,8</w:t>
            </w:r>
          </w:p>
        </w:tc>
        <w:tc>
          <w:tcPr>
            <w:tcW w:w="1134" w:type="dxa"/>
          </w:tcPr>
          <w:p w:rsidR="007148E7" w:rsidRDefault="007148E7">
            <w:pPr>
              <w:pStyle w:val="ConsPlusNormal"/>
            </w:pPr>
            <w:r>
              <w:t>129018,6</w:t>
            </w:r>
          </w:p>
        </w:tc>
        <w:tc>
          <w:tcPr>
            <w:tcW w:w="1134" w:type="dxa"/>
          </w:tcPr>
          <w:p w:rsidR="007148E7" w:rsidRDefault="007148E7">
            <w:pPr>
              <w:pStyle w:val="ConsPlusNormal"/>
            </w:pPr>
            <w:r>
              <w:t>132876,8</w:t>
            </w:r>
          </w:p>
        </w:tc>
        <w:tc>
          <w:tcPr>
            <w:tcW w:w="1134" w:type="dxa"/>
          </w:tcPr>
          <w:p w:rsidR="007148E7" w:rsidRDefault="007148E7">
            <w:pPr>
              <w:pStyle w:val="ConsPlusNormal"/>
            </w:pPr>
            <w:r>
              <w:t>104311,4</w:t>
            </w:r>
          </w:p>
        </w:tc>
        <w:tc>
          <w:tcPr>
            <w:tcW w:w="1191" w:type="dxa"/>
          </w:tcPr>
          <w:p w:rsidR="007148E7" w:rsidRDefault="007148E7">
            <w:pPr>
              <w:pStyle w:val="ConsPlusNormal"/>
            </w:pPr>
            <w:r>
              <w:t>741811,7</w:t>
            </w:r>
          </w:p>
        </w:tc>
      </w:tr>
      <w:tr w:rsidR="007148E7">
        <w:tc>
          <w:tcPr>
            <w:tcW w:w="2268" w:type="dxa"/>
            <w:vMerge/>
            <w:tcBorders>
              <w:top w:val="nil"/>
              <w:bottom w:val="nil"/>
            </w:tcBorders>
          </w:tcPr>
          <w:p w:rsidR="007148E7" w:rsidRDefault="007148E7"/>
        </w:tc>
        <w:tc>
          <w:tcPr>
            <w:tcW w:w="1984" w:type="dxa"/>
          </w:tcPr>
          <w:p w:rsidR="007148E7" w:rsidRDefault="007148E7">
            <w:pPr>
              <w:pStyle w:val="ConsPlusNormal"/>
            </w:pPr>
            <w:r>
              <w:t>средства областного бюджета</w:t>
            </w:r>
          </w:p>
        </w:tc>
        <w:tc>
          <w:tcPr>
            <w:tcW w:w="1134" w:type="dxa"/>
          </w:tcPr>
          <w:p w:rsidR="007148E7" w:rsidRDefault="007148E7">
            <w:pPr>
              <w:pStyle w:val="ConsPlusNormal"/>
            </w:pPr>
            <w:r>
              <w:t>3707,7</w:t>
            </w:r>
          </w:p>
        </w:tc>
        <w:tc>
          <w:tcPr>
            <w:tcW w:w="1134" w:type="dxa"/>
          </w:tcPr>
          <w:p w:rsidR="007148E7" w:rsidRDefault="007148E7">
            <w:pPr>
              <w:pStyle w:val="ConsPlusNormal"/>
            </w:pPr>
            <w:r>
              <w:t>3705,3</w:t>
            </w:r>
          </w:p>
        </w:tc>
        <w:tc>
          <w:tcPr>
            <w:tcW w:w="1134" w:type="dxa"/>
          </w:tcPr>
          <w:p w:rsidR="007148E7" w:rsidRDefault="007148E7">
            <w:pPr>
              <w:pStyle w:val="ConsPlusNormal"/>
            </w:pPr>
            <w:r>
              <w:t>2000,0</w:t>
            </w:r>
          </w:p>
        </w:tc>
        <w:tc>
          <w:tcPr>
            <w:tcW w:w="1134" w:type="dxa"/>
          </w:tcPr>
          <w:p w:rsidR="007148E7" w:rsidRDefault="007148E7">
            <w:pPr>
              <w:pStyle w:val="ConsPlusNormal"/>
            </w:pPr>
            <w:r>
              <w:t>0,0</w:t>
            </w:r>
          </w:p>
        </w:tc>
        <w:tc>
          <w:tcPr>
            <w:tcW w:w="1134" w:type="dxa"/>
          </w:tcPr>
          <w:p w:rsidR="007148E7" w:rsidRDefault="007148E7">
            <w:pPr>
              <w:pStyle w:val="ConsPlusNormal"/>
            </w:pPr>
            <w:r>
              <w:t>0,0</w:t>
            </w:r>
          </w:p>
        </w:tc>
        <w:tc>
          <w:tcPr>
            <w:tcW w:w="1134" w:type="dxa"/>
          </w:tcPr>
          <w:p w:rsidR="007148E7" w:rsidRDefault="007148E7">
            <w:pPr>
              <w:pStyle w:val="ConsPlusNormal"/>
            </w:pPr>
            <w:r>
              <w:t>0,0</w:t>
            </w:r>
          </w:p>
        </w:tc>
        <w:tc>
          <w:tcPr>
            <w:tcW w:w="1191" w:type="dxa"/>
          </w:tcPr>
          <w:p w:rsidR="007148E7" w:rsidRDefault="007148E7">
            <w:pPr>
              <w:pStyle w:val="ConsPlusNormal"/>
            </w:pPr>
            <w:r>
              <w:t>9413,0</w:t>
            </w:r>
          </w:p>
        </w:tc>
      </w:tr>
      <w:tr w:rsidR="007148E7">
        <w:tc>
          <w:tcPr>
            <w:tcW w:w="2268" w:type="dxa"/>
            <w:vMerge/>
            <w:tcBorders>
              <w:top w:val="nil"/>
              <w:bottom w:val="nil"/>
            </w:tcBorders>
          </w:tcPr>
          <w:p w:rsidR="007148E7" w:rsidRDefault="007148E7"/>
        </w:tc>
        <w:tc>
          <w:tcPr>
            <w:tcW w:w="1984" w:type="dxa"/>
          </w:tcPr>
          <w:p w:rsidR="007148E7" w:rsidRDefault="007148E7">
            <w:pPr>
              <w:pStyle w:val="ConsPlusNormal"/>
            </w:pPr>
            <w:r>
              <w:t>Всего по подпрограмме:</w:t>
            </w:r>
          </w:p>
        </w:tc>
        <w:tc>
          <w:tcPr>
            <w:tcW w:w="1134" w:type="dxa"/>
          </w:tcPr>
          <w:p w:rsidR="007148E7" w:rsidRDefault="007148E7">
            <w:pPr>
              <w:pStyle w:val="ConsPlusNormal"/>
            </w:pPr>
            <w:r>
              <w:t>103565,9</w:t>
            </w:r>
          </w:p>
        </w:tc>
        <w:tc>
          <w:tcPr>
            <w:tcW w:w="1134" w:type="dxa"/>
          </w:tcPr>
          <w:p w:rsidR="007148E7" w:rsidRDefault="007148E7">
            <w:pPr>
              <w:pStyle w:val="ConsPlusNormal"/>
            </w:pPr>
            <w:r>
              <w:t>140281,2</w:t>
            </w:r>
          </w:p>
        </w:tc>
        <w:tc>
          <w:tcPr>
            <w:tcW w:w="1134" w:type="dxa"/>
          </w:tcPr>
          <w:p w:rsidR="007148E7" w:rsidRDefault="007148E7">
            <w:pPr>
              <w:pStyle w:val="ConsPlusNormal"/>
            </w:pPr>
            <w:r>
              <w:t>141170,8</w:t>
            </w:r>
          </w:p>
        </w:tc>
        <w:tc>
          <w:tcPr>
            <w:tcW w:w="1134" w:type="dxa"/>
          </w:tcPr>
          <w:p w:rsidR="007148E7" w:rsidRDefault="007148E7">
            <w:pPr>
              <w:pStyle w:val="ConsPlusNormal"/>
            </w:pPr>
            <w:r>
              <w:t>129018,6</w:t>
            </w:r>
          </w:p>
        </w:tc>
        <w:tc>
          <w:tcPr>
            <w:tcW w:w="1134" w:type="dxa"/>
          </w:tcPr>
          <w:p w:rsidR="007148E7" w:rsidRDefault="007148E7">
            <w:pPr>
              <w:pStyle w:val="ConsPlusNormal"/>
            </w:pPr>
            <w:r>
              <w:t>132876,8</w:t>
            </w:r>
          </w:p>
        </w:tc>
        <w:tc>
          <w:tcPr>
            <w:tcW w:w="1134" w:type="dxa"/>
          </w:tcPr>
          <w:p w:rsidR="007148E7" w:rsidRDefault="007148E7">
            <w:pPr>
              <w:pStyle w:val="ConsPlusNormal"/>
            </w:pPr>
            <w:r>
              <w:t>104311,4</w:t>
            </w:r>
          </w:p>
        </w:tc>
        <w:tc>
          <w:tcPr>
            <w:tcW w:w="1191" w:type="dxa"/>
          </w:tcPr>
          <w:p w:rsidR="007148E7" w:rsidRDefault="007148E7">
            <w:pPr>
              <w:pStyle w:val="ConsPlusNormal"/>
            </w:pPr>
            <w:r>
              <w:t>751224,7</w:t>
            </w:r>
          </w:p>
        </w:tc>
      </w:tr>
      <w:tr w:rsidR="007148E7">
        <w:tc>
          <w:tcPr>
            <w:tcW w:w="2268" w:type="dxa"/>
            <w:vMerge/>
            <w:tcBorders>
              <w:top w:val="nil"/>
              <w:bottom w:val="nil"/>
            </w:tcBorders>
          </w:tcPr>
          <w:p w:rsidR="007148E7" w:rsidRDefault="007148E7"/>
        </w:tc>
        <w:tc>
          <w:tcPr>
            <w:tcW w:w="9979" w:type="dxa"/>
            <w:gridSpan w:val="8"/>
          </w:tcPr>
          <w:p w:rsidR="007148E7" w:rsidRDefault="007148E7">
            <w:pPr>
              <w:pStyle w:val="ConsPlusNormal"/>
            </w:pPr>
            <w:hyperlink w:anchor="P1480" w:history="1">
              <w:r>
                <w:rPr>
                  <w:color w:val="0000FF"/>
                </w:rPr>
                <w:t>Борьба</w:t>
              </w:r>
            </w:hyperlink>
            <w:r>
              <w:t xml:space="preserve"> с борщевиком Сосновского в муниципальном образовании "Город Псков"</w:t>
            </w:r>
          </w:p>
        </w:tc>
      </w:tr>
      <w:tr w:rsidR="007148E7">
        <w:tc>
          <w:tcPr>
            <w:tcW w:w="2268" w:type="dxa"/>
            <w:vMerge/>
            <w:tcBorders>
              <w:top w:val="nil"/>
              <w:bottom w:val="nil"/>
            </w:tcBorders>
          </w:tcPr>
          <w:p w:rsidR="007148E7" w:rsidRDefault="007148E7"/>
        </w:tc>
        <w:tc>
          <w:tcPr>
            <w:tcW w:w="1984" w:type="dxa"/>
          </w:tcPr>
          <w:p w:rsidR="007148E7" w:rsidRDefault="007148E7">
            <w:pPr>
              <w:pStyle w:val="ConsPlusNormal"/>
            </w:pPr>
            <w:r>
              <w:t>средства местного бюджета</w:t>
            </w:r>
          </w:p>
        </w:tc>
        <w:tc>
          <w:tcPr>
            <w:tcW w:w="1134" w:type="dxa"/>
          </w:tcPr>
          <w:p w:rsidR="007148E7" w:rsidRDefault="007148E7">
            <w:pPr>
              <w:pStyle w:val="ConsPlusNormal"/>
            </w:pPr>
            <w:r>
              <w:t>791,4</w:t>
            </w:r>
          </w:p>
        </w:tc>
        <w:tc>
          <w:tcPr>
            <w:tcW w:w="1134" w:type="dxa"/>
          </w:tcPr>
          <w:p w:rsidR="007148E7" w:rsidRDefault="007148E7">
            <w:pPr>
              <w:pStyle w:val="ConsPlusNormal"/>
            </w:pPr>
            <w:r>
              <w:t>500,0</w:t>
            </w:r>
          </w:p>
        </w:tc>
        <w:tc>
          <w:tcPr>
            <w:tcW w:w="1134" w:type="dxa"/>
          </w:tcPr>
          <w:p w:rsidR="007148E7" w:rsidRDefault="007148E7">
            <w:pPr>
              <w:pStyle w:val="ConsPlusNormal"/>
            </w:pPr>
            <w:r>
              <w:t>1000,0</w:t>
            </w:r>
          </w:p>
        </w:tc>
        <w:tc>
          <w:tcPr>
            <w:tcW w:w="1134" w:type="dxa"/>
          </w:tcPr>
          <w:p w:rsidR="007148E7" w:rsidRDefault="007148E7">
            <w:pPr>
              <w:pStyle w:val="ConsPlusNormal"/>
            </w:pPr>
            <w:r>
              <w:t>1000,0</w:t>
            </w:r>
          </w:p>
        </w:tc>
        <w:tc>
          <w:tcPr>
            <w:tcW w:w="1134" w:type="dxa"/>
          </w:tcPr>
          <w:p w:rsidR="007148E7" w:rsidRDefault="007148E7">
            <w:pPr>
              <w:pStyle w:val="ConsPlusNormal"/>
            </w:pPr>
            <w:r>
              <w:t>500,0</w:t>
            </w:r>
          </w:p>
        </w:tc>
        <w:tc>
          <w:tcPr>
            <w:tcW w:w="1134" w:type="dxa"/>
          </w:tcPr>
          <w:p w:rsidR="007148E7" w:rsidRDefault="007148E7">
            <w:pPr>
              <w:pStyle w:val="ConsPlusNormal"/>
            </w:pPr>
            <w:r>
              <w:t>1500,0</w:t>
            </w:r>
          </w:p>
        </w:tc>
        <w:tc>
          <w:tcPr>
            <w:tcW w:w="1191" w:type="dxa"/>
          </w:tcPr>
          <w:p w:rsidR="007148E7" w:rsidRDefault="007148E7">
            <w:pPr>
              <w:pStyle w:val="ConsPlusNormal"/>
            </w:pPr>
            <w:r>
              <w:t>5291,4</w:t>
            </w:r>
          </w:p>
        </w:tc>
      </w:tr>
      <w:tr w:rsidR="007148E7">
        <w:tc>
          <w:tcPr>
            <w:tcW w:w="2268" w:type="dxa"/>
            <w:vMerge/>
            <w:tcBorders>
              <w:top w:val="nil"/>
              <w:bottom w:val="nil"/>
            </w:tcBorders>
          </w:tcPr>
          <w:p w:rsidR="007148E7" w:rsidRDefault="007148E7"/>
        </w:tc>
        <w:tc>
          <w:tcPr>
            <w:tcW w:w="1984" w:type="dxa"/>
          </w:tcPr>
          <w:p w:rsidR="007148E7" w:rsidRDefault="007148E7">
            <w:pPr>
              <w:pStyle w:val="ConsPlusNormal"/>
            </w:pPr>
            <w:r>
              <w:t>Всего по подпрограмме:</w:t>
            </w:r>
          </w:p>
        </w:tc>
        <w:tc>
          <w:tcPr>
            <w:tcW w:w="1134" w:type="dxa"/>
          </w:tcPr>
          <w:p w:rsidR="007148E7" w:rsidRDefault="007148E7">
            <w:pPr>
              <w:pStyle w:val="ConsPlusNormal"/>
            </w:pPr>
            <w:r>
              <w:t>791,4</w:t>
            </w:r>
          </w:p>
        </w:tc>
        <w:tc>
          <w:tcPr>
            <w:tcW w:w="1134" w:type="dxa"/>
          </w:tcPr>
          <w:p w:rsidR="007148E7" w:rsidRDefault="007148E7">
            <w:pPr>
              <w:pStyle w:val="ConsPlusNormal"/>
            </w:pPr>
            <w:r>
              <w:t>500,0</w:t>
            </w:r>
          </w:p>
        </w:tc>
        <w:tc>
          <w:tcPr>
            <w:tcW w:w="1134" w:type="dxa"/>
          </w:tcPr>
          <w:p w:rsidR="007148E7" w:rsidRDefault="007148E7">
            <w:pPr>
              <w:pStyle w:val="ConsPlusNormal"/>
            </w:pPr>
            <w:r>
              <w:t>1000,0</w:t>
            </w:r>
          </w:p>
        </w:tc>
        <w:tc>
          <w:tcPr>
            <w:tcW w:w="1134" w:type="dxa"/>
          </w:tcPr>
          <w:p w:rsidR="007148E7" w:rsidRDefault="007148E7">
            <w:pPr>
              <w:pStyle w:val="ConsPlusNormal"/>
            </w:pPr>
            <w:r>
              <w:t>1000,0</w:t>
            </w:r>
          </w:p>
        </w:tc>
        <w:tc>
          <w:tcPr>
            <w:tcW w:w="1134" w:type="dxa"/>
          </w:tcPr>
          <w:p w:rsidR="007148E7" w:rsidRDefault="007148E7">
            <w:pPr>
              <w:pStyle w:val="ConsPlusNormal"/>
            </w:pPr>
            <w:r>
              <w:t>500,0</w:t>
            </w:r>
          </w:p>
        </w:tc>
        <w:tc>
          <w:tcPr>
            <w:tcW w:w="1134" w:type="dxa"/>
          </w:tcPr>
          <w:p w:rsidR="007148E7" w:rsidRDefault="007148E7">
            <w:pPr>
              <w:pStyle w:val="ConsPlusNormal"/>
            </w:pPr>
            <w:r>
              <w:t>1500,0</w:t>
            </w:r>
          </w:p>
        </w:tc>
        <w:tc>
          <w:tcPr>
            <w:tcW w:w="1191" w:type="dxa"/>
          </w:tcPr>
          <w:p w:rsidR="007148E7" w:rsidRDefault="007148E7">
            <w:pPr>
              <w:pStyle w:val="ConsPlusNormal"/>
            </w:pPr>
            <w:r>
              <w:t>5291,4</w:t>
            </w:r>
          </w:p>
        </w:tc>
      </w:tr>
      <w:tr w:rsidR="007148E7">
        <w:tc>
          <w:tcPr>
            <w:tcW w:w="2268" w:type="dxa"/>
            <w:vMerge w:val="restart"/>
            <w:tcBorders>
              <w:top w:val="nil"/>
              <w:bottom w:val="nil"/>
            </w:tcBorders>
          </w:tcPr>
          <w:p w:rsidR="007148E7" w:rsidRDefault="007148E7">
            <w:pPr>
              <w:pStyle w:val="ConsPlusNormal"/>
            </w:pPr>
          </w:p>
        </w:tc>
        <w:tc>
          <w:tcPr>
            <w:tcW w:w="9979" w:type="dxa"/>
            <w:gridSpan w:val="8"/>
          </w:tcPr>
          <w:p w:rsidR="007148E7" w:rsidRDefault="007148E7">
            <w:pPr>
              <w:pStyle w:val="ConsPlusNormal"/>
            </w:pPr>
            <w:hyperlink w:anchor="P1823" w:history="1">
              <w:r>
                <w:rPr>
                  <w:color w:val="0000FF"/>
                </w:rPr>
                <w:t>Развитие</w:t>
              </w:r>
            </w:hyperlink>
            <w:r>
              <w:t xml:space="preserve"> садоводческих некоммерческих объединений граждан - жителей муниципального образования "Город Псков"</w:t>
            </w:r>
          </w:p>
        </w:tc>
      </w:tr>
      <w:tr w:rsidR="007148E7">
        <w:tc>
          <w:tcPr>
            <w:tcW w:w="2268" w:type="dxa"/>
            <w:vMerge/>
            <w:tcBorders>
              <w:top w:val="nil"/>
              <w:bottom w:val="nil"/>
            </w:tcBorders>
          </w:tcPr>
          <w:p w:rsidR="007148E7" w:rsidRDefault="007148E7"/>
        </w:tc>
        <w:tc>
          <w:tcPr>
            <w:tcW w:w="1984" w:type="dxa"/>
          </w:tcPr>
          <w:p w:rsidR="007148E7" w:rsidRDefault="007148E7">
            <w:pPr>
              <w:pStyle w:val="ConsPlusNormal"/>
            </w:pPr>
            <w:r>
              <w:t>средства местного бюджета</w:t>
            </w:r>
          </w:p>
        </w:tc>
        <w:tc>
          <w:tcPr>
            <w:tcW w:w="1134" w:type="dxa"/>
          </w:tcPr>
          <w:p w:rsidR="007148E7" w:rsidRDefault="007148E7">
            <w:pPr>
              <w:pStyle w:val="ConsPlusNormal"/>
            </w:pPr>
            <w:r>
              <w:t>0,0</w:t>
            </w:r>
          </w:p>
        </w:tc>
        <w:tc>
          <w:tcPr>
            <w:tcW w:w="1134" w:type="dxa"/>
          </w:tcPr>
          <w:p w:rsidR="007148E7" w:rsidRDefault="007148E7">
            <w:pPr>
              <w:pStyle w:val="ConsPlusNormal"/>
            </w:pPr>
            <w:r>
              <w:t>0,0</w:t>
            </w:r>
          </w:p>
        </w:tc>
        <w:tc>
          <w:tcPr>
            <w:tcW w:w="1134" w:type="dxa"/>
          </w:tcPr>
          <w:p w:rsidR="007148E7" w:rsidRDefault="007148E7">
            <w:pPr>
              <w:pStyle w:val="ConsPlusNormal"/>
            </w:pPr>
            <w:r>
              <w:t>50,0</w:t>
            </w:r>
          </w:p>
        </w:tc>
        <w:tc>
          <w:tcPr>
            <w:tcW w:w="1134" w:type="dxa"/>
          </w:tcPr>
          <w:p w:rsidR="007148E7" w:rsidRDefault="007148E7">
            <w:pPr>
              <w:pStyle w:val="ConsPlusNormal"/>
            </w:pPr>
            <w:r>
              <w:t>50,0</w:t>
            </w:r>
          </w:p>
        </w:tc>
        <w:tc>
          <w:tcPr>
            <w:tcW w:w="1134" w:type="dxa"/>
          </w:tcPr>
          <w:p w:rsidR="007148E7" w:rsidRDefault="007148E7">
            <w:pPr>
              <w:pStyle w:val="ConsPlusNormal"/>
            </w:pPr>
            <w:r>
              <w:t>50,0</w:t>
            </w:r>
          </w:p>
        </w:tc>
        <w:tc>
          <w:tcPr>
            <w:tcW w:w="1134" w:type="dxa"/>
          </w:tcPr>
          <w:p w:rsidR="007148E7" w:rsidRDefault="007148E7">
            <w:pPr>
              <w:pStyle w:val="ConsPlusNormal"/>
            </w:pPr>
            <w:r>
              <w:t>150,0</w:t>
            </w:r>
          </w:p>
        </w:tc>
        <w:tc>
          <w:tcPr>
            <w:tcW w:w="1191" w:type="dxa"/>
          </w:tcPr>
          <w:p w:rsidR="007148E7" w:rsidRDefault="007148E7">
            <w:pPr>
              <w:pStyle w:val="ConsPlusNormal"/>
            </w:pPr>
            <w:r>
              <w:t>300,0</w:t>
            </w:r>
          </w:p>
        </w:tc>
      </w:tr>
      <w:tr w:rsidR="007148E7">
        <w:tc>
          <w:tcPr>
            <w:tcW w:w="2268" w:type="dxa"/>
            <w:vMerge/>
            <w:tcBorders>
              <w:top w:val="nil"/>
              <w:bottom w:val="nil"/>
            </w:tcBorders>
          </w:tcPr>
          <w:p w:rsidR="007148E7" w:rsidRDefault="007148E7"/>
        </w:tc>
        <w:tc>
          <w:tcPr>
            <w:tcW w:w="1984" w:type="dxa"/>
          </w:tcPr>
          <w:p w:rsidR="007148E7" w:rsidRDefault="007148E7">
            <w:pPr>
              <w:pStyle w:val="ConsPlusNormal"/>
            </w:pPr>
            <w:r>
              <w:t>Всего по подпрограмме:</w:t>
            </w:r>
          </w:p>
        </w:tc>
        <w:tc>
          <w:tcPr>
            <w:tcW w:w="1134" w:type="dxa"/>
          </w:tcPr>
          <w:p w:rsidR="007148E7" w:rsidRDefault="007148E7">
            <w:pPr>
              <w:pStyle w:val="ConsPlusNormal"/>
            </w:pPr>
            <w:r>
              <w:t>0,0</w:t>
            </w:r>
          </w:p>
        </w:tc>
        <w:tc>
          <w:tcPr>
            <w:tcW w:w="1134" w:type="dxa"/>
          </w:tcPr>
          <w:p w:rsidR="007148E7" w:rsidRDefault="007148E7">
            <w:pPr>
              <w:pStyle w:val="ConsPlusNormal"/>
            </w:pPr>
            <w:r>
              <w:t>0,0</w:t>
            </w:r>
          </w:p>
        </w:tc>
        <w:tc>
          <w:tcPr>
            <w:tcW w:w="1134" w:type="dxa"/>
          </w:tcPr>
          <w:p w:rsidR="007148E7" w:rsidRDefault="007148E7">
            <w:pPr>
              <w:pStyle w:val="ConsPlusNormal"/>
            </w:pPr>
            <w:r>
              <w:t>50,0</w:t>
            </w:r>
          </w:p>
        </w:tc>
        <w:tc>
          <w:tcPr>
            <w:tcW w:w="1134" w:type="dxa"/>
          </w:tcPr>
          <w:p w:rsidR="007148E7" w:rsidRDefault="007148E7">
            <w:pPr>
              <w:pStyle w:val="ConsPlusNormal"/>
            </w:pPr>
            <w:r>
              <w:t>50,0</w:t>
            </w:r>
          </w:p>
        </w:tc>
        <w:tc>
          <w:tcPr>
            <w:tcW w:w="1134" w:type="dxa"/>
          </w:tcPr>
          <w:p w:rsidR="007148E7" w:rsidRDefault="007148E7">
            <w:pPr>
              <w:pStyle w:val="ConsPlusNormal"/>
            </w:pPr>
            <w:r>
              <w:t>50,0</w:t>
            </w:r>
          </w:p>
        </w:tc>
        <w:tc>
          <w:tcPr>
            <w:tcW w:w="1134" w:type="dxa"/>
          </w:tcPr>
          <w:p w:rsidR="007148E7" w:rsidRDefault="007148E7">
            <w:pPr>
              <w:pStyle w:val="ConsPlusNormal"/>
            </w:pPr>
            <w:r>
              <w:t>150,0</w:t>
            </w:r>
          </w:p>
        </w:tc>
        <w:tc>
          <w:tcPr>
            <w:tcW w:w="1191" w:type="dxa"/>
          </w:tcPr>
          <w:p w:rsidR="007148E7" w:rsidRDefault="007148E7">
            <w:pPr>
              <w:pStyle w:val="ConsPlusNormal"/>
            </w:pPr>
            <w:r>
              <w:t>300,0</w:t>
            </w:r>
          </w:p>
        </w:tc>
      </w:tr>
      <w:tr w:rsidR="007148E7">
        <w:tc>
          <w:tcPr>
            <w:tcW w:w="2268" w:type="dxa"/>
            <w:vMerge/>
            <w:tcBorders>
              <w:top w:val="nil"/>
              <w:bottom w:val="nil"/>
            </w:tcBorders>
          </w:tcPr>
          <w:p w:rsidR="007148E7" w:rsidRDefault="007148E7"/>
        </w:tc>
        <w:tc>
          <w:tcPr>
            <w:tcW w:w="9979" w:type="dxa"/>
            <w:gridSpan w:val="8"/>
          </w:tcPr>
          <w:p w:rsidR="007148E7" w:rsidRDefault="007148E7">
            <w:pPr>
              <w:pStyle w:val="ConsPlusNormal"/>
            </w:pPr>
            <w:hyperlink w:anchor="P2190" w:history="1">
              <w:r>
                <w:rPr>
                  <w:color w:val="0000FF"/>
                </w:rPr>
                <w:t>Обеспечение</w:t>
              </w:r>
            </w:hyperlink>
            <w:r>
              <w:t xml:space="preserve"> реализации муниципальной программы</w:t>
            </w:r>
          </w:p>
        </w:tc>
      </w:tr>
      <w:tr w:rsidR="007148E7">
        <w:tc>
          <w:tcPr>
            <w:tcW w:w="2268" w:type="dxa"/>
            <w:vMerge/>
            <w:tcBorders>
              <w:top w:val="nil"/>
              <w:bottom w:val="nil"/>
            </w:tcBorders>
          </w:tcPr>
          <w:p w:rsidR="007148E7" w:rsidRDefault="007148E7"/>
        </w:tc>
        <w:tc>
          <w:tcPr>
            <w:tcW w:w="1984" w:type="dxa"/>
          </w:tcPr>
          <w:p w:rsidR="007148E7" w:rsidRDefault="007148E7">
            <w:pPr>
              <w:pStyle w:val="ConsPlusNormal"/>
            </w:pPr>
            <w:r>
              <w:t>средства местного бюджета</w:t>
            </w:r>
          </w:p>
        </w:tc>
        <w:tc>
          <w:tcPr>
            <w:tcW w:w="1134" w:type="dxa"/>
          </w:tcPr>
          <w:p w:rsidR="007148E7" w:rsidRDefault="007148E7">
            <w:pPr>
              <w:pStyle w:val="ConsPlusNormal"/>
            </w:pPr>
            <w:r>
              <w:t>25455,9</w:t>
            </w:r>
          </w:p>
        </w:tc>
        <w:tc>
          <w:tcPr>
            <w:tcW w:w="1134" w:type="dxa"/>
          </w:tcPr>
          <w:p w:rsidR="007148E7" w:rsidRDefault="007148E7">
            <w:pPr>
              <w:pStyle w:val="ConsPlusNormal"/>
            </w:pPr>
            <w:r>
              <w:t>32918,3</w:t>
            </w:r>
          </w:p>
        </w:tc>
        <w:tc>
          <w:tcPr>
            <w:tcW w:w="1134" w:type="dxa"/>
          </w:tcPr>
          <w:p w:rsidR="007148E7" w:rsidRDefault="007148E7">
            <w:pPr>
              <w:pStyle w:val="ConsPlusNormal"/>
            </w:pPr>
            <w:r>
              <w:t>33865,5</w:t>
            </w:r>
          </w:p>
        </w:tc>
        <w:tc>
          <w:tcPr>
            <w:tcW w:w="1134" w:type="dxa"/>
          </w:tcPr>
          <w:p w:rsidR="007148E7" w:rsidRDefault="007148E7">
            <w:pPr>
              <w:pStyle w:val="ConsPlusNormal"/>
            </w:pPr>
            <w:r>
              <w:t>35367,6</w:t>
            </w:r>
          </w:p>
        </w:tc>
        <w:tc>
          <w:tcPr>
            <w:tcW w:w="1134" w:type="dxa"/>
          </w:tcPr>
          <w:p w:rsidR="007148E7" w:rsidRDefault="007148E7">
            <w:pPr>
              <w:pStyle w:val="ConsPlusNormal"/>
            </w:pPr>
            <w:r>
              <w:t>35367,6</w:t>
            </w:r>
          </w:p>
        </w:tc>
        <w:tc>
          <w:tcPr>
            <w:tcW w:w="1134" w:type="dxa"/>
          </w:tcPr>
          <w:p w:rsidR="007148E7" w:rsidRDefault="007148E7">
            <w:pPr>
              <w:pStyle w:val="ConsPlusNormal"/>
            </w:pPr>
            <w:r>
              <w:t>36048,9</w:t>
            </w:r>
          </w:p>
        </w:tc>
        <w:tc>
          <w:tcPr>
            <w:tcW w:w="1191" w:type="dxa"/>
          </w:tcPr>
          <w:p w:rsidR="007148E7" w:rsidRDefault="007148E7">
            <w:pPr>
              <w:pStyle w:val="ConsPlusNormal"/>
            </w:pPr>
            <w:r>
              <w:t>199023,8</w:t>
            </w:r>
          </w:p>
        </w:tc>
      </w:tr>
      <w:tr w:rsidR="007148E7">
        <w:tc>
          <w:tcPr>
            <w:tcW w:w="2268" w:type="dxa"/>
            <w:vMerge/>
            <w:tcBorders>
              <w:top w:val="nil"/>
              <w:bottom w:val="nil"/>
            </w:tcBorders>
          </w:tcPr>
          <w:p w:rsidR="007148E7" w:rsidRDefault="007148E7"/>
        </w:tc>
        <w:tc>
          <w:tcPr>
            <w:tcW w:w="1984" w:type="dxa"/>
          </w:tcPr>
          <w:p w:rsidR="007148E7" w:rsidRDefault="007148E7">
            <w:pPr>
              <w:pStyle w:val="ConsPlusNormal"/>
            </w:pPr>
            <w:r>
              <w:t>Всего по подпрограмме:</w:t>
            </w:r>
          </w:p>
        </w:tc>
        <w:tc>
          <w:tcPr>
            <w:tcW w:w="1134" w:type="dxa"/>
          </w:tcPr>
          <w:p w:rsidR="007148E7" w:rsidRDefault="007148E7">
            <w:pPr>
              <w:pStyle w:val="ConsPlusNormal"/>
            </w:pPr>
            <w:r>
              <w:t>25455,9</w:t>
            </w:r>
          </w:p>
        </w:tc>
        <w:tc>
          <w:tcPr>
            <w:tcW w:w="1134" w:type="dxa"/>
          </w:tcPr>
          <w:p w:rsidR="007148E7" w:rsidRDefault="007148E7">
            <w:pPr>
              <w:pStyle w:val="ConsPlusNormal"/>
            </w:pPr>
            <w:r>
              <w:t>32918,3</w:t>
            </w:r>
          </w:p>
        </w:tc>
        <w:tc>
          <w:tcPr>
            <w:tcW w:w="1134" w:type="dxa"/>
          </w:tcPr>
          <w:p w:rsidR="007148E7" w:rsidRDefault="007148E7">
            <w:pPr>
              <w:pStyle w:val="ConsPlusNormal"/>
            </w:pPr>
            <w:r>
              <w:t>33865,5</w:t>
            </w:r>
          </w:p>
        </w:tc>
        <w:tc>
          <w:tcPr>
            <w:tcW w:w="1134" w:type="dxa"/>
          </w:tcPr>
          <w:p w:rsidR="007148E7" w:rsidRDefault="007148E7">
            <w:pPr>
              <w:pStyle w:val="ConsPlusNormal"/>
            </w:pPr>
            <w:r>
              <w:t>35367,6</w:t>
            </w:r>
          </w:p>
        </w:tc>
        <w:tc>
          <w:tcPr>
            <w:tcW w:w="1134" w:type="dxa"/>
          </w:tcPr>
          <w:p w:rsidR="007148E7" w:rsidRDefault="007148E7">
            <w:pPr>
              <w:pStyle w:val="ConsPlusNormal"/>
            </w:pPr>
            <w:r>
              <w:t>35367,6</w:t>
            </w:r>
          </w:p>
        </w:tc>
        <w:tc>
          <w:tcPr>
            <w:tcW w:w="1134" w:type="dxa"/>
          </w:tcPr>
          <w:p w:rsidR="007148E7" w:rsidRDefault="007148E7">
            <w:pPr>
              <w:pStyle w:val="ConsPlusNormal"/>
            </w:pPr>
            <w:r>
              <w:t>36048,9</w:t>
            </w:r>
          </w:p>
        </w:tc>
        <w:tc>
          <w:tcPr>
            <w:tcW w:w="1191" w:type="dxa"/>
          </w:tcPr>
          <w:p w:rsidR="007148E7" w:rsidRDefault="007148E7">
            <w:pPr>
              <w:pStyle w:val="ConsPlusNormal"/>
            </w:pPr>
            <w:r>
              <w:t>199023,8</w:t>
            </w:r>
          </w:p>
        </w:tc>
      </w:tr>
      <w:tr w:rsidR="007148E7">
        <w:tc>
          <w:tcPr>
            <w:tcW w:w="2268" w:type="dxa"/>
            <w:vMerge/>
            <w:tcBorders>
              <w:top w:val="nil"/>
              <w:bottom w:val="nil"/>
            </w:tcBorders>
          </w:tcPr>
          <w:p w:rsidR="007148E7" w:rsidRDefault="007148E7"/>
        </w:tc>
        <w:tc>
          <w:tcPr>
            <w:tcW w:w="9979" w:type="dxa"/>
            <w:gridSpan w:val="8"/>
          </w:tcPr>
          <w:p w:rsidR="007148E7" w:rsidRDefault="007148E7">
            <w:pPr>
              <w:pStyle w:val="ConsPlusNormal"/>
            </w:pPr>
            <w:hyperlink w:anchor="P2511" w:history="1">
              <w:r>
                <w:rPr>
                  <w:color w:val="0000FF"/>
                </w:rPr>
                <w:t>Формирование</w:t>
              </w:r>
            </w:hyperlink>
            <w:r>
              <w:t xml:space="preserve"> современной городской среды муниципального образования "Город Псков"</w:t>
            </w:r>
          </w:p>
        </w:tc>
      </w:tr>
      <w:tr w:rsidR="007148E7">
        <w:tc>
          <w:tcPr>
            <w:tcW w:w="2268" w:type="dxa"/>
            <w:vMerge/>
            <w:tcBorders>
              <w:top w:val="nil"/>
              <w:bottom w:val="nil"/>
            </w:tcBorders>
          </w:tcPr>
          <w:p w:rsidR="007148E7" w:rsidRDefault="007148E7"/>
        </w:tc>
        <w:tc>
          <w:tcPr>
            <w:tcW w:w="1984" w:type="dxa"/>
          </w:tcPr>
          <w:p w:rsidR="007148E7" w:rsidRDefault="007148E7">
            <w:pPr>
              <w:pStyle w:val="ConsPlusNormal"/>
            </w:pPr>
            <w:r>
              <w:t>средства областного бюджета</w:t>
            </w: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r>
              <w:t>3157,9</w:t>
            </w:r>
          </w:p>
        </w:tc>
        <w:tc>
          <w:tcPr>
            <w:tcW w:w="1134" w:type="dxa"/>
          </w:tcPr>
          <w:p w:rsidR="007148E7" w:rsidRDefault="007148E7">
            <w:pPr>
              <w:pStyle w:val="ConsPlusNormal"/>
            </w:pPr>
            <w:r>
              <w:t>0,0</w:t>
            </w:r>
          </w:p>
        </w:tc>
        <w:tc>
          <w:tcPr>
            <w:tcW w:w="1134" w:type="dxa"/>
          </w:tcPr>
          <w:p w:rsidR="007148E7" w:rsidRDefault="007148E7">
            <w:pPr>
              <w:pStyle w:val="ConsPlusNormal"/>
            </w:pPr>
            <w:r>
              <w:t>0,0</w:t>
            </w:r>
          </w:p>
        </w:tc>
        <w:tc>
          <w:tcPr>
            <w:tcW w:w="1134" w:type="dxa"/>
          </w:tcPr>
          <w:p w:rsidR="007148E7" w:rsidRDefault="007148E7">
            <w:pPr>
              <w:pStyle w:val="ConsPlusNormal"/>
            </w:pPr>
            <w:r>
              <w:t>0,0</w:t>
            </w:r>
          </w:p>
        </w:tc>
        <w:tc>
          <w:tcPr>
            <w:tcW w:w="1191" w:type="dxa"/>
          </w:tcPr>
          <w:p w:rsidR="007148E7" w:rsidRDefault="007148E7">
            <w:pPr>
              <w:pStyle w:val="ConsPlusNormal"/>
            </w:pPr>
            <w:r>
              <w:t>3157,9</w:t>
            </w:r>
          </w:p>
        </w:tc>
      </w:tr>
      <w:tr w:rsidR="007148E7">
        <w:tc>
          <w:tcPr>
            <w:tcW w:w="2268" w:type="dxa"/>
            <w:vMerge/>
            <w:tcBorders>
              <w:top w:val="nil"/>
              <w:bottom w:val="nil"/>
            </w:tcBorders>
          </w:tcPr>
          <w:p w:rsidR="007148E7" w:rsidRDefault="007148E7"/>
        </w:tc>
        <w:tc>
          <w:tcPr>
            <w:tcW w:w="1984" w:type="dxa"/>
          </w:tcPr>
          <w:p w:rsidR="007148E7" w:rsidRDefault="007148E7">
            <w:pPr>
              <w:pStyle w:val="ConsPlusNormal"/>
            </w:pPr>
            <w:r>
              <w:t>средства федерального бюджета</w:t>
            </w: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r>
              <w:t>36314,4</w:t>
            </w:r>
          </w:p>
        </w:tc>
        <w:tc>
          <w:tcPr>
            <w:tcW w:w="1134" w:type="dxa"/>
          </w:tcPr>
          <w:p w:rsidR="007148E7" w:rsidRDefault="007148E7">
            <w:pPr>
              <w:pStyle w:val="ConsPlusNormal"/>
            </w:pPr>
            <w:r>
              <w:t>0,0</w:t>
            </w:r>
          </w:p>
        </w:tc>
        <w:tc>
          <w:tcPr>
            <w:tcW w:w="1134" w:type="dxa"/>
          </w:tcPr>
          <w:p w:rsidR="007148E7" w:rsidRDefault="007148E7">
            <w:pPr>
              <w:pStyle w:val="ConsPlusNormal"/>
            </w:pPr>
            <w:r>
              <w:t>0,0</w:t>
            </w:r>
          </w:p>
        </w:tc>
        <w:tc>
          <w:tcPr>
            <w:tcW w:w="1134" w:type="dxa"/>
          </w:tcPr>
          <w:p w:rsidR="007148E7" w:rsidRDefault="007148E7">
            <w:pPr>
              <w:pStyle w:val="ConsPlusNormal"/>
            </w:pPr>
            <w:r>
              <w:t>0,0</w:t>
            </w:r>
          </w:p>
        </w:tc>
        <w:tc>
          <w:tcPr>
            <w:tcW w:w="1191" w:type="dxa"/>
          </w:tcPr>
          <w:p w:rsidR="007148E7" w:rsidRDefault="007148E7">
            <w:pPr>
              <w:pStyle w:val="ConsPlusNormal"/>
            </w:pPr>
            <w:r>
              <w:t>36314,4</w:t>
            </w:r>
          </w:p>
        </w:tc>
      </w:tr>
      <w:tr w:rsidR="007148E7">
        <w:tblPrEx>
          <w:tblBorders>
            <w:insideH w:val="nil"/>
          </w:tblBorders>
        </w:tblPrEx>
        <w:tc>
          <w:tcPr>
            <w:tcW w:w="2268" w:type="dxa"/>
            <w:vMerge/>
            <w:tcBorders>
              <w:top w:val="nil"/>
              <w:bottom w:val="nil"/>
            </w:tcBorders>
          </w:tcPr>
          <w:p w:rsidR="007148E7" w:rsidRDefault="007148E7"/>
        </w:tc>
        <w:tc>
          <w:tcPr>
            <w:tcW w:w="1984" w:type="dxa"/>
            <w:tcBorders>
              <w:bottom w:val="nil"/>
            </w:tcBorders>
          </w:tcPr>
          <w:p w:rsidR="007148E7" w:rsidRDefault="007148E7">
            <w:pPr>
              <w:pStyle w:val="ConsPlusNormal"/>
            </w:pPr>
            <w:r>
              <w:t>Всего по программе:</w:t>
            </w:r>
          </w:p>
        </w:tc>
        <w:tc>
          <w:tcPr>
            <w:tcW w:w="1134" w:type="dxa"/>
            <w:tcBorders>
              <w:bottom w:val="nil"/>
            </w:tcBorders>
          </w:tcPr>
          <w:p w:rsidR="007148E7" w:rsidRDefault="007148E7">
            <w:pPr>
              <w:pStyle w:val="ConsPlusNormal"/>
            </w:pPr>
          </w:p>
        </w:tc>
        <w:tc>
          <w:tcPr>
            <w:tcW w:w="1134" w:type="dxa"/>
            <w:tcBorders>
              <w:bottom w:val="nil"/>
            </w:tcBorders>
          </w:tcPr>
          <w:p w:rsidR="007148E7" w:rsidRDefault="007148E7">
            <w:pPr>
              <w:pStyle w:val="ConsPlusNormal"/>
            </w:pPr>
          </w:p>
        </w:tc>
        <w:tc>
          <w:tcPr>
            <w:tcW w:w="1134" w:type="dxa"/>
            <w:tcBorders>
              <w:bottom w:val="nil"/>
            </w:tcBorders>
          </w:tcPr>
          <w:p w:rsidR="007148E7" w:rsidRDefault="007148E7">
            <w:pPr>
              <w:pStyle w:val="ConsPlusNormal"/>
            </w:pPr>
            <w:r>
              <w:t>39472,3</w:t>
            </w:r>
          </w:p>
        </w:tc>
        <w:tc>
          <w:tcPr>
            <w:tcW w:w="1134" w:type="dxa"/>
            <w:tcBorders>
              <w:bottom w:val="nil"/>
            </w:tcBorders>
          </w:tcPr>
          <w:p w:rsidR="007148E7" w:rsidRDefault="007148E7">
            <w:pPr>
              <w:pStyle w:val="ConsPlusNormal"/>
            </w:pPr>
            <w:r>
              <w:t>0,0</w:t>
            </w:r>
          </w:p>
        </w:tc>
        <w:tc>
          <w:tcPr>
            <w:tcW w:w="1134" w:type="dxa"/>
            <w:tcBorders>
              <w:bottom w:val="nil"/>
            </w:tcBorders>
          </w:tcPr>
          <w:p w:rsidR="007148E7" w:rsidRDefault="007148E7">
            <w:pPr>
              <w:pStyle w:val="ConsPlusNormal"/>
            </w:pPr>
            <w:r>
              <w:t>0,0</w:t>
            </w:r>
          </w:p>
        </w:tc>
        <w:tc>
          <w:tcPr>
            <w:tcW w:w="1134" w:type="dxa"/>
            <w:tcBorders>
              <w:bottom w:val="nil"/>
            </w:tcBorders>
          </w:tcPr>
          <w:p w:rsidR="007148E7" w:rsidRDefault="007148E7">
            <w:pPr>
              <w:pStyle w:val="ConsPlusNormal"/>
            </w:pPr>
            <w:r>
              <w:t>0,0</w:t>
            </w:r>
          </w:p>
        </w:tc>
        <w:tc>
          <w:tcPr>
            <w:tcW w:w="1191" w:type="dxa"/>
            <w:tcBorders>
              <w:bottom w:val="nil"/>
            </w:tcBorders>
          </w:tcPr>
          <w:p w:rsidR="007148E7" w:rsidRDefault="007148E7">
            <w:pPr>
              <w:pStyle w:val="ConsPlusNormal"/>
            </w:pPr>
            <w:r>
              <w:t>39472,3</w:t>
            </w:r>
          </w:p>
        </w:tc>
      </w:tr>
      <w:tr w:rsidR="007148E7">
        <w:tblPrEx>
          <w:tblBorders>
            <w:insideH w:val="nil"/>
          </w:tblBorders>
        </w:tblPrEx>
        <w:tc>
          <w:tcPr>
            <w:tcW w:w="12247" w:type="dxa"/>
            <w:gridSpan w:val="9"/>
            <w:tcBorders>
              <w:top w:val="nil"/>
            </w:tcBorders>
          </w:tcPr>
          <w:p w:rsidR="007148E7" w:rsidRDefault="007148E7">
            <w:pPr>
              <w:pStyle w:val="ConsPlusNormal"/>
              <w:jc w:val="both"/>
            </w:pPr>
            <w:r>
              <w:t xml:space="preserve">(в ред. </w:t>
            </w:r>
            <w:hyperlink r:id="rId45" w:history="1">
              <w:r>
                <w:rPr>
                  <w:color w:val="0000FF"/>
                </w:rPr>
                <w:t>постановления</w:t>
              </w:r>
            </w:hyperlink>
            <w:r>
              <w:t xml:space="preserve"> Администрации города Пскова от 17.11.2017 N 2279)</w:t>
            </w:r>
          </w:p>
        </w:tc>
      </w:tr>
      <w:tr w:rsidR="007148E7">
        <w:tc>
          <w:tcPr>
            <w:tcW w:w="2268" w:type="dxa"/>
            <w:vMerge w:val="restart"/>
          </w:tcPr>
          <w:p w:rsidR="007148E7" w:rsidRDefault="007148E7">
            <w:pPr>
              <w:pStyle w:val="ConsPlusNormal"/>
            </w:pPr>
            <w:r>
              <w:t>Ожидаемые результаты реализации программы</w:t>
            </w:r>
          </w:p>
        </w:tc>
        <w:tc>
          <w:tcPr>
            <w:tcW w:w="9979" w:type="dxa"/>
            <w:gridSpan w:val="8"/>
          </w:tcPr>
          <w:p w:rsidR="007148E7" w:rsidRDefault="007148E7">
            <w:pPr>
              <w:pStyle w:val="ConsPlusNormal"/>
            </w:pPr>
            <w:r>
              <w:t xml:space="preserve">1. Обеспечение нормативного наружного </w:t>
            </w:r>
            <w:proofErr w:type="gramStart"/>
            <w:r>
              <w:t>освещения объектов внешнего благоустройства территории города</w:t>
            </w:r>
            <w:proofErr w:type="gramEnd"/>
            <w:r>
              <w:t xml:space="preserve"> в соответствии с предъявляемыми нормативными документами требованиями</w:t>
            </w:r>
          </w:p>
        </w:tc>
      </w:tr>
      <w:tr w:rsidR="007148E7">
        <w:tc>
          <w:tcPr>
            <w:tcW w:w="2268" w:type="dxa"/>
            <w:vMerge/>
          </w:tcPr>
          <w:p w:rsidR="007148E7" w:rsidRDefault="007148E7"/>
        </w:tc>
        <w:tc>
          <w:tcPr>
            <w:tcW w:w="9979" w:type="dxa"/>
            <w:gridSpan w:val="8"/>
          </w:tcPr>
          <w:p w:rsidR="007148E7" w:rsidRDefault="007148E7">
            <w:pPr>
              <w:pStyle w:val="ConsPlusNormal"/>
            </w:pPr>
            <w:r>
              <w:t>2. Обеспечение санитарно-эпидемиологического благополучия населения города Пскова</w:t>
            </w:r>
          </w:p>
        </w:tc>
      </w:tr>
      <w:tr w:rsidR="007148E7">
        <w:tc>
          <w:tcPr>
            <w:tcW w:w="2268" w:type="dxa"/>
            <w:vMerge/>
          </w:tcPr>
          <w:p w:rsidR="007148E7" w:rsidRDefault="007148E7"/>
        </w:tc>
        <w:tc>
          <w:tcPr>
            <w:tcW w:w="9979" w:type="dxa"/>
            <w:gridSpan w:val="8"/>
          </w:tcPr>
          <w:p w:rsidR="007148E7" w:rsidRDefault="007148E7">
            <w:pPr>
              <w:pStyle w:val="ConsPlusNormal"/>
            </w:pPr>
            <w:r>
              <w:t>3. Обеспечение функционирования деятельности СНТ</w:t>
            </w:r>
          </w:p>
        </w:tc>
      </w:tr>
      <w:tr w:rsidR="007148E7">
        <w:tc>
          <w:tcPr>
            <w:tcW w:w="2268" w:type="dxa"/>
            <w:vMerge/>
          </w:tcPr>
          <w:p w:rsidR="007148E7" w:rsidRDefault="007148E7"/>
        </w:tc>
        <w:tc>
          <w:tcPr>
            <w:tcW w:w="9979" w:type="dxa"/>
            <w:gridSpan w:val="8"/>
          </w:tcPr>
          <w:p w:rsidR="007148E7" w:rsidRDefault="007148E7">
            <w:pPr>
              <w:pStyle w:val="ConsPlusNormal"/>
            </w:pPr>
            <w:r>
              <w:t>4. Улучшение уровня благоустройства территории МО "Город Псков"</w:t>
            </w:r>
          </w:p>
        </w:tc>
      </w:tr>
      <w:tr w:rsidR="007148E7">
        <w:tc>
          <w:tcPr>
            <w:tcW w:w="2268" w:type="dxa"/>
            <w:vMerge/>
          </w:tcPr>
          <w:p w:rsidR="007148E7" w:rsidRDefault="007148E7"/>
        </w:tc>
        <w:tc>
          <w:tcPr>
            <w:tcW w:w="9979" w:type="dxa"/>
            <w:gridSpan w:val="8"/>
          </w:tcPr>
          <w:p w:rsidR="007148E7" w:rsidRDefault="007148E7">
            <w:pPr>
              <w:pStyle w:val="ConsPlusNormal"/>
            </w:pPr>
            <w:r>
              <w:t>5. Улучшение экологического состояния земель, расположенных на территории МО "Город Псков"</w:t>
            </w:r>
          </w:p>
        </w:tc>
      </w:tr>
    </w:tbl>
    <w:p w:rsidR="007148E7" w:rsidRDefault="007148E7">
      <w:pPr>
        <w:sectPr w:rsidR="007148E7">
          <w:pgSz w:w="16838" w:h="11905" w:orient="landscape"/>
          <w:pgMar w:top="1701" w:right="1134" w:bottom="850" w:left="1134" w:header="0" w:footer="0" w:gutter="0"/>
          <w:cols w:space="720"/>
        </w:sectPr>
      </w:pPr>
    </w:p>
    <w:p w:rsidR="007148E7" w:rsidRDefault="007148E7">
      <w:pPr>
        <w:pStyle w:val="ConsPlusNormal"/>
        <w:jc w:val="both"/>
      </w:pPr>
    </w:p>
    <w:p w:rsidR="007148E7" w:rsidRDefault="007148E7">
      <w:pPr>
        <w:pStyle w:val="ConsPlusNormal"/>
        <w:jc w:val="center"/>
        <w:outlineLvl w:val="1"/>
      </w:pPr>
      <w:r>
        <w:t>II. Характеристика текущего состояния сферы</w:t>
      </w:r>
    </w:p>
    <w:p w:rsidR="007148E7" w:rsidRDefault="007148E7">
      <w:pPr>
        <w:pStyle w:val="ConsPlusNormal"/>
        <w:jc w:val="center"/>
      </w:pPr>
      <w:r>
        <w:t>реализации муниципальной программы</w:t>
      </w:r>
    </w:p>
    <w:p w:rsidR="007148E7" w:rsidRDefault="007148E7">
      <w:pPr>
        <w:pStyle w:val="ConsPlusNormal"/>
        <w:jc w:val="both"/>
      </w:pPr>
    </w:p>
    <w:p w:rsidR="007148E7" w:rsidRDefault="007148E7">
      <w:pPr>
        <w:pStyle w:val="ConsPlusNormal"/>
        <w:ind w:firstLine="540"/>
        <w:jc w:val="both"/>
      </w:pPr>
      <w:r>
        <w:t>Концепция стратегии социально-экономического развития муниципального образования "Город Псков" определяет развитие и благоустройство городских территории как важнейшую составную часть потенциала поселения, а ее развитие - как одну из приоритетных задач органов местного самоуправления.</w:t>
      </w:r>
    </w:p>
    <w:p w:rsidR="007148E7" w:rsidRDefault="007148E7">
      <w:pPr>
        <w:pStyle w:val="ConsPlusNormal"/>
        <w:spacing w:before="220"/>
        <w:ind w:firstLine="540"/>
        <w:jc w:val="both"/>
      </w:pPr>
      <w:r>
        <w:t>Повышение уровня качества среды проживания и временного нахождения является необходимым условием стабилизации и подъема экономики города Пскова и повышения уровня жизни населения.</w:t>
      </w:r>
    </w:p>
    <w:p w:rsidR="007148E7" w:rsidRDefault="007148E7">
      <w:pPr>
        <w:pStyle w:val="ConsPlusNormal"/>
        <w:spacing w:before="220"/>
        <w:ind w:firstLine="540"/>
        <w:jc w:val="both"/>
      </w:pPr>
      <w:r>
        <w:t>Повышение уровня благоустройства территории стимулирует позитивные тенденции в социально-экономическом развитии и, как следствие, повышение качества жизни населения.</w:t>
      </w:r>
    </w:p>
    <w:p w:rsidR="007148E7" w:rsidRDefault="007148E7">
      <w:pPr>
        <w:pStyle w:val="ConsPlusNormal"/>
        <w:spacing w:before="220"/>
        <w:ind w:firstLine="540"/>
        <w:jc w:val="both"/>
      </w:pPr>
      <w: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7148E7" w:rsidRDefault="007148E7">
      <w:pPr>
        <w:pStyle w:val="ConsPlusNormal"/>
        <w:spacing w:before="220"/>
        <w:ind w:firstLine="540"/>
        <w:jc w:val="both"/>
      </w:pPr>
      <w:r>
        <w:t>Финансово-</w:t>
      </w:r>
      <w:proofErr w:type="gramStart"/>
      <w:r>
        <w:t>экономические механизмы</w:t>
      </w:r>
      <w:proofErr w:type="gramEnd"/>
      <w:r>
        <w:t>, обеспечивающие восстановление и ремонт существующих объектов благоустройства и транспортной инфраструктуры и строительство новых, недостаточно эффективны и не соответствуют уровню развития города Пскова.</w:t>
      </w:r>
    </w:p>
    <w:p w:rsidR="007148E7" w:rsidRDefault="007148E7">
      <w:pPr>
        <w:pStyle w:val="ConsPlusNormal"/>
        <w:spacing w:before="220"/>
        <w:ind w:firstLine="540"/>
        <w:jc w:val="both"/>
      </w:pPr>
      <w:r>
        <w:t>Низкий уровень благоустройства и состояние транспортной инфраструктуры на территории вызывают дополнительную социальную напряженность в обществе.</w:t>
      </w:r>
    </w:p>
    <w:p w:rsidR="007148E7" w:rsidRDefault="007148E7">
      <w:pPr>
        <w:pStyle w:val="ConsPlusNormal"/>
        <w:spacing w:before="220"/>
        <w:ind w:firstLine="540"/>
        <w:jc w:val="both"/>
      </w:pPr>
      <w:r>
        <w:t>Необходимо обеспечить повышенные требования к уровню экологии, эстетическому и архитектурному облику города Пскова.</w:t>
      </w:r>
    </w:p>
    <w:p w:rsidR="007148E7" w:rsidRDefault="007148E7">
      <w:pPr>
        <w:pStyle w:val="ConsPlusNormal"/>
        <w:spacing w:before="220"/>
        <w:ind w:firstLine="540"/>
        <w:jc w:val="both"/>
      </w:pPr>
      <w:r>
        <w:t>Отрицательные тенденции в динамике изменения уровня благоустройства территорий обусловлены наличием следующих факторов:</w:t>
      </w:r>
    </w:p>
    <w:p w:rsidR="007148E7" w:rsidRDefault="007148E7">
      <w:pPr>
        <w:pStyle w:val="ConsPlusNormal"/>
        <w:spacing w:before="220"/>
        <w:ind w:firstLine="540"/>
        <w:jc w:val="both"/>
      </w:pPr>
      <w:r>
        <w:t>- высоким уровнем физического, морального и экономического износа дорожного покрытия и примыкающих пешеходных магистралей на территории города Пскова;</w:t>
      </w:r>
    </w:p>
    <w:p w:rsidR="007148E7" w:rsidRDefault="007148E7">
      <w:pPr>
        <w:pStyle w:val="ConsPlusNormal"/>
        <w:spacing w:before="220"/>
        <w:ind w:firstLine="540"/>
        <w:jc w:val="both"/>
      </w:pPr>
      <w:r>
        <w:t>- отсутствием в последние годы государственной поддержки мероприятий по развитию и модернизации объектов благоустройства и транспортных коммуникаций на территории муниципальных образований в рамках целевых федеральных и региональных программ развития;</w:t>
      </w:r>
    </w:p>
    <w:p w:rsidR="007148E7" w:rsidRDefault="007148E7">
      <w:pPr>
        <w:pStyle w:val="ConsPlusNormal"/>
        <w:spacing w:before="220"/>
        <w:ind w:firstLine="540"/>
        <w:jc w:val="both"/>
      </w:pPr>
      <w:r>
        <w:t>- снижением уровня общей культуры населения, выражающимся в отсутствии бережливого отношения к объектам муниципальной собственности, а порой и откровенных актах вандализма;</w:t>
      </w:r>
    </w:p>
    <w:p w:rsidR="007148E7" w:rsidRDefault="007148E7">
      <w:pPr>
        <w:pStyle w:val="ConsPlusNormal"/>
        <w:spacing w:before="220"/>
        <w:ind w:firstLine="540"/>
        <w:jc w:val="both"/>
      </w:pPr>
      <w:r>
        <w:t>- недостаточным уровнем обеспечения сохранности объектов благоустройства и транспортной инфраструктуры на территории города Пскова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7148E7" w:rsidRDefault="007148E7">
      <w:pPr>
        <w:pStyle w:val="ConsPlusNormal"/>
        <w:spacing w:before="220"/>
        <w:ind w:firstLine="540"/>
        <w:jc w:val="both"/>
      </w:pPr>
      <w:r>
        <w:t>Существующий уровень благоустройства и состояние транспортной инфраструктуры не отвечают требованиям ГОСТов и иных нормативных актов, что является причиной:</w:t>
      </w:r>
    </w:p>
    <w:p w:rsidR="007148E7" w:rsidRDefault="007148E7">
      <w:pPr>
        <w:pStyle w:val="ConsPlusNormal"/>
        <w:spacing w:before="220"/>
        <w:ind w:firstLine="540"/>
        <w:jc w:val="both"/>
      </w:pPr>
      <w:r>
        <w:t>- негативного восприятия жителями города;</w:t>
      </w:r>
    </w:p>
    <w:p w:rsidR="007148E7" w:rsidRDefault="007148E7">
      <w:pPr>
        <w:pStyle w:val="ConsPlusNormal"/>
        <w:spacing w:before="220"/>
        <w:ind w:firstLine="540"/>
        <w:jc w:val="both"/>
      </w:pPr>
      <w:r>
        <w:t>- снижения транспортной доступности объектов, расположенных на территории города Пскова;</w:t>
      </w:r>
    </w:p>
    <w:p w:rsidR="007148E7" w:rsidRDefault="007148E7">
      <w:pPr>
        <w:pStyle w:val="ConsPlusNormal"/>
        <w:spacing w:before="220"/>
        <w:ind w:firstLine="540"/>
        <w:jc w:val="both"/>
      </w:pPr>
      <w:r>
        <w:lastRenderedPageBreak/>
        <w:t>- повышения эксплуатационных затрат населения и предприятий, осуществляющих свою деятельность на территории города;</w:t>
      </w:r>
    </w:p>
    <w:p w:rsidR="007148E7" w:rsidRDefault="007148E7">
      <w:pPr>
        <w:pStyle w:val="ConsPlusNormal"/>
        <w:spacing w:before="220"/>
        <w:ind w:firstLine="540"/>
        <w:jc w:val="both"/>
      </w:pPr>
      <w:r>
        <w:t>- снижения уровня безопасности дорожного движения;</w:t>
      </w:r>
    </w:p>
    <w:p w:rsidR="007148E7" w:rsidRDefault="007148E7">
      <w:pPr>
        <w:pStyle w:val="ConsPlusNormal"/>
        <w:spacing w:before="220"/>
        <w:ind w:firstLine="540"/>
        <w:jc w:val="both"/>
      </w:pPr>
      <w:r>
        <w:t>- повышения уровня эксплуатационных нагрузок на транспортные магистрали, имеющие меньший уровень износа.</w:t>
      </w:r>
    </w:p>
    <w:p w:rsidR="007148E7" w:rsidRDefault="007148E7">
      <w:pPr>
        <w:pStyle w:val="ConsPlusNormal"/>
        <w:spacing w:before="220"/>
        <w:ind w:firstLine="540"/>
        <w:jc w:val="both"/>
      </w:pPr>
      <w:r>
        <w:t xml:space="preserve">Ремонт и реконструкция имеющихся и создание новых объектов благоустройства и транспортной инфраструктуры в сложившихся условиях являются ключевой задачей органов местного самоуправления. Без реализации неотложных мер по повышению </w:t>
      </w:r>
      <w:proofErr w:type="gramStart"/>
      <w:r>
        <w:t>уровня благоустройства территории города Пскова</w:t>
      </w:r>
      <w:proofErr w:type="gramEnd"/>
      <w:r>
        <w:t xml:space="preserve"> нельзя добиться существенного повышения имеющегося потенциала городского поселения и эффективного обслуживания экономики и населения города, а также обеспечить в полной мере безопасность жизнедеятельности и охрану окружающей среды.</w:t>
      </w:r>
    </w:p>
    <w:p w:rsidR="007148E7" w:rsidRDefault="007148E7">
      <w:pPr>
        <w:pStyle w:val="ConsPlusNormal"/>
        <w:spacing w:before="220"/>
        <w:ind w:firstLine="540"/>
        <w:jc w:val="both"/>
      </w:pPr>
      <w:r>
        <w:t>На территории муниципального образования "Город Псков" длительное время работы по комплексному благоустройству улиц, парков, скверов, площадей, дворовых территорий проводились в недостаточном объеме. Необходимо принять немало усилий для улучшения внешнего облика города Пскова.</w:t>
      </w:r>
    </w:p>
    <w:p w:rsidR="007148E7" w:rsidRDefault="007148E7">
      <w:pPr>
        <w:pStyle w:val="ConsPlusNormal"/>
        <w:spacing w:before="220"/>
        <w:ind w:firstLine="540"/>
        <w:jc w:val="both"/>
      </w:pPr>
      <w:r>
        <w:t>Недостаток финансовых средств у организаций по эксплуатации жилищного фонда за последнее десятилетие привел к ухудшению состояния внутриквартальных и придомовых территорий жилых домов, что выражается в неудовлетворительном состоянии асфальтобетонных покрытий внутридомовых проездов, в недостаточном количестве детских и игровых площадок. Не в полной мере осуществлялось озеленение дворов, освещение.</w:t>
      </w:r>
    </w:p>
    <w:p w:rsidR="007148E7" w:rsidRDefault="007148E7">
      <w:pPr>
        <w:pStyle w:val="ConsPlusNormal"/>
        <w:spacing w:before="220"/>
        <w:ind w:firstLine="540"/>
        <w:jc w:val="both"/>
      </w:pPr>
      <w:r>
        <w:t>Для решения обозначенных проблем конструктивным является программно-целевой подход, позволяющий сосредоточить усилия на решении первоочередных задач по благоустройству и улучшению внешнего облика города Пскова.</w:t>
      </w:r>
    </w:p>
    <w:p w:rsidR="007148E7" w:rsidRDefault="007148E7">
      <w:pPr>
        <w:pStyle w:val="ConsPlusNormal"/>
        <w:spacing w:before="220"/>
        <w:ind w:firstLine="540"/>
        <w:jc w:val="both"/>
      </w:pPr>
      <w:r>
        <w:t>При реализации муниципальной программы возможны финансовые и организационные риски.</w:t>
      </w:r>
    </w:p>
    <w:p w:rsidR="007148E7" w:rsidRDefault="007148E7">
      <w:pPr>
        <w:pStyle w:val="ConsPlusNormal"/>
        <w:spacing w:before="220"/>
        <w:ind w:firstLine="540"/>
        <w:jc w:val="both"/>
      </w:pPr>
      <w: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не в полном объеме будут реализованы подпрограммы, направленные на комплексное улучшение санитарного состояния муниципального образования "Город Псков".</w:t>
      </w:r>
    </w:p>
    <w:p w:rsidR="007148E7" w:rsidRDefault="007148E7">
      <w:pPr>
        <w:pStyle w:val="ConsPlusNormal"/>
        <w:spacing w:before="220"/>
        <w:ind w:firstLine="540"/>
        <w:jc w:val="both"/>
      </w:pPr>
      <w:r>
        <w:t xml:space="preserve">2. </w:t>
      </w:r>
      <w:proofErr w:type="gramStart"/>
      <w:r>
        <w:t>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Псковской области в связи с тем, что каждый из них осуществляет в рамках своих полномочий функции по реализации комплекса мер, направленных на повышение уровня благоустройства и улучшение санитарного состояния города Пскова.</w:t>
      </w:r>
      <w:proofErr w:type="gramEnd"/>
    </w:p>
    <w:p w:rsidR="007148E7" w:rsidRDefault="007148E7">
      <w:pPr>
        <w:pStyle w:val="ConsPlusNormal"/>
        <w:spacing w:before="220"/>
        <w:ind w:firstLine="540"/>
        <w:jc w:val="both"/>
      </w:pPr>
      <w:r>
        <w:t>Более подробно характеристика сферы реализации муниципальной программы представлена в соответствующих подпрограммах.</w:t>
      </w:r>
    </w:p>
    <w:p w:rsidR="007148E7" w:rsidRDefault="007148E7">
      <w:pPr>
        <w:pStyle w:val="ConsPlusNormal"/>
        <w:jc w:val="both"/>
      </w:pPr>
    </w:p>
    <w:p w:rsidR="007148E7" w:rsidRDefault="007148E7">
      <w:pPr>
        <w:pStyle w:val="ConsPlusNormal"/>
        <w:jc w:val="center"/>
        <w:outlineLvl w:val="1"/>
      </w:pPr>
      <w:r>
        <w:t>III. Приоритеты муниципальной политики в сфере</w:t>
      </w:r>
    </w:p>
    <w:p w:rsidR="007148E7" w:rsidRDefault="007148E7">
      <w:pPr>
        <w:pStyle w:val="ConsPlusNormal"/>
        <w:jc w:val="center"/>
      </w:pPr>
      <w:r>
        <w:t>реализации муниципальной программы</w:t>
      </w:r>
    </w:p>
    <w:p w:rsidR="007148E7" w:rsidRDefault="007148E7">
      <w:pPr>
        <w:pStyle w:val="ConsPlusNormal"/>
        <w:jc w:val="center"/>
      </w:pPr>
      <w:proofErr w:type="gramStart"/>
      <w:r>
        <w:t xml:space="preserve">(в ред. </w:t>
      </w:r>
      <w:hyperlink r:id="rId46"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04.02.2016 N 113)</w:t>
      </w:r>
    </w:p>
    <w:p w:rsidR="007148E7" w:rsidRDefault="007148E7">
      <w:pPr>
        <w:pStyle w:val="ConsPlusNormal"/>
        <w:jc w:val="both"/>
      </w:pPr>
    </w:p>
    <w:p w:rsidR="007148E7" w:rsidRDefault="007148E7">
      <w:pPr>
        <w:pStyle w:val="ConsPlusNormal"/>
        <w:ind w:firstLine="540"/>
        <w:jc w:val="both"/>
      </w:pPr>
      <w:r>
        <w:t xml:space="preserve">Одними из целей развития города Пскова в рамках приоритета "Комфортный город" в соответствии со </w:t>
      </w:r>
      <w:hyperlink r:id="rId47" w:history="1">
        <w:r>
          <w:rPr>
            <w:color w:val="0000FF"/>
          </w:rPr>
          <w:t>Стратегией</w:t>
        </w:r>
      </w:hyperlink>
      <w:r>
        <w:t xml:space="preserve"> развития города Пскова до 2020 года, утвержденной решением </w:t>
      </w:r>
      <w:r>
        <w:lastRenderedPageBreak/>
        <w:t>Псковской городской Думы от 01.12.2011 N 1989, являются: "Повышение качества городской среды и уровня благоустройства" и "Формирование доступных рекреационных зон и зон отдыха".</w:t>
      </w:r>
    </w:p>
    <w:p w:rsidR="007148E7" w:rsidRDefault="007148E7">
      <w:pPr>
        <w:pStyle w:val="ConsPlusNormal"/>
        <w:spacing w:before="220"/>
        <w:ind w:firstLine="540"/>
        <w:jc w:val="both"/>
      </w:pPr>
      <w:r>
        <w:t>Развитие данного направления предусматривается осуществлять посредством реализации ряда муниципальных программ, наиболее значимой из которых является программа "Повышение уровня благоустройства и улучшение санитарного состояния города Пскова".</w:t>
      </w:r>
    </w:p>
    <w:p w:rsidR="007148E7" w:rsidRDefault="007148E7">
      <w:pPr>
        <w:pStyle w:val="ConsPlusNormal"/>
        <w:spacing w:before="220"/>
        <w:ind w:firstLine="540"/>
        <w:jc w:val="both"/>
      </w:pPr>
      <w:r>
        <w:t>В связи с этим, целью муниципальной программы является "Повышение уровня благоустройства города Пскова, развитие систем уличного освещения и обеспечение наличия благоустроенных пляжей и мест отдыха в прибрежных зонах".</w:t>
      </w:r>
    </w:p>
    <w:p w:rsidR="007148E7" w:rsidRDefault="007148E7">
      <w:pPr>
        <w:pStyle w:val="ConsPlusNormal"/>
        <w:spacing w:before="220"/>
        <w:ind w:firstLine="540"/>
        <w:jc w:val="both"/>
      </w:pPr>
      <w:r>
        <w:t>Для достижения поставленной цели предполагается решение следующих задач:</w:t>
      </w:r>
    </w:p>
    <w:p w:rsidR="007148E7" w:rsidRDefault="007148E7">
      <w:pPr>
        <w:pStyle w:val="ConsPlusNormal"/>
        <w:spacing w:before="220"/>
        <w:ind w:firstLine="540"/>
        <w:jc w:val="both"/>
      </w:pPr>
      <w:r>
        <w:t>1. Обеспечение санитарного и эстетического состояния территории города.</w:t>
      </w:r>
    </w:p>
    <w:p w:rsidR="007148E7" w:rsidRDefault="007148E7">
      <w:pPr>
        <w:pStyle w:val="ConsPlusNormal"/>
        <w:spacing w:before="220"/>
        <w:ind w:firstLine="540"/>
        <w:jc w:val="both"/>
      </w:pPr>
      <w:r>
        <w:t>2. Улучшение текущего содержания объектов внешнего благоустройства.</w:t>
      </w:r>
    </w:p>
    <w:p w:rsidR="007148E7" w:rsidRDefault="007148E7">
      <w:pPr>
        <w:pStyle w:val="ConsPlusNormal"/>
        <w:spacing w:before="220"/>
        <w:ind w:firstLine="540"/>
        <w:jc w:val="both"/>
      </w:pPr>
      <w:r>
        <w:t>3. Локализация и ликвидация очагов распространения борщевика на территории МО "Город Псков", также исключение случаев травматизма среди населения.</w:t>
      </w:r>
    </w:p>
    <w:p w:rsidR="007148E7" w:rsidRDefault="007148E7">
      <w:pPr>
        <w:pStyle w:val="ConsPlusNormal"/>
        <w:spacing w:before="220"/>
        <w:ind w:firstLine="540"/>
        <w:jc w:val="both"/>
      </w:pPr>
      <w:r>
        <w:t>4. Создание благоприятных условий для функционирования садоводческих некоммерческих объединений граждан - жителей МО "Город Псков".</w:t>
      </w:r>
    </w:p>
    <w:p w:rsidR="007148E7" w:rsidRDefault="007148E7">
      <w:pPr>
        <w:pStyle w:val="ConsPlusNormal"/>
        <w:spacing w:before="220"/>
        <w:ind w:firstLine="540"/>
        <w:jc w:val="both"/>
      </w:pPr>
      <w:r>
        <w:t>5. Создание условий для управления процессом реализации муниципальных программ.</w:t>
      </w:r>
    </w:p>
    <w:p w:rsidR="007148E7" w:rsidRDefault="007148E7">
      <w:pPr>
        <w:pStyle w:val="ConsPlusNormal"/>
        <w:spacing w:before="220"/>
        <w:ind w:firstLine="540"/>
        <w:jc w:val="both"/>
      </w:pPr>
      <w:r>
        <w:t>6. Обеспечение устройства и содержание мест захоронения.</w:t>
      </w:r>
    </w:p>
    <w:p w:rsidR="007148E7" w:rsidRDefault="007148E7">
      <w:pPr>
        <w:pStyle w:val="ConsPlusNormal"/>
        <w:spacing w:before="220"/>
        <w:ind w:firstLine="540"/>
        <w:jc w:val="both"/>
      </w:pPr>
      <w:r>
        <w:t>7. Благоустройство городских и дворовых территорий.</w:t>
      </w:r>
    </w:p>
    <w:p w:rsidR="007148E7" w:rsidRDefault="007148E7">
      <w:pPr>
        <w:pStyle w:val="ConsPlusNormal"/>
        <w:spacing w:before="220"/>
        <w:ind w:firstLine="540"/>
        <w:jc w:val="both"/>
      </w:pPr>
      <w:r>
        <w:t>8. Поддержание сетей уличного освещения в эксплуатационном состоянии.</w:t>
      </w:r>
    </w:p>
    <w:p w:rsidR="007148E7" w:rsidRDefault="007148E7">
      <w:pPr>
        <w:pStyle w:val="ConsPlusNormal"/>
        <w:spacing w:before="220"/>
        <w:ind w:firstLine="540"/>
        <w:jc w:val="both"/>
      </w:pPr>
      <w:r>
        <w:t>9. Повышение качества и комфорта городской среды на территории муниципального образования "Город Псков".</w:t>
      </w:r>
    </w:p>
    <w:p w:rsidR="007148E7" w:rsidRDefault="007148E7">
      <w:pPr>
        <w:pStyle w:val="ConsPlusNormal"/>
        <w:jc w:val="both"/>
      </w:pPr>
      <w:r>
        <w:t>(</w:t>
      </w:r>
      <w:proofErr w:type="gramStart"/>
      <w:r>
        <w:t>п</w:t>
      </w:r>
      <w:proofErr w:type="gramEnd"/>
      <w:r>
        <w:t xml:space="preserve">. 9 введен </w:t>
      </w:r>
      <w:hyperlink r:id="rId48" w:history="1">
        <w:r>
          <w:rPr>
            <w:color w:val="0000FF"/>
          </w:rPr>
          <w:t>постановлением</w:t>
        </w:r>
      </w:hyperlink>
      <w:r>
        <w:t xml:space="preserve"> Администрации города Пскова от 25.05.2017 N 693)</w:t>
      </w:r>
    </w:p>
    <w:p w:rsidR="007148E7" w:rsidRDefault="007148E7">
      <w:pPr>
        <w:pStyle w:val="ConsPlusNormal"/>
        <w:jc w:val="both"/>
      </w:pPr>
    </w:p>
    <w:p w:rsidR="007148E7" w:rsidRDefault="007148E7">
      <w:pPr>
        <w:pStyle w:val="ConsPlusNormal"/>
        <w:jc w:val="center"/>
        <w:outlineLvl w:val="1"/>
      </w:pPr>
      <w:r>
        <w:t>IV. Сроки и этапы реализации муниципальной программы</w:t>
      </w:r>
    </w:p>
    <w:p w:rsidR="007148E7" w:rsidRDefault="007148E7">
      <w:pPr>
        <w:pStyle w:val="ConsPlusNormal"/>
        <w:jc w:val="center"/>
      </w:pPr>
      <w:proofErr w:type="gramStart"/>
      <w:r>
        <w:t xml:space="preserve">(в ред. </w:t>
      </w:r>
      <w:hyperlink r:id="rId49"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04.02.2016 N 113)</w:t>
      </w:r>
    </w:p>
    <w:p w:rsidR="007148E7" w:rsidRDefault="007148E7">
      <w:pPr>
        <w:pStyle w:val="ConsPlusNormal"/>
        <w:jc w:val="center"/>
      </w:pPr>
    </w:p>
    <w:p w:rsidR="007148E7" w:rsidRDefault="007148E7">
      <w:pPr>
        <w:pStyle w:val="ConsPlusNormal"/>
        <w:ind w:firstLine="540"/>
        <w:jc w:val="both"/>
      </w:pPr>
      <w:r>
        <w:t>Реализация программы планируется в течение 2015 - 2020 годов.</w:t>
      </w:r>
    </w:p>
    <w:p w:rsidR="007148E7" w:rsidRDefault="007148E7">
      <w:pPr>
        <w:pStyle w:val="ConsPlusNormal"/>
        <w:jc w:val="both"/>
      </w:pPr>
    </w:p>
    <w:p w:rsidR="007148E7" w:rsidRDefault="007148E7">
      <w:pPr>
        <w:pStyle w:val="ConsPlusNormal"/>
        <w:jc w:val="center"/>
        <w:outlineLvl w:val="1"/>
      </w:pPr>
      <w:r>
        <w:t>V. Прогноз ожидаемых конечных результатов реализации</w:t>
      </w:r>
    </w:p>
    <w:p w:rsidR="007148E7" w:rsidRDefault="007148E7">
      <w:pPr>
        <w:pStyle w:val="ConsPlusNormal"/>
        <w:jc w:val="center"/>
      </w:pPr>
      <w:r>
        <w:t xml:space="preserve">муниципальной программы, </w:t>
      </w:r>
      <w:proofErr w:type="gramStart"/>
      <w:r>
        <w:t>характеризующих</w:t>
      </w:r>
      <w:proofErr w:type="gramEnd"/>
      <w:r>
        <w:t xml:space="preserve"> достижение</w:t>
      </w:r>
    </w:p>
    <w:p w:rsidR="007148E7" w:rsidRDefault="007148E7">
      <w:pPr>
        <w:pStyle w:val="ConsPlusNormal"/>
        <w:jc w:val="center"/>
      </w:pPr>
      <w:r>
        <w:t xml:space="preserve">указанных целей и решение поставленных задач </w:t>
      </w:r>
      <w:proofErr w:type="gramStart"/>
      <w:r>
        <w:t>в</w:t>
      </w:r>
      <w:proofErr w:type="gramEnd"/>
    </w:p>
    <w:p w:rsidR="007148E7" w:rsidRDefault="007148E7">
      <w:pPr>
        <w:pStyle w:val="ConsPlusNormal"/>
        <w:jc w:val="center"/>
      </w:pPr>
      <w:proofErr w:type="gramStart"/>
      <w:r>
        <w:t>рамках</w:t>
      </w:r>
      <w:proofErr w:type="gramEnd"/>
      <w:r>
        <w:t xml:space="preserve"> реализации муниципальной программы</w:t>
      </w:r>
    </w:p>
    <w:p w:rsidR="007148E7" w:rsidRDefault="007148E7">
      <w:pPr>
        <w:pStyle w:val="ConsPlusNormal"/>
        <w:jc w:val="both"/>
      </w:pPr>
    </w:p>
    <w:p w:rsidR="007148E7" w:rsidRDefault="007148E7">
      <w:pPr>
        <w:pStyle w:val="ConsPlusNormal"/>
        <w:ind w:firstLine="540"/>
        <w:jc w:val="both"/>
      </w:pPr>
      <w:r>
        <w:t>Реализация комплекса мероприятий, предусмотренных в муниципальной программе, будет способствовать улучшению благоустройства города Пскова и позволит достичь следующих результатов к концу 2020 года:</w:t>
      </w:r>
    </w:p>
    <w:p w:rsidR="007148E7" w:rsidRDefault="007148E7">
      <w:pPr>
        <w:pStyle w:val="ConsPlusNormal"/>
        <w:jc w:val="both"/>
      </w:pPr>
      <w:r>
        <w:t xml:space="preserve">(в ред. постановлений Администрации города Пскова от 13.05.2015 </w:t>
      </w:r>
      <w:hyperlink r:id="rId50" w:history="1">
        <w:r>
          <w:rPr>
            <w:color w:val="0000FF"/>
          </w:rPr>
          <w:t>N 1056</w:t>
        </w:r>
      </w:hyperlink>
      <w:r>
        <w:t xml:space="preserve">, от 04.02.2016 </w:t>
      </w:r>
      <w:hyperlink r:id="rId51" w:history="1">
        <w:r>
          <w:rPr>
            <w:color w:val="0000FF"/>
          </w:rPr>
          <w:t>N 113</w:t>
        </w:r>
      </w:hyperlink>
      <w:r>
        <w:t>)</w:t>
      </w:r>
    </w:p>
    <w:p w:rsidR="007148E7" w:rsidRDefault="007148E7">
      <w:pPr>
        <w:pStyle w:val="ConsPlusNormal"/>
        <w:spacing w:before="220"/>
        <w:ind w:firstLine="540"/>
        <w:jc w:val="both"/>
      </w:pPr>
      <w:r>
        <w:t>- Обеспечение санитарно-эпидемиологического благополучия населения города Пскова.</w:t>
      </w:r>
    </w:p>
    <w:p w:rsidR="007148E7" w:rsidRDefault="007148E7">
      <w:pPr>
        <w:pStyle w:val="ConsPlusNormal"/>
        <w:spacing w:before="220"/>
        <w:ind w:firstLine="540"/>
        <w:jc w:val="both"/>
      </w:pPr>
      <w:r>
        <w:t>- Улучшение уровня благоустройства территории МО "Город Псков". Улучшение экологического состояния земель, расположенных на территории МО "Город Псков".</w:t>
      </w:r>
    </w:p>
    <w:p w:rsidR="007148E7" w:rsidRDefault="007148E7">
      <w:pPr>
        <w:pStyle w:val="ConsPlusNormal"/>
        <w:spacing w:before="220"/>
        <w:ind w:firstLine="540"/>
        <w:jc w:val="both"/>
      </w:pPr>
      <w:r>
        <w:lastRenderedPageBreak/>
        <w:t xml:space="preserve">- Обеспечение нормативного наружного </w:t>
      </w:r>
      <w:proofErr w:type="gramStart"/>
      <w:r>
        <w:t>освещения объектов внешнего благоустройства территории города</w:t>
      </w:r>
      <w:proofErr w:type="gramEnd"/>
      <w:r>
        <w:t xml:space="preserve"> в соответствии с предъявляемыми нормативными документами требованиями.</w:t>
      </w:r>
    </w:p>
    <w:p w:rsidR="007148E7" w:rsidRDefault="007148E7">
      <w:pPr>
        <w:pStyle w:val="ConsPlusNormal"/>
        <w:spacing w:before="220"/>
        <w:ind w:firstLine="540"/>
        <w:jc w:val="both"/>
      </w:pPr>
      <w:r>
        <w:t>- Обеспечение функционирования деятельности СНТ.</w:t>
      </w:r>
    </w:p>
    <w:p w:rsidR="007148E7" w:rsidRDefault="007148E7">
      <w:pPr>
        <w:pStyle w:val="ConsPlusNormal"/>
        <w:jc w:val="both"/>
      </w:pPr>
    </w:p>
    <w:p w:rsidR="007148E7" w:rsidRDefault="007148E7">
      <w:pPr>
        <w:pStyle w:val="ConsPlusNormal"/>
        <w:jc w:val="center"/>
        <w:outlineLvl w:val="1"/>
      </w:pPr>
      <w:r>
        <w:t>VI. Обоснование включения подпрограмм и ведомственных</w:t>
      </w:r>
    </w:p>
    <w:p w:rsidR="007148E7" w:rsidRDefault="007148E7">
      <w:pPr>
        <w:pStyle w:val="ConsPlusNormal"/>
        <w:jc w:val="center"/>
      </w:pPr>
      <w:r>
        <w:t>целевых программ в состав муниципальной программы</w:t>
      </w:r>
    </w:p>
    <w:p w:rsidR="007148E7" w:rsidRDefault="007148E7">
      <w:pPr>
        <w:pStyle w:val="ConsPlusNormal"/>
        <w:jc w:val="center"/>
      </w:pPr>
      <w:proofErr w:type="gramStart"/>
      <w:r>
        <w:t xml:space="preserve">(в ред. </w:t>
      </w:r>
      <w:hyperlink r:id="rId52"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30.03.2016 N 383)</w:t>
      </w:r>
    </w:p>
    <w:p w:rsidR="007148E7" w:rsidRDefault="007148E7">
      <w:pPr>
        <w:pStyle w:val="ConsPlusNormal"/>
        <w:jc w:val="center"/>
      </w:pPr>
    </w:p>
    <w:p w:rsidR="007148E7" w:rsidRDefault="007148E7">
      <w:pPr>
        <w:pStyle w:val="ConsPlusNormal"/>
        <w:ind w:firstLine="540"/>
        <w:jc w:val="both"/>
      </w:pPr>
      <w:proofErr w:type="gramStart"/>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"Благоустройство и улучшение экологического и санитарного состояния муниципального образования "Город Псков".</w:t>
      </w:r>
      <w:proofErr w:type="gramEnd"/>
    </w:p>
    <w:p w:rsidR="007148E7" w:rsidRDefault="007148E7">
      <w:pPr>
        <w:pStyle w:val="ConsPlusNormal"/>
        <w:spacing w:before="220"/>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7148E7" w:rsidRDefault="007148E7">
      <w:pPr>
        <w:pStyle w:val="ConsPlusNormal"/>
        <w:spacing w:before="220"/>
        <w:ind w:firstLine="540"/>
        <w:jc w:val="both"/>
      </w:pPr>
      <w:r>
        <w:t>Для решения задач муниципальной программы в ее состав включено 6 подпрограмм и 3 отдельных мероприятия:</w:t>
      </w:r>
    </w:p>
    <w:p w:rsidR="007148E7" w:rsidRDefault="007148E7">
      <w:pPr>
        <w:pStyle w:val="ConsPlusNormal"/>
        <w:jc w:val="both"/>
      </w:pPr>
      <w:r>
        <w:t xml:space="preserve">(в ред. </w:t>
      </w:r>
      <w:hyperlink r:id="rId53" w:history="1">
        <w:r>
          <w:rPr>
            <w:color w:val="0000FF"/>
          </w:rPr>
          <w:t>постановления</w:t>
        </w:r>
      </w:hyperlink>
      <w:r>
        <w:t xml:space="preserve"> Администрации города Пскова от 25.05.2017 N 693)</w:t>
      </w:r>
    </w:p>
    <w:p w:rsidR="007148E7" w:rsidRDefault="007148E7">
      <w:pPr>
        <w:pStyle w:val="ConsPlusNormal"/>
        <w:spacing w:before="220"/>
        <w:ind w:firstLine="540"/>
        <w:jc w:val="both"/>
      </w:pPr>
      <w:hyperlink w:anchor="P584" w:history="1">
        <w:r>
          <w:rPr>
            <w:color w:val="0000FF"/>
          </w:rPr>
          <w:t>Подпрограмма</w:t>
        </w:r>
      </w:hyperlink>
      <w:r>
        <w:t xml:space="preserve"> "Обращение с отходами производства и потребления в муниципальном образовании "Город Псков" направлена на обеспечение экологически безопасного хранения, переработки и уничтожения отходов.</w:t>
      </w:r>
    </w:p>
    <w:p w:rsidR="007148E7" w:rsidRDefault="007148E7">
      <w:pPr>
        <w:pStyle w:val="ConsPlusNormal"/>
        <w:spacing w:before="220"/>
        <w:ind w:firstLine="540"/>
        <w:jc w:val="both"/>
      </w:pPr>
      <w:hyperlink w:anchor="P971" w:history="1">
        <w:r>
          <w:rPr>
            <w:color w:val="0000FF"/>
          </w:rPr>
          <w:t>Подпрограмма</w:t>
        </w:r>
      </w:hyperlink>
      <w:r>
        <w:t xml:space="preserve"> "Благоустройство территорий города для обеспечения отдыха и досуга жителей" направлена на формирование условий и создание мест отдыха населения.</w:t>
      </w:r>
    </w:p>
    <w:p w:rsidR="007148E7" w:rsidRDefault="007148E7">
      <w:pPr>
        <w:pStyle w:val="ConsPlusNormal"/>
        <w:spacing w:before="220"/>
        <w:ind w:firstLine="540"/>
        <w:jc w:val="both"/>
      </w:pPr>
      <w:hyperlink w:anchor="P1480" w:history="1">
        <w:r>
          <w:rPr>
            <w:color w:val="0000FF"/>
          </w:rPr>
          <w:t>Подпрограмма</w:t>
        </w:r>
      </w:hyperlink>
      <w:r>
        <w:t xml:space="preserve"> "Борьба с борщевиком Сосновского в муниципальном образовании "Город Псков" направлена на ликвидацию неконтролируемого распространения борщевика Сосновского на территории муниципального образования "Город Псков".</w:t>
      </w:r>
    </w:p>
    <w:p w:rsidR="007148E7" w:rsidRDefault="007148E7">
      <w:pPr>
        <w:pStyle w:val="ConsPlusNormal"/>
        <w:spacing w:before="220"/>
        <w:ind w:firstLine="540"/>
        <w:jc w:val="both"/>
      </w:pPr>
      <w:hyperlink w:anchor="P1823" w:history="1">
        <w:r>
          <w:rPr>
            <w:color w:val="0000FF"/>
          </w:rPr>
          <w:t>Подпрограмма</w:t>
        </w:r>
      </w:hyperlink>
      <w:r>
        <w:t xml:space="preserve"> "Развитие садоводческих некоммерческих объединений граждан - жителей муниципального образования "Город Псков" направлена на создание благоприятных условий для функционирования садоводческих некоммерческих объединений граждан - жителей города Пскова (в т.ч. улучшение санитарно-экологических условий, повышение пожарной безопасности, улучшение инфраструктуры).</w:t>
      </w:r>
    </w:p>
    <w:p w:rsidR="007148E7" w:rsidRDefault="007148E7">
      <w:pPr>
        <w:pStyle w:val="ConsPlusNormal"/>
        <w:spacing w:before="220"/>
        <w:ind w:firstLine="540"/>
        <w:jc w:val="both"/>
      </w:pPr>
      <w:hyperlink w:anchor="P2190" w:history="1">
        <w:r>
          <w:rPr>
            <w:color w:val="0000FF"/>
          </w:rPr>
          <w:t>Подпрограмма</w:t>
        </w:r>
      </w:hyperlink>
      <w:r>
        <w:t xml:space="preserve"> "Обеспечение реализации муниципальной программы" носит обеспечивающий характер, способствует достижению целей и задач муниципальной программы.</w:t>
      </w:r>
    </w:p>
    <w:p w:rsidR="007148E7" w:rsidRDefault="007148E7">
      <w:pPr>
        <w:pStyle w:val="ConsPlusNormal"/>
        <w:spacing w:before="220"/>
        <w:ind w:firstLine="540"/>
        <w:jc w:val="both"/>
      </w:pPr>
      <w:hyperlink w:anchor="P2511" w:history="1">
        <w:r>
          <w:rPr>
            <w:color w:val="0000FF"/>
          </w:rPr>
          <w:t>Подпрограмма</w:t>
        </w:r>
      </w:hyperlink>
      <w:r>
        <w:t xml:space="preserve"> "Формирование современной городской среды муниципального образования "Город Псков" направлена на создание и поддержание функционально, экологически и эстетически надлежащего уровня городской среды.</w:t>
      </w:r>
    </w:p>
    <w:p w:rsidR="007148E7" w:rsidRDefault="007148E7">
      <w:pPr>
        <w:pStyle w:val="ConsPlusNormal"/>
        <w:jc w:val="both"/>
      </w:pPr>
      <w:r>
        <w:t xml:space="preserve">(абзац введен </w:t>
      </w:r>
      <w:hyperlink r:id="rId54" w:history="1">
        <w:r>
          <w:rPr>
            <w:color w:val="0000FF"/>
          </w:rPr>
          <w:t>постановлением</w:t>
        </w:r>
      </w:hyperlink>
      <w:r>
        <w:t xml:space="preserve"> Администрации города Пскова от 25.05.2017 N 693)</w:t>
      </w:r>
    </w:p>
    <w:p w:rsidR="007148E7" w:rsidRDefault="007148E7">
      <w:pPr>
        <w:pStyle w:val="ConsPlusNormal"/>
        <w:spacing w:before="220"/>
        <w:ind w:firstLine="540"/>
        <w:jc w:val="both"/>
      </w:pPr>
      <w:r>
        <w:t>Отдельное мероприятие 1 "Организация и обеспечение надлежащей эксплуатации и содержания мест захоронения" направлено на приведение в надлежащее состояние мест захоронений на территории города Пскова.</w:t>
      </w:r>
    </w:p>
    <w:p w:rsidR="007148E7" w:rsidRDefault="007148E7">
      <w:pPr>
        <w:pStyle w:val="ConsPlusNormal"/>
        <w:spacing w:before="220"/>
        <w:ind w:firstLine="540"/>
        <w:jc w:val="both"/>
      </w:pPr>
      <w:r>
        <w:t>Отдельное мероприятие 1 включает в себя шесть мероприятий:</w:t>
      </w:r>
    </w:p>
    <w:p w:rsidR="007148E7" w:rsidRDefault="007148E7">
      <w:pPr>
        <w:pStyle w:val="ConsPlusNormal"/>
        <w:spacing w:before="220"/>
        <w:ind w:firstLine="540"/>
        <w:jc w:val="both"/>
      </w:pPr>
      <w:r>
        <w:lastRenderedPageBreak/>
        <w:t>1) Спил деревьев, ликвидация аварийных деревьев на территории кладбищ.</w:t>
      </w:r>
    </w:p>
    <w:p w:rsidR="007148E7" w:rsidRDefault="007148E7">
      <w:pPr>
        <w:pStyle w:val="ConsPlusNormal"/>
        <w:spacing w:before="220"/>
        <w:ind w:firstLine="540"/>
        <w:jc w:val="both"/>
      </w:pPr>
      <w:r>
        <w:t>2) Вывоз мусора контейнерным способом с территорий кладбищ.</w:t>
      </w:r>
    </w:p>
    <w:p w:rsidR="007148E7" w:rsidRDefault="007148E7">
      <w:pPr>
        <w:pStyle w:val="ConsPlusNormal"/>
        <w:spacing w:before="220"/>
        <w:ind w:firstLine="540"/>
        <w:jc w:val="both"/>
      </w:pPr>
      <w:r>
        <w:t>3) Ликвидация несанкционированных свалок на территории кладбищ.</w:t>
      </w:r>
    </w:p>
    <w:p w:rsidR="007148E7" w:rsidRDefault="007148E7">
      <w:pPr>
        <w:pStyle w:val="ConsPlusNormal"/>
        <w:spacing w:before="220"/>
        <w:ind w:firstLine="540"/>
        <w:jc w:val="both"/>
      </w:pPr>
      <w:r>
        <w:t>4) Установка аншлагов, досок объявлений на территории кладбищ.</w:t>
      </w:r>
    </w:p>
    <w:p w:rsidR="007148E7" w:rsidRDefault="007148E7">
      <w:pPr>
        <w:pStyle w:val="ConsPlusNormal"/>
        <w:spacing w:before="220"/>
        <w:ind w:firstLine="540"/>
        <w:jc w:val="both"/>
      </w:pPr>
      <w:r>
        <w:t>5) Содержание мест захоронений.</w:t>
      </w:r>
    </w:p>
    <w:p w:rsidR="007148E7" w:rsidRDefault="007148E7">
      <w:pPr>
        <w:pStyle w:val="ConsPlusNormal"/>
        <w:spacing w:before="220"/>
        <w:ind w:firstLine="540"/>
        <w:jc w:val="both"/>
      </w:pPr>
      <w:r>
        <w:t>6) Комплекс работ по организации и расширению территории кладбища "Крестовское".</w:t>
      </w:r>
    </w:p>
    <w:p w:rsidR="007148E7" w:rsidRDefault="007148E7">
      <w:pPr>
        <w:pStyle w:val="ConsPlusNormal"/>
        <w:jc w:val="both"/>
      </w:pPr>
      <w:r>
        <w:t xml:space="preserve">(п. 6 в ред. </w:t>
      </w:r>
      <w:hyperlink r:id="rId55" w:history="1">
        <w:r>
          <w:rPr>
            <w:color w:val="0000FF"/>
          </w:rPr>
          <w:t>постановления</w:t>
        </w:r>
      </w:hyperlink>
      <w:r>
        <w:t xml:space="preserve"> Администрации города Пскова от 05.04.2017 N 417)</w:t>
      </w:r>
    </w:p>
    <w:p w:rsidR="007148E7" w:rsidRDefault="007148E7">
      <w:pPr>
        <w:pStyle w:val="ConsPlusNormal"/>
        <w:spacing w:before="220"/>
        <w:ind w:firstLine="540"/>
        <w:jc w:val="both"/>
      </w:pPr>
      <w:r>
        <w:t>Ответственным исполнителем мероприятия является Управление городского хозяйства Администрации города Пскова.</w:t>
      </w:r>
    </w:p>
    <w:p w:rsidR="007148E7" w:rsidRDefault="007148E7">
      <w:pPr>
        <w:pStyle w:val="ConsPlusNormal"/>
        <w:spacing w:before="220"/>
        <w:ind w:firstLine="540"/>
        <w:jc w:val="both"/>
      </w:pPr>
      <w:r>
        <w:t>Целью отдельного мероприятия является приведение в надлежащее состояние мест захоронений.</w:t>
      </w:r>
    </w:p>
    <w:p w:rsidR="007148E7" w:rsidRDefault="007148E7">
      <w:pPr>
        <w:pStyle w:val="ConsPlusNormal"/>
        <w:spacing w:before="220"/>
        <w:ind w:firstLine="540"/>
        <w:jc w:val="both"/>
      </w:pPr>
      <w:r>
        <w:t>Отдельное мероприятие 1 разработано для решения задачи по улучшению санитарного состояния города Пскова.</w:t>
      </w:r>
    </w:p>
    <w:p w:rsidR="007148E7" w:rsidRDefault="007148E7">
      <w:pPr>
        <w:pStyle w:val="ConsPlusNormal"/>
        <w:spacing w:before="220"/>
        <w:ind w:firstLine="540"/>
        <w:jc w:val="both"/>
      </w:pPr>
      <w:r>
        <w:t>Показателем отдельного мероприятия является доля приведенных в надлежащее состояние захоронений, расположенных на территории муниципального образования "Город Псков".</w:t>
      </w:r>
    </w:p>
    <w:p w:rsidR="007148E7" w:rsidRDefault="007148E7">
      <w:pPr>
        <w:pStyle w:val="ConsPlusNormal"/>
        <w:spacing w:before="220"/>
        <w:ind w:firstLine="540"/>
        <w:jc w:val="both"/>
      </w:pPr>
      <w:r>
        <w:t xml:space="preserve">Реализация отдельного мероприятия 1 позволит благоустроить территории мест захоронения в соответствии с действующими </w:t>
      </w:r>
      <w:hyperlink r:id="rId56" w:history="1">
        <w:r>
          <w:rPr>
            <w:color w:val="0000FF"/>
          </w:rPr>
          <w:t>Правилами</w:t>
        </w:r>
      </w:hyperlink>
      <w:r>
        <w:t xml:space="preserve"> содержания мест захоронения в городе Пскове.</w:t>
      </w:r>
    </w:p>
    <w:p w:rsidR="007148E7" w:rsidRDefault="007148E7">
      <w:pPr>
        <w:pStyle w:val="ConsPlusNormal"/>
        <w:jc w:val="both"/>
      </w:pPr>
    </w:p>
    <w:p w:rsidR="007148E7" w:rsidRDefault="007148E7">
      <w:pPr>
        <w:pStyle w:val="ConsPlusNormal"/>
        <w:jc w:val="center"/>
      </w:pPr>
      <w:r>
        <w:t>Информация о финансировании</w:t>
      </w:r>
    </w:p>
    <w:p w:rsidR="007148E7" w:rsidRDefault="007148E7">
      <w:pPr>
        <w:pStyle w:val="ConsPlusNormal"/>
        <w:jc w:val="center"/>
      </w:pPr>
      <w:proofErr w:type="gramStart"/>
      <w:r>
        <w:t xml:space="preserve">(в ред. </w:t>
      </w:r>
      <w:hyperlink r:id="rId57"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17.11.2017 N 2279)</w:t>
      </w:r>
    </w:p>
    <w:p w:rsidR="007148E7" w:rsidRDefault="007148E7">
      <w:pPr>
        <w:pStyle w:val="ConsPlusNormal"/>
      </w:pPr>
    </w:p>
    <w:p w:rsidR="007148E7" w:rsidRDefault="007148E7">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964"/>
        <w:gridCol w:w="964"/>
        <w:gridCol w:w="1020"/>
        <w:gridCol w:w="1020"/>
        <w:gridCol w:w="964"/>
        <w:gridCol w:w="964"/>
        <w:gridCol w:w="1077"/>
      </w:tblGrid>
      <w:tr w:rsidR="007148E7">
        <w:tc>
          <w:tcPr>
            <w:tcW w:w="9014" w:type="dxa"/>
            <w:gridSpan w:val="8"/>
          </w:tcPr>
          <w:p w:rsidR="007148E7" w:rsidRDefault="007148E7">
            <w:pPr>
              <w:pStyle w:val="ConsPlusNormal"/>
              <w:jc w:val="center"/>
            </w:pPr>
            <w:r>
              <w:t>Организация и обеспечение надлежащей эксплуатации и содержания мест захоронения</w:t>
            </w:r>
          </w:p>
        </w:tc>
      </w:tr>
      <w:tr w:rsidR="007148E7">
        <w:tc>
          <w:tcPr>
            <w:tcW w:w="2041" w:type="dxa"/>
          </w:tcPr>
          <w:p w:rsidR="007148E7" w:rsidRDefault="007148E7">
            <w:pPr>
              <w:pStyle w:val="ConsPlusNormal"/>
            </w:pPr>
            <w:r>
              <w:t>Источники финансирования</w:t>
            </w:r>
          </w:p>
        </w:tc>
        <w:tc>
          <w:tcPr>
            <w:tcW w:w="964" w:type="dxa"/>
          </w:tcPr>
          <w:p w:rsidR="007148E7" w:rsidRDefault="007148E7">
            <w:pPr>
              <w:pStyle w:val="ConsPlusNormal"/>
              <w:jc w:val="center"/>
            </w:pPr>
            <w:r>
              <w:t>2015</w:t>
            </w:r>
          </w:p>
        </w:tc>
        <w:tc>
          <w:tcPr>
            <w:tcW w:w="964" w:type="dxa"/>
          </w:tcPr>
          <w:p w:rsidR="007148E7" w:rsidRDefault="007148E7">
            <w:pPr>
              <w:pStyle w:val="ConsPlusNormal"/>
              <w:jc w:val="center"/>
            </w:pPr>
            <w:r>
              <w:t>2016</w:t>
            </w:r>
          </w:p>
        </w:tc>
        <w:tc>
          <w:tcPr>
            <w:tcW w:w="1020" w:type="dxa"/>
          </w:tcPr>
          <w:p w:rsidR="007148E7" w:rsidRDefault="007148E7">
            <w:pPr>
              <w:pStyle w:val="ConsPlusNormal"/>
              <w:jc w:val="center"/>
            </w:pPr>
            <w:r>
              <w:t>2017</w:t>
            </w:r>
          </w:p>
        </w:tc>
        <w:tc>
          <w:tcPr>
            <w:tcW w:w="1020" w:type="dxa"/>
          </w:tcPr>
          <w:p w:rsidR="007148E7" w:rsidRDefault="007148E7">
            <w:pPr>
              <w:pStyle w:val="ConsPlusNormal"/>
              <w:jc w:val="center"/>
            </w:pPr>
            <w:r>
              <w:t>2018</w:t>
            </w:r>
          </w:p>
        </w:tc>
        <w:tc>
          <w:tcPr>
            <w:tcW w:w="964" w:type="dxa"/>
          </w:tcPr>
          <w:p w:rsidR="007148E7" w:rsidRDefault="007148E7">
            <w:pPr>
              <w:pStyle w:val="ConsPlusNormal"/>
              <w:jc w:val="center"/>
            </w:pPr>
            <w:r>
              <w:t>2019</w:t>
            </w:r>
          </w:p>
        </w:tc>
        <w:tc>
          <w:tcPr>
            <w:tcW w:w="964" w:type="dxa"/>
          </w:tcPr>
          <w:p w:rsidR="007148E7" w:rsidRDefault="007148E7">
            <w:pPr>
              <w:pStyle w:val="ConsPlusNormal"/>
              <w:jc w:val="center"/>
            </w:pPr>
            <w:r>
              <w:t>2020</w:t>
            </w:r>
          </w:p>
        </w:tc>
        <w:tc>
          <w:tcPr>
            <w:tcW w:w="1077" w:type="dxa"/>
          </w:tcPr>
          <w:p w:rsidR="007148E7" w:rsidRDefault="007148E7">
            <w:pPr>
              <w:pStyle w:val="ConsPlusNormal"/>
              <w:jc w:val="center"/>
            </w:pPr>
            <w:r>
              <w:t>Итого</w:t>
            </w:r>
          </w:p>
        </w:tc>
      </w:tr>
      <w:tr w:rsidR="007148E7">
        <w:tc>
          <w:tcPr>
            <w:tcW w:w="2041" w:type="dxa"/>
          </w:tcPr>
          <w:p w:rsidR="007148E7" w:rsidRDefault="007148E7">
            <w:pPr>
              <w:pStyle w:val="ConsPlusNormal"/>
            </w:pPr>
            <w:r>
              <w:t>местный бюджет</w:t>
            </w:r>
          </w:p>
        </w:tc>
        <w:tc>
          <w:tcPr>
            <w:tcW w:w="964" w:type="dxa"/>
          </w:tcPr>
          <w:p w:rsidR="007148E7" w:rsidRDefault="007148E7">
            <w:pPr>
              <w:pStyle w:val="ConsPlusNormal"/>
            </w:pPr>
            <w:r>
              <w:t>5406,3</w:t>
            </w:r>
          </w:p>
        </w:tc>
        <w:tc>
          <w:tcPr>
            <w:tcW w:w="964" w:type="dxa"/>
          </w:tcPr>
          <w:p w:rsidR="007148E7" w:rsidRDefault="007148E7">
            <w:pPr>
              <w:pStyle w:val="ConsPlusNormal"/>
            </w:pPr>
            <w:r>
              <w:t>4496,3</w:t>
            </w:r>
          </w:p>
        </w:tc>
        <w:tc>
          <w:tcPr>
            <w:tcW w:w="1020" w:type="dxa"/>
          </w:tcPr>
          <w:p w:rsidR="007148E7" w:rsidRDefault="007148E7">
            <w:pPr>
              <w:pStyle w:val="ConsPlusNormal"/>
            </w:pPr>
            <w:r>
              <w:t>9141,1</w:t>
            </w:r>
          </w:p>
        </w:tc>
        <w:tc>
          <w:tcPr>
            <w:tcW w:w="1020" w:type="dxa"/>
          </w:tcPr>
          <w:p w:rsidR="007148E7" w:rsidRDefault="007148E7">
            <w:pPr>
              <w:pStyle w:val="ConsPlusNormal"/>
            </w:pPr>
            <w:r>
              <w:t>7000,0</w:t>
            </w:r>
          </w:p>
        </w:tc>
        <w:tc>
          <w:tcPr>
            <w:tcW w:w="964" w:type="dxa"/>
          </w:tcPr>
          <w:p w:rsidR="007148E7" w:rsidRDefault="007148E7">
            <w:pPr>
              <w:pStyle w:val="ConsPlusNormal"/>
            </w:pPr>
            <w:r>
              <w:t>7000,0</w:t>
            </w:r>
          </w:p>
        </w:tc>
        <w:tc>
          <w:tcPr>
            <w:tcW w:w="964" w:type="dxa"/>
          </w:tcPr>
          <w:p w:rsidR="007148E7" w:rsidRDefault="007148E7">
            <w:pPr>
              <w:pStyle w:val="ConsPlusNormal"/>
            </w:pPr>
            <w:r>
              <w:t>9300,0</w:t>
            </w:r>
          </w:p>
        </w:tc>
        <w:tc>
          <w:tcPr>
            <w:tcW w:w="1077" w:type="dxa"/>
          </w:tcPr>
          <w:p w:rsidR="007148E7" w:rsidRDefault="007148E7">
            <w:pPr>
              <w:pStyle w:val="ConsPlusNormal"/>
            </w:pPr>
            <w:r>
              <w:t>42343,7</w:t>
            </w:r>
          </w:p>
        </w:tc>
      </w:tr>
      <w:tr w:rsidR="007148E7">
        <w:tc>
          <w:tcPr>
            <w:tcW w:w="2041" w:type="dxa"/>
          </w:tcPr>
          <w:p w:rsidR="007148E7" w:rsidRDefault="007148E7">
            <w:pPr>
              <w:pStyle w:val="ConsPlusNormal"/>
            </w:pPr>
            <w:r>
              <w:t>Всего по подпрограмме:</w:t>
            </w:r>
          </w:p>
        </w:tc>
        <w:tc>
          <w:tcPr>
            <w:tcW w:w="964" w:type="dxa"/>
          </w:tcPr>
          <w:p w:rsidR="007148E7" w:rsidRDefault="007148E7">
            <w:pPr>
              <w:pStyle w:val="ConsPlusNormal"/>
            </w:pPr>
            <w:r>
              <w:t>5406,3</w:t>
            </w:r>
          </w:p>
        </w:tc>
        <w:tc>
          <w:tcPr>
            <w:tcW w:w="964" w:type="dxa"/>
          </w:tcPr>
          <w:p w:rsidR="007148E7" w:rsidRDefault="007148E7">
            <w:pPr>
              <w:pStyle w:val="ConsPlusNormal"/>
            </w:pPr>
            <w:r>
              <w:t>4496,3</w:t>
            </w:r>
          </w:p>
        </w:tc>
        <w:tc>
          <w:tcPr>
            <w:tcW w:w="1020" w:type="dxa"/>
          </w:tcPr>
          <w:p w:rsidR="007148E7" w:rsidRDefault="007148E7">
            <w:pPr>
              <w:pStyle w:val="ConsPlusNormal"/>
            </w:pPr>
            <w:r>
              <w:t>9141,1</w:t>
            </w:r>
          </w:p>
        </w:tc>
        <w:tc>
          <w:tcPr>
            <w:tcW w:w="1020" w:type="dxa"/>
          </w:tcPr>
          <w:p w:rsidR="007148E7" w:rsidRDefault="007148E7">
            <w:pPr>
              <w:pStyle w:val="ConsPlusNormal"/>
            </w:pPr>
            <w:r>
              <w:t>7000,0</w:t>
            </w:r>
          </w:p>
        </w:tc>
        <w:tc>
          <w:tcPr>
            <w:tcW w:w="964" w:type="dxa"/>
          </w:tcPr>
          <w:p w:rsidR="007148E7" w:rsidRDefault="007148E7">
            <w:pPr>
              <w:pStyle w:val="ConsPlusNormal"/>
            </w:pPr>
            <w:r>
              <w:t>7000,0</w:t>
            </w:r>
          </w:p>
        </w:tc>
        <w:tc>
          <w:tcPr>
            <w:tcW w:w="964" w:type="dxa"/>
          </w:tcPr>
          <w:p w:rsidR="007148E7" w:rsidRDefault="007148E7">
            <w:pPr>
              <w:pStyle w:val="ConsPlusNormal"/>
            </w:pPr>
            <w:r>
              <w:t>9300,0</w:t>
            </w:r>
          </w:p>
        </w:tc>
        <w:tc>
          <w:tcPr>
            <w:tcW w:w="1077" w:type="dxa"/>
          </w:tcPr>
          <w:p w:rsidR="007148E7" w:rsidRDefault="007148E7">
            <w:pPr>
              <w:pStyle w:val="ConsPlusNormal"/>
            </w:pPr>
            <w:r>
              <w:t>42343,7</w:t>
            </w:r>
          </w:p>
        </w:tc>
      </w:tr>
    </w:tbl>
    <w:p w:rsidR="007148E7" w:rsidRDefault="007148E7">
      <w:pPr>
        <w:pStyle w:val="ConsPlusNormal"/>
        <w:jc w:val="both"/>
      </w:pPr>
    </w:p>
    <w:p w:rsidR="007148E7" w:rsidRDefault="007148E7">
      <w:pPr>
        <w:pStyle w:val="ConsPlusNormal"/>
        <w:ind w:firstLine="540"/>
        <w:jc w:val="both"/>
      </w:pPr>
      <w:r>
        <w:t>Отдельное мероприятие планируется выполнить в 2015 - 2020 годах.</w:t>
      </w:r>
    </w:p>
    <w:p w:rsidR="007148E7" w:rsidRDefault="007148E7">
      <w:pPr>
        <w:pStyle w:val="ConsPlusNormal"/>
        <w:spacing w:before="220"/>
        <w:ind w:firstLine="540"/>
        <w:jc w:val="both"/>
      </w:pPr>
      <w:r>
        <w:t>Отдельное мероприятие 2 "Освобождение земельных участков от движимых и недвижимых вещей" направлено на обустройство территорий города Пскова.</w:t>
      </w:r>
    </w:p>
    <w:p w:rsidR="007148E7" w:rsidRDefault="007148E7">
      <w:pPr>
        <w:pStyle w:val="ConsPlusNormal"/>
        <w:spacing w:before="220"/>
        <w:ind w:firstLine="540"/>
        <w:jc w:val="both"/>
      </w:pPr>
      <w:r>
        <w:t>Отдельное мероприятие 2 включает в себя три мероприятия:</w:t>
      </w:r>
    </w:p>
    <w:p w:rsidR="007148E7" w:rsidRDefault="007148E7">
      <w:pPr>
        <w:pStyle w:val="ConsPlusNormal"/>
        <w:spacing w:before="220"/>
        <w:ind w:firstLine="540"/>
        <w:jc w:val="both"/>
      </w:pPr>
      <w:r>
        <w:t>1) Снос зданий и строений, признанных аварийными.</w:t>
      </w:r>
    </w:p>
    <w:p w:rsidR="007148E7" w:rsidRDefault="007148E7">
      <w:pPr>
        <w:pStyle w:val="ConsPlusNormal"/>
        <w:spacing w:before="220"/>
        <w:ind w:firstLine="540"/>
        <w:jc w:val="both"/>
      </w:pPr>
      <w:r>
        <w:t>2) Освобождение земельных участков от самовольно установленных, брошенных или оставленных собственниками движимых и недвижимых вещей.</w:t>
      </w:r>
    </w:p>
    <w:p w:rsidR="007148E7" w:rsidRDefault="007148E7">
      <w:pPr>
        <w:pStyle w:val="ConsPlusNormal"/>
        <w:spacing w:before="220"/>
        <w:ind w:firstLine="540"/>
        <w:jc w:val="both"/>
      </w:pPr>
      <w:r>
        <w:lastRenderedPageBreak/>
        <w:t>3) Проведение обмера объекта капитального строительства в случае, если он находится в зоне охраны или регулирования застройки объекта культурного назначения для дальнейшей регенерации градостроительной среды.</w:t>
      </w:r>
    </w:p>
    <w:p w:rsidR="007148E7" w:rsidRDefault="007148E7">
      <w:pPr>
        <w:pStyle w:val="ConsPlusNormal"/>
        <w:spacing w:before="220"/>
        <w:ind w:firstLine="540"/>
        <w:jc w:val="both"/>
      </w:pPr>
      <w:r>
        <w:t>Ответственным исполнителем мероприятия является Управление городского хозяйства Администрации города Пскова.</w:t>
      </w:r>
    </w:p>
    <w:p w:rsidR="007148E7" w:rsidRDefault="007148E7">
      <w:pPr>
        <w:pStyle w:val="ConsPlusNormal"/>
        <w:spacing w:before="220"/>
        <w:ind w:firstLine="540"/>
        <w:jc w:val="both"/>
      </w:pPr>
      <w:r>
        <w:t xml:space="preserve">Целью отдельного мероприятия является усиление </w:t>
      </w:r>
      <w:proofErr w:type="gramStart"/>
      <w:r>
        <w:t>контроля за</w:t>
      </w:r>
      <w:proofErr w:type="gramEnd"/>
      <w:r>
        <w:t xml:space="preserve"> охраной и использованием земель, улучшение облика города.</w:t>
      </w:r>
    </w:p>
    <w:p w:rsidR="007148E7" w:rsidRDefault="007148E7">
      <w:pPr>
        <w:pStyle w:val="ConsPlusNormal"/>
        <w:jc w:val="both"/>
      </w:pPr>
      <w:r>
        <w:t xml:space="preserve">(в ред. </w:t>
      </w:r>
      <w:hyperlink r:id="rId58" w:history="1">
        <w:r>
          <w:rPr>
            <w:color w:val="0000FF"/>
          </w:rPr>
          <w:t>постановления</w:t>
        </w:r>
      </w:hyperlink>
      <w:r>
        <w:t xml:space="preserve"> Администрации города Пскова от 25.05.2017 N 693)</w:t>
      </w:r>
    </w:p>
    <w:p w:rsidR="007148E7" w:rsidRDefault="007148E7">
      <w:pPr>
        <w:pStyle w:val="ConsPlusNormal"/>
        <w:spacing w:before="220"/>
        <w:ind w:firstLine="540"/>
        <w:jc w:val="both"/>
      </w:pPr>
      <w:r>
        <w:t>Отдельное мероприятие 2 разработано для решения задачи по повышению уровня благоустройства территории МО "Город Псков".</w:t>
      </w:r>
    </w:p>
    <w:p w:rsidR="007148E7" w:rsidRDefault="007148E7">
      <w:pPr>
        <w:pStyle w:val="ConsPlusNormal"/>
        <w:spacing w:before="220"/>
        <w:ind w:firstLine="540"/>
        <w:jc w:val="both"/>
      </w:pPr>
      <w:r>
        <w:t>Показателем отдельного мероприятия является количество освобожденных территорий от движимых и недвижимых вещей.</w:t>
      </w:r>
    </w:p>
    <w:p w:rsidR="007148E7" w:rsidRDefault="007148E7">
      <w:pPr>
        <w:pStyle w:val="ConsPlusNormal"/>
        <w:jc w:val="both"/>
      </w:pPr>
      <w:r>
        <w:t xml:space="preserve">(в ред. </w:t>
      </w:r>
      <w:hyperlink r:id="rId59" w:history="1">
        <w:r>
          <w:rPr>
            <w:color w:val="0000FF"/>
          </w:rPr>
          <w:t>постановления</w:t>
        </w:r>
      </w:hyperlink>
      <w:r>
        <w:t xml:space="preserve"> Администрации города Пскова от 25.05.2017 N 693)</w:t>
      </w:r>
    </w:p>
    <w:p w:rsidR="007148E7" w:rsidRDefault="007148E7">
      <w:pPr>
        <w:pStyle w:val="ConsPlusNormal"/>
        <w:spacing w:before="220"/>
        <w:ind w:firstLine="540"/>
        <w:jc w:val="both"/>
      </w:pPr>
      <w:proofErr w:type="gramStart"/>
      <w:r>
        <w:t>Реализация отдельного мероприятия 2 позволит благоустроить территории, ранее занятые зданиями и строениями, признанными аварийными, а также самовольно установленными, брошенными или оставленными собственниками движимыми и недвижимыми вещами.</w:t>
      </w:r>
      <w:proofErr w:type="gramEnd"/>
    </w:p>
    <w:p w:rsidR="007148E7" w:rsidRDefault="007148E7">
      <w:pPr>
        <w:pStyle w:val="ConsPlusNormal"/>
        <w:jc w:val="both"/>
      </w:pPr>
    </w:p>
    <w:p w:rsidR="007148E7" w:rsidRDefault="007148E7">
      <w:pPr>
        <w:pStyle w:val="ConsPlusNormal"/>
        <w:jc w:val="center"/>
      </w:pPr>
      <w:r>
        <w:t>Информация о финансировании</w:t>
      </w:r>
    </w:p>
    <w:p w:rsidR="007148E7" w:rsidRDefault="007148E7">
      <w:pPr>
        <w:pStyle w:val="ConsPlusNormal"/>
        <w:jc w:val="center"/>
      </w:pPr>
      <w:proofErr w:type="gramStart"/>
      <w:r>
        <w:t xml:space="preserve">(в ред. </w:t>
      </w:r>
      <w:hyperlink r:id="rId60"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17.11.2017 N 2279)</w:t>
      </w:r>
    </w:p>
    <w:p w:rsidR="007148E7" w:rsidRDefault="007148E7">
      <w:pPr>
        <w:pStyle w:val="ConsPlusNormal"/>
        <w:jc w:val="both"/>
      </w:pPr>
    </w:p>
    <w:p w:rsidR="007148E7" w:rsidRDefault="007148E7">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964"/>
        <w:gridCol w:w="964"/>
        <w:gridCol w:w="1020"/>
        <w:gridCol w:w="1020"/>
        <w:gridCol w:w="964"/>
        <w:gridCol w:w="964"/>
        <w:gridCol w:w="1077"/>
      </w:tblGrid>
      <w:tr w:rsidR="007148E7">
        <w:tc>
          <w:tcPr>
            <w:tcW w:w="9014" w:type="dxa"/>
            <w:gridSpan w:val="8"/>
          </w:tcPr>
          <w:p w:rsidR="007148E7" w:rsidRDefault="007148E7">
            <w:pPr>
              <w:pStyle w:val="ConsPlusNormal"/>
              <w:jc w:val="center"/>
            </w:pPr>
            <w:r>
              <w:t>Освобождение земельных участков от движимых и недвижимых вещей</w:t>
            </w:r>
          </w:p>
        </w:tc>
      </w:tr>
      <w:tr w:rsidR="007148E7">
        <w:tc>
          <w:tcPr>
            <w:tcW w:w="2041" w:type="dxa"/>
          </w:tcPr>
          <w:p w:rsidR="007148E7" w:rsidRDefault="007148E7">
            <w:pPr>
              <w:pStyle w:val="ConsPlusNormal"/>
            </w:pPr>
            <w:r>
              <w:t>Источники финансирования</w:t>
            </w:r>
          </w:p>
        </w:tc>
        <w:tc>
          <w:tcPr>
            <w:tcW w:w="964" w:type="dxa"/>
          </w:tcPr>
          <w:p w:rsidR="007148E7" w:rsidRDefault="007148E7">
            <w:pPr>
              <w:pStyle w:val="ConsPlusNormal"/>
              <w:jc w:val="center"/>
            </w:pPr>
            <w:r>
              <w:t>2015</w:t>
            </w:r>
          </w:p>
        </w:tc>
        <w:tc>
          <w:tcPr>
            <w:tcW w:w="964" w:type="dxa"/>
          </w:tcPr>
          <w:p w:rsidR="007148E7" w:rsidRDefault="007148E7">
            <w:pPr>
              <w:pStyle w:val="ConsPlusNormal"/>
              <w:jc w:val="center"/>
            </w:pPr>
            <w:r>
              <w:t>2016</w:t>
            </w:r>
          </w:p>
        </w:tc>
        <w:tc>
          <w:tcPr>
            <w:tcW w:w="1020" w:type="dxa"/>
          </w:tcPr>
          <w:p w:rsidR="007148E7" w:rsidRDefault="007148E7">
            <w:pPr>
              <w:pStyle w:val="ConsPlusNormal"/>
              <w:jc w:val="center"/>
            </w:pPr>
            <w:r>
              <w:t>2017</w:t>
            </w:r>
          </w:p>
        </w:tc>
        <w:tc>
          <w:tcPr>
            <w:tcW w:w="1020" w:type="dxa"/>
          </w:tcPr>
          <w:p w:rsidR="007148E7" w:rsidRDefault="007148E7">
            <w:pPr>
              <w:pStyle w:val="ConsPlusNormal"/>
              <w:jc w:val="center"/>
            </w:pPr>
            <w:r>
              <w:t>2018</w:t>
            </w:r>
          </w:p>
        </w:tc>
        <w:tc>
          <w:tcPr>
            <w:tcW w:w="964" w:type="dxa"/>
          </w:tcPr>
          <w:p w:rsidR="007148E7" w:rsidRDefault="007148E7">
            <w:pPr>
              <w:pStyle w:val="ConsPlusNormal"/>
              <w:jc w:val="center"/>
            </w:pPr>
            <w:r>
              <w:t>2019</w:t>
            </w:r>
          </w:p>
        </w:tc>
        <w:tc>
          <w:tcPr>
            <w:tcW w:w="964" w:type="dxa"/>
          </w:tcPr>
          <w:p w:rsidR="007148E7" w:rsidRDefault="007148E7">
            <w:pPr>
              <w:pStyle w:val="ConsPlusNormal"/>
              <w:jc w:val="center"/>
            </w:pPr>
            <w:r>
              <w:t>2020</w:t>
            </w:r>
          </w:p>
        </w:tc>
        <w:tc>
          <w:tcPr>
            <w:tcW w:w="1077" w:type="dxa"/>
          </w:tcPr>
          <w:p w:rsidR="007148E7" w:rsidRDefault="007148E7">
            <w:pPr>
              <w:pStyle w:val="ConsPlusNormal"/>
              <w:jc w:val="center"/>
            </w:pPr>
            <w:r>
              <w:t>Итого</w:t>
            </w:r>
          </w:p>
        </w:tc>
      </w:tr>
      <w:tr w:rsidR="007148E7">
        <w:tc>
          <w:tcPr>
            <w:tcW w:w="2041" w:type="dxa"/>
          </w:tcPr>
          <w:p w:rsidR="007148E7" w:rsidRDefault="007148E7">
            <w:pPr>
              <w:pStyle w:val="ConsPlusNormal"/>
            </w:pPr>
            <w:r>
              <w:t>местный бюджет</w:t>
            </w:r>
          </w:p>
        </w:tc>
        <w:tc>
          <w:tcPr>
            <w:tcW w:w="964" w:type="dxa"/>
          </w:tcPr>
          <w:p w:rsidR="007148E7" w:rsidRDefault="007148E7">
            <w:pPr>
              <w:pStyle w:val="ConsPlusNormal"/>
            </w:pPr>
            <w:r>
              <w:t>1808,4</w:t>
            </w:r>
          </w:p>
        </w:tc>
        <w:tc>
          <w:tcPr>
            <w:tcW w:w="964" w:type="dxa"/>
          </w:tcPr>
          <w:p w:rsidR="007148E7" w:rsidRDefault="007148E7">
            <w:pPr>
              <w:pStyle w:val="ConsPlusNormal"/>
            </w:pPr>
            <w:r>
              <w:t>1550,0</w:t>
            </w:r>
          </w:p>
        </w:tc>
        <w:tc>
          <w:tcPr>
            <w:tcW w:w="1020" w:type="dxa"/>
          </w:tcPr>
          <w:p w:rsidR="007148E7" w:rsidRDefault="007148E7">
            <w:pPr>
              <w:pStyle w:val="ConsPlusNormal"/>
            </w:pPr>
            <w:r>
              <w:t>4064,6</w:t>
            </w:r>
          </w:p>
        </w:tc>
        <w:tc>
          <w:tcPr>
            <w:tcW w:w="1020" w:type="dxa"/>
          </w:tcPr>
          <w:p w:rsidR="007148E7" w:rsidRDefault="007148E7">
            <w:pPr>
              <w:pStyle w:val="ConsPlusNormal"/>
            </w:pPr>
            <w:r>
              <w:t>9358,2</w:t>
            </w:r>
          </w:p>
        </w:tc>
        <w:tc>
          <w:tcPr>
            <w:tcW w:w="964" w:type="dxa"/>
          </w:tcPr>
          <w:p w:rsidR="007148E7" w:rsidRDefault="007148E7">
            <w:pPr>
              <w:pStyle w:val="ConsPlusNormal"/>
            </w:pPr>
            <w:r>
              <w:t>1500,0</w:t>
            </w:r>
          </w:p>
        </w:tc>
        <w:tc>
          <w:tcPr>
            <w:tcW w:w="964" w:type="dxa"/>
          </w:tcPr>
          <w:p w:rsidR="007148E7" w:rsidRDefault="007148E7">
            <w:pPr>
              <w:pStyle w:val="ConsPlusNormal"/>
            </w:pPr>
            <w:r>
              <w:t>1500,0</w:t>
            </w:r>
          </w:p>
        </w:tc>
        <w:tc>
          <w:tcPr>
            <w:tcW w:w="1077" w:type="dxa"/>
          </w:tcPr>
          <w:p w:rsidR="007148E7" w:rsidRDefault="007148E7">
            <w:pPr>
              <w:pStyle w:val="ConsPlusNormal"/>
            </w:pPr>
            <w:r>
              <w:t>19781,2</w:t>
            </w:r>
          </w:p>
        </w:tc>
      </w:tr>
      <w:tr w:rsidR="007148E7">
        <w:tc>
          <w:tcPr>
            <w:tcW w:w="2041" w:type="dxa"/>
          </w:tcPr>
          <w:p w:rsidR="007148E7" w:rsidRDefault="007148E7">
            <w:pPr>
              <w:pStyle w:val="ConsPlusNormal"/>
            </w:pPr>
            <w:r>
              <w:t>Всего по подпрограмме:</w:t>
            </w:r>
          </w:p>
        </w:tc>
        <w:tc>
          <w:tcPr>
            <w:tcW w:w="964" w:type="dxa"/>
          </w:tcPr>
          <w:p w:rsidR="007148E7" w:rsidRDefault="007148E7">
            <w:pPr>
              <w:pStyle w:val="ConsPlusNormal"/>
            </w:pPr>
            <w:r>
              <w:t>1808,4</w:t>
            </w:r>
          </w:p>
        </w:tc>
        <w:tc>
          <w:tcPr>
            <w:tcW w:w="964" w:type="dxa"/>
          </w:tcPr>
          <w:p w:rsidR="007148E7" w:rsidRDefault="007148E7">
            <w:pPr>
              <w:pStyle w:val="ConsPlusNormal"/>
            </w:pPr>
            <w:r>
              <w:t>1550,0</w:t>
            </w:r>
          </w:p>
        </w:tc>
        <w:tc>
          <w:tcPr>
            <w:tcW w:w="1020" w:type="dxa"/>
          </w:tcPr>
          <w:p w:rsidR="007148E7" w:rsidRDefault="007148E7">
            <w:pPr>
              <w:pStyle w:val="ConsPlusNormal"/>
            </w:pPr>
            <w:r>
              <w:t>4064,6</w:t>
            </w:r>
          </w:p>
        </w:tc>
        <w:tc>
          <w:tcPr>
            <w:tcW w:w="1020" w:type="dxa"/>
          </w:tcPr>
          <w:p w:rsidR="007148E7" w:rsidRDefault="007148E7">
            <w:pPr>
              <w:pStyle w:val="ConsPlusNormal"/>
            </w:pPr>
            <w:r>
              <w:t>9358,2</w:t>
            </w:r>
          </w:p>
        </w:tc>
        <w:tc>
          <w:tcPr>
            <w:tcW w:w="964" w:type="dxa"/>
          </w:tcPr>
          <w:p w:rsidR="007148E7" w:rsidRDefault="007148E7">
            <w:pPr>
              <w:pStyle w:val="ConsPlusNormal"/>
            </w:pPr>
            <w:r>
              <w:t>1500,0</w:t>
            </w:r>
          </w:p>
        </w:tc>
        <w:tc>
          <w:tcPr>
            <w:tcW w:w="964" w:type="dxa"/>
          </w:tcPr>
          <w:p w:rsidR="007148E7" w:rsidRDefault="007148E7">
            <w:pPr>
              <w:pStyle w:val="ConsPlusNormal"/>
            </w:pPr>
            <w:r>
              <w:t>1500,0</w:t>
            </w:r>
          </w:p>
        </w:tc>
        <w:tc>
          <w:tcPr>
            <w:tcW w:w="1077" w:type="dxa"/>
          </w:tcPr>
          <w:p w:rsidR="007148E7" w:rsidRDefault="007148E7">
            <w:pPr>
              <w:pStyle w:val="ConsPlusNormal"/>
            </w:pPr>
            <w:r>
              <w:t>19781,2</w:t>
            </w:r>
          </w:p>
        </w:tc>
      </w:tr>
    </w:tbl>
    <w:p w:rsidR="007148E7" w:rsidRDefault="007148E7">
      <w:pPr>
        <w:pStyle w:val="ConsPlusNormal"/>
        <w:jc w:val="both"/>
      </w:pPr>
    </w:p>
    <w:p w:rsidR="007148E7" w:rsidRDefault="007148E7">
      <w:pPr>
        <w:pStyle w:val="ConsPlusNormal"/>
        <w:ind w:firstLine="540"/>
        <w:jc w:val="both"/>
      </w:pPr>
      <w:r>
        <w:t>Отдельное мероприятие планируется выполнить в 2015 - 2020 годах.</w:t>
      </w:r>
    </w:p>
    <w:p w:rsidR="007148E7" w:rsidRDefault="007148E7">
      <w:pPr>
        <w:pStyle w:val="ConsPlusNormal"/>
        <w:spacing w:before="220"/>
        <w:ind w:firstLine="540"/>
        <w:jc w:val="both"/>
      </w:pPr>
      <w:r>
        <w:t>Отдельное мероприятие 3 включает в себя пять мероприятий:</w:t>
      </w:r>
    </w:p>
    <w:p w:rsidR="007148E7" w:rsidRDefault="007148E7">
      <w:pPr>
        <w:pStyle w:val="ConsPlusNormal"/>
        <w:spacing w:before="220"/>
        <w:ind w:firstLine="540"/>
        <w:jc w:val="both"/>
      </w:pPr>
      <w:r>
        <w:t>1. Содержание и текущий ремонт линий наружного освещения;</w:t>
      </w:r>
    </w:p>
    <w:p w:rsidR="007148E7" w:rsidRDefault="007148E7">
      <w:pPr>
        <w:pStyle w:val="ConsPlusNormal"/>
        <w:spacing w:before="220"/>
        <w:ind w:firstLine="540"/>
        <w:jc w:val="both"/>
      </w:pPr>
      <w:r>
        <w:t xml:space="preserve">2. Приобретение электроэнергии и услуг по ее передаче для уличного освещения </w:t>
      </w:r>
      <w:proofErr w:type="gramStart"/>
      <w:r>
        <w:t>г</w:t>
      </w:r>
      <w:proofErr w:type="gramEnd"/>
      <w:r>
        <w:t>. Пскова и прочих услуг, неразрывно связанных с процессом снабжения электрической энергией;</w:t>
      </w:r>
    </w:p>
    <w:p w:rsidR="007148E7" w:rsidRDefault="007148E7">
      <w:pPr>
        <w:pStyle w:val="ConsPlusNormal"/>
        <w:spacing w:before="220"/>
        <w:ind w:firstLine="540"/>
        <w:jc w:val="both"/>
      </w:pPr>
      <w:r>
        <w:t>3. Проектирование и строительство сетей наружного уличного освещения;</w:t>
      </w:r>
    </w:p>
    <w:p w:rsidR="007148E7" w:rsidRDefault="007148E7">
      <w:pPr>
        <w:pStyle w:val="ConsPlusNormal"/>
        <w:spacing w:before="220"/>
        <w:ind w:firstLine="540"/>
        <w:jc w:val="both"/>
      </w:pPr>
      <w:r>
        <w:t>4. Технологическое присоединение объектов уличного освещения;</w:t>
      </w:r>
    </w:p>
    <w:p w:rsidR="007148E7" w:rsidRDefault="007148E7">
      <w:pPr>
        <w:pStyle w:val="ConsPlusNormal"/>
        <w:spacing w:before="220"/>
        <w:ind w:firstLine="540"/>
        <w:jc w:val="both"/>
      </w:pPr>
      <w:r>
        <w:t>5. Услуги по достижению экономии электроэнергии, используемой для уличного освещения.</w:t>
      </w:r>
    </w:p>
    <w:p w:rsidR="007148E7" w:rsidRDefault="007148E7">
      <w:pPr>
        <w:pStyle w:val="ConsPlusNormal"/>
        <w:spacing w:before="220"/>
        <w:ind w:firstLine="540"/>
        <w:jc w:val="both"/>
      </w:pPr>
      <w:r>
        <w:t>Ответственным исполнителем мероприятия является Управление городского хозяйства Администрации города Пскова.</w:t>
      </w:r>
    </w:p>
    <w:p w:rsidR="007148E7" w:rsidRDefault="007148E7">
      <w:pPr>
        <w:pStyle w:val="ConsPlusNormal"/>
        <w:spacing w:before="220"/>
        <w:ind w:firstLine="540"/>
        <w:jc w:val="both"/>
      </w:pPr>
      <w:r>
        <w:t xml:space="preserve">Целью отдельного мероприятия является организация рационального освещения улиц, </w:t>
      </w:r>
      <w:r>
        <w:lastRenderedPageBreak/>
        <w:t>дорог, площадей, набережных, мостов, бульваров, пешеходных аллей, территорий общего пользования, установок световой информации, а также архитектурного освещения фасадов зданий и сооружений в исторической части города.</w:t>
      </w:r>
    </w:p>
    <w:p w:rsidR="007148E7" w:rsidRDefault="007148E7">
      <w:pPr>
        <w:pStyle w:val="ConsPlusNormal"/>
        <w:spacing w:before="220"/>
        <w:ind w:firstLine="540"/>
        <w:jc w:val="both"/>
      </w:pPr>
      <w:r>
        <w:t>Отдельное мероприятие 3 разработано для решения задачи обеспечения - экономичности и энергоэффективности применяемых установок, рационального распределения и использования электроэнергии при использовании основных групп осветительных установок (функционального, архитектурного освещения, световой информации).</w:t>
      </w:r>
    </w:p>
    <w:p w:rsidR="007148E7" w:rsidRDefault="007148E7">
      <w:pPr>
        <w:pStyle w:val="ConsPlusNormal"/>
        <w:spacing w:before="220"/>
        <w:ind w:firstLine="540"/>
        <w:jc w:val="both"/>
      </w:pPr>
      <w:r>
        <w:t>Показателями отдельного мероприятия 3 являются:</w:t>
      </w:r>
    </w:p>
    <w:p w:rsidR="007148E7" w:rsidRDefault="007148E7">
      <w:pPr>
        <w:pStyle w:val="ConsPlusNormal"/>
        <w:spacing w:before="220"/>
        <w:ind w:firstLine="540"/>
        <w:jc w:val="both"/>
      </w:pPr>
      <w:r>
        <w:t>- протяженность новых сетей наружного освещения (единицы измерения - километр);</w:t>
      </w:r>
    </w:p>
    <w:p w:rsidR="007148E7" w:rsidRDefault="007148E7">
      <w:pPr>
        <w:pStyle w:val="ConsPlusNormal"/>
        <w:spacing w:before="220"/>
        <w:ind w:firstLine="540"/>
        <w:jc w:val="both"/>
      </w:pPr>
      <w:r>
        <w:t>- количество освещенных улиц (единицы измерения - единица);</w:t>
      </w:r>
    </w:p>
    <w:p w:rsidR="007148E7" w:rsidRDefault="007148E7">
      <w:pPr>
        <w:pStyle w:val="ConsPlusNormal"/>
        <w:spacing w:before="220"/>
        <w:ind w:firstLine="540"/>
        <w:jc w:val="both"/>
      </w:pPr>
      <w:r>
        <w:t>- уменьшение количества электроэнергии, потребляемой для освещения территорий города Пскова, в расчете на 1 светильник сети уличного освещения за год (по отношению к предыдущему году - единицы измерения в кВ/час).</w:t>
      </w:r>
    </w:p>
    <w:p w:rsidR="007148E7" w:rsidRDefault="007148E7">
      <w:pPr>
        <w:pStyle w:val="ConsPlusNormal"/>
        <w:spacing w:before="220"/>
        <w:ind w:firstLine="540"/>
        <w:jc w:val="both"/>
      </w:pPr>
      <w:r>
        <w:t>Реализация отдельного мероприятия 3 позволит обеспечить качество городской среды при создании и благоустройстве освещения и осветительного оборудования с учетом принципа комфортной организации привлекательных и безопасных пешеходных маршрутов и рационального распределения и использования электроэнергии.</w:t>
      </w:r>
    </w:p>
    <w:p w:rsidR="007148E7" w:rsidRDefault="007148E7">
      <w:pPr>
        <w:pStyle w:val="ConsPlusNormal"/>
        <w:jc w:val="both"/>
      </w:pPr>
    </w:p>
    <w:p w:rsidR="007148E7" w:rsidRDefault="007148E7">
      <w:pPr>
        <w:pStyle w:val="ConsPlusNormal"/>
        <w:jc w:val="center"/>
      </w:pPr>
      <w:r>
        <w:t>Информация о финансировании</w:t>
      </w:r>
    </w:p>
    <w:p w:rsidR="007148E7" w:rsidRDefault="007148E7">
      <w:pPr>
        <w:pStyle w:val="ConsPlusNormal"/>
        <w:jc w:val="both"/>
      </w:pPr>
    </w:p>
    <w:p w:rsidR="007148E7" w:rsidRDefault="007148E7">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134"/>
        <w:gridCol w:w="1077"/>
        <w:gridCol w:w="1077"/>
        <w:gridCol w:w="1134"/>
        <w:gridCol w:w="1077"/>
        <w:gridCol w:w="1077"/>
        <w:gridCol w:w="1247"/>
      </w:tblGrid>
      <w:tr w:rsidR="007148E7">
        <w:tc>
          <w:tcPr>
            <w:tcW w:w="9070" w:type="dxa"/>
            <w:gridSpan w:val="8"/>
          </w:tcPr>
          <w:p w:rsidR="007148E7" w:rsidRDefault="007148E7">
            <w:pPr>
              <w:pStyle w:val="ConsPlusNormal"/>
              <w:jc w:val="center"/>
            </w:pPr>
            <w:r>
              <w:t>Обеспечение уличного освещения на территории МО "Город Псков"</w:t>
            </w:r>
          </w:p>
        </w:tc>
      </w:tr>
      <w:tr w:rsidR="007148E7">
        <w:tc>
          <w:tcPr>
            <w:tcW w:w="1247" w:type="dxa"/>
          </w:tcPr>
          <w:p w:rsidR="007148E7" w:rsidRDefault="007148E7">
            <w:pPr>
              <w:pStyle w:val="ConsPlusNormal"/>
              <w:jc w:val="center"/>
            </w:pPr>
            <w:r>
              <w:t>Источники финансирования</w:t>
            </w:r>
          </w:p>
        </w:tc>
        <w:tc>
          <w:tcPr>
            <w:tcW w:w="1134" w:type="dxa"/>
          </w:tcPr>
          <w:p w:rsidR="007148E7" w:rsidRDefault="007148E7">
            <w:pPr>
              <w:pStyle w:val="ConsPlusNormal"/>
              <w:jc w:val="center"/>
            </w:pPr>
            <w:r>
              <w:t>2015</w:t>
            </w:r>
          </w:p>
        </w:tc>
        <w:tc>
          <w:tcPr>
            <w:tcW w:w="1077" w:type="dxa"/>
          </w:tcPr>
          <w:p w:rsidR="007148E7" w:rsidRDefault="007148E7">
            <w:pPr>
              <w:pStyle w:val="ConsPlusNormal"/>
              <w:jc w:val="center"/>
            </w:pPr>
            <w:r>
              <w:t>2016</w:t>
            </w:r>
          </w:p>
        </w:tc>
        <w:tc>
          <w:tcPr>
            <w:tcW w:w="1077" w:type="dxa"/>
          </w:tcPr>
          <w:p w:rsidR="007148E7" w:rsidRDefault="007148E7">
            <w:pPr>
              <w:pStyle w:val="ConsPlusNormal"/>
              <w:jc w:val="center"/>
            </w:pPr>
            <w:r>
              <w:t>2017</w:t>
            </w:r>
          </w:p>
        </w:tc>
        <w:tc>
          <w:tcPr>
            <w:tcW w:w="1134" w:type="dxa"/>
          </w:tcPr>
          <w:p w:rsidR="007148E7" w:rsidRDefault="007148E7">
            <w:pPr>
              <w:pStyle w:val="ConsPlusNormal"/>
              <w:jc w:val="center"/>
            </w:pPr>
            <w:r>
              <w:t>2018</w:t>
            </w:r>
          </w:p>
        </w:tc>
        <w:tc>
          <w:tcPr>
            <w:tcW w:w="1077" w:type="dxa"/>
          </w:tcPr>
          <w:p w:rsidR="007148E7" w:rsidRDefault="007148E7">
            <w:pPr>
              <w:pStyle w:val="ConsPlusNormal"/>
              <w:jc w:val="center"/>
            </w:pPr>
            <w:r>
              <w:t>2019</w:t>
            </w:r>
          </w:p>
        </w:tc>
        <w:tc>
          <w:tcPr>
            <w:tcW w:w="1077" w:type="dxa"/>
          </w:tcPr>
          <w:p w:rsidR="007148E7" w:rsidRDefault="007148E7">
            <w:pPr>
              <w:pStyle w:val="ConsPlusNormal"/>
              <w:jc w:val="center"/>
            </w:pPr>
            <w:r>
              <w:t>2020</w:t>
            </w:r>
          </w:p>
        </w:tc>
        <w:tc>
          <w:tcPr>
            <w:tcW w:w="1247" w:type="dxa"/>
          </w:tcPr>
          <w:p w:rsidR="007148E7" w:rsidRDefault="007148E7">
            <w:pPr>
              <w:pStyle w:val="ConsPlusNormal"/>
              <w:jc w:val="center"/>
            </w:pPr>
            <w:r>
              <w:t>Итого</w:t>
            </w:r>
          </w:p>
        </w:tc>
      </w:tr>
      <w:tr w:rsidR="007148E7">
        <w:tc>
          <w:tcPr>
            <w:tcW w:w="1247" w:type="dxa"/>
          </w:tcPr>
          <w:p w:rsidR="007148E7" w:rsidRDefault="007148E7">
            <w:pPr>
              <w:pStyle w:val="ConsPlusNormal"/>
              <w:jc w:val="center"/>
            </w:pPr>
            <w:r>
              <w:t>местный бюджет</w:t>
            </w:r>
          </w:p>
        </w:tc>
        <w:tc>
          <w:tcPr>
            <w:tcW w:w="1134" w:type="dxa"/>
          </w:tcPr>
          <w:p w:rsidR="007148E7" w:rsidRDefault="007148E7">
            <w:pPr>
              <w:pStyle w:val="ConsPlusNormal"/>
              <w:jc w:val="center"/>
            </w:pPr>
            <w:r>
              <w:t>71120,9</w:t>
            </w:r>
          </w:p>
        </w:tc>
        <w:tc>
          <w:tcPr>
            <w:tcW w:w="1077" w:type="dxa"/>
          </w:tcPr>
          <w:p w:rsidR="007148E7" w:rsidRDefault="007148E7">
            <w:pPr>
              <w:pStyle w:val="ConsPlusNormal"/>
              <w:jc w:val="center"/>
            </w:pPr>
            <w:r>
              <w:t>92871,5</w:t>
            </w:r>
          </w:p>
        </w:tc>
        <w:tc>
          <w:tcPr>
            <w:tcW w:w="1077" w:type="dxa"/>
          </w:tcPr>
          <w:p w:rsidR="007148E7" w:rsidRDefault="007148E7">
            <w:pPr>
              <w:pStyle w:val="ConsPlusNormal"/>
              <w:jc w:val="center"/>
            </w:pPr>
            <w:r>
              <w:t>86500,5</w:t>
            </w:r>
          </w:p>
        </w:tc>
        <w:tc>
          <w:tcPr>
            <w:tcW w:w="1134" w:type="dxa"/>
          </w:tcPr>
          <w:p w:rsidR="007148E7" w:rsidRDefault="007148E7">
            <w:pPr>
              <w:pStyle w:val="ConsPlusNormal"/>
              <w:jc w:val="center"/>
            </w:pPr>
            <w:r>
              <w:t>85036,0</w:t>
            </w:r>
          </w:p>
        </w:tc>
        <w:tc>
          <w:tcPr>
            <w:tcW w:w="1077" w:type="dxa"/>
          </w:tcPr>
          <w:p w:rsidR="007148E7" w:rsidRDefault="007148E7">
            <w:pPr>
              <w:pStyle w:val="ConsPlusNormal"/>
              <w:jc w:val="center"/>
            </w:pPr>
            <w:r>
              <w:t>85036,0</w:t>
            </w:r>
          </w:p>
        </w:tc>
        <w:tc>
          <w:tcPr>
            <w:tcW w:w="1077" w:type="dxa"/>
          </w:tcPr>
          <w:p w:rsidR="007148E7" w:rsidRDefault="007148E7">
            <w:pPr>
              <w:pStyle w:val="ConsPlusNormal"/>
              <w:jc w:val="center"/>
            </w:pPr>
            <w:r>
              <w:t>68738,0</w:t>
            </w:r>
          </w:p>
        </w:tc>
        <w:tc>
          <w:tcPr>
            <w:tcW w:w="1247" w:type="dxa"/>
          </w:tcPr>
          <w:p w:rsidR="007148E7" w:rsidRDefault="007148E7">
            <w:pPr>
              <w:pStyle w:val="ConsPlusNormal"/>
              <w:jc w:val="center"/>
            </w:pPr>
            <w:r>
              <w:t>489302,9</w:t>
            </w:r>
          </w:p>
        </w:tc>
      </w:tr>
      <w:tr w:rsidR="007148E7">
        <w:tc>
          <w:tcPr>
            <w:tcW w:w="1247" w:type="dxa"/>
          </w:tcPr>
          <w:p w:rsidR="007148E7" w:rsidRDefault="007148E7">
            <w:pPr>
              <w:pStyle w:val="ConsPlusNormal"/>
              <w:jc w:val="center"/>
            </w:pPr>
            <w:r>
              <w:t>Всего по мероприятию</w:t>
            </w:r>
          </w:p>
        </w:tc>
        <w:tc>
          <w:tcPr>
            <w:tcW w:w="1134" w:type="dxa"/>
          </w:tcPr>
          <w:p w:rsidR="007148E7" w:rsidRDefault="007148E7">
            <w:pPr>
              <w:pStyle w:val="ConsPlusNormal"/>
              <w:jc w:val="center"/>
            </w:pPr>
            <w:r>
              <w:t>71120,9</w:t>
            </w:r>
          </w:p>
        </w:tc>
        <w:tc>
          <w:tcPr>
            <w:tcW w:w="1077" w:type="dxa"/>
          </w:tcPr>
          <w:p w:rsidR="007148E7" w:rsidRDefault="007148E7">
            <w:pPr>
              <w:pStyle w:val="ConsPlusNormal"/>
              <w:jc w:val="center"/>
            </w:pPr>
            <w:r>
              <w:t>92871,5</w:t>
            </w:r>
          </w:p>
        </w:tc>
        <w:tc>
          <w:tcPr>
            <w:tcW w:w="1077" w:type="dxa"/>
          </w:tcPr>
          <w:p w:rsidR="007148E7" w:rsidRDefault="007148E7">
            <w:pPr>
              <w:pStyle w:val="ConsPlusNormal"/>
              <w:jc w:val="center"/>
            </w:pPr>
            <w:r>
              <w:t>86500,5</w:t>
            </w:r>
          </w:p>
        </w:tc>
        <w:tc>
          <w:tcPr>
            <w:tcW w:w="1134" w:type="dxa"/>
          </w:tcPr>
          <w:p w:rsidR="007148E7" w:rsidRDefault="007148E7">
            <w:pPr>
              <w:pStyle w:val="ConsPlusNormal"/>
              <w:jc w:val="center"/>
            </w:pPr>
            <w:r>
              <w:t>85036,0</w:t>
            </w:r>
          </w:p>
        </w:tc>
        <w:tc>
          <w:tcPr>
            <w:tcW w:w="1077" w:type="dxa"/>
          </w:tcPr>
          <w:p w:rsidR="007148E7" w:rsidRDefault="007148E7">
            <w:pPr>
              <w:pStyle w:val="ConsPlusNormal"/>
              <w:jc w:val="center"/>
            </w:pPr>
            <w:r>
              <w:t>85036,0</w:t>
            </w:r>
          </w:p>
        </w:tc>
        <w:tc>
          <w:tcPr>
            <w:tcW w:w="1077" w:type="dxa"/>
          </w:tcPr>
          <w:p w:rsidR="007148E7" w:rsidRDefault="007148E7">
            <w:pPr>
              <w:pStyle w:val="ConsPlusNormal"/>
              <w:jc w:val="center"/>
            </w:pPr>
            <w:r>
              <w:t>68738,0</w:t>
            </w:r>
          </w:p>
        </w:tc>
        <w:tc>
          <w:tcPr>
            <w:tcW w:w="1247" w:type="dxa"/>
          </w:tcPr>
          <w:p w:rsidR="007148E7" w:rsidRDefault="007148E7">
            <w:pPr>
              <w:pStyle w:val="ConsPlusNormal"/>
              <w:jc w:val="center"/>
            </w:pPr>
            <w:r>
              <w:t>489302,9</w:t>
            </w:r>
          </w:p>
        </w:tc>
      </w:tr>
    </w:tbl>
    <w:p w:rsidR="007148E7" w:rsidRDefault="007148E7">
      <w:pPr>
        <w:pStyle w:val="ConsPlusNormal"/>
        <w:jc w:val="both"/>
      </w:pPr>
    </w:p>
    <w:p w:rsidR="007148E7" w:rsidRDefault="007148E7">
      <w:pPr>
        <w:pStyle w:val="ConsPlusNormal"/>
        <w:ind w:firstLine="540"/>
        <w:jc w:val="both"/>
      </w:pPr>
      <w:r>
        <w:t>Отдельное мероприятие планируется выполнить в 2015 - 2020 годах.</w:t>
      </w:r>
    </w:p>
    <w:p w:rsidR="007148E7" w:rsidRDefault="007148E7">
      <w:pPr>
        <w:pStyle w:val="ConsPlusNormal"/>
        <w:jc w:val="both"/>
      </w:pPr>
      <w:r>
        <w:t xml:space="preserve">(отдельное мероприятие 3 в ред. </w:t>
      </w:r>
      <w:hyperlink r:id="rId61" w:history="1">
        <w:r>
          <w:rPr>
            <w:color w:val="0000FF"/>
          </w:rPr>
          <w:t>постановления</w:t>
        </w:r>
      </w:hyperlink>
      <w:r>
        <w:t xml:space="preserve"> Администрации города Пскова от 17.11.2017 N 2279)</w:t>
      </w:r>
    </w:p>
    <w:p w:rsidR="007148E7" w:rsidRDefault="007148E7">
      <w:pPr>
        <w:pStyle w:val="ConsPlusNormal"/>
        <w:ind w:firstLine="540"/>
        <w:jc w:val="both"/>
      </w:pPr>
    </w:p>
    <w:p w:rsidR="007148E7" w:rsidRDefault="007148E7">
      <w:pPr>
        <w:pStyle w:val="ConsPlusNormal"/>
        <w:jc w:val="center"/>
        <w:outlineLvl w:val="1"/>
      </w:pPr>
      <w:r>
        <w:t>VII. Сведения о целевых индикаторах муниципальной программы</w:t>
      </w:r>
    </w:p>
    <w:p w:rsidR="007148E7" w:rsidRDefault="007148E7">
      <w:pPr>
        <w:pStyle w:val="ConsPlusNormal"/>
        <w:jc w:val="both"/>
      </w:pPr>
    </w:p>
    <w:p w:rsidR="007148E7" w:rsidRDefault="007148E7">
      <w:pPr>
        <w:pStyle w:val="ConsPlusNormal"/>
        <w:ind w:firstLine="540"/>
        <w:jc w:val="both"/>
      </w:pPr>
      <w:r>
        <w:t xml:space="preserve">Сведения о целевых индикаторах муниципальной программы представлены в </w:t>
      </w:r>
      <w:hyperlink w:anchor="P3382" w:history="1">
        <w:r>
          <w:rPr>
            <w:color w:val="0000FF"/>
          </w:rPr>
          <w:t>приложении 1</w:t>
        </w:r>
      </w:hyperlink>
      <w:r>
        <w:t xml:space="preserve"> к муниципальной программе.</w:t>
      </w:r>
    </w:p>
    <w:p w:rsidR="007148E7" w:rsidRDefault="007148E7">
      <w:pPr>
        <w:pStyle w:val="ConsPlusNormal"/>
        <w:jc w:val="both"/>
      </w:pPr>
    </w:p>
    <w:p w:rsidR="007148E7" w:rsidRDefault="007148E7">
      <w:pPr>
        <w:pStyle w:val="ConsPlusNormal"/>
        <w:jc w:val="center"/>
        <w:outlineLvl w:val="1"/>
      </w:pPr>
      <w:r>
        <w:t>VIII. Перечень подпрограмм, ведомственных целевых программ</w:t>
      </w:r>
    </w:p>
    <w:p w:rsidR="007148E7" w:rsidRDefault="007148E7">
      <w:pPr>
        <w:pStyle w:val="ConsPlusNormal"/>
        <w:jc w:val="center"/>
      </w:pPr>
      <w:r>
        <w:t>и отдельных мероприятий, включенных в состав</w:t>
      </w:r>
    </w:p>
    <w:p w:rsidR="007148E7" w:rsidRDefault="007148E7">
      <w:pPr>
        <w:pStyle w:val="ConsPlusNormal"/>
        <w:jc w:val="center"/>
      </w:pPr>
      <w:r>
        <w:t>муниципальной программы</w:t>
      </w:r>
    </w:p>
    <w:p w:rsidR="007148E7" w:rsidRDefault="007148E7">
      <w:pPr>
        <w:pStyle w:val="ConsPlusNormal"/>
        <w:jc w:val="center"/>
      </w:pPr>
      <w:proofErr w:type="gramStart"/>
      <w:r>
        <w:t xml:space="preserve">(в ред. </w:t>
      </w:r>
      <w:hyperlink r:id="rId62"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30.03.2016 N 383)</w:t>
      </w:r>
    </w:p>
    <w:p w:rsidR="007148E7" w:rsidRDefault="007148E7">
      <w:pPr>
        <w:pStyle w:val="ConsPlusNormal"/>
        <w:jc w:val="both"/>
      </w:pPr>
    </w:p>
    <w:p w:rsidR="007148E7" w:rsidRDefault="007148E7">
      <w:pPr>
        <w:pStyle w:val="ConsPlusNormal"/>
        <w:ind w:firstLine="540"/>
        <w:jc w:val="both"/>
      </w:pPr>
      <w:r>
        <w:lastRenderedPageBreak/>
        <w:t xml:space="preserve">Сведения о перечне подпрограмм и отдельных мероприятий, включенных в муниципальную программу, представлены в </w:t>
      </w:r>
      <w:hyperlink w:anchor="P3709" w:history="1">
        <w:r>
          <w:rPr>
            <w:color w:val="0000FF"/>
          </w:rPr>
          <w:t>приложении 2</w:t>
        </w:r>
      </w:hyperlink>
      <w:r>
        <w:t xml:space="preserve"> к муниципальной программе.</w:t>
      </w:r>
    </w:p>
    <w:p w:rsidR="007148E7" w:rsidRDefault="007148E7">
      <w:pPr>
        <w:pStyle w:val="ConsPlusNormal"/>
        <w:jc w:val="both"/>
      </w:pPr>
    </w:p>
    <w:p w:rsidR="007148E7" w:rsidRDefault="007148E7">
      <w:pPr>
        <w:pStyle w:val="ConsPlusNormal"/>
        <w:jc w:val="center"/>
        <w:outlineLvl w:val="1"/>
      </w:pPr>
      <w:r>
        <w:t>IX. Обоснование объема финансовых средств, необходимых</w:t>
      </w:r>
    </w:p>
    <w:p w:rsidR="007148E7" w:rsidRDefault="007148E7">
      <w:pPr>
        <w:pStyle w:val="ConsPlusNormal"/>
        <w:jc w:val="center"/>
      </w:pPr>
      <w:r>
        <w:t>для реализации муниципальной программы</w:t>
      </w:r>
    </w:p>
    <w:p w:rsidR="007148E7" w:rsidRDefault="007148E7">
      <w:pPr>
        <w:pStyle w:val="ConsPlusNormal"/>
        <w:jc w:val="center"/>
      </w:pPr>
      <w:proofErr w:type="gramStart"/>
      <w:r>
        <w:t xml:space="preserve">(в ред. </w:t>
      </w:r>
      <w:hyperlink r:id="rId63"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17.11.2017 N 2279)</w:t>
      </w:r>
    </w:p>
    <w:p w:rsidR="007148E7" w:rsidRDefault="007148E7">
      <w:pPr>
        <w:pStyle w:val="ConsPlusNormal"/>
        <w:jc w:val="center"/>
      </w:pPr>
    </w:p>
    <w:p w:rsidR="007148E7" w:rsidRDefault="007148E7">
      <w:pPr>
        <w:pStyle w:val="ConsPlusNormal"/>
        <w:ind w:firstLine="540"/>
        <w:jc w:val="both"/>
      </w:pPr>
      <w:r>
        <w:t>Объем бюджетных ассигнований на реализацию муниципальной программы - 1622978,3 тыс. рублей, в том числе:</w:t>
      </w:r>
    </w:p>
    <w:p w:rsidR="007148E7" w:rsidRDefault="007148E7">
      <w:pPr>
        <w:pStyle w:val="ConsPlusNormal"/>
        <w:spacing w:before="220"/>
        <w:ind w:firstLine="540"/>
        <w:jc w:val="both"/>
      </w:pPr>
      <w:r>
        <w:t>из средств бюджета города Пскова - 1574093,0 тыс. рублей;</w:t>
      </w:r>
    </w:p>
    <w:p w:rsidR="007148E7" w:rsidRDefault="007148E7">
      <w:pPr>
        <w:pStyle w:val="ConsPlusNormal"/>
        <w:spacing w:before="220"/>
        <w:ind w:firstLine="540"/>
        <w:jc w:val="both"/>
      </w:pPr>
      <w:r>
        <w:t>из средств бюджета Псковской области - 12570,9 тыс. рублей;</w:t>
      </w:r>
    </w:p>
    <w:p w:rsidR="007148E7" w:rsidRDefault="007148E7">
      <w:pPr>
        <w:pStyle w:val="ConsPlusNormal"/>
        <w:spacing w:before="220"/>
        <w:ind w:firstLine="540"/>
        <w:jc w:val="both"/>
      </w:pPr>
      <w:r>
        <w:t>из средств бюджета Российской Федерации - 36314,4 тыс. рублей.</w:t>
      </w:r>
    </w:p>
    <w:p w:rsidR="007148E7" w:rsidRDefault="007148E7">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7148E7" w:rsidRDefault="007148E7">
      <w:pPr>
        <w:pStyle w:val="ConsPlusNormal"/>
        <w:ind w:firstLine="540"/>
        <w:jc w:val="both"/>
      </w:pPr>
    </w:p>
    <w:p w:rsidR="007148E7" w:rsidRDefault="007148E7">
      <w:pPr>
        <w:pStyle w:val="ConsPlusNormal"/>
        <w:jc w:val="center"/>
        <w:outlineLvl w:val="1"/>
      </w:pPr>
      <w:r>
        <w:t>X. Методика оценки эффективности реализации</w:t>
      </w:r>
    </w:p>
    <w:p w:rsidR="007148E7" w:rsidRDefault="007148E7">
      <w:pPr>
        <w:pStyle w:val="ConsPlusNormal"/>
        <w:jc w:val="center"/>
      </w:pPr>
      <w:r>
        <w:t>муниципальной программы</w:t>
      </w:r>
    </w:p>
    <w:p w:rsidR="007148E7" w:rsidRDefault="007148E7">
      <w:pPr>
        <w:pStyle w:val="ConsPlusNormal"/>
        <w:jc w:val="center"/>
      </w:pPr>
      <w:proofErr w:type="gramStart"/>
      <w:r>
        <w:t xml:space="preserve">(в ред. </w:t>
      </w:r>
      <w:hyperlink r:id="rId64"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17.11.2017 N 2279)</w:t>
      </w:r>
    </w:p>
    <w:p w:rsidR="007148E7" w:rsidRDefault="007148E7">
      <w:pPr>
        <w:pStyle w:val="ConsPlusNormal"/>
        <w:jc w:val="both"/>
      </w:pPr>
    </w:p>
    <w:p w:rsidR="007148E7" w:rsidRDefault="007148E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65"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center"/>
        <w:outlineLvl w:val="1"/>
      </w:pPr>
      <w:bookmarkStart w:id="1" w:name="P584"/>
      <w:bookmarkEnd w:id="1"/>
      <w:r>
        <w:t>Подпрограмма</w:t>
      </w:r>
    </w:p>
    <w:p w:rsidR="007148E7" w:rsidRDefault="007148E7">
      <w:pPr>
        <w:pStyle w:val="ConsPlusNormal"/>
        <w:jc w:val="center"/>
      </w:pPr>
      <w:r>
        <w:t xml:space="preserve">"Обращение с отходами производства и потребления </w:t>
      </w:r>
      <w:proofErr w:type="gramStart"/>
      <w:r>
        <w:t>в</w:t>
      </w:r>
      <w:proofErr w:type="gramEnd"/>
    </w:p>
    <w:p w:rsidR="007148E7" w:rsidRDefault="007148E7">
      <w:pPr>
        <w:pStyle w:val="ConsPlusNormal"/>
        <w:jc w:val="center"/>
      </w:pPr>
      <w:r>
        <w:t xml:space="preserve">муниципальном образовании "Город Псков" </w:t>
      </w:r>
      <w:proofErr w:type="gramStart"/>
      <w:r>
        <w:t>муниципальной</w:t>
      </w:r>
      <w:proofErr w:type="gramEnd"/>
    </w:p>
    <w:p w:rsidR="007148E7" w:rsidRDefault="007148E7">
      <w:pPr>
        <w:pStyle w:val="ConsPlusNormal"/>
        <w:jc w:val="center"/>
      </w:pPr>
      <w:r>
        <w:t>программы "Повышение уровня благоустройства и</w:t>
      </w:r>
    </w:p>
    <w:p w:rsidR="007148E7" w:rsidRDefault="007148E7">
      <w:pPr>
        <w:pStyle w:val="ConsPlusNormal"/>
        <w:jc w:val="center"/>
      </w:pPr>
      <w:r>
        <w:t>улучшение санитарного состояния города Пскова"</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(в ред. постановлений Администрации города Пскова</w:t>
      </w:r>
      <w:proofErr w:type="gramEnd"/>
    </w:p>
    <w:p w:rsidR="007148E7" w:rsidRDefault="007148E7">
      <w:pPr>
        <w:pStyle w:val="ConsPlusNormal"/>
        <w:jc w:val="center"/>
      </w:pPr>
      <w:r>
        <w:t xml:space="preserve">от 13.05.2015 </w:t>
      </w:r>
      <w:hyperlink r:id="rId66" w:history="1">
        <w:r>
          <w:rPr>
            <w:color w:val="0000FF"/>
          </w:rPr>
          <w:t>N 1056</w:t>
        </w:r>
      </w:hyperlink>
      <w:r>
        <w:t xml:space="preserve">, от 19.08.2015 </w:t>
      </w:r>
      <w:hyperlink r:id="rId67" w:history="1">
        <w:r>
          <w:rPr>
            <w:color w:val="0000FF"/>
          </w:rPr>
          <w:t>N 1792</w:t>
        </w:r>
      </w:hyperlink>
      <w:r>
        <w:t xml:space="preserve">, от 04.02.2016 </w:t>
      </w:r>
      <w:hyperlink r:id="rId68" w:history="1">
        <w:r>
          <w:rPr>
            <w:color w:val="0000FF"/>
          </w:rPr>
          <w:t>N 113</w:t>
        </w:r>
      </w:hyperlink>
      <w:r>
        <w:t>,</w:t>
      </w:r>
    </w:p>
    <w:p w:rsidR="007148E7" w:rsidRDefault="007148E7">
      <w:pPr>
        <w:pStyle w:val="ConsPlusNormal"/>
        <w:jc w:val="center"/>
      </w:pPr>
      <w:r>
        <w:t xml:space="preserve">от 30.03.2016 </w:t>
      </w:r>
      <w:hyperlink r:id="rId69" w:history="1">
        <w:r>
          <w:rPr>
            <w:color w:val="0000FF"/>
          </w:rPr>
          <w:t>N 383</w:t>
        </w:r>
      </w:hyperlink>
      <w:r>
        <w:t xml:space="preserve">, от 03.10.2016 </w:t>
      </w:r>
      <w:hyperlink r:id="rId70" w:history="1">
        <w:r>
          <w:rPr>
            <w:color w:val="0000FF"/>
          </w:rPr>
          <w:t>N 1218</w:t>
        </w:r>
      </w:hyperlink>
      <w:r>
        <w:t xml:space="preserve">, от 05.04.2017 </w:t>
      </w:r>
      <w:hyperlink r:id="rId71" w:history="1">
        <w:r>
          <w:rPr>
            <w:color w:val="0000FF"/>
          </w:rPr>
          <w:t>N 417</w:t>
        </w:r>
      </w:hyperlink>
      <w:r>
        <w:t>,</w:t>
      </w:r>
    </w:p>
    <w:p w:rsidR="007148E7" w:rsidRDefault="007148E7">
      <w:pPr>
        <w:pStyle w:val="ConsPlusNormal"/>
        <w:jc w:val="center"/>
      </w:pPr>
      <w:r>
        <w:t xml:space="preserve">от 29.05.2017 </w:t>
      </w:r>
      <w:hyperlink r:id="rId72" w:history="1">
        <w:r>
          <w:rPr>
            <w:color w:val="0000FF"/>
          </w:rPr>
          <w:t>N 752</w:t>
        </w:r>
      </w:hyperlink>
      <w:r>
        <w:t xml:space="preserve">, от 20.09.2017 </w:t>
      </w:r>
      <w:hyperlink r:id="rId73" w:history="1">
        <w:r>
          <w:rPr>
            <w:color w:val="0000FF"/>
          </w:rPr>
          <w:t>N 1849</w:t>
        </w:r>
      </w:hyperlink>
      <w:r>
        <w:t xml:space="preserve">, от 17.11.2017 </w:t>
      </w:r>
      <w:hyperlink r:id="rId74" w:history="1">
        <w:r>
          <w:rPr>
            <w:color w:val="0000FF"/>
          </w:rPr>
          <w:t>N 2279</w:t>
        </w:r>
      </w:hyperlink>
      <w:r>
        <w:t>)</w:t>
      </w:r>
    </w:p>
    <w:p w:rsidR="007148E7" w:rsidRDefault="007148E7">
      <w:pPr>
        <w:pStyle w:val="ConsPlusNormal"/>
        <w:jc w:val="both"/>
      </w:pPr>
    </w:p>
    <w:p w:rsidR="007148E7" w:rsidRDefault="007148E7">
      <w:pPr>
        <w:sectPr w:rsidR="007148E7">
          <w:pgSz w:w="11905" w:h="16838"/>
          <w:pgMar w:top="1134" w:right="850" w:bottom="1134" w:left="1701" w:header="0" w:footer="0" w:gutter="0"/>
          <w:cols w:space="720"/>
        </w:sectPr>
      </w:pPr>
    </w:p>
    <w:p w:rsidR="007148E7" w:rsidRDefault="007148E7">
      <w:pPr>
        <w:pStyle w:val="ConsPlusNormal"/>
        <w:jc w:val="center"/>
        <w:outlineLvl w:val="2"/>
      </w:pPr>
      <w:r>
        <w:lastRenderedPageBreak/>
        <w:t>I. ПАСПОРТ</w:t>
      </w:r>
    </w:p>
    <w:p w:rsidR="007148E7" w:rsidRDefault="007148E7">
      <w:pPr>
        <w:pStyle w:val="ConsPlusNormal"/>
        <w:jc w:val="center"/>
      </w:pPr>
      <w:r>
        <w:t>Подпрограммы "Обращение с отходами производства и</w:t>
      </w:r>
    </w:p>
    <w:p w:rsidR="007148E7" w:rsidRDefault="007148E7">
      <w:pPr>
        <w:pStyle w:val="ConsPlusNormal"/>
        <w:jc w:val="center"/>
      </w:pPr>
      <w:r>
        <w:t>потребления в муниципальном образовании "Город Псков"</w:t>
      </w:r>
    </w:p>
    <w:p w:rsidR="007148E7" w:rsidRDefault="007148E7">
      <w:pPr>
        <w:pStyle w:val="ConsPlusNormal"/>
        <w:jc w:val="center"/>
      </w:pPr>
      <w:proofErr w:type="gramStart"/>
      <w:r>
        <w:t xml:space="preserve">(в ред. </w:t>
      </w:r>
      <w:hyperlink r:id="rId75"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04.02.2016 N 113)</w:t>
      </w:r>
    </w:p>
    <w:p w:rsidR="007148E7" w:rsidRDefault="007148E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2041"/>
        <w:gridCol w:w="907"/>
        <w:gridCol w:w="964"/>
        <w:gridCol w:w="1020"/>
        <w:gridCol w:w="1020"/>
        <w:gridCol w:w="1020"/>
        <w:gridCol w:w="1020"/>
        <w:gridCol w:w="1123"/>
      </w:tblGrid>
      <w:tr w:rsidR="007148E7">
        <w:tc>
          <w:tcPr>
            <w:tcW w:w="11269" w:type="dxa"/>
            <w:gridSpan w:val="9"/>
          </w:tcPr>
          <w:p w:rsidR="007148E7" w:rsidRDefault="007148E7">
            <w:pPr>
              <w:pStyle w:val="ConsPlusNormal"/>
              <w:jc w:val="center"/>
            </w:pPr>
            <w:r>
              <w:t>ПАСПОРТ</w:t>
            </w:r>
          </w:p>
          <w:p w:rsidR="007148E7" w:rsidRDefault="007148E7">
            <w:pPr>
              <w:pStyle w:val="ConsPlusNormal"/>
              <w:jc w:val="center"/>
            </w:pPr>
            <w:r>
              <w:t>Подпрограмма "Обращение с отходами производства и потребления в муниципальном образовании "Город Псков"</w:t>
            </w:r>
          </w:p>
        </w:tc>
      </w:tr>
      <w:tr w:rsidR="007148E7">
        <w:tc>
          <w:tcPr>
            <w:tcW w:w="11269" w:type="dxa"/>
            <w:gridSpan w:val="9"/>
            <w:vAlign w:val="center"/>
          </w:tcPr>
          <w:p w:rsidR="007148E7" w:rsidRDefault="007148E7">
            <w:pPr>
              <w:pStyle w:val="ConsPlusNormal"/>
              <w:jc w:val="center"/>
            </w:pPr>
            <w:r>
              <w:t>Муниципальная программа "Повышение уровня благоустройства и улучшение санитарного состояния города Пскова"</w:t>
            </w:r>
          </w:p>
        </w:tc>
      </w:tr>
      <w:tr w:rsidR="007148E7">
        <w:tc>
          <w:tcPr>
            <w:tcW w:w="2154" w:type="dxa"/>
            <w:vAlign w:val="center"/>
          </w:tcPr>
          <w:p w:rsidR="007148E7" w:rsidRDefault="007148E7">
            <w:pPr>
              <w:pStyle w:val="ConsPlusNormal"/>
            </w:pPr>
            <w:r>
              <w:t>Ответственный исполнитель подпрограммы</w:t>
            </w:r>
          </w:p>
        </w:tc>
        <w:tc>
          <w:tcPr>
            <w:tcW w:w="9115" w:type="dxa"/>
            <w:gridSpan w:val="8"/>
            <w:vAlign w:val="center"/>
          </w:tcPr>
          <w:p w:rsidR="007148E7" w:rsidRDefault="007148E7">
            <w:pPr>
              <w:pStyle w:val="ConsPlusNormal"/>
            </w:pPr>
            <w:r>
              <w:t>Управление городского хозяйства Администрации города Пскова</w:t>
            </w:r>
          </w:p>
        </w:tc>
      </w:tr>
      <w:tr w:rsidR="007148E7">
        <w:tc>
          <w:tcPr>
            <w:tcW w:w="2154" w:type="dxa"/>
            <w:vAlign w:val="center"/>
          </w:tcPr>
          <w:p w:rsidR="007148E7" w:rsidRDefault="007148E7">
            <w:pPr>
              <w:pStyle w:val="ConsPlusNormal"/>
            </w:pPr>
            <w:r>
              <w:t>Соисполнители подпрограммы</w:t>
            </w:r>
          </w:p>
        </w:tc>
        <w:tc>
          <w:tcPr>
            <w:tcW w:w="9115" w:type="dxa"/>
            <w:gridSpan w:val="8"/>
            <w:vAlign w:val="center"/>
          </w:tcPr>
          <w:p w:rsidR="007148E7" w:rsidRDefault="007148E7">
            <w:pPr>
              <w:pStyle w:val="ConsPlusNormal"/>
            </w:pPr>
            <w:r>
              <w:t>отсутствуют</w:t>
            </w:r>
          </w:p>
        </w:tc>
      </w:tr>
      <w:tr w:rsidR="007148E7">
        <w:tc>
          <w:tcPr>
            <w:tcW w:w="2154" w:type="dxa"/>
            <w:vAlign w:val="center"/>
          </w:tcPr>
          <w:p w:rsidR="007148E7" w:rsidRDefault="007148E7">
            <w:pPr>
              <w:pStyle w:val="ConsPlusNormal"/>
            </w:pPr>
            <w:r>
              <w:t>Цель подпрограммы</w:t>
            </w:r>
          </w:p>
        </w:tc>
        <w:tc>
          <w:tcPr>
            <w:tcW w:w="9115" w:type="dxa"/>
            <w:gridSpan w:val="8"/>
            <w:vAlign w:val="center"/>
          </w:tcPr>
          <w:p w:rsidR="007148E7" w:rsidRDefault="007148E7">
            <w:pPr>
              <w:pStyle w:val="ConsPlusNormal"/>
            </w:pPr>
            <w:r>
              <w:t>Обеспечение санитарного и эстетического состояния территории города</w:t>
            </w:r>
          </w:p>
        </w:tc>
      </w:tr>
      <w:tr w:rsidR="007148E7">
        <w:tc>
          <w:tcPr>
            <w:tcW w:w="2154" w:type="dxa"/>
            <w:vMerge w:val="restart"/>
            <w:vAlign w:val="center"/>
          </w:tcPr>
          <w:p w:rsidR="007148E7" w:rsidRDefault="007148E7">
            <w:pPr>
              <w:pStyle w:val="ConsPlusNormal"/>
            </w:pPr>
            <w:r>
              <w:t>Задачи подпрограммы</w:t>
            </w:r>
          </w:p>
        </w:tc>
        <w:tc>
          <w:tcPr>
            <w:tcW w:w="9115" w:type="dxa"/>
            <w:gridSpan w:val="8"/>
            <w:vAlign w:val="center"/>
          </w:tcPr>
          <w:p w:rsidR="007148E7" w:rsidRDefault="007148E7">
            <w:pPr>
              <w:pStyle w:val="ConsPlusNormal"/>
            </w:pPr>
            <w:r>
              <w:t>1. Создание условий безопасного размещения отходов производства и потребления</w:t>
            </w:r>
          </w:p>
        </w:tc>
      </w:tr>
      <w:tr w:rsidR="007148E7">
        <w:tc>
          <w:tcPr>
            <w:tcW w:w="2154" w:type="dxa"/>
            <w:vMerge/>
          </w:tcPr>
          <w:p w:rsidR="007148E7" w:rsidRDefault="007148E7"/>
        </w:tc>
        <w:tc>
          <w:tcPr>
            <w:tcW w:w="9115" w:type="dxa"/>
            <w:gridSpan w:val="8"/>
            <w:vAlign w:val="center"/>
          </w:tcPr>
          <w:p w:rsidR="007148E7" w:rsidRDefault="007148E7">
            <w:pPr>
              <w:pStyle w:val="ConsPlusNormal"/>
            </w:pPr>
            <w:r>
              <w:t>2. Создание условий для сбора и утилизации сезонных свалок</w:t>
            </w:r>
          </w:p>
        </w:tc>
      </w:tr>
      <w:tr w:rsidR="007148E7">
        <w:tc>
          <w:tcPr>
            <w:tcW w:w="2154" w:type="dxa"/>
            <w:vMerge w:val="restart"/>
            <w:vAlign w:val="center"/>
          </w:tcPr>
          <w:p w:rsidR="007148E7" w:rsidRDefault="007148E7">
            <w:pPr>
              <w:pStyle w:val="ConsPlusNormal"/>
            </w:pPr>
            <w:r>
              <w:t>Целевые показатели (индикаторы) подпрограммы</w:t>
            </w:r>
          </w:p>
        </w:tc>
        <w:tc>
          <w:tcPr>
            <w:tcW w:w="9115" w:type="dxa"/>
            <w:gridSpan w:val="8"/>
            <w:vAlign w:val="center"/>
          </w:tcPr>
          <w:p w:rsidR="007148E7" w:rsidRDefault="007148E7">
            <w:pPr>
              <w:pStyle w:val="ConsPlusNormal"/>
            </w:pPr>
            <w:r>
              <w:t>1. Доля использованных, обезвреженных отходов в общем объеме отходов, образовавшихся в процессе производства и потребления</w:t>
            </w:r>
          </w:p>
        </w:tc>
      </w:tr>
      <w:tr w:rsidR="007148E7">
        <w:tc>
          <w:tcPr>
            <w:tcW w:w="2154" w:type="dxa"/>
            <w:vMerge/>
          </w:tcPr>
          <w:p w:rsidR="007148E7" w:rsidRDefault="007148E7"/>
        </w:tc>
        <w:tc>
          <w:tcPr>
            <w:tcW w:w="9115" w:type="dxa"/>
            <w:gridSpan w:val="8"/>
            <w:vAlign w:val="center"/>
          </w:tcPr>
          <w:p w:rsidR="007148E7" w:rsidRDefault="007148E7">
            <w:pPr>
              <w:pStyle w:val="ConsPlusNormal"/>
            </w:pPr>
            <w:r>
              <w:t>2. Количество обустроенных в соответствии с законодательством существующих объектов размещения отходов</w:t>
            </w:r>
          </w:p>
        </w:tc>
      </w:tr>
      <w:tr w:rsidR="007148E7">
        <w:tc>
          <w:tcPr>
            <w:tcW w:w="2154" w:type="dxa"/>
            <w:vAlign w:val="center"/>
          </w:tcPr>
          <w:p w:rsidR="007148E7" w:rsidRDefault="007148E7">
            <w:pPr>
              <w:pStyle w:val="ConsPlusNormal"/>
            </w:pPr>
            <w:r>
              <w:t>Этапы и сроки реализации подпрограммы</w:t>
            </w:r>
          </w:p>
        </w:tc>
        <w:tc>
          <w:tcPr>
            <w:tcW w:w="9115" w:type="dxa"/>
            <w:gridSpan w:val="8"/>
            <w:vAlign w:val="center"/>
          </w:tcPr>
          <w:p w:rsidR="007148E7" w:rsidRDefault="007148E7">
            <w:pPr>
              <w:pStyle w:val="ConsPlusNormal"/>
            </w:pPr>
            <w:r>
              <w:t>01.01.2015 - 31.12.2020</w:t>
            </w:r>
          </w:p>
        </w:tc>
      </w:tr>
      <w:tr w:rsidR="007148E7">
        <w:tc>
          <w:tcPr>
            <w:tcW w:w="2154" w:type="dxa"/>
            <w:vMerge w:val="restart"/>
            <w:tcBorders>
              <w:bottom w:val="nil"/>
            </w:tcBorders>
          </w:tcPr>
          <w:p w:rsidR="007148E7" w:rsidRDefault="007148E7">
            <w:pPr>
              <w:pStyle w:val="ConsPlusNormal"/>
            </w:pPr>
            <w:r>
              <w:t xml:space="preserve">Объемы бюджетных ассигнований по </w:t>
            </w:r>
            <w:r>
              <w:lastRenderedPageBreak/>
              <w:t>подпрограмме</w:t>
            </w:r>
          </w:p>
        </w:tc>
        <w:tc>
          <w:tcPr>
            <w:tcW w:w="2041" w:type="dxa"/>
          </w:tcPr>
          <w:p w:rsidR="007148E7" w:rsidRDefault="007148E7">
            <w:pPr>
              <w:pStyle w:val="ConsPlusNormal"/>
            </w:pPr>
            <w:r>
              <w:lastRenderedPageBreak/>
              <w:t>Источники финансирования</w:t>
            </w:r>
          </w:p>
        </w:tc>
        <w:tc>
          <w:tcPr>
            <w:tcW w:w="907" w:type="dxa"/>
          </w:tcPr>
          <w:p w:rsidR="007148E7" w:rsidRDefault="007148E7">
            <w:pPr>
              <w:pStyle w:val="ConsPlusNormal"/>
              <w:jc w:val="center"/>
            </w:pPr>
            <w:r>
              <w:t>2015</w:t>
            </w:r>
          </w:p>
        </w:tc>
        <w:tc>
          <w:tcPr>
            <w:tcW w:w="964" w:type="dxa"/>
          </w:tcPr>
          <w:p w:rsidR="007148E7" w:rsidRDefault="007148E7">
            <w:pPr>
              <w:pStyle w:val="ConsPlusNormal"/>
              <w:jc w:val="center"/>
            </w:pPr>
            <w:r>
              <w:t>2016</w:t>
            </w:r>
          </w:p>
        </w:tc>
        <w:tc>
          <w:tcPr>
            <w:tcW w:w="1020" w:type="dxa"/>
          </w:tcPr>
          <w:p w:rsidR="007148E7" w:rsidRDefault="007148E7">
            <w:pPr>
              <w:pStyle w:val="ConsPlusNormal"/>
              <w:jc w:val="center"/>
            </w:pPr>
            <w:r>
              <w:t>2017</w:t>
            </w:r>
          </w:p>
        </w:tc>
        <w:tc>
          <w:tcPr>
            <w:tcW w:w="1020" w:type="dxa"/>
          </w:tcPr>
          <w:p w:rsidR="007148E7" w:rsidRDefault="007148E7">
            <w:pPr>
              <w:pStyle w:val="ConsPlusNormal"/>
              <w:jc w:val="center"/>
            </w:pPr>
            <w:r>
              <w:t>2018</w:t>
            </w:r>
          </w:p>
        </w:tc>
        <w:tc>
          <w:tcPr>
            <w:tcW w:w="1020" w:type="dxa"/>
          </w:tcPr>
          <w:p w:rsidR="007148E7" w:rsidRDefault="007148E7">
            <w:pPr>
              <w:pStyle w:val="ConsPlusNormal"/>
              <w:jc w:val="center"/>
            </w:pPr>
            <w:r>
              <w:t>2019</w:t>
            </w:r>
          </w:p>
        </w:tc>
        <w:tc>
          <w:tcPr>
            <w:tcW w:w="1020" w:type="dxa"/>
          </w:tcPr>
          <w:p w:rsidR="007148E7" w:rsidRDefault="007148E7">
            <w:pPr>
              <w:pStyle w:val="ConsPlusNormal"/>
              <w:jc w:val="center"/>
            </w:pPr>
            <w:r>
              <w:t>2020</w:t>
            </w:r>
          </w:p>
        </w:tc>
        <w:tc>
          <w:tcPr>
            <w:tcW w:w="1123" w:type="dxa"/>
          </w:tcPr>
          <w:p w:rsidR="007148E7" w:rsidRDefault="007148E7">
            <w:pPr>
              <w:pStyle w:val="ConsPlusNormal"/>
              <w:jc w:val="center"/>
            </w:pPr>
            <w:r>
              <w:t>Итого</w:t>
            </w:r>
          </w:p>
        </w:tc>
      </w:tr>
      <w:tr w:rsidR="007148E7">
        <w:tc>
          <w:tcPr>
            <w:tcW w:w="2154" w:type="dxa"/>
            <w:vMerge/>
            <w:tcBorders>
              <w:bottom w:val="nil"/>
            </w:tcBorders>
          </w:tcPr>
          <w:p w:rsidR="007148E7" w:rsidRDefault="007148E7"/>
        </w:tc>
        <w:tc>
          <w:tcPr>
            <w:tcW w:w="2041" w:type="dxa"/>
          </w:tcPr>
          <w:p w:rsidR="007148E7" w:rsidRDefault="007148E7">
            <w:pPr>
              <w:pStyle w:val="ConsPlusNormal"/>
            </w:pPr>
            <w:r>
              <w:t>местный бюджет</w:t>
            </w:r>
          </w:p>
        </w:tc>
        <w:tc>
          <w:tcPr>
            <w:tcW w:w="907" w:type="dxa"/>
          </w:tcPr>
          <w:p w:rsidR="007148E7" w:rsidRDefault="007148E7">
            <w:pPr>
              <w:pStyle w:val="ConsPlusNormal"/>
              <w:jc w:val="center"/>
            </w:pPr>
            <w:r>
              <w:t>9574,3</w:t>
            </w:r>
          </w:p>
        </w:tc>
        <w:tc>
          <w:tcPr>
            <w:tcW w:w="964" w:type="dxa"/>
          </w:tcPr>
          <w:p w:rsidR="007148E7" w:rsidRDefault="007148E7">
            <w:pPr>
              <w:pStyle w:val="ConsPlusNormal"/>
              <w:jc w:val="center"/>
            </w:pPr>
            <w:r>
              <w:t>10839,0</w:t>
            </w:r>
          </w:p>
        </w:tc>
        <w:tc>
          <w:tcPr>
            <w:tcW w:w="1020" w:type="dxa"/>
          </w:tcPr>
          <w:p w:rsidR="007148E7" w:rsidRDefault="007148E7">
            <w:pPr>
              <w:pStyle w:val="ConsPlusNormal"/>
              <w:jc w:val="center"/>
            </w:pPr>
            <w:r>
              <w:t>12019,0</w:t>
            </w:r>
          </w:p>
        </w:tc>
        <w:tc>
          <w:tcPr>
            <w:tcW w:w="1020" w:type="dxa"/>
          </w:tcPr>
          <w:p w:rsidR="007148E7" w:rsidRDefault="007148E7">
            <w:pPr>
              <w:pStyle w:val="ConsPlusNormal"/>
              <w:jc w:val="center"/>
            </w:pPr>
            <w:r>
              <w:t>12603,0</w:t>
            </w:r>
          </w:p>
        </w:tc>
        <w:tc>
          <w:tcPr>
            <w:tcW w:w="1020" w:type="dxa"/>
          </w:tcPr>
          <w:p w:rsidR="007148E7" w:rsidRDefault="007148E7">
            <w:pPr>
              <w:pStyle w:val="ConsPlusNormal"/>
              <w:jc w:val="center"/>
            </w:pPr>
            <w:r>
              <w:t>12103,0</w:t>
            </w:r>
          </w:p>
        </w:tc>
        <w:tc>
          <w:tcPr>
            <w:tcW w:w="1020" w:type="dxa"/>
          </w:tcPr>
          <w:p w:rsidR="007148E7" w:rsidRDefault="007148E7">
            <w:pPr>
              <w:pStyle w:val="ConsPlusNormal"/>
              <w:jc w:val="center"/>
            </w:pPr>
            <w:r>
              <w:t>19100,0</w:t>
            </w:r>
          </w:p>
        </w:tc>
        <w:tc>
          <w:tcPr>
            <w:tcW w:w="1123" w:type="dxa"/>
          </w:tcPr>
          <w:p w:rsidR="007148E7" w:rsidRDefault="007148E7">
            <w:pPr>
              <w:pStyle w:val="ConsPlusNormal"/>
              <w:jc w:val="center"/>
            </w:pPr>
            <w:r>
              <w:t>76238,3</w:t>
            </w:r>
          </w:p>
        </w:tc>
      </w:tr>
      <w:tr w:rsidR="007148E7">
        <w:tblPrEx>
          <w:tblBorders>
            <w:insideH w:val="nil"/>
          </w:tblBorders>
        </w:tblPrEx>
        <w:tc>
          <w:tcPr>
            <w:tcW w:w="2154" w:type="dxa"/>
            <w:vMerge/>
            <w:tcBorders>
              <w:bottom w:val="nil"/>
            </w:tcBorders>
          </w:tcPr>
          <w:p w:rsidR="007148E7" w:rsidRDefault="007148E7"/>
        </w:tc>
        <w:tc>
          <w:tcPr>
            <w:tcW w:w="2041" w:type="dxa"/>
            <w:tcBorders>
              <w:bottom w:val="nil"/>
            </w:tcBorders>
          </w:tcPr>
          <w:p w:rsidR="007148E7" w:rsidRDefault="007148E7">
            <w:pPr>
              <w:pStyle w:val="ConsPlusNormal"/>
            </w:pPr>
            <w:r>
              <w:t>Всего по подпрограмме:</w:t>
            </w:r>
          </w:p>
        </w:tc>
        <w:tc>
          <w:tcPr>
            <w:tcW w:w="907" w:type="dxa"/>
            <w:tcBorders>
              <w:bottom w:val="nil"/>
            </w:tcBorders>
          </w:tcPr>
          <w:p w:rsidR="007148E7" w:rsidRDefault="007148E7">
            <w:pPr>
              <w:pStyle w:val="ConsPlusNormal"/>
              <w:jc w:val="center"/>
            </w:pPr>
            <w:r>
              <w:t>9574,3</w:t>
            </w:r>
          </w:p>
        </w:tc>
        <w:tc>
          <w:tcPr>
            <w:tcW w:w="964" w:type="dxa"/>
            <w:tcBorders>
              <w:bottom w:val="nil"/>
            </w:tcBorders>
          </w:tcPr>
          <w:p w:rsidR="007148E7" w:rsidRDefault="007148E7">
            <w:pPr>
              <w:pStyle w:val="ConsPlusNormal"/>
              <w:jc w:val="center"/>
            </w:pPr>
            <w:r>
              <w:t>10839,0</w:t>
            </w:r>
          </w:p>
        </w:tc>
        <w:tc>
          <w:tcPr>
            <w:tcW w:w="1020" w:type="dxa"/>
            <w:tcBorders>
              <w:bottom w:val="nil"/>
            </w:tcBorders>
          </w:tcPr>
          <w:p w:rsidR="007148E7" w:rsidRDefault="007148E7">
            <w:pPr>
              <w:pStyle w:val="ConsPlusNormal"/>
              <w:jc w:val="center"/>
            </w:pPr>
            <w:r>
              <w:t>12019,0</w:t>
            </w:r>
          </w:p>
        </w:tc>
        <w:tc>
          <w:tcPr>
            <w:tcW w:w="1020" w:type="dxa"/>
            <w:tcBorders>
              <w:bottom w:val="nil"/>
            </w:tcBorders>
          </w:tcPr>
          <w:p w:rsidR="007148E7" w:rsidRDefault="007148E7">
            <w:pPr>
              <w:pStyle w:val="ConsPlusNormal"/>
              <w:jc w:val="center"/>
            </w:pPr>
            <w:r>
              <w:t>12603,0</w:t>
            </w:r>
          </w:p>
        </w:tc>
        <w:tc>
          <w:tcPr>
            <w:tcW w:w="1020" w:type="dxa"/>
            <w:tcBorders>
              <w:bottom w:val="nil"/>
            </w:tcBorders>
          </w:tcPr>
          <w:p w:rsidR="007148E7" w:rsidRDefault="007148E7">
            <w:pPr>
              <w:pStyle w:val="ConsPlusNormal"/>
              <w:jc w:val="center"/>
            </w:pPr>
            <w:r>
              <w:t>12103,0</w:t>
            </w:r>
          </w:p>
        </w:tc>
        <w:tc>
          <w:tcPr>
            <w:tcW w:w="1020" w:type="dxa"/>
            <w:tcBorders>
              <w:bottom w:val="nil"/>
            </w:tcBorders>
          </w:tcPr>
          <w:p w:rsidR="007148E7" w:rsidRDefault="007148E7">
            <w:pPr>
              <w:pStyle w:val="ConsPlusNormal"/>
              <w:jc w:val="center"/>
            </w:pPr>
            <w:r>
              <w:t>19100,0</w:t>
            </w:r>
          </w:p>
        </w:tc>
        <w:tc>
          <w:tcPr>
            <w:tcW w:w="1123" w:type="dxa"/>
            <w:tcBorders>
              <w:bottom w:val="nil"/>
            </w:tcBorders>
          </w:tcPr>
          <w:p w:rsidR="007148E7" w:rsidRDefault="007148E7">
            <w:pPr>
              <w:pStyle w:val="ConsPlusNormal"/>
              <w:jc w:val="center"/>
            </w:pPr>
            <w:r>
              <w:t>76238,3</w:t>
            </w:r>
          </w:p>
        </w:tc>
      </w:tr>
      <w:tr w:rsidR="007148E7">
        <w:tblPrEx>
          <w:tblBorders>
            <w:insideH w:val="nil"/>
          </w:tblBorders>
        </w:tblPrEx>
        <w:tc>
          <w:tcPr>
            <w:tcW w:w="11269" w:type="dxa"/>
            <w:gridSpan w:val="9"/>
            <w:tcBorders>
              <w:top w:val="nil"/>
            </w:tcBorders>
          </w:tcPr>
          <w:p w:rsidR="007148E7" w:rsidRDefault="007148E7">
            <w:pPr>
              <w:pStyle w:val="ConsPlusNormal"/>
              <w:jc w:val="both"/>
            </w:pPr>
            <w:r>
              <w:t xml:space="preserve">(в ред. </w:t>
            </w:r>
            <w:hyperlink r:id="rId76" w:history="1">
              <w:r>
                <w:rPr>
                  <w:color w:val="0000FF"/>
                </w:rPr>
                <w:t>постановления</w:t>
              </w:r>
            </w:hyperlink>
            <w:r>
              <w:t xml:space="preserve"> Администрации города Пскова от 20.09.2017 N 1849)</w:t>
            </w:r>
          </w:p>
        </w:tc>
      </w:tr>
      <w:tr w:rsidR="007148E7">
        <w:tc>
          <w:tcPr>
            <w:tcW w:w="2154" w:type="dxa"/>
            <w:vMerge w:val="restart"/>
            <w:vAlign w:val="center"/>
          </w:tcPr>
          <w:p w:rsidR="007148E7" w:rsidRDefault="007148E7">
            <w:pPr>
              <w:pStyle w:val="ConsPlusNormal"/>
            </w:pPr>
            <w:r>
              <w:t>Ожидаемые результаты реализации подпрограммы</w:t>
            </w:r>
          </w:p>
        </w:tc>
        <w:tc>
          <w:tcPr>
            <w:tcW w:w="9115" w:type="dxa"/>
            <w:gridSpan w:val="8"/>
            <w:vAlign w:val="center"/>
          </w:tcPr>
          <w:p w:rsidR="007148E7" w:rsidRDefault="007148E7">
            <w:pPr>
              <w:pStyle w:val="ConsPlusNormal"/>
            </w:pPr>
            <w:r>
              <w:t>1. Улучшение санитарно-эпидемиологического благополучия населения города Пскова и сокращение ущерба окружающей среде в результате рекультивации городской свалки ТБО к 2020 году</w:t>
            </w:r>
          </w:p>
        </w:tc>
      </w:tr>
      <w:tr w:rsidR="007148E7">
        <w:tc>
          <w:tcPr>
            <w:tcW w:w="2154" w:type="dxa"/>
            <w:vMerge/>
          </w:tcPr>
          <w:p w:rsidR="007148E7" w:rsidRDefault="007148E7"/>
        </w:tc>
        <w:tc>
          <w:tcPr>
            <w:tcW w:w="9115" w:type="dxa"/>
            <w:gridSpan w:val="8"/>
            <w:vAlign w:val="center"/>
          </w:tcPr>
          <w:p w:rsidR="007148E7" w:rsidRDefault="007148E7">
            <w:pPr>
              <w:pStyle w:val="ConsPlusNormal"/>
            </w:pPr>
            <w:r>
              <w:t>2. Уменьшение объемов отходов, размещаемых на полигоне захоронения</w:t>
            </w:r>
          </w:p>
        </w:tc>
      </w:tr>
    </w:tbl>
    <w:p w:rsidR="007148E7" w:rsidRDefault="007148E7">
      <w:pPr>
        <w:sectPr w:rsidR="007148E7">
          <w:pgSz w:w="16838" w:h="11905" w:orient="landscape"/>
          <w:pgMar w:top="1701" w:right="1134" w:bottom="850" w:left="1134" w:header="0" w:footer="0" w:gutter="0"/>
          <w:cols w:space="720"/>
        </w:sectPr>
      </w:pPr>
    </w:p>
    <w:p w:rsidR="007148E7" w:rsidRDefault="007148E7">
      <w:pPr>
        <w:pStyle w:val="ConsPlusNormal"/>
        <w:jc w:val="center"/>
      </w:pPr>
    </w:p>
    <w:p w:rsidR="007148E7" w:rsidRDefault="007148E7">
      <w:pPr>
        <w:pStyle w:val="ConsPlusNormal"/>
        <w:jc w:val="center"/>
        <w:outlineLvl w:val="2"/>
      </w:pPr>
      <w:r>
        <w:t>II. Характеристика текущего состояния сферы реализации</w:t>
      </w:r>
    </w:p>
    <w:p w:rsidR="007148E7" w:rsidRDefault="007148E7">
      <w:pPr>
        <w:pStyle w:val="ConsPlusNormal"/>
        <w:jc w:val="center"/>
      </w:pPr>
      <w:r>
        <w:t xml:space="preserve">подпрограммы, описание основных проблем </w:t>
      </w:r>
      <w:proofErr w:type="gramStart"/>
      <w:r>
        <w:t>в</w:t>
      </w:r>
      <w:proofErr w:type="gramEnd"/>
      <w:r>
        <w:t xml:space="preserve"> указанной</w:t>
      </w:r>
    </w:p>
    <w:p w:rsidR="007148E7" w:rsidRDefault="007148E7">
      <w:pPr>
        <w:pStyle w:val="ConsPlusNormal"/>
        <w:jc w:val="center"/>
      </w:pPr>
      <w:r>
        <w:t>сфере и прогноз ее развития</w:t>
      </w:r>
    </w:p>
    <w:p w:rsidR="007148E7" w:rsidRDefault="007148E7">
      <w:pPr>
        <w:pStyle w:val="ConsPlusNormal"/>
        <w:jc w:val="both"/>
      </w:pPr>
    </w:p>
    <w:p w:rsidR="007148E7" w:rsidRDefault="007148E7">
      <w:pPr>
        <w:pStyle w:val="ConsPlusNormal"/>
        <w:ind w:firstLine="540"/>
        <w:jc w:val="both"/>
      </w:pPr>
      <w:r>
        <w:t>Разработка и принятие подпрограммы направлены на оптимизацию процесса обращения с отходами на территории муниципального образования "Город Псков", повышение уровня экологической безопасности и эффективности управления потоками отходов производства и потребления (далее - отходы) с учетом их современного состояния и выполнения требований законодательства Российской Федерации в области обращения с отходами.</w:t>
      </w:r>
    </w:p>
    <w:p w:rsidR="007148E7" w:rsidRDefault="007148E7">
      <w:pPr>
        <w:pStyle w:val="ConsPlusNormal"/>
        <w:spacing w:before="220"/>
        <w:ind w:firstLine="540"/>
        <w:jc w:val="both"/>
      </w:pPr>
      <w:r>
        <w:t>На территории муниципального образования "Город Псков" наблюдается проблема накопления отходов производства и потребления, невозможность их своевременно и эффективно утилизировать, что влечет за собой причинение ущерба окружающей среде. Негативное воздействие отходов выражается в поступлении в природную среду вредных химических и токсичных веществ, которые загрязняют почву, поверхностные и подземные воды, атмосферный воздух.</w:t>
      </w:r>
    </w:p>
    <w:p w:rsidR="007148E7" w:rsidRDefault="007148E7">
      <w:pPr>
        <w:pStyle w:val="ConsPlusNormal"/>
        <w:spacing w:before="220"/>
        <w:ind w:firstLine="540"/>
        <w:jc w:val="both"/>
      </w:pPr>
      <w:r>
        <w:t>На городской свалке ТБО размещено 3823557,5 м3 коммунальных отходов.</w:t>
      </w:r>
    </w:p>
    <w:p w:rsidR="007148E7" w:rsidRDefault="007148E7">
      <w:pPr>
        <w:pStyle w:val="ConsPlusNormal"/>
        <w:spacing w:before="220"/>
        <w:ind w:firstLine="540"/>
        <w:jc w:val="both"/>
      </w:pPr>
      <w:r>
        <w:t>Отсутствие инфраструктуры по переработке отходов приводит к увеличению площадей объектов их размещения. При этом многие виды отходов производства и потребления (порядка 50 процентов) являются ценным сырьевым источником вторичных материальных и энергетических ресурсов. Вовлечение их в хозяйственный оборот позволит более эффективно решать социально-экономические проблемы города.</w:t>
      </w:r>
    </w:p>
    <w:p w:rsidR="007148E7" w:rsidRDefault="007148E7">
      <w:pPr>
        <w:pStyle w:val="ConsPlusNormal"/>
        <w:spacing w:before="220"/>
        <w:ind w:firstLine="540"/>
        <w:jc w:val="both"/>
      </w:pPr>
      <w:r>
        <w:t>В настоящее время на рынке вторичных материалов востребованы черные металлы, цветные металлы, макулатура, ПЭТФ тара. Также востребованы некоторые пластмассы и полимерная тара, стекло.</w:t>
      </w:r>
    </w:p>
    <w:p w:rsidR="007148E7" w:rsidRDefault="007148E7">
      <w:pPr>
        <w:pStyle w:val="ConsPlusNormal"/>
        <w:spacing w:before="220"/>
        <w:ind w:firstLine="540"/>
        <w:jc w:val="both"/>
      </w:pPr>
      <w:r>
        <w:t>Наиболее правильным будет внедрение технологий, при которых образующиеся отходы перед их окончательным захоронением на полигоне будут подвергаться сортировке и вторичной переработке.</w:t>
      </w:r>
    </w:p>
    <w:p w:rsidR="007148E7" w:rsidRDefault="007148E7">
      <w:pPr>
        <w:pStyle w:val="ConsPlusNormal"/>
        <w:spacing w:before="220"/>
        <w:ind w:firstLine="540"/>
        <w:jc w:val="both"/>
      </w:pPr>
      <w:r>
        <w:t>Анализ существующей ситуации в городе по обращению с отходами производства и потребления выявил следующие основные проблемы:</w:t>
      </w:r>
    </w:p>
    <w:p w:rsidR="007148E7" w:rsidRDefault="007148E7">
      <w:pPr>
        <w:pStyle w:val="ConsPlusNormal"/>
        <w:spacing w:before="220"/>
        <w:ind w:firstLine="540"/>
        <w:jc w:val="both"/>
      </w:pPr>
      <w:r>
        <w:t>отсутствует законодательство области, регулирующее вопросы обращения с отходами;</w:t>
      </w:r>
    </w:p>
    <w:p w:rsidR="007148E7" w:rsidRDefault="007148E7">
      <w:pPr>
        <w:pStyle w:val="ConsPlusNormal"/>
        <w:spacing w:before="220"/>
        <w:ind w:firstLine="540"/>
        <w:jc w:val="both"/>
      </w:pPr>
      <w:r>
        <w:t>отсутствует информационно-справочная система по обращению с отходами;</w:t>
      </w:r>
    </w:p>
    <w:p w:rsidR="007148E7" w:rsidRDefault="007148E7">
      <w:pPr>
        <w:pStyle w:val="ConsPlusNormal"/>
        <w:spacing w:before="220"/>
        <w:ind w:firstLine="540"/>
        <w:jc w:val="both"/>
      </w:pPr>
      <w:r>
        <w:t>отсутствует достаточный парк контейнеров и специальной техники для сбора и транспортировки отходов;</w:t>
      </w:r>
    </w:p>
    <w:p w:rsidR="007148E7" w:rsidRDefault="007148E7">
      <w:pPr>
        <w:pStyle w:val="ConsPlusNormal"/>
        <w:spacing w:before="220"/>
        <w:ind w:firstLine="540"/>
        <w:jc w:val="both"/>
      </w:pPr>
      <w:r>
        <w:t>отсутствует полигон отходов, позволяющий защитить окружающую среду от негативного воздействия.</w:t>
      </w:r>
    </w:p>
    <w:p w:rsidR="007148E7" w:rsidRDefault="007148E7">
      <w:pPr>
        <w:pStyle w:val="ConsPlusNormal"/>
        <w:spacing w:before="220"/>
        <w:ind w:firstLine="540"/>
        <w:jc w:val="both"/>
      </w:pPr>
      <w:r>
        <w:t>Проведенный анализ состояния сферы обращения с отходами в городе Пскове показывает необходимость оперативных и кардинальных изменений в его нормативно-правовом обеспечении, техническом обслуживании и т.д. Проблема обращения с отходами производства и потребления в городе Пскове является комплексной и ее решение наиболее целесообразно проводить путем разработки и реализации подпрограммы.</w:t>
      </w:r>
    </w:p>
    <w:p w:rsidR="007148E7" w:rsidRDefault="007148E7">
      <w:pPr>
        <w:pStyle w:val="ConsPlusNormal"/>
        <w:jc w:val="both"/>
      </w:pPr>
    </w:p>
    <w:p w:rsidR="007148E7" w:rsidRDefault="007148E7">
      <w:pPr>
        <w:pStyle w:val="ConsPlusNormal"/>
        <w:jc w:val="center"/>
        <w:outlineLvl w:val="2"/>
      </w:pPr>
      <w:r>
        <w:t>III. Приоритеты муниципальной политики в сфере реализации</w:t>
      </w:r>
    </w:p>
    <w:p w:rsidR="007148E7" w:rsidRDefault="007148E7">
      <w:pPr>
        <w:pStyle w:val="ConsPlusNormal"/>
        <w:jc w:val="center"/>
      </w:pPr>
      <w:r>
        <w:t>подпрограммы, описание целей, задач подпрограммы, целевые</w:t>
      </w:r>
    </w:p>
    <w:p w:rsidR="007148E7" w:rsidRDefault="007148E7">
      <w:pPr>
        <w:pStyle w:val="ConsPlusNormal"/>
        <w:jc w:val="center"/>
      </w:pPr>
      <w:r>
        <w:t>индикаторы достижения целей и решения задач, основные</w:t>
      </w:r>
    </w:p>
    <w:p w:rsidR="007148E7" w:rsidRDefault="007148E7">
      <w:pPr>
        <w:pStyle w:val="ConsPlusNormal"/>
        <w:jc w:val="center"/>
      </w:pPr>
      <w:r>
        <w:lastRenderedPageBreak/>
        <w:t>ожидаемые конечные результаты подпрограммы</w:t>
      </w:r>
    </w:p>
    <w:p w:rsidR="007148E7" w:rsidRDefault="007148E7">
      <w:pPr>
        <w:pStyle w:val="ConsPlusNormal"/>
        <w:jc w:val="both"/>
      </w:pPr>
    </w:p>
    <w:p w:rsidR="007148E7" w:rsidRDefault="007148E7">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77"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повышение качества городской среды и уровня благоустройства.</w:t>
      </w:r>
    </w:p>
    <w:p w:rsidR="007148E7" w:rsidRDefault="007148E7">
      <w:pPr>
        <w:pStyle w:val="ConsPlusNormal"/>
        <w:jc w:val="both"/>
      </w:pPr>
      <w:r>
        <w:t xml:space="preserve">(в ред. </w:t>
      </w:r>
      <w:hyperlink r:id="rId78" w:history="1">
        <w:r>
          <w:rPr>
            <w:color w:val="0000FF"/>
          </w:rPr>
          <w:t>постановления</w:t>
        </w:r>
      </w:hyperlink>
      <w:r>
        <w:t xml:space="preserve"> Администрации города Пскова от 04.02.2016 N 113)</w:t>
      </w:r>
    </w:p>
    <w:p w:rsidR="007148E7" w:rsidRDefault="007148E7">
      <w:pPr>
        <w:pStyle w:val="ConsPlusNormal"/>
        <w:spacing w:before="220"/>
        <w:ind w:firstLine="540"/>
        <w:jc w:val="both"/>
      </w:pPr>
      <w:r>
        <w:t>Развитие данного направления предусматривается осуществлять посредством реализации ряда целевых программ и подпрограмм.</w:t>
      </w:r>
    </w:p>
    <w:p w:rsidR="007148E7" w:rsidRDefault="007148E7">
      <w:pPr>
        <w:pStyle w:val="ConsPlusNormal"/>
        <w:spacing w:before="220"/>
        <w:ind w:firstLine="540"/>
        <w:jc w:val="both"/>
      </w:pPr>
      <w:r>
        <w:t>В связи с этим целью подпрограммы является обеспечение санитарного и эстетического состояния территории города.</w:t>
      </w:r>
    </w:p>
    <w:p w:rsidR="007148E7" w:rsidRDefault="007148E7">
      <w:pPr>
        <w:pStyle w:val="ConsPlusNormal"/>
        <w:jc w:val="both"/>
      </w:pPr>
      <w:r>
        <w:t xml:space="preserve">(в ред. </w:t>
      </w:r>
      <w:hyperlink r:id="rId79" w:history="1">
        <w:r>
          <w:rPr>
            <w:color w:val="0000FF"/>
          </w:rPr>
          <w:t>постановления</w:t>
        </w:r>
      </w:hyperlink>
      <w:r>
        <w:t xml:space="preserve"> Администрации города Пскова от 04.02.2016 N 113)</w:t>
      </w:r>
    </w:p>
    <w:p w:rsidR="007148E7" w:rsidRDefault="007148E7">
      <w:pPr>
        <w:pStyle w:val="ConsPlusNormal"/>
        <w:spacing w:before="220"/>
        <w:ind w:firstLine="540"/>
        <w:jc w:val="both"/>
      </w:pPr>
      <w:r>
        <w:t>Для достижения указанной цели должны быть решены следующие основные задачи:</w:t>
      </w:r>
    </w:p>
    <w:p w:rsidR="007148E7" w:rsidRDefault="007148E7">
      <w:pPr>
        <w:pStyle w:val="ConsPlusNormal"/>
        <w:spacing w:before="220"/>
        <w:ind w:firstLine="540"/>
        <w:jc w:val="both"/>
      </w:pPr>
      <w:r>
        <w:t>1. Создание условий безопасного размещения отходов производства и потребления.</w:t>
      </w:r>
    </w:p>
    <w:p w:rsidR="007148E7" w:rsidRDefault="007148E7">
      <w:pPr>
        <w:pStyle w:val="ConsPlusNormal"/>
        <w:spacing w:before="220"/>
        <w:ind w:firstLine="540"/>
        <w:jc w:val="both"/>
      </w:pPr>
      <w:r>
        <w:t>2. Создание условий для сбора и утилизации сезонных свалок.</w:t>
      </w:r>
    </w:p>
    <w:p w:rsidR="007148E7" w:rsidRDefault="007148E7">
      <w:pPr>
        <w:pStyle w:val="ConsPlusNormal"/>
        <w:jc w:val="both"/>
      </w:pPr>
    </w:p>
    <w:p w:rsidR="007148E7" w:rsidRDefault="007148E7">
      <w:pPr>
        <w:pStyle w:val="ConsPlusNormal"/>
        <w:jc w:val="center"/>
      </w:pPr>
      <w:r>
        <w:t>Целевые индикаторы достижения целей и задач</w:t>
      </w:r>
    </w:p>
    <w:p w:rsidR="007148E7" w:rsidRDefault="007148E7">
      <w:pPr>
        <w:pStyle w:val="ConsPlusNormal"/>
        <w:jc w:val="center"/>
      </w:pPr>
      <w:proofErr w:type="gramStart"/>
      <w:r>
        <w:t xml:space="preserve">(в ред. </w:t>
      </w:r>
      <w:hyperlink r:id="rId80"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05.04.2017 N 417)</w:t>
      </w:r>
    </w:p>
    <w:p w:rsidR="007148E7" w:rsidRDefault="007148E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24"/>
        <w:gridCol w:w="1247"/>
        <w:gridCol w:w="709"/>
        <w:gridCol w:w="709"/>
        <w:gridCol w:w="708"/>
        <w:gridCol w:w="709"/>
        <w:gridCol w:w="709"/>
        <w:gridCol w:w="708"/>
        <w:gridCol w:w="680"/>
      </w:tblGrid>
      <w:tr w:rsidR="007148E7">
        <w:tc>
          <w:tcPr>
            <w:tcW w:w="567" w:type="dxa"/>
            <w:vMerge w:val="restart"/>
          </w:tcPr>
          <w:p w:rsidR="007148E7" w:rsidRDefault="007148E7">
            <w:pPr>
              <w:pStyle w:val="ConsPlusNormal"/>
              <w:jc w:val="center"/>
            </w:pPr>
            <w:r>
              <w:t xml:space="preserve">N </w:t>
            </w:r>
            <w:proofErr w:type="gramStart"/>
            <w:r>
              <w:t>п</w:t>
            </w:r>
            <w:proofErr w:type="gramEnd"/>
            <w:r>
              <w:t>/п</w:t>
            </w:r>
          </w:p>
        </w:tc>
        <w:tc>
          <w:tcPr>
            <w:tcW w:w="2324" w:type="dxa"/>
            <w:vMerge w:val="restart"/>
          </w:tcPr>
          <w:p w:rsidR="007148E7" w:rsidRDefault="007148E7">
            <w:pPr>
              <w:pStyle w:val="ConsPlusNormal"/>
              <w:jc w:val="center"/>
            </w:pPr>
            <w:r>
              <w:t>Наименование целевого показателя (индикатора)</w:t>
            </w:r>
          </w:p>
        </w:tc>
        <w:tc>
          <w:tcPr>
            <w:tcW w:w="1247" w:type="dxa"/>
            <w:vMerge w:val="restart"/>
          </w:tcPr>
          <w:p w:rsidR="007148E7" w:rsidRDefault="007148E7">
            <w:pPr>
              <w:pStyle w:val="ConsPlusNormal"/>
              <w:jc w:val="center"/>
            </w:pPr>
            <w:r>
              <w:t>Единицы измерения</w:t>
            </w:r>
          </w:p>
        </w:tc>
        <w:tc>
          <w:tcPr>
            <w:tcW w:w="4932" w:type="dxa"/>
            <w:gridSpan w:val="7"/>
          </w:tcPr>
          <w:p w:rsidR="007148E7" w:rsidRDefault="007148E7">
            <w:pPr>
              <w:pStyle w:val="ConsPlusNormal"/>
              <w:jc w:val="center"/>
            </w:pPr>
            <w:r>
              <w:t>Значения целевых показателей (индикаторов)</w:t>
            </w:r>
          </w:p>
        </w:tc>
      </w:tr>
      <w:tr w:rsidR="007148E7">
        <w:tc>
          <w:tcPr>
            <w:tcW w:w="567" w:type="dxa"/>
            <w:vMerge/>
          </w:tcPr>
          <w:p w:rsidR="007148E7" w:rsidRDefault="007148E7"/>
        </w:tc>
        <w:tc>
          <w:tcPr>
            <w:tcW w:w="2324" w:type="dxa"/>
            <w:vMerge/>
          </w:tcPr>
          <w:p w:rsidR="007148E7" w:rsidRDefault="007148E7"/>
        </w:tc>
        <w:tc>
          <w:tcPr>
            <w:tcW w:w="1247" w:type="dxa"/>
            <w:vMerge/>
          </w:tcPr>
          <w:p w:rsidR="007148E7" w:rsidRDefault="007148E7"/>
        </w:tc>
        <w:tc>
          <w:tcPr>
            <w:tcW w:w="709" w:type="dxa"/>
          </w:tcPr>
          <w:p w:rsidR="007148E7" w:rsidRDefault="007148E7">
            <w:pPr>
              <w:pStyle w:val="ConsPlusNormal"/>
              <w:jc w:val="center"/>
            </w:pPr>
            <w:r>
              <w:t>2014 год</w:t>
            </w:r>
          </w:p>
        </w:tc>
        <w:tc>
          <w:tcPr>
            <w:tcW w:w="709" w:type="dxa"/>
          </w:tcPr>
          <w:p w:rsidR="007148E7" w:rsidRDefault="007148E7">
            <w:pPr>
              <w:pStyle w:val="ConsPlusNormal"/>
              <w:jc w:val="center"/>
            </w:pPr>
            <w:r>
              <w:t>2015 год</w:t>
            </w:r>
          </w:p>
        </w:tc>
        <w:tc>
          <w:tcPr>
            <w:tcW w:w="708" w:type="dxa"/>
          </w:tcPr>
          <w:p w:rsidR="007148E7" w:rsidRDefault="007148E7">
            <w:pPr>
              <w:pStyle w:val="ConsPlusNormal"/>
              <w:jc w:val="center"/>
            </w:pPr>
            <w:r>
              <w:t>2016 год</w:t>
            </w:r>
          </w:p>
        </w:tc>
        <w:tc>
          <w:tcPr>
            <w:tcW w:w="709" w:type="dxa"/>
          </w:tcPr>
          <w:p w:rsidR="007148E7" w:rsidRDefault="007148E7">
            <w:pPr>
              <w:pStyle w:val="ConsPlusNormal"/>
              <w:jc w:val="center"/>
            </w:pPr>
            <w:r>
              <w:t>2017 год</w:t>
            </w:r>
          </w:p>
        </w:tc>
        <w:tc>
          <w:tcPr>
            <w:tcW w:w="709" w:type="dxa"/>
          </w:tcPr>
          <w:p w:rsidR="007148E7" w:rsidRDefault="007148E7">
            <w:pPr>
              <w:pStyle w:val="ConsPlusNormal"/>
              <w:jc w:val="center"/>
            </w:pPr>
            <w:r>
              <w:t>2018 год</w:t>
            </w:r>
          </w:p>
        </w:tc>
        <w:tc>
          <w:tcPr>
            <w:tcW w:w="708" w:type="dxa"/>
          </w:tcPr>
          <w:p w:rsidR="007148E7" w:rsidRDefault="007148E7">
            <w:pPr>
              <w:pStyle w:val="ConsPlusNormal"/>
              <w:jc w:val="center"/>
            </w:pPr>
            <w:r>
              <w:t>2019 год</w:t>
            </w:r>
          </w:p>
        </w:tc>
        <w:tc>
          <w:tcPr>
            <w:tcW w:w="680" w:type="dxa"/>
          </w:tcPr>
          <w:p w:rsidR="007148E7" w:rsidRDefault="007148E7">
            <w:pPr>
              <w:pStyle w:val="ConsPlusNormal"/>
              <w:jc w:val="center"/>
            </w:pPr>
            <w:r>
              <w:t>2020 год</w:t>
            </w:r>
          </w:p>
        </w:tc>
      </w:tr>
      <w:tr w:rsidR="007148E7">
        <w:tc>
          <w:tcPr>
            <w:tcW w:w="9070" w:type="dxa"/>
            <w:gridSpan w:val="10"/>
          </w:tcPr>
          <w:p w:rsidR="007148E7" w:rsidRDefault="007148E7">
            <w:pPr>
              <w:pStyle w:val="ConsPlusNormal"/>
              <w:jc w:val="center"/>
            </w:pPr>
            <w:hyperlink w:anchor="P584" w:history="1">
              <w:r>
                <w:rPr>
                  <w:color w:val="0000FF"/>
                </w:rPr>
                <w:t>Подпрограмма 1</w:t>
              </w:r>
            </w:hyperlink>
            <w:r>
              <w:t>. Обращение с отходами производства и потребления в муниципальном образовании "Город Псков"</w:t>
            </w:r>
          </w:p>
        </w:tc>
      </w:tr>
      <w:tr w:rsidR="007148E7">
        <w:tc>
          <w:tcPr>
            <w:tcW w:w="567" w:type="dxa"/>
          </w:tcPr>
          <w:p w:rsidR="007148E7" w:rsidRDefault="007148E7">
            <w:pPr>
              <w:pStyle w:val="ConsPlusNormal"/>
              <w:jc w:val="center"/>
            </w:pPr>
            <w:r>
              <w:t>1.1</w:t>
            </w:r>
          </w:p>
        </w:tc>
        <w:tc>
          <w:tcPr>
            <w:tcW w:w="2324" w:type="dxa"/>
          </w:tcPr>
          <w:p w:rsidR="007148E7" w:rsidRDefault="007148E7">
            <w:pPr>
              <w:pStyle w:val="ConsPlusNormal"/>
            </w:pPr>
            <w:r>
              <w:t>Количество обустроенных в соответствии с законодательством существующих объектов размещения отходов</w:t>
            </w:r>
          </w:p>
        </w:tc>
        <w:tc>
          <w:tcPr>
            <w:tcW w:w="1247" w:type="dxa"/>
          </w:tcPr>
          <w:p w:rsidR="007148E7" w:rsidRDefault="007148E7">
            <w:pPr>
              <w:pStyle w:val="ConsPlusNormal"/>
            </w:pPr>
            <w:r>
              <w:t>Единица</w:t>
            </w:r>
          </w:p>
        </w:tc>
        <w:tc>
          <w:tcPr>
            <w:tcW w:w="709" w:type="dxa"/>
          </w:tcPr>
          <w:p w:rsidR="007148E7" w:rsidRDefault="007148E7">
            <w:pPr>
              <w:pStyle w:val="ConsPlusNormal"/>
              <w:jc w:val="center"/>
            </w:pPr>
            <w:r>
              <w:t>10</w:t>
            </w:r>
          </w:p>
        </w:tc>
        <w:tc>
          <w:tcPr>
            <w:tcW w:w="709" w:type="dxa"/>
          </w:tcPr>
          <w:p w:rsidR="007148E7" w:rsidRDefault="007148E7">
            <w:pPr>
              <w:pStyle w:val="ConsPlusNormal"/>
              <w:jc w:val="center"/>
            </w:pPr>
            <w:r>
              <w:t>13</w:t>
            </w:r>
          </w:p>
        </w:tc>
        <w:tc>
          <w:tcPr>
            <w:tcW w:w="708" w:type="dxa"/>
          </w:tcPr>
          <w:p w:rsidR="007148E7" w:rsidRDefault="007148E7">
            <w:pPr>
              <w:pStyle w:val="ConsPlusNormal"/>
              <w:jc w:val="center"/>
            </w:pPr>
            <w:r>
              <w:t>12</w:t>
            </w:r>
          </w:p>
        </w:tc>
        <w:tc>
          <w:tcPr>
            <w:tcW w:w="709" w:type="dxa"/>
          </w:tcPr>
          <w:p w:rsidR="007148E7" w:rsidRDefault="007148E7">
            <w:pPr>
              <w:pStyle w:val="ConsPlusNormal"/>
              <w:jc w:val="center"/>
            </w:pPr>
            <w:r>
              <w:t>12</w:t>
            </w:r>
          </w:p>
        </w:tc>
        <w:tc>
          <w:tcPr>
            <w:tcW w:w="709" w:type="dxa"/>
          </w:tcPr>
          <w:p w:rsidR="007148E7" w:rsidRDefault="007148E7">
            <w:pPr>
              <w:pStyle w:val="ConsPlusNormal"/>
              <w:jc w:val="center"/>
            </w:pPr>
            <w:r>
              <w:t>12</w:t>
            </w:r>
          </w:p>
        </w:tc>
        <w:tc>
          <w:tcPr>
            <w:tcW w:w="708" w:type="dxa"/>
          </w:tcPr>
          <w:p w:rsidR="007148E7" w:rsidRDefault="007148E7">
            <w:pPr>
              <w:pStyle w:val="ConsPlusNormal"/>
              <w:jc w:val="center"/>
            </w:pPr>
            <w:r>
              <w:t>12</w:t>
            </w:r>
          </w:p>
        </w:tc>
        <w:tc>
          <w:tcPr>
            <w:tcW w:w="680" w:type="dxa"/>
          </w:tcPr>
          <w:p w:rsidR="007148E7" w:rsidRDefault="007148E7">
            <w:pPr>
              <w:pStyle w:val="ConsPlusNormal"/>
              <w:jc w:val="center"/>
            </w:pPr>
            <w:r>
              <w:t>15</w:t>
            </w:r>
          </w:p>
        </w:tc>
      </w:tr>
      <w:tr w:rsidR="007148E7">
        <w:tc>
          <w:tcPr>
            <w:tcW w:w="567" w:type="dxa"/>
          </w:tcPr>
          <w:p w:rsidR="007148E7" w:rsidRDefault="007148E7">
            <w:pPr>
              <w:pStyle w:val="ConsPlusNormal"/>
              <w:jc w:val="center"/>
            </w:pPr>
            <w:r>
              <w:t>1.2</w:t>
            </w:r>
          </w:p>
        </w:tc>
        <w:tc>
          <w:tcPr>
            <w:tcW w:w="2324" w:type="dxa"/>
          </w:tcPr>
          <w:p w:rsidR="007148E7" w:rsidRDefault="007148E7">
            <w:pPr>
              <w:pStyle w:val="ConsPlusNormal"/>
            </w:pPr>
            <w:r>
              <w:t>Доля использованных, обезвреженных отходов в общем объеме отходов, образовавшихся в процессе производства и потребления</w:t>
            </w:r>
          </w:p>
        </w:tc>
        <w:tc>
          <w:tcPr>
            <w:tcW w:w="1247" w:type="dxa"/>
          </w:tcPr>
          <w:p w:rsidR="007148E7" w:rsidRDefault="007148E7">
            <w:pPr>
              <w:pStyle w:val="ConsPlusNormal"/>
            </w:pPr>
            <w:r>
              <w:t>Процент</w:t>
            </w:r>
          </w:p>
        </w:tc>
        <w:tc>
          <w:tcPr>
            <w:tcW w:w="709" w:type="dxa"/>
          </w:tcPr>
          <w:p w:rsidR="007148E7" w:rsidRDefault="007148E7">
            <w:pPr>
              <w:pStyle w:val="ConsPlusNormal"/>
              <w:jc w:val="center"/>
            </w:pPr>
            <w:r>
              <w:t>15,0</w:t>
            </w:r>
          </w:p>
        </w:tc>
        <w:tc>
          <w:tcPr>
            <w:tcW w:w="709" w:type="dxa"/>
          </w:tcPr>
          <w:p w:rsidR="007148E7" w:rsidRDefault="007148E7">
            <w:pPr>
              <w:pStyle w:val="ConsPlusNormal"/>
              <w:jc w:val="center"/>
            </w:pPr>
            <w:r>
              <w:t>30,0</w:t>
            </w:r>
          </w:p>
        </w:tc>
        <w:tc>
          <w:tcPr>
            <w:tcW w:w="708" w:type="dxa"/>
          </w:tcPr>
          <w:p w:rsidR="007148E7" w:rsidRDefault="007148E7">
            <w:pPr>
              <w:pStyle w:val="ConsPlusNormal"/>
              <w:jc w:val="center"/>
            </w:pPr>
            <w:r>
              <w:t>30,0</w:t>
            </w:r>
          </w:p>
        </w:tc>
        <w:tc>
          <w:tcPr>
            <w:tcW w:w="709" w:type="dxa"/>
          </w:tcPr>
          <w:p w:rsidR="007148E7" w:rsidRDefault="007148E7">
            <w:pPr>
              <w:pStyle w:val="ConsPlusNormal"/>
              <w:jc w:val="center"/>
            </w:pPr>
            <w:r>
              <w:t>50,0</w:t>
            </w:r>
          </w:p>
        </w:tc>
        <w:tc>
          <w:tcPr>
            <w:tcW w:w="709" w:type="dxa"/>
          </w:tcPr>
          <w:p w:rsidR="007148E7" w:rsidRDefault="007148E7">
            <w:pPr>
              <w:pStyle w:val="ConsPlusNormal"/>
              <w:jc w:val="center"/>
            </w:pPr>
            <w:r>
              <w:t>60,0</w:t>
            </w:r>
          </w:p>
        </w:tc>
        <w:tc>
          <w:tcPr>
            <w:tcW w:w="708" w:type="dxa"/>
          </w:tcPr>
          <w:p w:rsidR="007148E7" w:rsidRDefault="007148E7">
            <w:pPr>
              <w:pStyle w:val="ConsPlusNormal"/>
              <w:jc w:val="center"/>
            </w:pPr>
            <w:r>
              <w:t>70,0</w:t>
            </w:r>
          </w:p>
        </w:tc>
        <w:tc>
          <w:tcPr>
            <w:tcW w:w="680" w:type="dxa"/>
          </w:tcPr>
          <w:p w:rsidR="007148E7" w:rsidRDefault="007148E7">
            <w:pPr>
              <w:pStyle w:val="ConsPlusNormal"/>
              <w:jc w:val="center"/>
            </w:pPr>
            <w:r>
              <w:t>80,0</w:t>
            </w:r>
          </w:p>
        </w:tc>
      </w:tr>
    </w:tbl>
    <w:p w:rsidR="007148E7" w:rsidRDefault="007148E7">
      <w:pPr>
        <w:pStyle w:val="ConsPlusNormal"/>
        <w:jc w:val="both"/>
      </w:pPr>
    </w:p>
    <w:p w:rsidR="007148E7" w:rsidRDefault="007148E7">
      <w:pPr>
        <w:pStyle w:val="ConsPlusNormal"/>
        <w:jc w:val="center"/>
      </w:pPr>
      <w:r>
        <w:t>Основные ожидаемые конечные результаты подпрограммы:</w:t>
      </w:r>
    </w:p>
    <w:p w:rsidR="007148E7" w:rsidRDefault="007148E7">
      <w:pPr>
        <w:pStyle w:val="ConsPlusNormal"/>
        <w:jc w:val="both"/>
      </w:pPr>
    </w:p>
    <w:p w:rsidR="007148E7" w:rsidRDefault="007148E7">
      <w:pPr>
        <w:pStyle w:val="ConsPlusNormal"/>
        <w:ind w:firstLine="540"/>
        <w:jc w:val="both"/>
      </w:pPr>
      <w:r>
        <w:t>В результате реализации подпрограммы прогнозируется решить следующие вопросы:</w:t>
      </w:r>
    </w:p>
    <w:p w:rsidR="007148E7" w:rsidRDefault="007148E7">
      <w:pPr>
        <w:pStyle w:val="ConsPlusNormal"/>
        <w:spacing w:before="220"/>
        <w:ind w:firstLine="540"/>
        <w:jc w:val="both"/>
      </w:pPr>
      <w:r>
        <w:t xml:space="preserve">1. Улучшение санитарно-эпидемиологического благополучия населения города Пскова и </w:t>
      </w:r>
      <w:r>
        <w:lastRenderedPageBreak/>
        <w:t>сокращение ущерба окружающей среде в результате рекультивации городской свалки ТБО к 2020 году.</w:t>
      </w:r>
    </w:p>
    <w:p w:rsidR="007148E7" w:rsidRDefault="007148E7">
      <w:pPr>
        <w:pStyle w:val="ConsPlusNormal"/>
        <w:jc w:val="both"/>
      </w:pPr>
      <w:r>
        <w:t>(</w:t>
      </w:r>
      <w:proofErr w:type="gramStart"/>
      <w:r>
        <w:t>в</w:t>
      </w:r>
      <w:proofErr w:type="gramEnd"/>
      <w:r>
        <w:t xml:space="preserve"> ред. постановлений Администрации города Пскова от 13.05.2015 </w:t>
      </w:r>
      <w:hyperlink r:id="rId81" w:history="1">
        <w:r>
          <w:rPr>
            <w:color w:val="0000FF"/>
          </w:rPr>
          <w:t>N 1056</w:t>
        </w:r>
      </w:hyperlink>
      <w:r>
        <w:t xml:space="preserve">, от 04.02.2016 </w:t>
      </w:r>
      <w:hyperlink r:id="rId82" w:history="1">
        <w:r>
          <w:rPr>
            <w:color w:val="0000FF"/>
          </w:rPr>
          <w:t>N 113</w:t>
        </w:r>
      </w:hyperlink>
      <w:r>
        <w:t>)</w:t>
      </w:r>
    </w:p>
    <w:p w:rsidR="007148E7" w:rsidRDefault="007148E7">
      <w:pPr>
        <w:pStyle w:val="ConsPlusNormal"/>
        <w:spacing w:before="220"/>
        <w:ind w:firstLine="540"/>
        <w:jc w:val="both"/>
      </w:pPr>
      <w:r>
        <w:t>2. Уменьшение объемов отходов, размещаемых на полигоне захоронения.</w:t>
      </w:r>
    </w:p>
    <w:p w:rsidR="007148E7" w:rsidRDefault="007148E7">
      <w:pPr>
        <w:pStyle w:val="ConsPlusNormal"/>
        <w:jc w:val="both"/>
      </w:pPr>
    </w:p>
    <w:p w:rsidR="007148E7" w:rsidRDefault="007148E7">
      <w:pPr>
        <w:pStyle w:val="ConsPlusNormal"/>
        <w:jc w:val="center"/>
        <w:outlineLvl w:val="2"/>
      </w:pPr>
      <w:r>
        <w:t>IV. Сроки и этапы реализации подпрограммы</w:t>
      </w:r>
    </w:p>
    <w:p w:rsidR="007148E7" w:rsidRDefault="007148E7">
      <w:pPr>
        <w:pStyle w:val="ConsPlusNormal"/>
        <w:jc w:val="both"/>
      </w:pPr>
    </w:p>
    <w:p w:rsidR="007148E7" w:rsidRDefault="007148E7">
      <w:pPr>
        <w:pStyle w:val="ConsPlusNormal"/>
        <w:ind w:firstLine="540"/>
        <w:jc w:val="both"/>
      </w:pPr>
      <w:r>
        <w:t>Этапы реализации не выделяются. Срок реализации: 2015 - 2020 годы.</w:t>
      </w:r>
    </w:p>
    <w:p w:rsidR="007148E7" w:rsidRDefault="007148E7">
      <w:pPr>
        <w:pStyle w:val="ConsPlusNormal"/>
        <w:jc w:val="both"/>
      </w:pPr>
      <w:r>
        <w:t>(</w:t>
      </w:r>
      <w:proofErr w:type="gramStart"/>
      <w:r>
        <w:t>в</w:t>
      </w:r>
      <w:proofErr w:type="gramEnd"/>
      <w:r>
        <w:t xml:space="preserve"> ред. постановлений Администрации города Пскова от 13.05.2015 </w:t>
      </w:r>
      <w:hyperlink r:id="rId83" w:history="1">
        <w:r>
          <w:rPr>
            <w:color w:val="0000FF"/>
          </w:rPr>
          <w:t>N 1056</w:t>
        </w:r>
      </w:hyperlink>
      <w:r>
        <w:t xml:space="preserve">, от 04.02.2016 </w:t>
      </w:r>
      <w:hyperlink r:id="rId84" w:history="1">
        <w:r>
          <w:rPr>
            <w:color w:val="0000FF"/>
          </w:rPr>
          <w:t>N 113</w:t>
        </w:r>
      </w:hyperlink>
      <w:r>
        <w:t>)</w:t>
      </w:r>
    </w:p>
    <w:p w:rsidR="007148E7" w:rsidRDefault="007148E7">
      <w:pPr>
        <w:pStyle w:val="ConsPlusNormal"/>
        <w:jc w:val="both"/>
      </w:pPr>
    </w:p>
    <w:p w:rsidR="007148E7" w:rsidRDefault="007148E7">
      <w:pPr>
        <w:pStyle w:val="ConsPlusNormal"/>
        <w:jc w:val="center"/>
        <w:outlineLvl w:val="2"/>
      </w:pPr>
      <w:r>
        <w:t>V. Характеристика основных мероприятий подпрограммы</w:t>
      </w:r>
    </w:p>
    <w:p w:rsidR="007148E7" w:rsidRDefault="007148E7">
      <w:pPr>
        <w:pStyle w:val="ConsPlusNormal"/>
        <w:jc w:val="both"/>
      </w:pPr>
    </w:p>
    <w:p w:rsidR="007148E7" w:rsidRDefault="007148E7">
      <w:pPr>
        <w:pStyle w:val="ConsPlusNormal"/>
        <w:ind w:firstLine="540"/>
        <w:jc w:val="both"/>
      </w:pPr>
      <w:r>
        <w:t xml:space="preserve">Мероприятия подпрограммы </w:t>
      </w:r>
      <w:proofErr w:type="gramStart"/>
      <w:r>
        <w:t>в соответствии с поставленными задачами направлены на решение существующих проблем в сфере обращения с отходами</w:t>
      </w:r>
      <w:proofErr w:type="gramEnd"/>
      <w:r>
        <w:t xml:space="preserve"> производства и потребления и улучшения качества окружающей среды.</w:t>
      </w:r>
    </w:p>
    <w:p w:rsidR="007148E7" w:rsidRDefault="007148E7">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7148E7" w:rsidRDefault="007148E7">
      <w:pPr>
        <w:pStyle w:val="ConsPlusNormal"/>
        <w:spacing w:before="220"/>
        <w:ind w:firstLine="540"/>
        <w:jc w:val="both"/>
      </w:pPr>
      <w:r>
        <w:t>Задача 1 "Создание условий безопасного размещения отходов производства и потребления" будет решаться путем реализации следующих основных мероприятий:</w:t>
      </w:r>
    </w:p>
    <w:p w:rsidR="007148E7" w:rsidRDefault="007148E7">
      <w:pPr>
        <w:pStyle w:val="ConsPlusNormal"/>
        <w:spacing w:before="220"/>
        <w:ind w:firstLine="540"/>
        <w:jc w:val="both"/>
      </w:pPr>
      <w:r>
        <w:t>Основное мероприятие 1 "Организация и содержание полигона отходов производства и потребления" включает следующие мероприятия:</w:t>
      </w:r>
    </w:p>
    <w:p w:rsidR="007148E7" w:rsidRDefault="007148E7">
      <w:pPr>
        <w:pStyle w:val="ConsPlusNormal"/>
        <w:spacing w:before="220"/>
        <w:ind w:firstLine="540"/>
        <w:jc w:val="both"/>
      </w:pPr>
      <w:r>
        <w:t>Мероприятие 1.1. Организация и содержание полигона отходов производства и потребления.</w:t>
      </w:r>
    </w:p>
    <w:p w:rsidR="007148E7" w:rsidRDefault="007148E7">
      <w:pPr>
        <w:pStyle w:val="ConsPlusNormal"/>
        <w:spacing w:before="220"/>
        <w:ind w:firstLine="540"/>
        <w:jc w:val="both"/>
      </w:pPr>
      <w:r>
        <w:t>Основное мероприятие 2 "Рекультивация городской свалки" включает следующие мероприятия:</w:t>
      </w:r>
    </w:p>
    <w:p w:rsidR="007148E7" w:rsidRDefault="007148E7">
      <w:pPr>
        <w:pStyle w:val="ConsPlusNormal"/>
        <w:spacing w:before="220"/>
        <w:ind w:firstLine="540"/>
        <w:jc w:val="both"/>
      </w:pPr>
      <w:r>
        <w:t>Мероприятие 2.1. Проект рекультивации свалки твердых бытовых отходов на территории МО "Город Псков".</w:t>
      </w:r>
    </w:p>
    <w:p w:rsidR="007148E7" w:rsidRDefault="007148E7">
      <w:pPr>
        <w:pStyle w:val="ConsPlusNormal"/>
        <w:spacing w:before="220"/>
        <w:ind w:firstLine="540"/>
        <w:jc w:val="both"/>
      </w:pPr>
      <w:r>
        <w:t>Мероприятие 2.2. Рекультивация свалки твердых бытовых отходов на территории МО "Город Псков".</w:t>
      </w:r>
    </w:p>
    <w:p w:rsidR="007148E7" w:rsidRDefault="007148E7">
      <w:pPr>
        <w:pStyle w:val="ConsPlusNormal"/>
        <w:spacing w:before="220"/>
        <w:ind w:firstLine="540"/>
        <w:jc w:val="both"/>
      </w:pPr>
      <w:r>
        <w:t>Мероприятие 2.3. Проработка альтернативных вариантов размещения свалки на территории Псковского района.</w:t>
      </w:r>
    </w:p>
    <w:p w:rsidR="007148E7" w:rsidRDefault="007148E7">
      <w:pPr>
        <w:pStyle w:val="ConsPlusNormal"/>
        <w:spacing w:before="220"/>
        <w:ind w:firstLine="540"/>
        <w:jc w:val="both"/>
      </w:pPr>
      <w:r>
        <w:t>Основное мероприятие 3 "Организация сбора, транспортировки и ликвидации (утилизации) отходов производства и потребления" включает следующие мероприятия:</w:t>
      </w:r>
    </w:p>
    <w:p w:rsidR="007148E7" w:rsidRDefault="007148E7">
      <w:pPr>
        <w:pStyle w:val="ConsPlusNormal"/>
        <w:spacing w:before="220"/>
        <w:ind w:firstLine="540"/>
        <w:jc w:val="both"/>
      </w:pPr>
      <w:r>
        <w:t>Мероприятие 3.1. Ликвидация несанкционированных свалок.</w:t>
      </w:r>
    </w:p>
    <w:p w:rsidR="007148E7" w:rsidRDefault="007148E7">
      <w:pPr>
        <w:pStyle w:val="ConsPlusNormal"/>
        <w:spacing w:before="220"/>
        <w:ind w:firstLine="540"/>
        <w:jc w:val="both"/>
      </w:pPr>
      <w:r>
        <w:t>Мероприятие 3.2. Установка контейнеров на территории города Пскова.</w:t>
      </w:r>
    </w:p>
    <w:p w:rsidR="007148E7" w:rsidRDefault="007148E7">
      <w:pPr>
        <w:pStyle w:val="ConsPlusNormal"/>
        <w:spacing w:before="220"/>
        <w:ind w:firstLine="540"/>
        <w:jc w:val="both"/>
      </w:pPr>
      <w:r>
        <w:t>Мероприятие 3.3. Установка урн на территории города Пскова.</w:t>
      </w:r>
    </w:p>
    <w:p w:rsidR="007148E7" w:rsidRDefault="007148E7">
      <w:pPr>
        <w:pStyle w:val="ConsPlusNormal"/>
        <w:spacing w:before="220"/>
        <w:ind w:firstLine="540"/>
        <w:jc w:val="both"/>
      </w:pPr>
      <w:r>
        <w:t>Мероприятие 3.4. Установка предупредительных и информационных аншлагов в места несанкционированных свалок.</w:t>
      </w:r>
    </w:p>
    <w:p w:rsidR="007148E7" w:rsidRDefault="007148E7">
      <w:pPr>
        <w:pStyle w:val="ConsPlusNormal"/>
        <w:spacing w:before="220"/>
        <w:ind w:firstLine="540"/>
        <w:jc w:val="both"/>
      </w:pPr>
      <w:r>
        <w:t>Мероприятие 3.5. Паспортизация отходов.</w:t>
      </w:r>
    </w:p>
    <w:p w:rsidR="007148E7" w:rsidRDefault="007148E7">
      <w:pPr>
        <w:pStyle w:val="ConsPlusNormal"/>
        <w:spacing w:before="220"/>
        <w:ind w:firstLine="540"/>
        <w:jc w:val="both"/>
      </w:pPr>
      <w:r>
        <w:t>Мероприятие 3.6. Получение лимитов на отходы.</w:t>
      </w:r>
    </w:p>
    <w:p w:rsidR="007148E7" w:rsidRDefault="007148E7">
      <w:pPr>
        <w:pStyle w:val="ConsPlusNormal"/>
        <w:spacing w:before="220"/>
        <w:ind w:firstLine="540"/>
        <w:jc w:val="both"/>
      </w:pPr>
      <w:r>
        <w:lastRenderedPageBreak/>
        <w:t xml:space="preserve">Мероприятие 3.7. Исключено. - </w:t>
      </w:r>
      <w:hyperlink r:id="rId85" w:history="1">
        <w:r>
          <w:rPr>
            <w:color w:val="0000FF"/>
          </w:rPr>
          <w:t>Постановление</w:t>
        </w:r>
      </w:hyperlink>
      <w:r>
        <w:t xml:space="preserve"> Администрации города Пскова от 30.03.2016 N 383.</w:t>
      </w:r>
    </w:p>
    <w:p w:rsidR="007148E7" w:rsidRDefault="007148E7">
      <w:pPr>
        <w:pStyle w:val="ConsPlusNormal"/>
        <w:spacing w:before="220"/>
        <w:ind w:firstLine="540"/>
        <w:jc w:val="both"/>
      </w:pPr>
      <w:r>
        <w:t>Мероприятие 3.8. Утилизация ртутьсодержащих отходов.</w:t>
      </w:r>
    </w:p>
    <w:p w:rsidR="007148E7" w:rsidRDefault="007148E7">
      <w:pPr>
        <w:pStyle w:val="ConsPlusNormal"/>
        <w:spacing w:before="220"/>
        <w:ind w:firstLine="540"/>
        <w:jc w:val="both"/>
      </w:pPr>
      <w:r>
        <w:t xml:space="preserve">Мероприятие 3.9. Исключено. - </w:t>
      </w:r>
      <w:hyperlink r:id="rId86" w:history="1">
        <w:r>
          <w:rPr>
            <w:color w:val="0000FF"/>
          </w:rPr>
          <w:t>Постановление</w:t>
        </w:r>
      </w:hyperlink>
      <w:r>
        <w:t xml:space="preserve"> Администрации города Пскова от 03.10.2016 N 1218.</w:t>
      </w:r>
    </w:p>
    <w:p w:rsidR="007148E7" w:rsidRDefault="007148E7">
      <w:pPr>
        <w:pStyle w:val="ConsPlusNormal"/>
        <w:spacing w:before="220"/>
        <w:ind w:firstLine="540"/>
        <w:jc w:val="both"/>
      </w:pPr>
      <w:r>
        <w:t>Задача 2 "Создание условий для сбора и утилизации сезонных свалок" будет решаться путем реализации следующих основных мероприятий:</w:t>
      </w:r>
    </w:p>
    <w:p w:rsidR="007148E7" w:rsidRDefault="007148E7">
      <w:pPr>
        <w:pStyle w:val="ConsPlusNormal"/>
        <w:spacing w:before="220"/>
        <w:ind w:firstLine="540"/>
        <w:jc w:val="both"/>
      </w:pPr>
      <w:r>
        <w:t>Основное мероприятие 1 "Организация снежного полигона и площадки для хранения травы с территории города Пскова" включает следующие мероприятия:</w:t>
      </w:r>
    </w:p>
    <w:p w:rsidR="007148E7" w:rsidRDefault="007148E7">
      <w:pPr>
        <w:pStyle w:val="ConsPlusNormal"/>
        <w:spacing w:before="220"/>
        <w:ind w:firstLine="540"/>
        <w:jc w:val="both"/>
      </w:pPr>
      <w:r>
        <w:t>Мероприятие 1.1. Определение площадки для утилизации скошенной травы.</w:t>
      </w:r>
    </w:p>
    <w:p w:rsidR="007148E7" w:rsidRDefault="007148E7">
      <w:pPr>
        <w:pStyle w:val="ConsPlusNormal"/>
        <w:spacing w:before="220"/>
        <w:ind w:firstLine="540"/>
        <w:jc w:val="both"/>
      </w:pPr>
      <w:r>
        <w:t>Основное мероприятие 2 "Содержание снежного полигона и площадки для хранения травы" включает следующие мероприятия:</w:t>
      </w:r>
    </w:p>
    <w:p w:rsidR="007148E7" w:rsidRDefault="007148E7">
      <w:pPr>
        <w:pStyle w:val="ConsPlusNormal"/>
        <w:spacing w:before="220"/>
        <w:ind w:firstLine="540"/>
        <w:jc w:val="both"/>
      </w:pPr>
      <w:r>
        <w:t>Мероприятие 2.1. Содержание снежного полигона.</w:t>
      </w:r>
    </w:p>
    <w:p w:rsidR="007148E7" w:rsidRDefault="007148E7">
      <w:pPr>
        <w:pStyle w:val="ConsPlusNormal"/>
        <w:spacing w:before="220"/>
        <w:ind w:firstLine="540"/>
        <w:jc w:val="both"/>
      </w:pPr>
      <w:r>
        <w:t>Мероприятие 2.2. Содержание площадки для хранения травы.</w:t>
      </w:r>
    </w:p>
    <w:p w:rsidR="007148E7" w:rsidRDefault="007148E7">
      <w:pPr>
        <w:pStyle w:val="ConsPlusNormal"/>
        <w:jc w:val="both"/>
      </w:pPr>
    </w:p>
    <w:p w:rsidR="007148E7" w:rsidRDefault="007148E7">
      <w:pPr>
        <w:pStyle w:val="ConsPlusNormal"/>
        <w:jc w:val="center"/>
        <w:outlineLvl w:val="2"/>
      </w:pPr>
      <w:r>
        <w:t>VI. Перечень основных мероприятий подпрограммы</w:t>
      </w:r>
    </w:p>
    <w:p w:rsidR="007148E7" w:rsidRDefault="007148E7">
      <w:pPr>
        <w:pStyle w:val="ConsPlusNormal"/>
        <w:jc w:val="both"/>
      </w:pPr>
    </w:p>
    <w:p w:rsidR="007148E7" w:rsidRDefault="007148E7">
      <w:pPr>
        <w:pStyle w:val="ConsPlusNormal"/>
        <w:ind w:firstLine="540"/>
        <w:jc w:val="both"/>
      </w:pPr>
      <w:hyperlink w:anchor="P807" w:history="1">
        <w:r>
          <w:rPr>
            <w:color w:val="0000FF"/>
          </w:rPr>
          <w:t>Перечень</w:t>
        </w:r>
      </w:hyperlink>
      <w:r>
        <w:t xml:space="preserve"> основных мероприятий подпрограммы представлен в приложении к настоящей подпрограмме.</w:t>
      </w:r>
    </w:p>
    <w:p w:rsidR="007148E7" w:rsidRDefault="007148E7">
      <w:pPr>
        <w:pStyle w:val="ConsPlusNormal"/>
        <w:jc w:val="both"/>
      </w:pPr>
    </w:p>
    <w:p w:rsidR="007148E7" w:rsidRDefault="007148E7">
      <w:pPr>
        <w:pStyle w:val="ConsPlusNormal"/>
        <w:jc w:val="center"/>
        <w:outlineLvl w:val="2"/>
      </w:pPr>
      <w:r>
        <w:t>VII. Ресурсное обеспечение подпрограммы</w:t>
      </w:r>
    </w:p>
    <w:p w:rsidR="007148E7" w:rsidRDefault="007148E7">
      <w:pPr>
        <w:pStyle w:val="ConsPlusNormal"/>
        <w:jc w:val="center"/>
      </w:pPr>
      <w:proofErr w:type="gramStart"/>
      <w:r>
        <w:t xml:space="preserve">(в ред. </w:t>
      </w:r>
      <w:hyperlink r:id="rId87"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20.09.2017 N 1849)</w:t>
      </w:r>
    </w:p>
    <w:p w:rsidR="007148E7" w:rsidRDefault="007148E7">
      <w:pPr>
        <w:pStyle w:val="ConsPlusNormal"/>
        <w:jc w:val="center"/>
      </w:pPr>
    </w:p>
    <w:p w:rsidR="007148E7" w:rsidRDefault="007148E7">
      <w:pPr>
        <w:pStyle w:val="ConsPlusNormal"/>
        <w:ind w:firstLine="540"/>
        <w:jc w:val="both"/>
      </w:pPr>
      <w:r>
        <w:t>Общий объем финансирования подпрограммы составляет 76238,3 тыс. рублей, в том числе по годам:</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020"/>
        <w:gridCol w:w="1020"/>
        <w:gridCol w:w="1020"/>
        <w:gridCol w:w="1020"/>
        <w:gridCol w:w="1020"/>
        <w:gridCol w:w="1020"/>
        <w:gridCol w:w="1020"/>
      </w:tblGrid>
      <w:tr w:rsidR="007148E7">
        <w:tc>
          <w:tcPr>
            <w:tcW w:w="1928" w:type="dxa"/>
            <w:vAlign w:val="center"/>
          </w:tcPr>
          <w:p w:rsidR="007148E7" w:rsidRDefault="007148E7">
            <w:pPr>
              <w:pStyle w:val="ConsPlusNormal"/>
            </w:pPr>
            <w:r>
              <w:t>Источники финансирования</w:t>
            </w:r>
          </w:p>
        </w:tc>
        <w:tc>
          <w:tcPr>
            <w:tcW w:w="1020" w:type="dxa"/>
            <w:vAlign w:val="center"/>
          </w:tcPr>
          <w:p w:rsidR="007148E7" w:rsidRDefault="007148E7">
            <w:pPr>
              <w:pStyle w:val="ConsPlusNormal"/>
              <w:jc w:val="center"/>
            </w:pPr>
            <w:r>
              <w:t>2015</w:t>
            </w:r>
          </w:p>
        </w:tc>
        <w:tc>
          <w:tcPr>
            <w:tcW w:w="1020" w:type="dxa"/>
            <w:vAlign w:val="center"/>
          </w:tcPr>
          <w:p w:rsidR="007148E7" w:rsidRDefault="007148E7">
            <w:pPr>
              <w:pStyle w:val="ConsPlusNormal"/>
              <w:jc w:val="center"/>
            </w:pPr>
            <w:r>
              <w:t>2016</w:t>
            </w:r>
          </w:p>
        </w:tc>
        <w:tc>
          <w:tcPr>
            <w:tcW w:w="1020" w:type="dxa"/>
            <w:vAlign w:val="center"/>
          </w:tcPr>
          <w:p w:rsidR="007148E7" w:rsidRDefault="007148E7">
            <w:pPr>
              <w:pStyle w:val="ConsPlusNormal"/>
              <w:jc w:val="center"/>
            </w:pPr>
            <w:r>
              <w:t>2017</w:t>
            </w:r>
          </w:p>
        </w:tc>
        <w:tc>
          <w:tcPr>
            <w:tcW w:w="1020" w:type="dxa"/>
            <w:vAlign w:val="center"/>
          </w:tcPr>
          <w:p w:rsidR="007148E7" w:rsidRDefault="007148E7">
            <w:pPr>
              <w:pStyle w:val="ConsPlusNormal"/>
              <w:jc w:val="center"/>
            </w:pPr>
            <w:r>
              <w:t>2018</w:t>
            </w:r>
          </w:p>
        </w:tc>
        <w:tc>
          <w:tcPr>
            <w:tcW w:w="1020" w:type="dxa"/>
            <w:vAlign w:val="center"/>
          </w:tcPr>
          <w:p w:rsidR="007148E7" w:rsidRDefault="007148E7">
            <w:pPr>
              <w:pStyle w:val="ConsPlusNormal"/>
              <w:jc w:val="center"/>
            </w:pPr>
            <w:r>
              <w:t>2019</w:t>
            </w:r>
          </w:p>
        </w:tc>
        <w:tc>
          <w:tcPr>
            <w:tcW w:w="1020" w:type="dxa"/>
            <w:vAlign w:val="center"/>
          </w:tcPr>
          <w:p w:rsidR="007148E7" w:rsidRDefault="007148E7">
            <w:pPr>
              <w:pStyle w:val="ConsPlusNormal"/>
              <w:jc w:val="center"/>
            </w:pPr>
            <w:r>
              <w:t>2020</w:t>
            </w:r>
          </w:p>
        </w:tc>
        <w:tc>
          <w:tcPr>
            <w:tcW w:w="1020" w:type="dxa"/>
            <w:vAlign w:val="center"/>
          </w:tcPr>
          <w:p w:rsidR="007148E7" w:rsidRDefault="007148E7">
            <w:pPr>
              <w:pStyle w:val="ConsPlusNormal"/>
              <w:jc w:val="center"/>
            </w:pPr>
            <w:r>
              <w:t>Итого</w:t>
            </w:r>
          </w:p>
        </w:tc>
      </w:tr>
      <w:tr w:rsidR="007148E7">
        <w:tc>
          <w:tcPr>
            <w:tcW w:w="1928" w:type="dxa"/>
            <w:vAlign w:val="center"/>
          </w:tcPr>
          <w:p w:rsidR="007148E7" w:rsidRDefault="007148E7">
            <w:pPr>
              <w:pStyle w:val="ConsPlusNormal"/>
            </w:pPr>
            <w:r>
              <w:t>местный бюджет</w:t>
            </w:r>
          </w:p>
        </w:tc>
        <w:tc>
          <w:tcPr>
            <w:tcW w:w="1020" w:type="dxa"/>
            <w:vAlign w:val="center"/>
          </w:tcPr>
          <w:p w:rsidR="007148E7" w:rsidRDefault="007148E7">
            <w:pPr>
              <w:pStyle w:val="ConsPlusNormal"/>
              <w:jc w:val="center"/>
            </w:pPr>
            <w:r>
              <w:t>9574,3</w:t>
            </w:r>
          </w:p>
        </w:tc>
        <w:tc>
          <w:tcPr>
            <w:tcW w:w="1020" w:type="dxa"/>
            <w:vAlign w:val="center"/>
          </w:tcPr>
          <w:p w:rsidR="007148E7" w:rsidRDefault="007148E7">
            <w:pPr>
              <w:pStyle w:val="ConsPlusNormal"/>
              <w:jc w:val="center"/>
            </w:pPr>
            <w:r>
              <w:t>10839,0</w:t>
            </w:r>
          </w:p>
        </w:tc>
        <w:tc>
          <w:tcPr>
            <w:tcW w:w="1020" w:type="dxa"/>
            <w:vAlign w:val="center"/>
          </w:tcPr>
          <w:p w:rsidR="007148E7" w:rsidRDefault="007148E7">
            <w:pPr>
              <w:pStyle w:val="ConsPlusNormal"/>
              <w:jc w:val="center"/>
            </w:pPr>
            <w:r>
              <w:t>12019,0</w:t>
            </w:r>
          </w:p>
        </w:tc>
        <w:tc>
          <w:tcPr>
            <w:tcW w:w="1020" w:type="dxa"/>
            <w:vAlign w:val="center"/>
          </w:tcPr>
          <w:p w:rsidR="007148E7" w:rsidRDefault="007148E7">
            <w:pPr>
              <w:pStyle w:val="ConsPlusNormal"/>
              <w:jc w:val="center"/>
            </w:pPr>
            <w:r>
              <w:t>12603,0</w:t>
            </w:r>
          </w:p>
        </w:tc>
        <w:tc>
          <w:tcPr>
            <w:tcW w:w="1020" w:type="dxa"/>
            <w:vAlign w:val="center"/>
          </w:tcPr>
          <w:p w:rsidR="007148E7" w:rsidRDefault="007148E7">
            <w:pPr>
              <w:pStyle w:val="ConsPlusNormal"/>
              <w:jc w:val="center"/>
            </w:pPr>
            <w:r>
              <w:t>12103,0</w:t>
            </w:r>
          </w:p>
        </w:tc>
        <w:tc>
          <w:tcPr>
            <w:tcW w:w="1020" w:type="dxa"/>
            <w:vAlign w:val="center"/>
          </w:tcPr>
          <w:p w:rsidR="007148E7" w:rsidRDefault="007148E7">
            <w:pPr>
              <w:pStyle w:val="ConsPlusNormal"/>
              <w:jc w:val="center"/>
            </w:pPr>
            <w:r>
              <w:t>19100,0</w:t>
            </w:r>
          </w:p>
        </w:tc>
        <w:tc>
          <w:tcPr>
            <w:tcW w:w="1020" w:type="dxa"/>
            <w:vAlign w:val="center"/>
          </w:tcPr>
          <w:p w:rsidR="007148E7" w:rsidRDefault="007148E7">
            <w:pPr>
              <w:pStyle w:val="ConsPlusNormal"/>
              <w:jc w:val="center"/>
            </w:pPr>
            <w:r>
              <w:t>76238,3</w:t>
            </w:r>
          </w:p>
        </w:tc>
      </w:tr>
      <w:tr w:rsidR="007148E7">
        <w:tc>
          <w:tcPr>
            <w:tcW w:w="1928" w:type="dxa"/>
            <w:vAlign w:val="center"/>
          </w:tcPr>
          <w:p w:rsidR="007148E7" w:rsidRDefault="007148E7">
            <w:pPr>
              <w:pStyle w:val="ConsPlusNormal"/>
            </w:pPr>
            <w:r>
              <w:t>Всего по подпрограмме:</w:t>
            </w:r>
          </w:p>
        </w:tc>
        <w:tc>
          <w:tcPr>
            <w:tcW w:w="1020" w:type="dxa"/>
            <w:vAlign w:val="center"/>
          </w:tcPr>
          <w:p w:rsidR="007148E7" w:rsidRDefault="007148E7">
            <w:pPr>
              <w:pStyle w:val="ConsPlusNormal"/>
              <w:jc w:val="center"/>
            </w:pPr>
            <w:r>
              <w:t>9574,3</w:t>
            </w:r>
          </w:p>
        </w:tc>
        <w:tc>
          <w:tcPr>
            <w:tcW w:w="1020" w:type="dxa"/>
            <w:vAlign w:val="center"/>
          </w:tcPr>
          <w:p w:rsidR="007148E7" w:rsidRDefault="007148E7">
            <w:pPr>
              <w:pStyle w:val="ConsPlusNormal"/>
              <w:jc w:val="center"/>
            </w:pPr>
            <w:r>
              <w:t>10839,0</w:t>
            </w:r>
          </w:p>
        </w:tc>
        <w:tc>
          <w:tcPr>
            <w:tcW w:w="1020" w:type="dxa"/>
            <w:vAlign w:val="center"/>
          </w:tcPr>
          <w:p w:rsidR="007148E7" w:rsidRDefault="007148E7">
            <w:pPr>
              <w:pStyle w:val="ConsPlusNormal"/>
              <w:jc w:val="center"/>
            </w:pPr>
            <w:r>
              <w:t>12019,0</w:t>
            </w:r>
          </w:p>
        </w:tc>
        <w:tc>
          <w:tcPr>
            <w:tcW w:w="1020" w:type="dxa"/>
            <w:vAlign w:val="center"/>
          </w:tcPr>
          <w:p w:rsidR="007148E7" w:rsidRDefault="007148E7">
            <w:pPr>
              <w:pStyle w:val="ConsPlusNormal"/>
              <w:jc w:val="center"/>
            </w:pPr>
            <w:r>
              <w:t>12603,0</w:t>
            </w:r>
          </w:p>
        </w:tc>
        <w:tc>
          <w:tcPr>
            <w:tcW w:w="1020" w:type="dxa"/>
            <w:vAlign w:val="center"/>
          </w:tcPr>
          <w:p w:rsidR="007148E7" w:rsidRDefault="007148E7">
            <w:pPr>
              <w:pStyle w:val="ConsPlusNormal"/>
              <w:jc w:val="center"/>
            </w:pPr>
            <w:r>
              <w:t>12103,0</w:t>
            </w:r>
          </w:p>
        </w:tc>
        <w:tc>
          <w:tcPr>
            <w:tcW w:w="1020" w:type="dxa"/>
            <w:vAlign w:val="center"/>
          </w:tcPr>
          <w:p w:rsidR="007148E7" w:rsidRDefault="007148E7">
            <w:pPr>
              <w:pStyle w:val="ConsPlusNormal"/>
              <w:jc w:val="center"/>
            </w:pPr>
            <w:r>
              <w:t>19100,0</w:t>
            </w:r>
          </w:p>
        </w:tc>
        <w:tc>
          <w:tcPr>
            <w:tcW w:w="1020" w:type="dxa"/>
            <w:vAlign w:val="center"/>
          </w:tcPr>
          <w:p w:rsidR="007148E7" w:rsidRDefault="007148E7">
            <w:pPr>
              <w:pStyle w:val="ConsPlusNormal"/>
              <w:jc w:val="center"/>
            </w:pPr>
            <w:r>
              <w:t>76238,3</w:t>
            </w:r>
          </w:p>
        </w:tc>
      </w:tr>
    </w:tbl>
    <w:p w:rsidR="007148E7" w:rsidRDefault="007148E7">
      <w:pPr>
        <w:pStyle w:val="ConsPlusNormal"/>
        <w:jc w:val="both"/>
      </w:pPr>
    </w:p>
    <w:p w:rsidR="007148E7" w:rsidRDefault="007148E7">
      <w:pPr>
        <w:pStyle w:val="ConsPlusNormal"/>
        <w:jc w:val="center"/>
        <w:outlineLvl w:val="2"/>
      </w:pPr>
      <w:r>
        <w:t>VIII. Методика оценки эффективности подпрограммы</w:t>
      </w:r>
    </w:p>
    <w:p w:rsidR="007148E7" w:rsidRDefault="007148E7">
      <w:pPr>
        <w:pStyle w:val="ConsPlusNormal"/>
        <w:jc w:val="center"/>
      </w:pPr>
      <w:proofErr w:type="gramStart"/>
      <w:r>
        <w:t xml:space="preserve">(в ред. </w:t>
      </w:r>
      <w:hyperlink r:id="rId88"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17.11.2017 N 2279)</w:t>
      </w:r>
    </w:p>
    <w:p w:rsidR="007148E7" w:rsidRDefault="007148E7">
      <w:pPr>
        <w:pStyle w:val="ConsPlusNormal"/>
        <w:jc w:val="both"/>
      </w:pPr>
    </w:p>
    <w:p w:rsidR="007148E7" w:rsidRDefault="007148E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89"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sectPr w:rsidR="007148E7">
          <w:pgSz w:w="11905" w:h="16838"/>
          <w:pgMar w:top="1134" w:right="850" w:bottom="1134" w:left="1701" w:header="0" w:footer="0" w:gutter="0"/>
          <w:cols w:space="720"/>
        </w:sectPr>
      </w:pPr>
    </w:p>
    <w:p w:rsidR="007148E7" w:rsidRDefault="007148E7">
      <w:pPr>
        <w:pStyle w:val="ConsPlusNormal"/>
        <w:jc w:val="right"/>
        <w:outlineLvl w:val="2"/>
      </w:pPr>
      <w:r>
        <w:lastRenderedPageBreak/>
        <w:t>Приложение</w:t>
      </w:r>
    </w:p>
    <w:p w:rsidR="007148E7" w:rsidRDefault="007148E7">
      <w:pPr>
        <w:pStyle w:val="ConsPlusNormal"/>
        <w:jc w:val="right"/>
      </w:pPr>
      <w:r>
        <w:t>к подпрограмме</w:t>
      </w:r>
    </w:p>
    <w:p w:rsidR="007148E7" w:rsidRDefault="007148E7">
      <w:pPr>
        <w:pStyle w:val="ConsPlusNormal"/>
        <w:jc w:val="right"/>
      </w:pPr>
      <w:r>
        <w:t>"Обращение с отходами производства</w:t>
      </w:r>
    </w:p>
    <w:p w:rsidR="007148E7" w:rsidRDefault="007148E7">
      <w:pPr>
        <w:pStyle w:val="ConsPlusNormal"/>
        <w:jc w:val="right"/>
      </w:pPr>
      <w:r>
        <w:t xml:space="preserve">и потребления в </w:t>
      </w:r>
      <w:proofErr w:type="gramStart"/>
      <w:r>
        <w:t>муниципальном</w:t>
      </w:r>
      <w:proofErr w:type="gramEnd"/>
    </w:p>
    <w:p w:rsidR="007148E7" w:rsidRDefault="007148E7">
      <w:pPr>
        <w:pStyle w:val="ConsPlusNormal"/>
        <w:jc w:val="right"/>
      </w:pPr>
      <w:proofErr w:type="gramStart"/>
      <w:r>
        <w:t>образовании</w:t>
      </w:r>
      <w:proofErr w:type="gramEnd"/>
      <w:r>
        <w:t xml:space="preserve"> "Город Псков"</w:t>
      </w:r>
    </w:p>
    <w:p w:rsidR="007148E7" w:rsidRDefault="007148E7">
      <w:pPr>
        <w:pStyle w:val="ConsPlusNormal"/>
        <w:jc w:val="both"/>
      </w:pPr>
    </w:p>
    <w:p w:rsidR="007148E7" w:rsidRDefault="007148E7">
      <w:pPr>
        <w:pStyle w:val="ConsPlusNormal"/>
        <w:jc w:val="center"/>
      </w:pPr>
      <w:bookmarkStart w:id="2" w:name="P807"/>
      <w:bookmarkEnd w:id="2"/>
      <w:r>
        <w:t>Перечень</w:t>
      </w:r>
    </w:p>
    <w:p w:rsidR="007148E7" w:rsidRDefault="007148E7">
      <w:pPr>
        <w:pStyle w:val="ConsPlusNormal"/>
        <w:jc w:val="center"/>
      </w:pPr>
      <w:r>
        <w:t>основных мероприятий подпрограммы "Обращение с отходами</w:t>
      </w:r>
    </w:p>
    <w:p w:rsidR="007148E7" w:rsidRDefault="007148E7">
      <w:pPr>
        <w:pStyle w:val="ConsPlusNormal"/>
        <w:jc w:val="center"/>
      </w:pPr>
      <w:r>
        <w:t>производства и потребления в муниципальном образовании</w:t>
      </w:r>
    </w:p>
    <w:p w:rsidR="007148E7" w:rsidRDefault="007148E7">
      <w:pPr>
        <w:pStyle w:val="ConsPlusNormal"/>
        <w:jc w:val="center"/>
      </w:pPr>
      <w:r>
        <w:t>"Город Псков"</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 xml:space="preserve">(в ред. </w:t>
      </w:r>
      <w:hyperlink r:id="rId90"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20.09.2017 N 1849)</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6"/>
        <w:gridCol w:w="2098"/>
        <w:gridCol w:w="1195"/>
        <w:gridCol w:w="1531"/>
        <w:gridCol w:w="1077"/>
        <w:gridCol w:w="1134"/>
        <w:gridCol w:w="1020"/>
        <w:gridCol w:w="1020"/>
        <w:gridCol w:w="1020"/>
        <w:gridCol w:w="964"/>
        <w:gridCol w:w="1077"/>
        <w:gridCol w:w="1020"/>
        <w:gridCol w:w="2154"/>
      </w:tblGrid>
      <w:tr w:rsidR="007148E7">
        <w:tc>
          <w:tcPr>
            <w:tcW w:w="616" w:type="dxa"/>
            <w:vMerge w:val="restart"/>
          </w:tcPr>
          <w:p w:rsidR="007148E7" w:rsidRDefault="007148E7">
            <w:pPr>
              <w:pStyle w:val="ConsPlusNormal"/>
              <w:jc w:val="center"/>
            </w:pPr>
            <w:r>
              <w:t xml:space="preserve">N </w:t>
            </w:r>
            <w:proofErr w:type="gramStart"/>
            <w:r>
              <w:t>п</w:t>
            </w:r>
            <w:proofErr w:type="gramEnd"/>
            <w:r>
              <w:t>/п</w:t>
            </w:r>
          </w:p>
        </w:tc>
        <w:tc>
          <w:tcPr>
            <w:tcW w:w="2098" w:type="dxa"/>
            <w:vMerge w:val="restart"/>
          </w:tcPr>
          <w:p w:rsidR="007148E7" w:rsidRDefault="007148E7">
            <w:pPr>
              <w:pStyle w:val="ConsPlusNormal"/>
              <w:jc w:val="center"/>
            </w:pPr>
            <w:r>
              <w:t>Наименование основного мероприятия</w:t>
            </w:r>
          </w:p>
        </w:tc>
        <w:tc>
          <w:tcPr>
            <w:tcW w:w="1195" w:type="dxa"/>
            <w:vMerge w:val="restart"/>
          </w:tcPr>
          <w:p w:rsidR="007148E7" w:rsidRDefault="007148E7">
            <w:pPr>
              <w:pStyle w:val="ConsPlusNormal"/>
              <w:jc w:val="center"/>
            </w:pPr>
            <w:r>
              <w:t>Исполнитель мероприятия</w:t>
            </w:r>
          </w:p>
        </w:tc>
        <w:tc>
          <w:tcPr>
            <w:tcW w:w="1531" w:type="dxa"/>
            <w:vMerge w:val="restart"/>
          </w:tcPr>
          <w:p w:rsidR="007148E7" w:rsidRDefault="007148E7">
            <w:pPr>
              <w:pStyle w:val="ConsPlusNormal"/>
              <w:jc w:val="center"/>
            </w:pPr>
            <w:r>
              <w:t>Срок реализации</w:t>
            </w:r>
          </w:p>
        </w:tc>
        <w:tc>
          <w:tcPr>
            <w:tcW w:w="8332" w:type="dxa"/>
            <w:gridSpan w:val="8"/>
          </w:tcPr>
          <w:p w:rsidR="007148E7" w:rsidRDefault="007148E7">
            <w:pPr>
              <w:pStyle w:val="ConsPlusNormal"/>
              <w:jc w:val="center"/>
            </w:pPr>
            <w:r>
              <w:t>Объем финансирования по годам (тыс. руб.)</w:t>
            </w:r>
          </w:p>
        </w:tc>
        <w:tc>
          <w:tcPr>
            <w:tcW w:w="2154" w:type="dxa"/>
            <w:vMerge w:val="restart"/>
          </w:tcPr>
          <w:p w:rsidR="007148E7" w:rsidRDefault="007148E7">
            <w:pPr>
              <w:pStyle w:val="ConsPlusNormal"/>
              <w:jc w:val="center"/>
            </w:pPr>
            <w:r>
              <w:t>Ожидаемый непосредственный результат (краткое описание)</w:t>
            </w:r>
          </w:p>
        </w:tc>
      </w:tr>
      <w:tr w:rsidR="007148E7">
        <w:tc>
          <w:tcPr>
            <w:tcW w:w="616" w:type="dxa"/>
            <w:vMerge/>
          </w:tcPr>
          <w:p w:rsidR="007148E7" w:rsidRDefault="007148E7"/>
        </w:tc>
        <w:tc>
          <w:tcPr>
            <w:tcW w:w="2098" w:type="dxa"/>
            <w:vMerge/>
          </w:tcPr>
          <w:p w:rsidR="007148E7" w:rsidRDefault="007148E7"/>
        </w:tc>
        <w:tc>
          <w:tcPr>
            <w:tcW w:w="1195" w:type="dxa"/>
            <w:vMerge/>
          </w:tcPr>
          <w:p w:rsidR="007148E7" w:rsidRDefault="007148E7"/>
        </w:tc>
        <w:tc>
          <w:tcPr>
            <w:tcW w:w="1531" w:type="dxa"/>
            <w:vMerge/>
          </w:tcPr>
          <w:p w:rsidR="007148E7" w:rsidRDefault="007148E7"/>
        </w:tc>
        <w:tc>
          <w:tcPr>
            <w:tcW w:w="1077" w:type="dxa"/>
          </w:tcPr>
          <w:p w:rsidR="007148E7" w:rsidRDefault="007148E7">
            <w:pPr>
              <w:pStyle w:val="ConsPlusNormal"/>
              <w:jc w:val="center"/>
            </w:pPr>
            <w:r>
              <w:t>Источники</w:t>
            </w:r>
          </w:p>
        </w:tc>
        <w:tc>
          <w:tcPr>
            <w:tcW w:w="1134" w:type="dxa"/>
          </w:tcPr>
          <w:p w:rsidR="007148E7" w:rsidRDefault="007148E7">
            <w:pPr>
              <w:pStyle w:val="ConsPlusNormal"/>
              <w:jc w:val="center"/>
            </w:pPr>
            <w:r>
              <w:t>ВСЕГО:</w:t>
            </w:r>
          </w:p>
        </w:tc>
        <w:tc>
          <w:tcPr>
            <w:tcW w:w="1020" w:type="dxa"/>
          </w:tcPr>
          <w:p w:rsidR="007148E7" w:rsidRDefault="007148E7">
            <w:pPr>
              <w:pStyle w:val="ConsPlusNormal"/>
              <w:jc w:val="center"/>
            </w:pPr>
            <w:r>
              <w:t>2015</w:t>
            </w:r>
          </w:p>
        </w:tc>
        <w:tc>
          <w:tcPr>
            <w:tcW w:w="1020" w:type="dxa"/>
          </w:tcPr>
          <w:p w:rsidR="007148E7" w:rsidRDefault="007148E7">
            <w:pPr>
              <w:pStyle w:val="ConsPlusNormal"/>
              <w:jc w:val="center"/>
            </w:pPr>
            <w:r>
              <w:t>2016</w:t>
            </w:r>
          </w:p>
        </w:tc>
        <w:tc>
          <w:tcPr>
            <w:tcW w:w="1020" w:type="dxa"/>
          </w:tcPr>
          <w:p w:rsidR="007148E7" w:rsidRDefault="007148E7">
            <w:pPr>
              <w:pStyle w:val="ConsPlusNormal"/>
              <w:jc w:val="center"/>
            </w:pPr>
            <w:r>
              <w:t>2017</w:t>
            </w:r>
          </w:p>
        </w:tc>
        <w:tc>
          <w:tcPr>
            <w:tcW w:w="964" w:type="dxa"/>
          </w:tcPr>
          <w:p w:rsidR="007148E7" w:rsidRDefault="007148E7">
            <w:pPr>
              <w:pStyle w:val="ConsPlusNormal"/>
              <w:jc w:val="center"/>
            </w:pPr>
            <w:r>
              <w:t>2018</w:t>
            </w:r>
          </w:p>
        </w:tc>
        <w:tc>
          <w:tcPr>
            <w:tcW w:w="1077" w:type="dxa"/>
          </w:tcPr>
          <w:p w:rsidR="007148E7" w:rsidRDefault="007148E7">
            <w:pPr>
              <w:pStyle w:val="ConsPlusNormal"/>
              <w:jc w:val="center"/>
            </w:pPr>
            <w:r>
              <w:t>2019</w:t>
            </w:r>
          </w:p>
        </w:tc>
        <w:tc>
          <w:tcPr>
            <w:tcW w:w="1020" w:type="dxa"/>
          </w:tcPr>
          <w:p w:rsidR="007148E7" w:rsidRDefault="007148E7">
            <w:pPr>
              <w:pStyle w:val="ConsPlusNormal"/>
              <w:jc w:val="center"/>
            </w:pPr>
            <w:r>
              <w:t>2020</w:t>
            </w:r>
          </w:p>
        </w:tc>
        <w:tc>
          <w:tcPr>
            <w:tcW w:w="2154" w:type="dxa"/>
            <w:vMerge/>
          </w:tcPr>
          <w:p w:rsidR="007148E7" w:rsidRDefault="007148E7"/>
        </w:tc>
      </w:tr>
      <w:tr w:rsidR="007148E7">
        <w:tc>
          <w:tcPr>
            <w:tcW w:w="616" w:type="dxa"/>
          </w:tcPr>
          <w:p w:rsidR="007148E7" w:rsidRDefault="007148E7">
            <w:pPr>
              <w:pStyle w:val="ConsPlusNormal"/>
            </w:pPr>
          </w:p>
        </w:tc>
        <w:tc>
          <w:tcPr>
            <w:tcW w:w="15310" w:type="dxa"/>
            <w:gridSpan w:val="12"/>
          </w:tcPr>
          <w:p w:rsidR="007148E7" w:rsidRDefault="007148E7">
            <w:pPr>
              <w:pStyle w:val="ConsPlusNormal"/>
            </w:pPr>
            <w:r>
              <w:t>Цель 1: Обеспечение санитарного и эстетического состояния территории города</w:t>
            </w:r>
          </w:p>
        </w:tc>
      </w:tr>
      <w:tr w:rsidR="007148E7">
        <w:tc>
          <w:tcPr>
            <w:tcW w:w="616" w:type="dxa"/>
          </w:tcPr>
          <w:p w:rsidR="007148E7" w:rsidRDefault="007148E7">
            <w:pPr>
              <w:pStyle w:val="ConsPlusNormal"/>
            </w:pPr>
          </w:p>
        </w:tc>
        <w:tc>
          <w:tcPr>
            <w:tcW w:w="15310" w:type="dxa"/>
            <w:gridSpan w:val="12"/>
          </w:tcPr>
          <w:p w:rsidR="007148E7" w:rsidRDefault="007148E7">
            <w:pPr>
              <w:pStyle w:val="ConsPlusNormal"/>
            </w:pPr>
            <w:r>
              <w:t>Задача 1: Создание условий безопасного размещения отходов производства и потребления</w:t>
            </w:r>
          </w:p>
        </w:tc>
      </w:tr>
      <w:tr w:rsidR="007148E7">
        <w:tc>
          <w:tcPr>
            <w:tcW w:w="616" w:type="dxa"/>
            <w:vMerge w:val="restart"/>
          </w:tcPr>
          <w:p w:rsidR="007148E7" w:rsidRDefault="007148E7">
            <w:pPr>
              <w:pStyle w:val="ConsPlusNormal"/>
              <w:jc w:val="center"/>
            </w:pPr>
            <w:r>
              <w:t>1</w:t>
            </w:r>
          </w:p>
        </w:tc>
        <w:tc>
          <w:tcPr>
            <w:tcW w:w="2098" w:type="dxa"/>
            <w:vMerge w:val="restart"/>
          </w:tcPr>
          <w:p w:rsidR="007148E7" w:rsidRDefault="007148E7">
            <w:pPr>
              <w:pStyle w:val="ConsPlusNormal"/>
            </w:pPr>
            <w:r>
              <w:t>Организация и содержание полигона отходов производства и потребления</w:t>
            </w:r>
          </w:p>
        </w:tc>
        <w:tc>
          <w:tcPr>
            <w:tcW w:w="1195" w:type="dxa"/>
            <w:vMerge w:val="restart"/>
          </w:tcPr>
          <w:p w:rsidR="007148E7" w:rsidRDefault="007148E7">
            <w:pPr>
              <w:pStyle w:val="ConsPlusNormal"/>
              <w:jc w:val="center"/>
            </w:pPr>
            <w:r>
              <w:t>УГХ АГП</w:t>
            </w:r>
          </w:p>
        </w:tc>
        <w:tc>
          <w:tcPr>
            <w:tcW w:w="1531" w:type="dxa"/>
            <w:vMerge w:val="restart"/>
          </w:tcPr>
          <w:p w:rsidR="007148E7" w:rsidRDefault="007148E7">
            <w:pPr>
              <w:pStyle w:val="ConsPlusNormal"/>
              <w:jc w:val="center"/>
            </w:pPr>
            <w:r>
              <w:t>01.01.2015 - 31.12.2020</w:t>
            </w:r>
          </w:p>
        </w:tc>
        <w:tc>
          <w:tcPr>
            <w:tcW w:w="1077" w:type="dxa"/>
          </w:tcPr>
          <w:p w:rsidR="007148E7" w:rsidRDefault="007148E7">
            <w:pPr>
              <w:pStyle w:val="ConsPlusNormal"/>
            </w:pPr>
            <w:r>
              <w:t>Всего</w:t>
            </w:r>
          </w:p>
        </w:tc>
        <w:tc>
          <w:tcPr>
            <w:tcW w:w="1134" w:type="dxa"/>
          </w:tcPr>
          <w:p w:rsidR="007148E7" w:rsidRDefault="007148E7">
            <w:pPr>
              <w:pStyle w:val="ConsPlusNormal"/>
              <w:jc w:val="center"/>
            </w:pPr>
            <w:r>
              <w:t>1000</w:t>
            </w:r>
          </w:p>
        </w:tc>
        <w:tc>
          <w:tcPr>
            <w:tcW w:w="1020" w:type="dxa"/>
          </w:tcPr>
          <w:p w:rsidR="007148E7" w:rsidRDefault="007148E7">
            <w:pPr>
              <w:pStyle w:val="ConsPlusNormal"/>
            </w:pPr>
          </w:p>
        </w:tc>
        <w:tc>
          <w:tcPr>
            <w:tcW w:w="1020" w:type="dxa"/>
          </w:tcPr>
          <w:p w:rsidR="007148E7" w:rsidRDefault="007148E7">
            <w:pPr>
              <w:pStyle w:val="ConsPlusNormal"/>
            </w:pPr>
          </w:p>
        </w:tc>
        <w:tc>
          <w:tcPr>
            <w:tcW w:w="1020" w:type="dxa"/>
          </w:tcPr>
          <w:p w:rsidR="007148E7" w:rsidRDefault="007148E7">
            <w:pPr>
              <w:pStyle w:val="ConsPlusNormal"/>
            </w:pPr>
          </w:p>
        </w:tc>
        <w:tc>
          <w:tcPr>
            <w:tcW w:w="964" w:type="dxa"/>
          </w:tcPr>
          <w:p w:rsidR="007148E7" w:rsidRDefault="007148E7">
            <w:pPr>
              <w:pStyle w:val="ConsPlusNormal"/>
            </w:pPr>
          </w:p>
        </w:tc>
        <w:tc>
          <w:tcPr>
            <w:tcW w:w="1077" w:type="dxa"/>
          </w:tcPr>
          <w:p w:rsidR="007148E7" w:rsidRDefault="007148E7">
            <w:pPr>
              <w:pStyle w:val="ConsPlusNormal"/>
            </w:pPr>
          </w:p>
        </w:tc>
        <w:tc>
          <w:tcPr>
            <w:tcW w:w="1020" w:type="dxa"/>
          </w:tcPr>
          <w:p w:rsidR="007148E7" w:rsidRDefault="007148E7">
            <w:pPr>
              <w:pStyle w:val="ConsPlusNormal"/>
              <w:jc w:val="center"/>
            </w:pPr>
            <w:r>
              <w:t>1000</w:t>
            </w:r>
          </w:p>
        </w:tc>
        <w:tc>
          <w:tcPr>
            <w:tcW w:w="2154" w:type="dxa"/>
            <w:vMerge w:val="restart"/>
          </w:tcPr>
          <w:p w:rsidR="007148E7" w:rsidRDefault="007148E7">
            <w:pPr>
              <w:pStyle w:val="ConsPlusNormal"/>
            </w:pPr>
            <w:r>
              <w:t>Организация и содержание полигона отходов производства и потребления</w:t>
            </w:r>
          </w:p>
        </w:tc>
      </w:tr>
      <w:tr w:rsidR="007148E7">
        <w:tc>
          <w:tcPr>
            <w:tcW w:w="616" w:type="dxa"/>
            <w:vMerge/>
          </w:tcPr>
          <w:p w:rsidR="007148E7" w:rsidRDefault="007148E7"/>
        </w:tc>
        <w:tc>
          <w:tcPr>
            <w:tcW w:w="2098" w:type="dxa"/>
            <w:vMerge/>
          </w:tcPr>
          <w:p w:rsidR="007148E7" w:rsidRDefault="007148E7"/>
        </w:tc>
        <w:tc>
          <w:tcPr>
            <w:tcW w:w="1195" w:type="dxa"/>
            <w:vMerge/>
          </w:tcPr>
          <w:p w:rsidR="007148E7" w:rsidRDefault="007148E7"/>
        </w:tc>
        <w:tc>
          <w:tcPr>
            <w:tcW w:w="1531" w:type="dxa"/>
            <w:vMerge/>
          </w:tcPr>
          <w:p w:rsidR="007148E7" w:rsidRDefault="007148E7"/>
        </w:tc>
        <w:tc>
          <w:tcPr>
            <w:tcW w:w="1077" w:type="dxa"/>
          </w:tcPr>
          <w:p w:rsidR="007148E7" w:rsidRDefault="007148E7">
            <w:pPr>
              <w:pStyle w:val="ConsPlusNormal"/>
            </w:pPr>
            <w:r>
              <w:t>местный бюджет</w:t>
            </w:r>
          </w:p>
        </w:tc>
        <w:tc>
          <w:tcPr>
            <w:tcW w:w="1134" w:type="dxa"/>
          </w:tcPr>
          <w:p w:rsidR="007148E7" w:rsidRDefault="007148E7">
            <w:pPr>
              <w:pStyle w:val="ConsPlusNormal"/>
              <w:jc w:val="center"/>
            </w:pPr>
            <w:r>
              <w:t>1000</w:t>
            </w:r>
          </w:p>
        </w:tc>
        <w:tc>
          <w:tcPr>
            <w:tcW w:w="1020" w:type="dxa"/>
          </w:tcPr>
          <w:p w:rsidR="007148E7" w:rsidRDefault="007148E7">
            <w:pPr>
              <w:pStyle w:val="ConsPlusNormal"/>
            </w:pPr>
          </w:p>
        </w:tc>
        <w:tc>
          <w:tcPr>
            <w:tcW w:w="1020" w:type="dxa"/>
          </w:tcPr>
          <w:p w:rsidR="007148E7" w:rsidRDefault="007148E7">
            <w:pPr>
              <w:pStyle w:val="ConsPlusNormal"/>
            </w:pPr>
          </w:p>
        </w:tc>
        <w:tc>
          <w:tcPr>
            <w:tcW w:w="1020" w:type="dxa"/>
          </w:tcPr>
          <w:p w:rsidR="007148E7" w:rsidRDefault="007148E7">
            <w:pPr>
              <w:pStyle w:val="ConsPlusNormal"/>
            </w:pPr>
          </w:p>
        </w:tc>
        <w:tc>
          <w:tcPr>
            <w:tcW w:w="964" w:type="dxa"/>
          </w:tcPr>
          <w:p w:rsidR="007148E7" w:rsidRDefault="007148E7">
            <w:pPr>
              <w:pStyle w:val="ConsPlusNormal"/>
            </w:pPr>
          </w:p>
        </w:tc>
        <w:tc>
          <w:tcPr>
            <w:tcW w:w="1077" w:type="dxa"/>
          </w:tcPr>
          <w:p w:rsidR="007148E7" w:rsidRDefault="007148E7">
            <w:pPr>
              <w:pStyle w:val="ConsPlusNormal"/>
            </w:pPr>
          </w:p>
        </w:tc>
        <w:tc>
          <w:tcPr>
            <w:tcW w:w="1020" w:type="dxa"/>
          </w:tcPr>
          <w:p w:rsidR="007148E7" w:rsidRDefault="007148E7">
            <w:pPr>
              <w:pStyle w:val="ConsPlusNormal"/>
              <w:jc w:val="center"/>
            </w:pPr>
            <w:r>
              <w:t>1000</w:t>
            </w:r>
          </w:p>
        </w:tc>
        <w:tc>
          <w:tcPr>
            <w:tcW w:w="2154" w:type="dxa"/>
            <w:vMerge/>
          </w:tcPr>
          <w:p w:rsidR="007148E7" w:rsidRDefault="007148E7"/>
        </w:tc>
      </w:tr>
      <w:tr w:rsidR="007148E7">
        <w:tc>
          <w:tcPr>
            <w:tcW w:w="616" w:type="dxa"/>
            <w:vMerge w:val="restart"/>
          </w:tcPr>
          <w:p w:rsidR="007148E7" w:rsidRDefault="007148E7">
            <w:pPr>
              <w:pStyle w:val="ConsPlusNormal"/>
              <w:jc w:val="center"/>
            </w:pPr>
            <w:r>
              <w:t>2</w:t>
            </w:r>
          </w:p>
        </w:tc>
        <w:tc>
          <w:tcPr>
            <w:tcW w:w="2098" w:type="dxa"/>
            <w:vMerge w:val="restart"/>
          </w:tcPr>
          <w:p w:rsidR="007148E7" w:rsidRDefault="007148E7">
            <w:pPr>
              <w:pStyle w:val="ConsPlusNormal"/>
            </w:pPr>
            <w:r>
              <w:t>Рекультивация городской свалки</w:t>
            </w:r>
          </w:p>
        </w:tc>
        <w:tc>
          <w:tcPr>
            <w:tcW w:w="1195" w:type="dxa"/>
            <w:vMerge w:val="restart"/>
          </w:tcPr>
          <w:p w:rsidR="007148E7" w:rsidRDefault="007148E7">
            <w:pPr>
              <w:pStyle w:val="ConsPlusNormal"/>
              <w:jc w:val="center"/>
            </w:pPr>
            <w:r>
              <w:t>УГХ АГП</w:t>
            </w:r>
          </w:p>
        </w:tc>
        <w:tc>
          <w:tcPr>
            <w:tcW w:w="1531" w:type="dxa"/>
            <w:vMerge w:val="restart"/>
          </w:tcPr>
          <w:p w:rsidR="007148E7" w:rsidRDefault="007148E7">
            <w:pPr>
              <w:pStyle w:val="ConsPlusNormal"/>
              <w:jc w:val="center"/>
            </w:pPr>
            <w:r>
              <w:t>01.01.2015 - 31.12.2020</w:t>
            </w:r>
          </w:p>
        </w:tc>
        <w:tc>
          <w:tcPr>
            <w:tcW w:w="1077" w:type="dxa"/>
          </w:tcPr>
          <w:p w:rsidR="007148E7" w:rsidRDefault="007148E7">
            <w:pPr>
              <w:pStyle w:val="ConsPlusNormal"/>
            </w:pPr>
            <w:r>
              <w:t>Всего</w:t>
            </w:r>
          </w:p>
        </w:tc>
        <w:tc>
          <w:tcPr>
            <w:tcW w:w="1134" w:type="dxa"/>
          </w:tcPr>
          <w:p w:rsidR="007148E7" w:rsidRDefault="007148E7">
            <w:pPr>
              <w:pStyle w:val="ConsPlusNormal"/>
              <w:jc w:val="center"/>
            </w:pPr>
            <w:r>
              <w:t>5000</w:t>
            </w:r>
          </w:p>
        </w:tc>
        <w:tc>
          <w:tcPr>
            <w:tcW w:w="1020" w:type="dxa"/>
          </w:tcPr>
          <w:p w:rsidR="007148E7" w:rsidRDefault="007148E7">
            <w:pPr>
              <w:pStyle w:val="ConsPlusNormal"/>
            </w:pPr>
          </w:p>
        </w:tc>
        <w:tc>
          <w:tcPr>
            <w:tcW w:w="1020" w:type="dxa"/>
          </w:tcPr>
          <w:p w:rsidR="007148E7" w:rsidRDefault="007148E7">
            <w:pPr>
              <w:pStyle w:val="ConsPlusNormal"/>
            </w:pPr>
          </w:p>
        </w:tc>
        <w:tc>
          <w:tcPr>
            <w:tcW w:w="1020" w:type="dxa"/>
          </w:tcPr>
          <w:p w:rsidR="007148E7" w:rsidRDefault="007148E7">
            <w:pPr>
              <w:pStyle w:val="ConsPlusNormal"/>
            </w:pPr>
          </w:p>
        </w:tc>
        <w:tc>
          <w:tcPr>
            <w:tcW w:w="964" w:type="dxa"/>
          </w:tcPr>
          <w:p w:rsidR="007148E7" w:rsidRDefault="007148E7">
            <w:pPr>
              <w:pStyle w:val="ConsPlusNormal"/>
            </w:pPr>
          </w:p>
        </w:tc>
        <w:tc>
          <w:tcPr>
            <w:tcW w:w="1077" w:type="dxa"/>
          </w:tcPr>
          <w:p w:rsidR="007148E7" w:rsidRDefault="007148E7">
            <w:pPr>
              <w:pStyle w:val="ConsPlusNormal"/>
            </w:pPr>
          </w:p>
        </w:tc>
        <w:tc>
          <w:tcPr>
            <w:tcW w:w="1020" w:type="dxa"/>
          </w:tcPr>
          <w:p w:rsidR="007148E7" w:rsidRDefault="007148E7">
            <w:pPr>
              <w:pStyle w:val="ConsPlusNormal"/>
              <w:jc w:val="center"/>
            </w:pPr>
            <w:r>
              <w:t>5000</w:t>
            </w:r>
          </w:p>
        </w:tc>
        <w:tc>
          <w:tcPr>
            <w:tcW w:w="2154" w:type="dxa"/>
            <w:vMerge w:val="restart"/>
          </w:tcPr>
          <w:p w:rsidR="007148E7" w:rsidRDefault="007148E7">
            <w:pPr>
              <w:pStyle w:val="ConsPlusNormal"/>
            </w:pPr>
            <w:r>
              <w:t>Введение в оборот рекультивируемых земель</w:t>
            </w:r>
          </w:p>
        </w:tc>
      </w:tr>
      <w:tr w:rsidR="007148E7">
        <w:tc>
          <w:tcPr>
            <w:tcW w:w="616" w:type="dxa"/>
            <w:vMerge/>
          </w:tcPr>
          <w:p w:rsidR="007148E7" w:rsidRDefault="007148E7"/>
        </w:tc>
        <w:tc>
          <w:tcPr>
            <w:tcW w:w="2098" w:type="dxa"/>
            <w:vMerge/>
          </w:tcPr>
          <w:p w:rsidR="007148E7" w:rsidRDefault="007148E7"/>
        </w:tc>
        <w:tc>
          <w:tcPr>
            <w:tcW w:w="1195" w:type="dxa"/>
            <w:vMerge/>
          </w:tcPr>
          <w:p w:rsidR="007148E7" w:rsidRDefault="007148E7"/>
        </w:tc>
        <w:tc>
          <w:tcPr>
            <w:tcW w:w="1531" w:type="dxa"/>
            <w:vMerge/>
          </w:tcPr>
          <w:p w:rsidR="007148E7" w:rsidRDefault="007148E7"/>
        </w:tc>
        <w:tc>
          <w:tcPr>
            <w:tcW w:w="1077" w:type="dxa"/>
          </w:tcPr>
          <w:p w:rsidR="007148E7" w:rsidRDefault="007148E7">
            <w:pPr>
              <w:pStyle w:val="ConsPlusNormal"/>
            </w:pPr>
            <w:r>
              <w:t>местный бюджет</w:t>
            </w:r>
          </w:p>
        </w:tc>
        <w:tc>
          <w:tcPr>
            <w:tcW w:w="1134" w:type="dxa"/>
          </w:tcPr>
          <w:p w:rsidR="007148E7" w:rsidRDefault="007148E7">
            <w:pPr>
              <w:pStyle w:val="ConsPlusNormal"/>
              <w:jc w:val="center"/>
            </w:pPr>
            <w:r>
              <w:t>5000</w:t>
            </w:r>
          </w:p>
        </w:tc>
        <w:tc>
          <w:tcPr>
            <w:tcW w:w="1020" w:type="dxa"/>
          </w:tcPr>
          <w:p w:rsidR="007148E7" w:rsidRDefault="007148E7">
            <w:pPr>
              <w:pStyle w:val="ConsPlusNormal"/>
            </w:pPr>
          </w:p>
        </w:tc>
        <w:tc>
          <w:tcPr>
            <w:tcW w:w="1020" w:type="dxa"/>
          </w:tcPr>
          <w:p w:rsidR="007148E7" w:rsidRDefault="007148E7">
            <w:pPr>
              <w:pStyle w:val="ConsPlusNormal"/>
            </w:pPr>
          </w:p>
        </w:tc>
        <w:tc>
          <w:tcPr>
            <w:tcW w:w="1020" w:type="dxa"/>
          </w:tcPr>
          <w:p w:rsidR="007148E7" w:rsidRDefault="007148E7">
            <w:pPr>
              <w:pStyle w:val="ConsPlusNormal"/>
            </w:pPr>
          </w:p>
        </w:tc>
        <w:tc>
          <w:tcPr>
            <w:tcW w:w="964" w:type="dxa"/>
          </w:tcPr>
          <w:p w:rsidR="007148E7" w:rsidRDefault="007148E7">
            <w:pPr>
              <w:pStyle w:val="ConsPlusNormal"/>
            </w:pPr>
          </w:p>
        </w:tc>
        <w:tc>
          <w:tcPr>
            <w:tcW w:w="1077" w:type="dxa"/>
          </w:tcPr>
          <w:p w:rsidR="007148E7" w:rsidRDefault="007148E7">
            <w:pPr>
              <w:pStyle w:val="ConsPlusNormal"/>
            </w:pPr>
          </w:p>
        </w:tc>
        <w:tc>
          <w:tcPr>
            <w:tcW w:w="1020" w:type="dxa"/>
          </w:tcPr>
          <w:p w:rsidR="007148E7" w:rsidRDefault="007148E7">
            <w:pPr>
              <w:pStyle w:val="ConsPlusNormal"/>
              <w:jc w:val="center"/>
            </w:pPr>
            <w:r>
              <w:t>5000</w:t>
            </w:r>
          </w:p>
        </w:tc>
        <w:tc>
          <w:tcPr>
            <w:tcW w:w="2154" w:type="dxa"/>
            <w:vMerge/>
          </w:tcPr>
          <w:p w:rsidR="007148E7" w:rsidRDefault="007148E7"/>
        </w:tc>
      </w:tr>
      <w:tr w:rsidR="007148E7">
        <w:tc>
          <w:tcPr>
            <w:tcW w:w="616" w:type="dxa"/>
            <w:vMerge w:val="restart"/>
          </w:tcPr>
          <w:p w:rsidR="007148E7" w:rsidRDefault="007148E7">
            <w:pPr>
              <w:pStyle w:val="ConsPlusNormal"/>
              <w:jc w:val="center"/>
            </w:pPr>
            <w:r>
              <w:t>3</w:t>
            </w:r>
          </w:p>
        </w:tc>
        <w:tc>
          <w:tcPr>
            <w:tcW w:w="2098" w:type="dxa"/>
            <w:vMerge w:val="restart"/>
          </w:tcPr>
          <w:p w:rsidR="007148E7" w:rsidRDefault="007148E7">
            <w:pPr>
              <w:pStyle w:val="ConsPlusNormal"/>
            </w:pPr>
            <w:r>
              <w:t xml:space="preserve">Организация сбора, </w:t>
            </w:r>
            <w:r>
              <w:lastRenderedPageBreak/>
              <w:t>транспортировки и ликвидации (утилизации) отходов производства и потребления</w:t>
            </w:r>
          </w:p>
        </w:tc>
        <w:tc>
          <w:tcPr>
            <w:tcW w:w="1195" w:type="dxa"/>
            <w:vMerge w:val="restart"/>
          </w:tcPr>
          <w:p w:rsidR="007148E7" w:rsidRDefault="007148E7">
            <w:pPr>
              <w:pStyle w:val="ConsPlusNormal"/>
              <w:jc w:val="center"/>
            </w:pPr>
            <w:r>
              <w:lastRenderedPageBreak/>
              <w:t>УГХ АГП</w:t>
            </w:r>
          </w:p>
        </w:tc>
        <w:tc>
          <w:tcPr>
            <w:tcW w:w="1531" w:type="dxa"/>
            <w:vMerge w:val="restart"/>
          </w:tcPr>
          <w:p w:rsidR="007148E7" w:rsidRDefault="007148E7">
            <w:pPr>
              <w:pStyle w:val="ConsPlusNormal"/>
              <w:jc w:val="center"/>
            </w:pPr>
            <w:r>
              <w:t xml:space="preserve">01.01.2015 - </w:t>
            </w:r>
            <w:r>
              <w:lastRenderedPageBreak/>
              <w:t>31.12.2020</w:t>
            </w:r>
          </w:p>
        </w:tc>
        <w:tc>
          <w:tcPr>
            <w:tcW w:w="1077" w:type="dxa"/>
          </w:tcPr>
          <w:p w:rsidR="007148E7" w:rsidRDefault="007148E7">
            <w:pPr>
              <w:pStyle w:val="ConsPlusNormal"/>
            </w:pPr>
            <w:r>
              <w:lastRenderedPageBreak/>
              <w:t>Всего</w:t>
            </w:r>
          </w:p>
        </w:tc>
        <w:tc>
          <w:tcPr>
            <w:tcW w:w="1134" w:type="dxa"/>
          </w:tcPr>
          <w:p w:rsidR="007148E7" w:rsidRDefault="007148E7">
            <w:pPr>
              <w:pStyle w:val="ConsPlusNormal"/>
              <w:jc w:val="center"/>
            </w:pPr>
            <w:r>
              <w:t>52352,4</w:t>
            </w:r>
          </w:p>
        </w:tc>
        <w:tc>
          <w:tcPr>
            <w:tcW w:w="1020" w:type="dxa"/>
          </w:tcPr>
          <w:p w:rsidR="007148E7" w:rsidRDefault="007148E7">
            <w:pPr>
              <w:pStyle w:val="ConsPlusNormal"/>
              <w:jc w:val="center"/>
            </w:pPr>
            <w:r>
              <w:t>8113,8</w:t>
            </w:r>
          </w:p>
        </w:tc>
        <w:tc>
          <w:tcPr>
            <w:tcW w:w="1020" w:type="dxa"/>
          </w:tcPr>
          <w:p w:rsidR="007148E7" w:rsidRDefault="007148E7">
            <w:pPr>
              <w:pStyle w:val="ConsPlusNormal"/>
              <w:jc w:val="center"/>
            </w:pPr>
            <w:r>
              <w:t>9138,6</w:t>
            </w:r>
          </w:p>
        </w:tc>
        <w:tc>
          <w:tcPr>
            <w:tcW w:w="1020" w:type="dxa"/>
          </w:tcPr>
          <w:p w:rsidR="007148E7" w:rsidRDefault="007148E7">
            <w:pPr>
              <w:pStyle w:val="ConsPlusNormal"/>
              <w:jc w:val="center"/>
            </w:pPr>
            <w:r>
              <w:t>10000</w:t>
            </w:r>
          </w:p>
        </w:tc>
        <w:tc>
          <w:tcPr>
            <w:tcW w:w="964" w:type="dxa"/>
          </w:tcPr>
          <w:p w:rsidR="007148E7" w:rsidRDefault="007148E7">
            <w:pPr>
              <w:pStyle w:val="ConsPlusNormal"/>
              <w:jc w:val="center"/>
            </w:pPr>
            <w:r>
              <w:t>9500</w:t>
            </w:r>
          </w:p>
        </w:tc>
        <w:tc>
          <w:tcPr>
            <w:tcW w:w="1077" w:type="dxa"/>
          </w:tcPr>
          <w:p w:rsidR="007148E7" w:rsidRDefault="007148E7">
            <w:pPr>
              <w:pStyle w:val="ConsPlusNormal"/>
              <w:jc w:val="center"/>
            </w:pPr>
            <w:r>
              <w:t>9000</w:t>
            </w:r>
          </w:p>
        </w:tc>
        <w:tc>
          <w:tcPr>
            <w:tcW w:w="1020" w:type="dxa"/>
          </w:tcPr>
          <w:p w:rsidR="007148E7" w:rsidRDefault="007148E7">
            <w:pPr>
              <w:pStyle w:val="ConsPlusNormal"/>
              <w:jc w:val="center"/>
            </w:pPr>
            <w:r>
              <w:t>6600</w:t>
            </w:r>
          </w:p>
        </w:tc>
        <w:tc>
          <w:tcPr>
            <w:tcW w:w="2154" w:type="dxa"/>
            <w:vMerge w:val="restart"/>
          </w:tcPr>
          <w:p w:rsidR="007148E7" w:rsidRDefault="007148E7">
            <w:pPr>
              <w:pStyle w:val="ConsPlusNormal"/>
            </w:pPr>
            <w:r>
              <w:t xml:space="preserve">Поддержка </w:t>
            </w:r>
            <w:r>
              <w:lastRenderedPageBreak/>
              <w:t>санитарного состояния города</w:t>
            </w:r>
          </w:p>
        </w:tc>
      </w:tr>
      <w:tr w:rsidR="007148E7">
        <w:tc>
          <w:tcPr>
            <w:tcW w:w="616" w:type="dxa"/>
            <w:vMerge/>
          </w:tcPr>
          <w:p w:rsidR="007148E7" w:rsidRDefault="007148E7"/>
        </w:tc>
        <w:tc>
          <w:tcPr>
            <w:tcW w:w="2098" w:type="dxa"/>
            <w:vMerge/>
          </w:tcPr>
          <w:p w:rsidR="007148E7" w:rsidRDefault="007148E7"/>
        </w:tc>
        <w:tc>
          <w:tcPr>
            <w:tcW w:w="1195" w:type="dxa"/>
            <w:vMerge/>
          </w:tcPr>
          <w:p w:rsidR="007148E7" w:rsidRDefault="007148E7"/>
        </w:tc>
        <w:tc>
          <w:tcPr>
            <w:tcW w:w="1531" w:type="dxa"/>
            <w:vMerge/>
          </w:tcPr>
          <w:p w:rsidR="007148E7" w:rsidRDefault="007148E7"/>
        </w:tc>
        <w:tc>
          <w:tcPr>
            <w:tcW w:w="1077" w:type="dxa"/>
          </w:tcPr>
          <w:p w:rsidR="007148E7" w:rsidRDefault="007148E7">
            <w:pPr>
              <w:pStyle w:val="ConsPlusNormal"/>
            </w:pPr>
            <w:r>
              <w:t>местный бюджет</w:t>
            </w:r>
          </w:p>
        </w:tc>
        <w:tc>
          <w:tcPr>
            <w:tcW w:w="1134" w:type="dxa"/>
          </w:tcPr>
          <w:p w:rsidR="007148E7" w:rsidRDefault="007148E7">
            <w:pPr>
              <w:pStyle w:val="ConsPlusNormal"/>
              <w:jc w:val="center"/>
            </w:pPr>
            <w:r>
              <w:t>52352,4</w:t>
            </w:r>
          </w:p>
        </w:tc>
        <w:tc>
          <w:tcPr>
            <w:tcW w:w="1020" w:type="dxa"/>
          </w:tcPr>
          <w:p w:rsidR="007148E7" w:rsidRDefault="007148E7">
            <w:pPr>
              <w:pStyle w:val="ConsPlusNormal"/>
              <w:jc w:val="center"/>
            </w:pPr>
            <w:r>
              <w:t>8113,8</w:t>
            </w:r>
          </w:p>
        </w:tc>
        <w:tc>
          <w:tcPr>
            <w:tcW w:w="1020" w:type="dxa"/>
          </w:tcPr>
          <w:p w:rsidR="007148E7" w:rsidRDefault="007148E7">
            <w:pPr>
              <w:pStyle w:val="ConsPlusNormal"/>
              <w:jc w:val="center"/>
            </w:pPr>
            <w:r>
              <w:t>9138,6</w:t>
            </w:r>
          </w:p>
        </w:tc>
        <w:tc>
          <w:tcPr>
            <w:tcW w:w="1020" w:type="dxa"/>
          </w:tcPr>
          <w:p w:rsidR="007148E7" w:rsidRDefault="007148E7">
            <w:pPr>
              <w:pStyle w:val="ConsPlusNormal"/>
              <w:jc w:val="center"/>
            </w:pPr>
            <w:r>
              <w:t>10000</w:t>
            </w:r>
          </w:p>
        </w:tc>
        <w:tc>
          <w:tcPr>
            <w:tcW w:w="964" w:type="dxa"/>
          </w:tcPr>
          <w:p w:rsidR="007148E7" w:rsidRDefault="007148E7">
            <w:pPr>
              <w:pStyle w:val="ConsPlusNormal"/>
              <w:jc w:val="center"/>
            </w:pPr>
            <w:r>
              <w:t>9500</w:t>
            </w:r>
          </w:p>
        </w:tc>
        <w:tc>
          <w:tcPr>
            <w:tcW w:w="1077" w:type="dxa"/>
          </w:tcPr>
          <w:p w:rsidR="007148E7" w:rsidRDefault="007148E7">
            <w:pPr>
              <w:pStyle w:val="ConsPlusNormal"/>
              <w:jc w:val="center"/>
            </w:pPr>
            <w:r>
              <w:t>9000</w:t>
            </w:r>
          </w:p>
        </w:tc>
        <w:tc>
          <w:tcPr>
            <w:tcW w:w="1020" w:type="dxa"/>
          </w:tcPr>
          <w:p w:rsidR="007148E7" w:rsidRDefault="007148E7">
            <w:pPr>
              <w:pStyle w:val="ConsPlusNormal"/>
              <w:jc w:val="center"/>
            </w:pPr>
            <w:r>
              <w:t>6600</w:t>
            </w:r>
          </w:p>
        </w:tc>
        <w:tc>
          <w:tcPr>
            <w:tcW w:w="2154" w:type="dxa"/>
            <w:vMerge/>
          </w:tcPr>
          <w:p w:rsidR="007148E7" w:rsidRDefault="007148E7"/>
        </w:tc>
      </w:tr>
      <w:tr w:rsidR="007148E7">
        <w:tc>
          <w:tcPr>
            <w:tcW w:w="616" w:type="dxa"/>
          </w:tcPr>
          <w:p w:rsidR="007148E7" w:rsidRDefault="007148E7">
            <w:pPr>
              <w:pStyle w:val="ConsPlusNormal"/>
            </w:pPr>
          </w:p>
        </w:tc>
        <w:tc>
          <w:tcPr>
            <w:tcW w:w="15310" w:type="dxa"/>
            <w:gridSpan w:val="12"/>
          </w:tcPr>
          <w:p w:rsidR="007148E7" w:rsidRDefault="007148E7">
            <w:pPr>
              <w:pStyle w:val="ConsPlusNormal"/>
            </w:pPr>
            <w:r>
              <w:t>Задача 2: Создание условий для сбора и утилизации сезонных свалок</w:t>
            </w:r>
          </w:p>
        </w:tc>
      </w:tr>
      <w:tr w:rsidR="007148E7">
        <w:tc>
          <w:tcPr>
            <w:tcW w:w="616" w:type="dxa"/>
            <w:vMerge w:val="restart"/>
          </w:tcPr>
          <w:p w:rsidR="007148E7" w:rsidRDefault="007148E7">
            <w:pPr>
              <w:pStyle w:val="ConsPlusNormal"/>
              <w:jc w:val="center"/>
            </w:pPr>
            <w:r>
              <w:t>1</w:t>
            </w:r>
          </w:p>
        </w:tc>
        <w:tc>
          <w:tcPr>
            <w:tcW w:w="2098" w:type="dxa"/>
            <w:vMerge w:val="restart"/>
          </w:tcPr>
          <w:p w:rsidR="007148E7" w:rsidRDefault="007148E7">
            <w:pPr>
              <w:pStyle w:val="ConsPlusNormal"/>
            </w:pPr>
            <w:r>
              <w:t>Организация снежного полигона и площадки для хранения травы с территорий города Пскова</w:t>
            </w:r>
          </w:p>
        </w:tc>
        <w:tc>
          <w:tcPr>
            <w:tcW w:w="1195" w:type="dxa"/>
            <w:vMerge w:val="restart"/>
          </w:tcPr>
          <w:p w:rsidR="007148E7" w:rsidRDefault="007148E7">
            <w:pPr>
              <w:pStyle w:val="ConsPlusNormal"/>
              <w:jc w:val="center"/>
            </w:pPr>
            <w:r>
              <w:t>УГХ АГП</w:t>
            </w:r>
          </w:p>
        </w:tc>
        <w:tc>
          <w:tcPr>
            <w:tcW w:w="1531" w:type="dxa"/>
            <w:vMerge w:val="restart"/>
          </w:tcPr>
          <w:p w:rsidR="007148E7" w:rsidRDefault="007148E7">
            <w:pPr>
              <w:pStyle w:val="ConsPlusNormal"/>
              <w:jc w:val="center"/>
            </w:pPr>
            <w:r>
              <w:t>01.01.2015 - 31.12.2020</w:t>
            </w:r>
          </w:p>
        </w:tc>
        <w:tc>
          <w:tcPr>
            <w:tcW w:w="1077" w:type="dxa"/>
          </w:tcPr>
          <w:p w:rsidR="007148E7" w:rsidRDefault="007148E7">
            <w:pPr>
              <w:pStyle w:val="ConsPlusNormal"/>
            </w:pPr>
            <w:r>
              <w:t>Всего</w:t>
            </w:r>
          </w:p>
        </w:tc>
        <w:tc>
          <w:tcPr>
            <w:tcW w:w="1134" w:type="dxa"/>
          </w:tcPr>
          <w:p w:rsidR="007148E7" w:rsidRDefault="007148E7">
            <w:pPr>
              <w:pStyle w:val="ConsPlusNormal"/>
              <w:jc w:val="center"/>
            </w:pPr>
            <w:r>
              <w:t>500</w:t>
            </w:r>
          </w:p>
        </w:tc>
        <w:tc>
          <w:tcPr>
            <w:tcW w:w="1020" w:type="dxa"/>
          </w:tcPr>
          <w:p w:rsidR="007148E7" w:rsidRDefault="007148E7">
            <w:pPr>
              <w:pStyle w:val="ConsPlusNormal"/>
            </w:pPr>
          </w:p>
        </w:tc>
        <w:tc>
          <w:tcPr>
            <w:tcW w:w="1020" w:type="dxa"/>
          </w:tcPr>
          <w:p w:rsidR="007148E7" w:rsidRDefault="007148E7">
            <w:pPr>
              <w:pStyle w:val="ConsPlusNormal"/>
            </w:pPr>
          </w:p>
        </w:tc>
        <w:tc>
          <w:tcPr>
            <w:tcW w:w="1020" w:type="dxa"/>
          </w:tcPr>
          <w:p w:rsidR="007148E7" w:rsidRDefault="007148E7">
            <w:pPr>
              <w:pStyle w:val="ConsPlusNormal"/>
            </w:pPr>
          </w:p>
        </w:tc>
        <w:tc>
          <w:tcPr>
            <w:tcW w:w="964" w:type="dxa"/>
          </w:tcPr>
          <w:p w:rsidR="007148E7" w:rsidRDefault="007148E7">
            <w:pPr>
              <w:pStyle w:val="ConsPlusNormal"/>
            </w:pPr>
          </w:p>
        </w:tc>
        <w:tc>
          <w:tcPr>
            <w:tcW w:w="1077" w:type="dxa"/>
          </w:tcPr>
          <w:p w:rsidR="007148E7" w:rsidRDefault="007148E7">
            <w:pPr>
              <w:pStyle w:val="ConsPlusNormal"/>
            </w:pPr>
          </w:p>
        </w:tc>
        <w:tc>
          <w:tcPr>
            <w:tcW w:w="1020" w:type="dxa"/>
          </w:tcPr>
          <w:p w:rsidR="007148E7" w:rsidRDefault="007148E7">
            <w:pPr>
              <w:pStyle w:val="ConsPlusNormal"/>
              <w:jc w:val="center"/>
            </w:pPr>
            <w:r>
              <w:t>500</w:t>
            </w:r>
          </w:p>
        </w:tc>
        <w:tc>
          <w:tcPr>
            <w:tcW w:w="2154" w:type="dxa"/>
            <w:vMerge w:val="restart"/>
          </w:tcPr>
          <w:p w:rsidR="007148E7" w:rsidRDefault="007148E7">
            <w:pPr>
              <w:pStyle w:val="ConsPlusNormal"/>
            </w:pPr>
            <w:r>
              <w:t>Обеспечение функционирования снежного полигона и площадки для хранения травы</w:t>
            </w:r>
          </w:p>
        </w:tc>
      </w:tr>
      <w:tr w:rsidR="007148E7">
        <w:tc>
          <w:tcPr>
            <w:tcW w:w="616" w:type="dxa"/>
            <w:vMerge/>
          </w:tcPr>
          <w:p w:rsidR="007148E7" w:rsidRDefault="007148E7"/>
        </w:tc>
        <w:tc>
          <w:tcPr>
            <w:tcW w:w="2098" w:type="dxa"/>
            <w:vMerge/>
          </w:tcPr>
          <w:p w:rsidR="007148E7" w:rsidRDefault="007148E7"/>
        </w:tc>
        <w:tc>
          <w:tcPr>
            <w:tcW w:w="1195" w:type="dxa"/>
            <w:vMerge/>
          </w:tcPr>
          <w:p w:rsidR="007148E7" w:rsidRDefault="007148E7"/>
        </w:tc>
        <w:tc>
          <w:tcPr>
            <w:tcW w:w="1531" w:type="dxa"/>
            <w:vMerge/>
          </w:tcPr>
          <w:p w:rsidR="007148E7" w:rsidRDefault="007148E7"/>
        </w:tc>
        <w:tc>
          <w:tcPr>
            <w:tcW w:w="1077" w:type="dxa"/>
          </w:tcPr>
          <w:p w:rsidR="007148E7" w:rsidRDefault="007148E7">
            <w:pPr>
              <w:pStyle w:val="ConsPlusNormal"/>
            </w:pPr>
            <w:r>
              <w:t>местный бюджет</w:t>
            </w:r>
          </w:p>
        </w:tc>
        <w:tc>
          <w:tcPr>
            <w:tcW w:w="1134" w:type="dxa"/>
          </w:tcPr>
          <w:p w:rsidR="007148E7" w:rsidRDefault="007148E7">
            <w:pPr>
              <w:pStyle w:val="ConsPlusNormal"/>
              <w:jc w:val="center"/>
            </w:pPr>
            <w:r>
              <w:t>500</w:t>
            </w:r>
          </w:p>
        </w:tc>
        <w:tc>
          <w:tcPr>
            <w:tcW w:w="1020" w:type="dxa"/>
          </w:tcPr>
          <w:p w:rsidR="007148E7" w:rsidRDefault="007148E7">
            <w:pPr>
              <w:pStyle w:val="ConsPlusNormal"/>
            </w:pPr>
          </w:p>
        </w:tc>
        <w:tc>
          <w:tcPr>
            <w:tcW w:w="1020" w:type="dxa"/>
          </w:tcPr>
          <w:p w:rsidR="007148E7" w:rsidRDefault="007148E7">
            <w:pPr>
              <w:pStyle w:val="ConsPlusNormal"/>
            </w:pPr>
          </w:p>
        </w:tc>
        <w:tc>
          <w:tcPr>
            <w:tcW w:w="1020" w:type="dxa"/>
          </w:tcPr>
          <w:p w:rsidR="007148E7" w:rsidRDefault="007148E7">
            <w:pPr>
              <w:pStyle w:val="ConsPlusNormal"/>
            </w:pPr>
          </w:p>
        </w:tc>
        <w:tc>
          <w:tcPr>
            <w:tcW w:w="964" w:type="dxa"/>
          </w:tcPr>
          <w:p w:rsidR="007148E7" w:rsidRDefault="007148E7">
            <w:pPr>
              <w:pStyle w:val="ConsPlusNormal"/>
            </w:pPr>
          </w:p>
        </w:tc>
        <w:tc>
          <w:tcPr>
            <w:tcW w:w="1077" w:type="dxa"/>
          </w:tcPr>
          <w:p w:rsidR="007148E7" w:rsidRDefault="007148E7">
            <w:pPr>
              <w:pStyle w:val="ConsPlusNormal"/>
            </w:pPr>
          </w:p>
        </w:tc>
        <w:tc>
          <w:tcPr>
            <w:tcW w:w="1020" w:type="dxa"/>
          </w:tcPr>
          <w:p w:rsidR="007148E7" w:rsidRDefault="007148E7">
            <w:pPr>
              <w:pStyle w:val="ConsPlusNormal"/>
              <w:jc w:val="center"/>
            </w:pPr>
            <w:r>
              <w:t>500</w:t>
            </w:r>
          </w:p>
        </w:tc>
        <w:tc>
          <w:tcPr>
            <w:tcW w:w="2154" w:type="dxa"/>
            <w:vMerge/>
          </w:tcPr>
          <w:p w:rsidR="007148E7" w:rsidRDefault="007148E7"/>
        </w:tc>
      </w:tr>
      <w:tr w:rsidR="007148E7">
        <w:tc>
          <w:tcPr>
            <w:tcW w:w="616" w:type="dxa"/>
            <w:vMerge w:val="restart"/>
          </w:tcPr>
          <w:p w:rsidR="007148E7" w:rsidRDefault="007148E7">
            <w:pPr>
              <w:pStyle w:val="ConsPlusNormal"/>
              <w:jc w:val="center"/>
            </w:pPr>
            <w:r>
              <w:t>2</w:t>
            </w:r>
          </w:p>
        </w:tc>
        <w:tc>
          <w:tcPr>
            <w:tcW w:w="2098" w:type="dxa"/>
            <w:vMerge w:val="restart"/>
          </w:tcPr>
          <w:p w:rsidR="007148E7" w:rsidRDefault="007148E7">
            <w:pPr>
              <w:pStyle w:val="ConsPlusNormal"/>
            </w:pPr>
            <w:r>
              <w:t>Содержание снежного полигона и площадки для хранения травы</w:t>
            </w:r>
          </w:p>
        </w:tc>
        <w:tc>
          <w:tcPr>
            <w:tcW w:w="1195" w:type="dxa"/>
            <w:vMerge w:val="restart"/>
          </w:tcPr>
          <w:p w:rsidR="007148E7" w:rsidRDefault="007148E7">
            <w:pPr>
              <w:pStyle w:val="ConsPlusNormal"/>
              <w:jc w:val="center"/>
            </w:pPr>
            <w:r>
              <w:t>УГХ АГП</w:t>
            </w:r>
          </w:p>
        </w:tc>
        <w:tc>
          <w:tcPr>
            <w:tcW w:w="1531" w:type="dxa"/>
            <w:vMerge w:val="restart"/>
          </w:tcPr>
          <w:p w:rsidR="007148E7" w:rsidRDefault="007148E7">
            <w:pPr>
              <w:pStyle w:val="ConsPlusNormal"/>
              <w:jc w:val="center"/>
            </w:pPr>
            <w:r>
              <w:t>01.01.2015 - 31.12.2020</w:t>
            </w:r>
          </w:p>
        </w:tc>
        <w:tc>
          <w:tcPr>
            <w:tcW w:w="1077" w:type="dxa"/>
          </w:tcPr>
          <w:p w:rsidR="007148E7" w:rsidRDefault="007148E7">
            <w:pPr>
              <w:pStyle w:val="ConsPlusNormal"/>
            </w:pPr>
            <w:r>
              <w:t>Всего</w:t>
            </w:r>
          </w:p>
        </w:tc>
        <w:tc>
          <w:tcPr>
            <w:tcW w:w="1134" w:type="dxa"/>
          </w:tcPr>
          <w:p w:rsidR="007148E7" w:rsidRDefault="007148E7">
            <w:pPr>
              <w:pStyle w:val="ConsPlusNormal"/>
              <w:jc w:val="center"/>
            </w:pPr>
            <w:r>
              <w:t>17385,9</w:t>
            </w:r>
          </w:p>
        </w:tc>
        <w:tc>
          <w:tcPr>
            <w:tcW w:w="1020" w:type="dxa"/>
          </w:tcPr>
          <w:p w:rsidR="007148E7" w:rsidRDefault="007148E7">
            <w:pPr>
              <w:pStyle w:val="ConsPlusNormal"/>
              <w:jc w:val="center"/>
            </w:pPr>
            <w:r>
              <w:t>1460,5</w:t>
            </w:r>
          </w:p>
        </w:tc>
        <w:tc>
          <w:tcPr>
            <w:tcW w:w="1020" w:type="dxa"/>
          </w:tcPr>
          <w:p w:rsidR="007148E7" w:rsidRDefault="007148E7">
            <w:pPr>
              <w:pStyle w:val="ConsPlusNormal"/>
              <w:jc w:val="center"/>
            </w:pPr>
            <w:r>
              <w:t>1700,4</w:t>
            </w:r>
          </w:p>
        </w:tc>
        <w:tc>
          <w:tcPr>
            <w:tcW w:w="1020" w:type="dxa"/>
          </w:tcPr>
          <w:p w:rsidR="007148E7" w:rsidRDefault="007148E7">
            <w:pPr>
              <w:pStyle w:val="ConsPlusNormal"/>
              <w:jc w:val="center"/>
            </w:pPr>
            <w:r>
              <w:t>2019</w:t>
            </w:r>
          </w:p>
        </w:tc>
        <w:tc>
          <w:tcPr>
            <w:tcW w:w="964" w:type="dxa"/>
          </w:tcPr>
          <w:p w:rsidR="007148E7" w:rsidRDefault="007148E7">
            <w:pPr>
              <w:pStyle w:val="ConsPlusNormal"/>
              <w:jc w:val="center"/>
            </w:pPr>
            <w:r>
              <w:t>3103</w:t>
            </w:r>
          </w:p>
        </w:tc>
        <w:tc>
          <w:tcPr>
            <w:tcW w:w="1077" w:type="dxa"/>
          </w:tcPr>
          <w:p w:rsidR="007148E7" w:rsidRDefault="007148E7">
            <w:pPr>
              <w:pStyle w:val="ConsPlusNormal"/>
              <w:jc w:val="center"/>
            </w:pPr>
            <w:r>
              <w:t>3103</w:t>
            </w:r>
          </w:p>
        </w:tc>
        <w:tc>
          <w:tcPr>
            <w:tcW w:w="1020" w:type="dxa"/>
          </w:tcPr>
          <w:p w:rsidR="007148E7" w:rsidRDefault="007148E7">
            <w:pPr>
              <w:pStyle w:val="ConsPlusNormal"/>
              <w:jc w:val="center"/>
            </w:pPr>
            <w:r>
              <w:t>6000</w:t>
            </w:r>
          </w:p>
        </w:tc>
        <w:tc>
          <w:tcPr>
            <w:tcW w:w="2154" w:type="dxa"/>
            <w:vMerge w:val="restart"/>
          </w:tcPr>
          <w:p w:rsidR="007148E7" w:rsidRDefault="007148E7">
            <w:pPr>
              <w:pStyle w:val="ConsPlusNormal"/>
            </w:pPr>
            <w:r>
              <w:t>Обеспечение расчистки улично-дорожной сети от снега и скошенной травы</w:t>
            </w:r>
          </w:p>
        </w:tc>
      </w:tr>
      <w:tr w:rsidR="007148E7">
        <w:tc>
          <w:tcPr>
            <w:tcW w:w="616" w:type="dxa"/>
            <w:vMerge/>
          </w:tcPr>
          <w:p w:rsidR="007148E7" w:rsidRDefault="007148E7"/>
        </w:tc>
        <w:tc>
          <w:tcPr>
            <w:tcW w:w="2098" w:type="dxa"/>
            <w:vMerge/>
          </w:tcPr>
          <w:p w:rsidR="007148E7" w:rsidRDefault="007148E7"/>
        </w:tc>
        <w:tc>
          <w:tcPr>
            <w:tcW w:w="1195" w:type="dxa"/>
            <w:vMerge/>
          </w:tcPr>
          <w:p w:rsidR="007148E7" w:rsidRDefault="007148E7"/>
        </w:tc>
        <w:tc>
          <w:tcPr>
            <w:tcW w:w="1531" w:type="dxa"/>
            <w:vMerge/>
          </w:tcPr>
          <w:p w:rsidR="007148E7" w:rsidRDefault="007148E7"/>
        </w:tc>
        <w:tc>
          <w:tcPr>
            <w:tcW w:w="1077" w:type="dxa"/>
          </w:tcPr>
          <w:p w:rsidR="007148E7" w:rsidRDefault="007148E7">
            <w:pPr>
              <w:pStyle w:val="ConsPlusNormal"/>
            </w:pPr>
            <w:r>
              <w:t>местный бюджет</w:t>
            </w:r>
          </w:p>
        </w:tc>
        <w:tc>
          <w:tcPr>
            <w:tcW w:w="1134" w:type="dxa"/>
          </w:tcPr>
          <w:p w:rsidR="007148E7" w:rsidRDefault="007148E7">
            <w:pPr>
              <w:pStyle w:val="ConsPlusNormal"/>
              <w:jc w:val="center"/>
            </w:pPr>
            <w:r>
              <w:t>17385,9</w:t>
            </w:r>
          </w:p>
        </w:tc>
        <w:tc>
          <w:tcPr>
            <w:tcW w:w="1020" w:type="dxa"/>
          </w:tcPr>
          <w:p w:rsidR="007148E7" w:rsidRDefault="007148E7">
            <w:pPr>
              <w:pStyle w:val="ConsPlusNormal"/>
              <w:jc w:val="center"/>
            </w:pPr>
            <w:r>
              <w:t>1460,5</w:t>
            </w:r>
          </w:p>
        </w:tc>
        <w:tc>
          <w:tcPr>
            <w:tcW w:w="1020" w:type="dxa"/>
          </w:tcPr>
          <w:p w:rsidR="007148E7" w:rsidRDefault="007148E7">
            <w:pPr>
              <w:pStyle w:val="ConsPlusNormal"/>
              <w:jc w:val="center"/>
            </w:pPr>
            <w:r>
              <w:t>1700,4</w:t>
            </w:r>
          </w:p>
        </w:tc>
        <w:tc>
          <w:tcPr>
            <w:tcW w:w="1020" w:type="dxa"/>
          </w:tcPr>
          <w:p w:rsidR="007148E7" w:rsidRDefault="007148E7">
            <w:pPr>
              <w:pStyle w:val="ConsPlusNormal"/>
              <w:jc w:val="center"/>
            </w:pPr>
            <w:r>
              <w:t>2019</w:t>
            </w:r>
          </w:p>
        </w:tc>
        <w:tc>
          <w:tcPr>
            <w:tcW w:w="964" w:type="dxa"/>
          </w:tcPr>
          <w:p w:rsidR="007148E7" w:rsidRDefault="007148E7">
            <w:pPr>
              <w:pStyle w:val="ConsPlusNormal"/>
              <w:jc w:val="center"/>
            </w:pPr>
            <w:r>
              <w:t>3103</w:t>
            </w:r>
          </w:p>
        </w:tc>
        <w:tc>
          <w:tcPr>
            <w:tcW w:w="1077" w:type="dxa"/>
          </w:tcPr>
          <w:p w:rsidR="007148E7" w:rsidRDefault="007148E7">
            <w:pPr>
              <w:pStyle w:val="ConsPlusNormal"/>
              <w:jc w:val="center"/>
            </w:pPr>
            <w:r>
              <w:t>3103</w:t>
            </w:r>
          </w:p>
        </w:tc>
        <w:tc>
          <w:tcPr>
            <w:tcW w:w="1020" w:type="dxa"/>
          </w:tcPr>
          <w:p w:rsidR="007148E7" w:rsidRDefault="007148E7">
            <w:pPr>
              <w:pStyle w:val="ConsPlusNormal"/>
              <w:jc w:val="center"/>
            </w:pPr>
            <w:r>
              <w:t>6000</w:t>
            </w:r>
          </w:p>
        </w:tc>
        <w:tc>
          <w:tcPr>
            <w:tcW w:w="2154" w:type="dxa"/>
            <w:vMerge/>
          </w:tcPr>
          <w:p w:rsidR="007148E7" w:rsidRDefault="007148E7"/>
        </w:tc>
      </w:tr>
      <w:tr w:rsidR="007148E7">
        <w:tc>
          <w:tcPr>
            <w:tcW w:w="616" w:type="dxa"/>
          </w:tcPr>
          <w:p w:rsidR="007148E7" w:rsidRDefault="007148E7">
            <w:pPr>
              <w:pStyle w:val="ConsPlusNormal"/>
            </w:pPr>
          </w:p>
        </w:tc>
        <w:tc>
          <w:tcPr>
            <w:tcW w:w="2098" w:type="dxa"/>
          </w:tcPr>
          <w:p w:rsidR="007148E7" w:rsidRDefault="007148E7">
            <w:pPr>
              <w:pStyle w:val="ConsPlusNormal"/>
            </w:pPr>
            <w:r>
              <w:t>Всего по подпрограмме:</w:t>
            </w:r>
          </w:p>
        </w:tc>
        <w:tc>
          <w:tcPr>
            <w:tcW w:w="1195" w:type="dxa"/>
          </w:tcPr>
          <w:p w:rsidR="007148E7" w:rsidRDefault="007148E7">
            <w:pPr>
              <w:pStyle w:val="ConsPlusNormal"/>
            </w:pPr>
          </w:p>
        </w:tc>
        <w:tc>
          <w:tcPr>
            <w:tcW w:w="1531" w:type="dxa"/>
          </w:tcPr>
          <w:p w:rsidR="007148E7" w:rsidRDefault="007148E7">
            <w:pPr>
              <w:pStyle w:val="ConsPlusNormal"/>
            </w:pPr>
          </w:p>
        </w:tc>
        <w:tc>
          <w:tcPr>
            <w:tcW w:w="1077" w:type="dxa"/>
          </w:tcPr>
          <w:p w:rsidR="007148E7" w:rsidRDefault="007148E7">
            <w:pPr>
              <w:pStyle w:val="ConsPlusNormal"/>
            </w:pPr>
          </w:p>
        </w:tc>
        <w:tc>
          <w:tcPr>
            <w:tcW w:w="1134" w:type="dxa"/>
          </w:tcPr>
          <w:p w:rsidR="007148E7" w:rsidRDefault="007148E7">
            <w:pPr>
              <w:pStyle w:val="ConsPlusNormal"/>
              <w:jc w:val="center"/>
            </w:pPr>
            <w:r>
              <w:t>76238,3</w:t>
            </w:r>
          </w:p>
        </w:tc>
        <w:tc>
          <w:tcPr>
            <w:tcW w:w="1020" w:type="dxa"/>
          </w:tcPr>
          <w:p w:rsidR="007148E7" w:rsidRDefault="007148E7">
            <w:pPr>
              <w:pStyle w:val="ConsPlusNormal"/>
              <w:jc w:val="center"/>
            </w:pPr>
            <w:r>
              <w:t>9574,3</w:t>
            </w:r>
          </w:p>
        </w:tc>
        <w:tc>
          <w:tcPr>
            <w:tcW w:w="1020" w:type="dxa"/>
          </w:tcPr>
          <w:p w:rsidR="007148E7" w:rsidRDefault="007148E7">
            <w:pPr>
              <w:pStyle w:val="ConsPlusNormal"/>
              <w:jc w:val="center"/>
            </w:pPr>
            <w:r>
              <w:t>10839</w:t>
            </w:r>
          </w:p>
        </w:tc>
        <w:tc>
          <w:tcPr>
            <w:tcW w:w="1020" w:type="dxa"/>
          </w:tcPr>
          <w:p w:rsidR="007148E7" w:rsidRDefault="007148E7">
            <w:pPr>
              <w:pStyle w:val="ConsPlusNormal"/>
              <w:jc w:val="center"/>
            </w:pPr>
            <w:r>
              <w:t>12019</w:t>
            </w:r>
          </w:p>
        </w:tc>
        <w:tc>
          <w:tcPr>
            <w:tcW w:w="964" w:type="dxa"/>
          </w:tcPr>
          <w:p w:rsidR="007148E7" w:rsidRDefault="007148E7">
            <w:pPr>
              <w:pStyle w:val="ConsPlusNormal"/>
              <w:jc w:val="center"/>
            </w:pPr>
            <w:r>
              <w:t>12603</w:t>
            </w:r>
          </w:p>
        </w:tc>
        <w:tc>
          <w:tcPr>
            <w:tcW w:w="1077" w:type="dxa"/>
          </w:tcPr>
          <w:p w:rsidR="007148E7" w:rsidRDefault="007148E7">
            <w:pPr>
              <w:pStyle w:val="ConsPlusNormal"/>
              <w:jc w:val="center"/>
            </w:pPr>
            <w:r>
              <w:t>12103</w:t>
            </w:r>
          </w:p>
        </w:tc>
        <w:tc>
          <w:tcPr>
            <w:tcW w:w="1020" w:type="dxa"/>
          </w:tcPr>
          <w:p w:rsidR="007148E7" w:rsidRDefault="007148E7">
            <w:pPr>
              <w:pStyle w:val="ConsPlusNormal"/>
              <w:jc w:val="center"/>
            </w:pPr>
            <w:r>
              <w:t>19100</w:t>
            </w:r>
          </w:p>
        </w:tc>
        <w:tc>
          <w:tcPr>
            <w:tcW w:w="2154" w:type="dxa"/>
          </w:tcPr>
          <w:p w:rsidR="007148E7" w:rsidRDefault="007148E7">
            <w:pPr>
              <w:pStyle w:val="ConsPlusNormal"/>
            </w:pPr>
          </w:p>
        </w:tc>
      </w:tr>
      <w:tr w:rsidR="007148E7">
        <w:tc>
          <w:tcPr>
            <w:tcW w:w="616" w:type="dxa"/>
          </w:tcPr>
          <w:p w:rsidR="007148E7" w:rsidRDefault="007148E7">
            <w:pPr>
              <w:pStyle w:val="ConsPlusNormal"/>
            </w:pPr>
          </w:p>
        </w:tc>
        <w:tc>
          <w:tcPr>
            <w:tcW w:w="2098" w:type="dxa"/>
          </w:tcPr>
          <w:p w:rsidR="007148E7" w:rsidRDefault="007148E7">
            <w:pPr>
              <w:pStyle w:val="ConsPlusNormal"/>
            </w:pPr>
            <w:r>
              <w:t>местный бюджет</w:t>
            </w:r>
          </w:p>
        </w:tc>
        <w:tc>
          <w:tcPr>
            <w:tcW w:w="1195" w:type="dxa"/>
          </w:tcPr>
          <w:p w:rsidR="007148E7" w:rsidRDefault="007148E7">
            <w:pPr>
              <w:pStyle w:val="ConsPlusNormal"/>
            </w:pPr>
          </w:p>
        </w:tc>
        <w:tc>
          <w:tcPr>
            <w:tcW w:w="1531" w:type="dxa"/>
          </w:tcPr>
          <w:p w:rsidR="007148E7" w:rsidRDefault="007148E7">
            <w:pPr>
              <w:pStyle w:val="ConsPlusNormal"/>
            </w:pPr>
          </w:p>
        </w:tc>
        <w:tc>
          <w:tcPr>
            <w:tcW w:w="1077" w:type="dxa"/>
          </w:tcPr>
          <w:p w:rsidR="007148E7" w:rsidRDefault="007148E7">
            <w:pPr>
              <w:pStyle w:val="ConsPlusNormal"/>
            </w:pPr>
          </w:p>
        </w:tc>
        <w:tc>
          <w:tcPr>
            <w:tcW w:w="1134" w:type="dxa"/>
          </w:tcPr>
          <w:p w:rsidR="007148E7" w:rsidRDefault="007148E7">
            <w:pPr>
              <w:pStyle w:val="ConsPlusNormal"/>
              <w:jc w:val="center"/>
            </w:pPr>
            <w:r>
              <w:t>76238,3</w:t>
            </w:r>
          </w:p>
        </w:tc>
        <w:tc>
          <w:tcPr>
            <w:tcW w:w="1020" w:type="dxa"/>
          </w:tcPr>
          <w:p w:rsidR="007148E7" w:rsidRDefault="007148E7">
            <w:pPr>
              <w:pStyle w:val="ConsPlusNormal"/>
              <w:jc w:val="center"/>
            </w:pPr>
            <w:r>
              <w:t>9574,3</w:t>
            </w:r>
          </w:p>
        </w:tc>
        <w:tc>
          <w:tcPr>
            <w:tcW w:w="1020" w:type="dxa"/>
          </w:tcPr>
          <w:p w:rsidR="007148E7" w:rsidRDefault="007148E7">
            <w:pPr>
              <w:pStyle w:val="ConsPlusNormal"/>
              <w:jc w:val="center"/>
            </w:pPr>
            <w:r>
              <w:t>10839</w:t>
            </w:r>
          </w:p>
        </w:tc>
        <w:tc>
          <w:tcPr>
            <w:tcW w:w="1020" w:type="dxa"/>
          </w:tcPr>
          <w:p w:rsidR="007148E7" w:rsidRDefault="007148E7">
            <w:pPr>
              <w:pStyle w:val="ConsPlusNormal"/>
              <w:jc w:val="center"/>
            </w:pPr>
            <w:r>
              <w:t>12019</w:t>
            </w:r>
          </w:p>
        </w:tc>
        <w:tc>
          <w:tcPr>
            <w:tcW w:w="964" w:type="dxa"/>
          </w:tcPr>
          <w:p w:rsidR="007148E7" w:rsidRDefault="007148E7">
            <w:pPr>
              <w:pStyle w:val="ConsPlusNormal"/>
              <w:jc w:val="center"/>
            </w:pPr>
            <w:r>
              <w:t>12603</w:t>
            </w:r>
          </w:p>
        </w:tc>
        <w:tc>
          <w:tcPr>
            <w:tcW w:w="1077" w:type="dxa"/>
          </w:tcPr>
          <w:p w:rsidR="007148E7" w:rsidRDefault="007148E7">
            <w:pPr>
              <w:pStyle w:val="ConsPlusNormal"/>
              <w:jc w:val="center"/>
            </w:pPr>
            <w:r>
              <w:t>12103</w:t>
            </w:r>
          </w:p>
        </w:tc>
        <w:tc>
          <w:tcPr>
            <w:tcW w:w="1020" w:type="dxa"/>
          </w:tcPr>
          <w:p w:rsidR="007148E7" w:rsidRDefault="007148E7">
            <w:pPr>
              <w:pStyle w:val="ConsPlusNormal"/>
              <w:jc w:val="center"/>
            </w:pPr>
            <w:r>
              <w:t>19100</w:t>
            </w:r>
          </w:p>
        </w:tc>
        <w:tc>
          <w:tcPr>
            <w:tcW w:w="2154" w:type="dxa"/>
          </w:tcPr>
          <w:p w:rsidR="007148E7" w:rsidRDefault="007148E7">
            <w:pPr>
              <w:pStyle w:val="ConsPlusNormal"/>
            </w:pPr>
          </w:p>
        </w:tc>
      </w:tr>
    </w:tbl>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center"/>
        <w:outlineLvl w:val="1"/>
      </w:pPr>
      <w:bookmarkStart w:id="3" w:name="P971"/>
      <w:bookmarkEnd w:id="3"/>
      <w:r>
        <w:t>Подпрограмма</w:t>
      </w:r>
    </w:p>
    <w:p w:rsidR="007148E7" w:rsidRDefault="007148E7">
      <w:pPr>
        <w:pStyle w:val="ConsPlusNormal"/>
        <w:jc w:val="center"/>
      </w:pPr>
      <w:r>
        <w:t>"Благоустройство территорий города для обеспечения отдыха</w:t>
      </w:r>
    </w:p>
    <w:p w:rsidR="007148E7" w:rsidRDefault="007148E7">
      <w:pPr>
        <w:pStyle w:val="ConsPlusNormal"/>
        <w:jc w:val="center"/>
      </w:pPr>
      <w:r>
        <w:t>и досуга жителей" муниципальной программы "Повышение</w:t>
      </w:r>
    </w:p>
    <w:p w:rsidR="007148E7" w:rsidRDefault="007148E7">
      <w:pPr>
        <w:pStyle w:val="ConsPlusNormal"/>
        <w:jc w:val="center"/>
      </w:pPr>
      <w:r>
        <w:t>уровня благоустройства и улучшение санитарного</w:t>
      </w:r>
    </w:p>
    <w:p w:rsidR="007148E7" w:rsidRDefault="007148E7">
      <w:pPr>
        <w:pStyle w:val="ConsPlusNormal"/>
        <w:jc w:val="center"/>
      </w:pPr>
      <w:r>
        <w:lastRenderedPageBreak/>
        <w:t>состояния города Пскова"</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(в ред. постановлений Администрации города Пскова</w:t>
      </w:r>
      <w:proofErr w:type="gramEnd"/>
    </w:p>
    <w:p w:rsidR="007148E7" w:rsidRDefault="007148E7">
      <w:pPr>
        <w:pStyle w:val="ConsPlusNormal"/>
        <w:jc w:val="center"/>
      </w:pPr>
      <w:r>
        <w:t xml:space="preserve">от 13.05.2015 </w:t>
      </w:r>
      <w:hyperlink r:id="rId91" w:history="1">
        <w:r>
          <w:rPr>
            <w:color w:val="0000FF"/>
          </w:rPr>
          <w:t>N 1056</w:t>
        </w:r>
      </w:hyperlink>
      <w:r>
        <w:t xml:space="preserve">, от 19.08.2015 </w:t>
      </w:r>
      <w:hyperlink r:id="rId92" w:history="1">
        <w:r>
          <w:rPr>
            <w:color w:val="0000FF"/>
          </w:rPr>
          <w:t>N 1792</w:t>
        </w:r>
      </w:hyperlink>
      <w:r>
        <w:t xml:space="preserve">, от 04.02.2016 </w:t>
      </w:r>
      <w:hyperlink r:id="rId93" w:history="1">
        <w:r>
          <w:rPr>
            <w:color w:val="0000FF"/>
          </w:rPr>
          <w:t>N 113</w:t>
        </w:r>
      </w:hyperlink>
      <w:r>
        <w:t>,</w:t>
      </w:r>
    </w:p>
    <w:p w:rsidR="007148E7" w:rsidRDefault="007148E7">
      <w:pPr>
        <w:pStyle w:val="ConsPlusNormal"/>
        <w:jc w:val="center"/>
      </w:pPr>
      <w:r>
        <w:t xml:space="preserve">от 30.03.2016 </w:t>
      </w:r>
      <w:hyperlink r:id="rId94" w:history="1">
        <w:r>
          <w:rPr>
            <w:color w:val="0000FF"/>
          </w:rPr>
          <w:t>N 383</w:t>
        </w:r>
      </w:hyperlink>
      <w:r>
        <w:t xml:space="preserve">, от 03.10.2016 </w:t>
      </w:r>
      <w:hyperlink r:id="rId95" w:history="1">
        <w:r>
          <w:rPr>
            <w:color w:val="0000FF"/>
          </w:rPr>
          <w:t>N 1218</w:t>
        </w:r>
      </w:hyperlink>
      <w:r>
        <w:t xml:space="preserve">, от 29.11.2016 </w:t>
      </w:r>
      <w:hyperlink r:id="rId96" w:history="1">
        <w:r>
          <w:rPr>
            <w:color w:val="0000FF"/>
          </w:rPr>
          <w:t>N 1540</w:t>
        </w:r>
      </w:hyperlink>
      <w:r>
        <w:t>,</w:t>
      </w:r>
    </w:p>
    <w:p w:rsidR="007148E7" w:rsidRDefault="007148E7">
      <w:pPr>
        <w:pStyle w:val="ConsPlusNormal"/>
        <w:jc w:val="center"/>
      </w:pPr>
      <w:r>
        <w:t xml:space="preserve">от 05.04.2017 </w:t>
      </w:r>
      <w:hyperlink r:id="rId97" w:history="1">
        <w:r>
          <w:rPr>
            <w:color w:val="0000FF"/>
          </w:rPr>
          <w:t>N 417</w:t>
        </w:r>
      </w:hyperlink>
      <w:r>
        <w:t xml:space="preserve">, от 25.05.2017 </w:t>
      </w:r>
      <w:hyperlink r:id="rId98" w:history="1">
        <w:r>
          <w:rPr>
            <w:color w:val="0000FF"/>
          </w:rPr>
          <w:t>N 693</w:t>
        </w:r>
      </w:hyperlink>
      <w:r>
        <w:t xml:space="preserve">, от 29.05.2017 </w:t>
      </w:r>
      <w:hyperlink r:id="rId99" w:history="1">
        <w:r>
          <w:rPr>
            <w:color w:val="0000FF"/>
          </w:rPr>
          <w:t>N 752</w:t>
        </w:r>
      </w:hyperlink>
      <w:r>
        <w:t>,</w:t>
      </w:r>
    </w:p>
    <w:p w:rsidR="007148E7" w:rsidRDefault="007148E7">
      <w:pPr>
        <w:pStyle w:val="ConsPlusNormal"/>
        <w:jc w:val="center"/>
      </w:pPr>
      <w:r>
        <w:t xml:space="preserve">от 13.07.2017 </w:t>
      </w:r>
      <w:hyperlink r:id="rId100" w:history="1">
        <w:r>
          <w:rPr>
            <w:color w:val="0000FF"/>
          </w:rPr>
          <w:t>N 1168</w:t>
        </w:r>
      </w:hyperlink>
      <w:r>
        <w:t xml:space="preserve">, от 20.09.2017 </w:t>
      </w:r>
      <w:hyperlink r:id="rId101" w:history="1">
        <w:r>
          <w:rPr>
            <w:color w:val="0000FF"/>
          </w:rPr>
          <w:t>N 1849</w:t>
        </w:r>
      </w:hyperlink>
      <w:r>
        <w:t xml:space="preserve">, от 17.11.2017 </w:t>
      </w:r>
      <w:hyperlink r:id="rId102" w:history="1">
        <w:r>
          <w:rPr>
            <w:color w:val="0000FF"/>
          </w:rPr>
          <w:t>N 2279</w:t>
        </w:r>
      </w:hyperlink>
      <w:r>
        <w:t>)</w:t>
      </w:r>
    </w:p>
    <w:p w:rsidR="007148E7" w:rsidRDefault="007148E7">
      <w:pPr>
        <w:pStyle w:val="ConsPlusNormal"/>
        <w:jc w:val="both"/>
      </w:pPr>
    </w:p>
    <w:p w:rsidR="007148E7" w:rsidRDefault="007148E7">
      <w:pPr>
        <w:pStyle w:val="ConsPlusNormal"/>
        <w:jc w:val="center"/>
        <w:outlineLvl w:val="2"/>
      </w:pPr>
      <w:r>
        <w:t>I. ПАСПОРТ</w:t>
      </w:r>
    </w:p>
    <w:p w:rsidR="007148E7" w:rsidRDefault="007148E7">
      <w:pPr>
        <w:pStyle w:val="ConsPlusNormal"/>
        <w:jc w:val="center"/>
      </w:pPr>
      <w:r>
        <w:t>Подпрограммы "Благоустройство территорий города</w:t>
      </w:r>
    </w:p>
    <w:p w:rsidR="007148E7" w:rsidRDefault="007148E7">
      <w:pPr>
        <w:pStyle w:val="ConsPlusNormal"/>
        <w:jc w:val="center"/>
      </w:pPr>
      <w:r>
        <w:t>для обеспечения отдыха и досуга жителей"</w:t>
      </w:r>
    </w:p>
    <w:p w:rsidR="007148E7" w:rsidRDefault="007148E7">
      <w:pPr>
        <w:pStyle w:val="ConsPlusNormal"/>
        <w:jc w:val="center"/>
      </w:pPr>
      <w:proofErr w:type="gramStart"/>
      <w:r>
        <w:t xml:space="preserve">(в ред. </w:t>
      </w:r>
      <w:hyperlink r:id="rId103"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04.02.2016 N 113)</w:t>
      </w:r>
    </w:p>
    <w:p w:rsidR="007148E7" w:rsidRDefault="007148E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041"/>
        <w:gridCol w:w="1134"/>
        <w:gridCol w:w="1134"/>
        <w:gridCol w:w="1134"/>
        <w:gridCol w:w="1134"/>
        <w:gridCol w:w="1134"/>
        <w:gridCol w:w="1134"/>
        <w:gridCol w:w="1134"/>
      </w:tblGrid>
      <w:tr w:rsidR="007148E7">
        <w:tc>
          <w:tcPr>
            <w:tcW w:w="12247" w:type="dxa"/>
            <w:gridSpan w:val="9"/>
          </w:tcPr>
          <w:p w:rsidR="007148E7" w:rsidRDefault="007148E7">
            <w:pPr>
              <w:pStyle w:val="ConsPlusNormal"/>
              <w:jc w:val="center"/>
            </w:pPr>
            <w:r>
              <w:t>ПАСПОРТ</w:t>
            </w:r>
          </w:p>
          <w:p w:rsidR="007148E7" w:rsidRDefault="007148E7">
            <w:pPr>
              <w:pStyle w:val="ConsPlusNormal"/>
              <w:jc w:val="center"/>
            </w:pPr>
            <w:r>
              <w:t>Подпрограмма "Благоустройство территорий города для обеспечения отдыха и досуга жителей"</w:t>
            </w:r>
          </w:p>
        </w:tc>
      </w:tr>
      <w:tr w:rsidR="007148E7">
        <w:tc>
          <w:tcPr>
            <w:tcW w:w="12247" w:type="dxa"/>
            <w:gridSpan w:val="9"/>
            <w:vAlign w:val="center"/>
          </w:tcPr>
          <w:p w:rsidR="007148E7" w:rsidRDefault="007148E7">
            <w:pPr>
              <w:pStyle w:val="ConsPlusNormal"/>
              <w:jc w:val="center"/>
            </w:pPr>
            <w:r>
              <w:t>Муниципальная программа "Повышение уровня благоустройства и улучшение санитарного состояния города Пскова"</w:t>
            </w:r>
          </w:p>
        </w:tc>
      </w:tr>
      <w:tr w:rsidR="007148E7">
        <w:tc>
          <w:tcPr>
            <w:tcW w:w="2268" w:type="dxa"/>
            <w:vAlign w:val="center"/>
          </w:tcPr>
          <w:p w:rsidR="007148E7" w:rsidRDefault="007148E7">
            <w:pPr>
              <w:pStyle w:val="ConsPlusNormal"/>
            </w:pPr>
            <w:r>
              <w:t>Ответственный исполнитель подпрограммы</w:t>
            </w:r>
          </w:p>
        </w:tc>
        <w:tc>
          <w:tcPr>
            <w:tcW w:w="9979" w:type="dxa"/>
            <w:gridSpan w:val="8"/>
            <w:vAlign w:val="center"/>
          </w:tcPr>
          <w:p w:rsidR="007148E7" w:rsidRDefault="007148E7">
            <w:pPr>
              <w:pStyle w:val="ConsPlusNormal"/>
            </w:pPr>
            <w:r>
              <w:t>Управление городского хозяйства Администрации города Пскова</w:t>
            </w:r>
          </w:p>
        </w:tc>
      </w:tr>
      <w:tr w:rsidR="007148E7">
        <w:tc>
          <w:tcPr>
            <w:tcW w:w="2268" w:type="dxa"/>
            <w:vAlign w:val="center"/>
          </w:tcPr>
          <w:p w:rsidR="007148E7" w:rsidRDefault="007148E7">
            <w:pPr>
              <w:pStyle w:val="ConsPlusNormal"/>
            </w:pPr>
            <w:r>
              <w:t>Соисполнители подпрограммы</w:t>
            </w:r>
          </w:p>
        </w:tc>
        <w:tc>
          <w:tcPr>
            <w:tcW w:w="9979" w:type="dxa"/>
            <w:gridSpan w:val="8"/>
            <w:vAlign w:val="center"/>
          </w:tcPr>
          <w:p w:rsidR="007148E7" w:rsidRDefault="007148E7">
            <w:pPr>
              <w:pStyle w:val="ConsPlusNormal"/>
            </w:pPr>
            <w:r>
              <w:t>Муниципальное казенное учреждение "Служба благоустройства города Пскова"</w:t>
            </w:r>
          </w:p>
        </w:tc>
      </w:tr>
      <w:tr w:rsidR="007148E7">
        <w:tc>
          <w:tcPr>
            <w:tcW w:w="2268" w:type="dxa"/>
            <w:vAlign w:val="center"/>
          </w:tcPr>
          <w:p w:rsidR="007148E7" w:rsidRDefault="007148E7">
            <w:pPr>
              <w:pStyle w:val="ConsPlusNormal"/>
            </w:pPr>
            <w:r>
              <w:t>Цель подпрограммы</w:t>
            </w:r>
          </w:p>
        </w:tc>
        <w:tc>
          <w:tcPr>
            <w:tcW w:w="9979" w:type="dxa"/>
            <w:gridSpan w:val="8"/>
            <w:vAlign w:val="center"/>
          </w:tcPr>
          <w:p w:rsidR="007148E7" w:rsidRDefault="007148E7">
            <w:pPr>
              <w:pStyle w:val="ConsPlusNormal"/>
            </w:pPr>
            <w:r>
              <w:t>Улучшение текущего содержания объектов внешнего благоустройства</w:t>
            </w:r>
          </w:p>
        </w:tc>
      </w:tr>
      <w:tr w:rsidR="007148E7">
        <w:tc>
          <w:tcPr>
            <w:tcW w:w="2268" w:type="dxa"/>
            <w:vMerge w:val="restart"/>
            <w:vAlign w:val="center"/>
          </w:tcPr>
          <w:p w:rsidR="007148E7" w:rsidRDefault="007148E7">
            <w:pPr>
              <w:pStyle w:val="ConsPlusNormal"/>
            </w:pPr>
            <w:r>
              <w:t>Задачи подпрограммы</w:t>
            </w:r>
          </w:p>
        </w:tc>
        <w:tc>
          <w:tcPr>
            <w:tcW w:w="9979" w:type="dxa"/>
            <w:gridSpan w:val="8"/>
            <w:vAlign w:val="center"/>
          </w:tcPr>
          <w:p w:rsidR="007148E7" w:rsidRDefault="007148E7">
            <w:pPr>
              <w:pStyle w:val="ConsPlusNormal"/>
            </w:pPr>
            <w:r>
              <w:t>1. Повышение уровня благоустроенности рекреационных зон в границах МО "Город Псков"</w:t>
            </w:r>
          </w:p>
        </w:tc>
      </w:tr>
      <w:tr w:rsidR="007148E7">
        <w:tc>
          <w:tcPr>
            <w:tcW w:w="2268" w:type="dxa"/>
            <w:vMerge/>
          </w:tcPr>
          <w:p w:rsidR="007148E7" w:rsidRDefault="007148E7"/>
        </w:tc>
        <w:tc>
          <w:tcPr>
            <w:tcW w:w="9979" w:type="dxa"/>
            <w:gridSpan w:val="8"/>
            <w:vAlign w:val="center"/>
          </w:tcPr>
          <w:p w:rsidR="007148E7" w:rsidRDefault="007148E7">
            <w:pPr>
              <w:pStyle w:val="ConsPlusNormal"/>
            </w:pPr>
            <w:r>
              <w:t>2. Организация праздничного пространства на территории МО "Город Псков"</w:t>
            </w:r>
          </w:p>
        </w:tc>
      </w:tr>
      <w:tr w:rsidR="007148E7">
        <w:tc>
          <w:tcPr>
            <w:tcW w:w="2268" w:type="dxa"/>
            <w:vMerge w:val="restart"/>
            <w:tcBorders>
              <w:bottom w:val="nil"/>
            </w:tcBorders>
          </w:tcPr>
          <w:p w:rsidR="007148E7" w:rsidRDefault="007148E7">
            <w:pPr>
              <w:pStyle w:val="ConsPlusNormal"/>
              <w:jc w:val="both"/>
            </w:pPr>
            <w:r>
              <w:t xml:space="preserve">Целевые показатели (индикаторы) </w:t>
            </w:r>
            <w:r>
              <w:lastRenderedPageBreak/>
              <w:t>подпрограммы</w:t>
            </w:r>
          </w:p>
        </w:tc>
        <w:tc>
          <w:tcPr>
            <w:tcW w:w="9979" w:type="dxa"/>
            <w:gridSpan w:val="8"/>
          </w:tcPr>
          <w:p w:rsidR="007148E7" w:rsidRDefault="007148E7">
            <w:pPr>
              <w:pStyle w:val="ConsPlusNormal"/>
              <w:jc w:val="both"/>
            </w:pPr>
            <w:r>
              <w:lastRenderedPageBreak/>
              <w:t>1. Количество снесенных зеленых насаждений за год</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jc w:val="both"/>
            </w:pPr>
            <w:r>
              <w:t>2. Количество посаженных зеленых насаждений за год</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jc w:val="both"/>
            </w:pPr>
            <w:r>
              <w:t>3. Количество высаженных цветов за год</w:t>
            </w:r>
          </w:p>
        </w:tc>
      </w:tr>
      <w:tr w:rsidR="007148E7">
        <w:tblPrEx>
          <w:tblBorders>
            <w:insideH w:val="nil"/>
          </w:tblBorders>
        </w:tblPrEx>
        <w:tc>
          <w:tcPr>
            <w:tcW w:w="2268" w:type="dxa"/>
            <w:vMerge/>
            <w:tcBorders>
              <w:bottom w:val="nil"/>
            </w:tcBorders>
          </w:tcPr>
          <w:p w:rsidR="007148E7" w:rsidRDefault="007148E7"/>
        </w:tc>
        <w:tc>
          <w:tcPr>
            <w:tcW w:w="9979" w:type="dxa"/>
            <w:gridSpan w:val="8"/>
            <w:tcBorders>
              <w:bottom w:val="nil"/>
            </w:tcBorders>
          </w:tcPr>
          <w:p w:rsidR="007148E7" w:rsidRDefault="007148E7">
            <w:pPr>
              <w:pStyle w:val="ConsPlusNormal"/>
              <w:jc w:val="both"/>
            </w:pPr>
            <w:r>
              <w:t>4. Количество праздничных мероприятий общегородского уровня, оформление и обслуживание территорий которых осуществлено за год</w:t>
            </w:r>
          </w:p>
        </w:tc>
      </w:tr>
      <w:tr w:rsidR="007148E7">
        <w:tblPrEx>
          <w:tblBorders>
            <w:insideH w:val="nil"/>
          </w:tblBorders>
        </w:tblPrEx>
        <w:tc>
          <w:tcPr>
            <w:tcW w:w="12247" w:type="dxa"/>
            <w:gridSpan w:val="9"/>
            <w:tcBorders>
              <w:top w:val="nil"/>
            </w:tcBorders>
          </w:tcPr>
          <w:p w:rsidR="007148E7" w:rsidRDefault="007148E7">
            <w:pPr>
              <w:pStyle w:val="ConsPlusNormal"/>
              <w:jc w:val="both"/>
            </w:pPr>
            <w:r>
              <w:t xml:space="preserve">(в ред. </w:t>
            </w:r>
            <w:hyperlink r:id="rId104" w:history="1">
              <w:r>
                <w:rPr>
                  <w:color w:val="0000FF"/>
                </w:rPr>
                <w:t>постановления</w:t>
              </w:r>
            </w:hyperlink>
            <w:r>
              <w:t xml:space="preserve"> Администрации города Пскова от 17.11.2017 N 2279)</w:t>
            </w:r>
          </w:p>
        </w:tc>
      </w:tr>
      <w:tr w:rsidR="007148E7">
        <w:tc>
          <w:tcPr>
            <w:tcW w:w="2268" w:type="dxa"/>
            <w:vAlign w:val="center"/>
          </w:tcPr>
          <w:p w:rsidR="007148E7" w:rsidRDefault="007148E7">
            <w:pPr>
              <w:pStyle w:val="ConsPlusNormal"/>
            </w:pPr>
            <w:r>
              <w:t>Этапы и сроки реализации подпрограммы</w:t>
            </w:r>
          </w:p>
        </w:tc>
        <w:tc>
          <w:tcPr>
            <w:tcW w:w="9979" w:type="dxa"/>
            <w:gridSpan w:val="8"/>
            <w:vAlign w:val="center"/>
          </w:tcPr>
          <w:p w:rsidR="007148E7" w:rsidRDefault="007148E7">
            <w:pPr>
              <w:pStyle w:val="ConsPlusNormal"/>
            </w:pPr>
            <w:r>
              <w:t>01.01.2015 - 31.12.2020</w:t>
            </w:r>
          </w:p>
        </w:tc>
      </w:tr>
      <w:tr w:rsidR="007148E7">
        <w:tc>
          <w:tcPr>
            <w:tcW w:w="2268" w:type="dxa"/>
            <w:vMerge w:val="restart"/>
            <w:tcBorders>
              <w:bottom w:val="nil"/>
            </w:tcBorders>
          </w:tcPr>
          <w:p w:rsidR="007148E7" w:rsidRDefault="007148E7">
            <w:pPr>
              <w:pStyle w:val="ConsPlusNormal"/>
            </w:pPr>
            <w:r>
              <w:t>Объемы бюджетных ассигнований по подпрограмме</w:t>
            </w:r>
          </w:p>
        </w:tc>
        <w:tc>
          <w:tcPr>
            <w:tcW w:w="2041" w:type="dxa"/>
          </w:tcPr>
          <w:p w:rsidR="007148E7" w:rsidRDefault="007148E7">
            <w:pPr>
              <w:pStyle w:val="ConsPlusNormal"/>
            </w:pPr>
            <w:r>
              <w:t>Источники финансирования</w:t>
            </w:r>
          </w:p>
        </w:tc>
        <w:tc>
          <w:tcPr>
            <w:tcW w:w="1134" w:type="dxa"/>
          </w:tcPr>
          <w:p w:rsidR="007148E7" w:rsidRDefault="007148E7">
            <w:pPr>
              <w:pStyle w:val="ConsPlusNormal"/>
              <w:jc w:val="center"/>
            </w:pPr>
            <w:r>
              <w:t>2015</w:t>
            </w:r>
          </w:p>
        </w:tc>
        <w:tc>
          <w:tcPr>
            <w:tcW w:w="1134" w:type="dxa"/>
          </w:tcPr>
          <w:p w:rsidR="007148E7" w:rsidRDefault="007148E7">
            <w:pPr>
              <w:pStyle w:val="ConsPlusNormal"/>
              <w:jc w:val="center"/>
            </w:pPr>
            <w:r>
              <w:t>2016</w:t>
            </w:r>
          </w:p>
        </w:tc>
        <w:tc>
          <w:tcPr>
            <w:tcW w:w="1134" w:type="dxa"/>
          </w:tcPr>
          <w:p w:rsidR="007148E7" w:rsidRDefault="007148E7">
            <w:pPr>
              <w:pStyle w:val="ConsPlusNormal"/>
              <w:jc w:val="center"/>
            </w:pPr>
            <w:r>
              <w:t>2017</w:t>
            </w:r>
          </w:p>
        </w:tc>
        <w:tc>
          <w:tcPr>
            <w:tcW w:w="1134" w:type="dxa"/>
          </w:tcPr>
          <w:p w:rsidR="007148E7" w:rsidRDefault="007148E7">
            <w:pPr>
              <w:pStyle w:val="ConsPlusNormal"/>
              <w:jc w:val="center"/>
            </w:pPr>
            <w:r>
              <w:t>2018</w:t>
            </w:r>
          </w:p>
        </w:tc>
        <w:tc>
          <w:tcPr>
            <w:tcW w:w="1134" w:type="dxa"/>
          </w:tcPr>
          <w:p w:rsidR="007148E7" w:rsidRDefault="007148E7">
            <w:pPr>
              <w:pStyle w:val="ConsPlusNormal"/>
              <w:jc w:val="center"/>
            </w:pPr>
            <w:r>
              <w:t>2019</w:t>
            </w:r>
          </w:p>
        </w:tc>
        <w:tc>
          <w:tcPr>
            <w:tcW w:w="1134" w:type="dxa"/>
          </w:tcPr>
          <w:p w:rsidR="007148E7" w:rsidRDefault="007148E7">
            <w:pPr>
              <w:pStyle w:val="ConsPlusNormal"/>
              <w:jc w:val="center"/>
            </w:pPr>
            <w:r>
              <w:t>2020</w:t>
            </w:r>
          </w:p>
        </w:tc>
        <w:tc>
          <w:tcPr>
            <w:tcW w:w="1134" w:type="dxa"/>
          </w:tcPr>
          <w:p w:rsidR="007148E7" w:rsidRDefault="007148E7">
            <w:pPr>
              <w:pStyle w:val="ConsPlusNormal"/>
              <w:jc w:val="center"/>
            </w:pPr>
            <w:r>
              <w:t>Итого</w:t>
            </w:r>
          </w:p>
        </w:tc>
      </w:tr>
      <w:tr w:rsidR="007148E7">
        <w:tc>
          <w:tcPr>
            <w:tcW w:w="2268" w:type="dxa"/>
            <w:vMerge/>
            <w:tcBorders>
              <w:bottom w:val="nil"/>
            </w:tcBorders>
          </w:tcPr>
          <w:p w:rsidR="007148E7" w:rsidRDefault="007148E7"/>
        </w:tc>
        <w:tc>
          <w:tcPr>
            <w:tcW w:w="2041" w:type="dxa"/>
          </w:tcPr>
          <w:p w:rsidR="007148E7" w:rsidRDefault="007148E7">
            <w:pPr>
              <w:pStyle w:val="ConsPlusNormal"/>
            </w:pPr>
            <w:r>
              <w:t>местный бюджет</w:t>
            </w:r>
          </w:p>
        </w:tc>
        <w:tc>
          <w:tcPr>
            <w:tcW w:w="1134" w:type="dxa"/>
          </w:tcPr>
          <w:p w:rsidR="007148E7" w:rsidRDefault="007148E7">
            <w:pPr>
              <w:pStyle w:val="ConsPlusNormal"/>
            </w:pPr>
            <w:r>
              <w:t>99858,2</w:t>
            </w:r>
          </w:p>
        </w:tc>
        <w:tc>
          <w:tcPr>
            <w:tcW w:w="1134" w:type="dxa"/>
          </w:tcPr>
          <w:p w:rsidR="007148E7" w:rsidRDefault="007148E7">
            <w:pPr>
              <w:pStyle w:val="ConsPlusNormal"/>
            </w:pPr>
            <w:r>
              <w:t>136575,9</w:t>
            </w:r>
          </w:p>
        </w:tc>
        <w:tc>
          <w:tcPr>
            <w:tcW w:w="1134" w:type="dxa"/>
          </w:tcPr>
          <w:p w:rsidR="007148E7" w:rsidRDefault="007148E7">
            <w:pPr>
              <w:pStyle w:val="ConsPlusNormal"/>
            </w:pPr>
            <w:r>
              <w:t>139170,8</w:t>
            </w:r>
          </w:p>
        </w:tc>
        <w:tc>
          <w:tcPr>
            <w:tcW w:w="1134" w:type="dxa"/>
          </w:tcPr>
          <w:p w:rsidR="007148E7" w:rsidRDefault="007148E7">
            <w:pPr>
              <w:pStyle w:val="ConsPlusNormal"/>
            </w:pPr>
            <w:r>
              <w:t>129018,6</w:t>
            </w:r>
          </w:p>
        </w:tc>
        <w:tc>
          <w:tcPr>
            <w:tcW w:w="1134" w:type="dxa"/>
          </w:tcPr>
          <w:p w:rsidR="007148E7" w:rsidRDefault="007148E7">
            <w:pPr>
              <w:pStyle w:val="ConsPlusNormal"/>
            </w:pPr>
            <w:r>
              <w:t>132876,8</w:t>
            </w:r>
          </w:p>
        </w:tc>
        <w:tc>
          <w:tcPr>
            <w:tcW w:w="1134" w:type="dxa"/>
          </w:tcPr>
          <w:p w:rsidR="007148E7" w:rsidRDefault="007148E7">
            <w:pPr>
              <w:pStyle w:val="ConsPlusNormal"/>
            </w:pPr>
            <w:r>
              <w:t>104311,4</w:t>
            </w:r>
          </w:p>
        </w:tc>
        <w:tc>
          <w:tcPr>
            <w:tcW w:w="1134" w:type="dxa"/>
          </w:tcPr>
          <w:p w:rsidR="007148E7" w:rsidRDefault="007148E7">
            <w:pPr>
              <w:pStyle w:val="ConsPlusNormal"/>
            </w:pPr>
            <w:r>
              <w:t>741811,7</w:t>
            </w:r>
          </w:p>
        </w:tc>
      </w:tr>
      <w:tr w:rsidR="007148E7">
        <w:tc>
          <w:tcPr>
            <w:tcW w:w="2268" w:type="dxa"/>
            <w:vMerge/>
            <w:tcBorders>
              <w:bottom w:val="nil"/>
            </w:tcBorders>
          </w:tcPr>
          <w:p w:rsidR="007148E7" w:rsidRDefault="007148E7"/>
        </w:tc>
        <w:tc>
          <w:tcPr>
            <w:tcW w:w="2041" w:type="dxa"/>
          </w:tcPr>
          <w:p w:rsidR="007148E7" w:rsidRDefault="007148E7">
            <w:pPr>
              <w:pStyle w:val="ConsPlusNormal"/>
            </w:pPr>
            <w:r>
              <w:t>областной бюджет</w:t>
            </w:r>
          </w:p>
        </w:tc>
        <w:tc>
          <w:tcPr>
            <w:tcW w:w="1134" w:type="dxa"/>
          </w:tcPr>
          <w:p w:rsidR="007148E7" w:rsidRDefault="007148E7">
            <w:pPr>
              <w:pStyle w:val="ConsPlusNormal"/>
            </w:pPr>
            <w:r>
              <w:t>3707,7</w:t>
            </w:r>
          </w:p>
        </w:tc>
        <w:tc>
          <w:tcPr>
            <w:tcW w:w="1134" w:type="dxa"/>
          </w:tcPr>
          <w:p w:rsidR="007148E7" w:rsidRDefault="007148E7">
            <w:pPr>
              <w:pStyle w:val="ConsPlusNormal"/>
            </w:pPr>
            <w:r>
              <w:t>3705,3</w:t>
            </w:r>
          </w:p>
        </w:tc>
        <w:tc>
          <w:tcPr>
            <w:tcW w:w="1134" w:type="dxa"/>
          </w:tcPr>
          <w:p w:rsidR="007148E7" w:rsidRDefault="007148E7">
            <w:pPr>
              <w:pStyle w:val="ConsPlusNormal"/>
            </w:pPr>
            <w:r>
              <w:t>2000,0</w:t>
            </w:r>
          </w:p>
        </w:tc>
        <w:tc>
          <w:tcPr>
            <w:tcW w:w="1134" w:type="dxa"/>
          </w:tcPr>
          <w:p w:rsidR="007148E7" w:rsidRDefault="007148E7">
            <w:pPr>
              <w:pStyle w:val="ConsPlusNormal"/>
            </w:pPr>
            <w:r>
              <w:t>0,0</w:t>
            </w:r>
          </w:p>
        </w:tc>
        <w:tc>
          <w:tcPr>
            <w:tcW w:w="1134" w:type="dxa"/>
          </w:tcPr>
          <w:p w:rsidR="007148E7" w:rsidRDefault="007148E7">
            <w:pPr>
              <w:pStyle w:val="ConsPlusNormal"/>
            </w:pPr>
            <w:r>
              <w:t>0,0</w:t>
            </w:r>
          </w:p>
        </w:tc>
        <w:tc>
          <w:tcPr>
            <w:tcW w:w="1134" w:type="dxa"/>
          </w:tcPr>
          <w:p w:rsidR="007148E7" w:rsidRDefault="007148E7">
            <w:pPr>
              <w:pStyle w:val="ConsPlusNormal"/>
            </w:pPr>
            <w:r>
              <w:t>0,0</w:t>
            </w:r>
          </w:p>
        </w:tc>
        <w:tc>
          <w:tcPr>
            <w:tcW w:w="1134" w:type="dxa"/>
          </w:tcPr>
          <w:p w:rsidR="007148E7" w:rsidRDefault="007148E7">
            <w:pPr>
              <w:pStyle w:val="ConsPlusNormal"/>
            </w:pPr>
            <w:r>
              <w:t>9413,0</w:t>
            </w:r>
          </w:p>
        </w:tc>
      </w:tr>
      <w:tr w:rsidR="007148E7">
        <w:tblPrEx>
          <w:tblBorders>
            <w:insideH w:val="nil"/>
          </w:tblBorders>
        </w:tblPrEx>
        <w:tc>
          <w:tcPr>
            <w:tcW w:w="2268" w:type="dxa"/>
            <w:vMerge/>
            <w:tcBorders>
              <w:bottom w:val="nil"/>
            </w:tcBorders>
          </w:tcPr>
          <w:p w:rsidR="007148E7" w:rsidRDefault="007148E7"/>
        </w:tc>
        <w:tc>
          <w:tcPr>
            <w:tcW w:w="2041" w:type="dxa"/>
            <w:tcBorders>
              <w:bottom w:val="nil"/>
            </w:tcBorders>
          </w:tcPr>
          <w:p w:rsidR="007148E7" w:rsidRDefault="007148E7">
            <w:pPr>
              <w:pStyle w:val="ConsPlusNormal"/>
            </w:pPr>
            <w:r>
              <w:t>Всего по подпрограмме:</w:t>
            </w:r>
          </w:p>
        </w:tc>
        <w:tc>
          <w:tcPr>
            <w:tcW w:w="1134" w:type="dxa"/>
            <w:tcBorders>
              <w:bottom w:val="nil"/>
            </w:tcBorders>
          </w:tcPr>
          <w:p w:rsidR="007148E7" w:rsidRDefault="007148E7">
            <w:pPr>
              <w:pStyle w:val="ConsPlusNormal"/>
            </w:pPr>
            <w:r>
              <w:t>103565,9</w:t>
            </w:r>
          </w:p>
        </w:tc>
        <w:tc>
          <w:tcPr>
            <w:tcW w:w="1134" w:type="dxa"/>
            <w:tcBorders>
              <w:bottom w:val="nil"/>
            </w:tcBorders>
          </w:tcPr>
          <w:p w:rsidR="007148E7" w:rsidRDefault="007148E7">
            <w:pPr>
              <w:pStyle w:val="ConsPlusNormal"/>
            </w:pPr>
            <w:r>
              <w:t>140281,2</w:t>
            </w:r>
          </w:p>
        </w:tc>
        <w:tc>
          <w:tcPr>
            <w:tcW w:w="1134" w:type="dxa"/>
            <w:tcBorders>
              <w:bottom w:val="nil"/>
            </w:tcBorders>
          </w:tcPr>
          <w:p w:rsidR="007148E7" w:rsidRDefault="007148E7">
            <w:pPr>
              <w:pStyle w:val="ConsPlusNormal"/>
            </w:pPr>
            <w:r>
              <w:t>141170,8</w:t>
            </w:r>
          </w:p>
        </w:tc>
        <w:tc>
          <w:tcPr>
            <w:tcW w:w="1134" w:type="dxa"/>
            <w:tcBorders>
              <w:bottom w:val="nil"/>
            </w:tcBorders>
          </w:tcPr>
          <w:p w:rsidR="007148E7" w:rsidRDefault="007148E7">
            <w:pPr>
              <w:pStyle w:val="ConsPlusNormal"/>
            </w:pPr>
            <w:r>
              <w:t>129018,6</w:t>
            </w:r>
          </w:p>
        </w:tc>
        <w:tc>
          <w:tcPr>
            <w:tcW w:w="1134" w:type="dxa"/>
            <w:tcBorders>
              <w:bottom w:val="nil"/>
            </w:tcBorders>
          </w:tcPr>
          <w:p w:rsidR="007148E7" w:rsidRDefault="007148E7">
            <w:pPr>
              <w:pStyle w:val="ConsPlusNormal"/>
            </w:pPr>
            <w:r>
              <w:t>132876,8</w:t>
            </w:r>
          </w:p>
        </w:tc>
        <w:tc>
          <w:tcPr>
            <w:tcW w:w="1134" w:type="dxa"/>
            <w:tcBorders>
              <w:bottom w:val="nil"/>
            </w:tcBorders>
          </w:tcPr>
          <w:p w:rsidR="007148E7" w:rsidRDefault="007148E7">
            <w:pPr>
              <w:pStyle w:val="ConsPlusNormal"/>
            </w:pPr>
            <w:r>
              <w:t>104311,4</w:t>
            </w:r>
          </w:p>
        </w:tc>
        <w:tc>
          <w:tcPr>
            <w:tcW w:w="1134" w:type="dxa"/>
            <w:tcBorders>
              <w:bottom w:val="nil"/>
            </w:tcBorders>
          </w:tcPr>
          <w:p w:rsidR="007148E7" w:rsidRDefault="007148E7">
            <w:pPr>
              <w:pStyle w:val="ConsPlusNormal"/>
            </w:pPr>
            <w:r>
              <w:t>751224,7</w:t>
            </w:r>
          </w:p>
        </w:tc>
      </w:tr>
      <w:tr w:rsidR="007148E7">
        <w:tblPrEx>
          <w:tblBorders>
            <w:insideH w:val="nil"/>
          </w:tblBorders>
        </w:tblPrEx>
        <w:tc>
          <w:tcPr>
            <w:tcW w:w="12247" w:type="dxa"/>
            <w:gridSpan w:val="9"/>
            <w:tcBorders>
              <w:top w:val="nil"/>
            </w:tcBorders>
          </w:tcPr>
          <w:p w:rsidR="007148E7" w:rsidRDefault="007148E7">
            <w:pPr>
              <w:pStyle w:val="ConsPlusNormal"/>
              <w:jc w:val="both"/>
            </w:pPr>
            <w:r>
              <w:t xml:space="preserve">(в ред. </w:t>
            </w:r>
            <w:hyperlink r:id="rId105" w:history="1">
              <w:r>
                <w:rPr>
                  <w:color w:val="0000FF"/>
                </w:rPr>
                <w:t>постановления</w:t>
              </w:r>
            </w:hyperlink>
            <w:r>
              <w:t xml:space="preserve"> Администрации города Пскова от 17.11.2017 N 2279)</w:t>
            </w:r>
          </w:p>
        </w:tc>
      </w:tr>
      <w:tr w:rsidR="007148E7">
        <w:tc>
          <w:tcPr>
            <w:tcW w:w="2268" w:type="dxa"/>
            <w:vMerge w:val="restart"/>
            <w:tcBorders>
              <w:bottom w:val="nil"/>
            </w:tcBorders>
          </w:tcPr>
          <w:p w:rsidR="007148E7" w:rsidRDefault="007148E7">
            <w:pPr>
              <w:pStyle w:val="ConsPlusNormal"/>
              <w:jc w:val="both"/>
            </w:pPr>
            <w:r>
              <w:t>Ожидаемые результаты реализации подпрограммы</w:t>
            </w:r>
          </w:p>
        </w:tc>
        <w:tc>
          <w:tcPr>
            <w:tcW w:w="9979" w:type="dxa"/>
            <w:gridSpan w:val="8"/>
          </w:tcPr>
          <w:p w:rsidR="007148E7" w:rsidRDefault="007148E7">
            <w:pPr>
              <w:pStyle w:val="ConsPlusNormal"/>
              <w:jc w:val="both"/>
            </w:pPr>
            <w:r>
              <w:t>1. Увеличение количества и повышение качества зеленых насаждений города</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jc w:val="both"/>
            </w:pPr>
            <w:r>
              <w:t>2. Улучшение экологических, гигиенических, функциональных, эстетических и рекреационных качеств городской среды, в том числе: повышение привлекательности парков для различных возрастных и социальных групп населения; создание безопасных условий для отдыха граждан на территории парков; размещение новых тематических зон (спортивных, детских площадок, уголков отдыха)</w:t>
            </w:r>
          </w:p>
        </w:tc>
      </w:tr>
      <w:tr w:rsidR="007148E7">
        <w:tc>
          <w:tcPr>
            <w:tcW w:w="2268" w:type="dxa"/>
            <w:vMerge/>
            <w:tcBorders>
              <w:bottom w:val="nil"/>
            </w:tcBorders>
          </w:tcPr>
          <w:p w:rsidR="007148E7" w:rsidRDefault="007148E7"/>
        </w:tc>
        <w:tc>
          <w:tcPr>
            <w:tcW w:w="9979" w:type="dxa"/>
            <w:gridSpan w:val="8"/>
          </w:tcPr>
          <w:p w:rsidR="007148E7" w:rsidRDefault="007148E7">
            <w:pPr>
              <w:pStyle w:val="ConsPlusNormal"/>
              <w:jc w:val="both"/>
            </w:pPr>
            <w:r>
              <w:t>3. Повышение комфортности и безопасности отдыха населения на водных объектах города Пскова</w:t>
            </w:r>
          </w:p>
        </w:tc>
      </w:tr>
      <w:tr w:rsidR="007148E7">
        <w:tblPrEx>
          <w:tblBorders>
            <w:insideH w:val="nil"/>
          </w:tblBorders>
        </w:tblPrEx>
        <w:tc>
          <w:tcPr>
            <w:tcW w:w="2268" w:type="dxa"/>
            <w:vMerge/>
            <w:tcBorders>
              <w:bottom w:val="nil"/>
            </w:tcBorders>
          </w:tcPr>
          <w:p w:rsidR="007148E7" w:rsidRDefault="007148E7"/>
        </w:tc>
        <w:tc>
          <w:tcPr>
            <w:tcW w:w="9979" w:type="dxa"/>
            <w:gridSpan w:val="8"/>
            <w:tcBorders>
              <w:bottom w:val="nil"/>
            </w:tcBorders>
          </w:tcPr>
          <w:p w:rsidR="007148E7" w:rsidRDefault="007148E7">
            <w:pPr>
              <w:pStyle w:val="ConsPlusNormal"/>
              <w:jc w:val="both"/>
            </w:pPr>
            <w:r>
              <w:t>4. Повышение качества оформления и обеспечение надлежащего санитарного состояния праздничных пространств</w:t>
            </w:r>
          </w:p>
        </w:tc>
      </w:tr>
      <w:tr w:rsidR="007148E7">
        <w:tblPrEx>
          <w:tblBorders>
            <w:insideH w:val="nil"/>
          </w:tblBorders>
        </w:tblPrEx>
        <w:tc>
          <w:tcPr>
            <w:tcW w:w="12247" w:type="dxa"/>
            <w:gridSpan w:val="9"/>
            <w:tcBorders>
              <w:top w:val="nil"/>
            </w:tcBorders>
          </w:tcPr>
          <w:p w:rsidR="007148E7" w:rsidRDefault="007148E7">
            <w:pPr>
              <w:pStyle w:val="ConsPlusNormal"/>
              <w:jc w:val="both"/>
            </w:pPr>
            <w:r>
              <w:t xml:space="preserve">(в ред. </w:t>
            </w:r>
            <w:hyperlink r:id="rId106" w:history="1">
              <w:r>
                <w:rPr>
                  <w:color w:val="0000FF"/>
                </w:rPr>
                <w:t>постановления</w:t>
              </w:r>
            </w:hyperlink>
            <w:r>
              <w:t xml:space="preserve"> Администрации города Пскова от 17.11.2017 N 2279)</w:t>
            </w:r>
          </w:p>
        </w:tc>
      </w:tr>
    </w:tbl>
    <w:p w:rsidR="007148E7" w:rsidRDefault="007148E7">
      <w:pPr>
        <w:sectPr w:rsidR="007148E7">
          <w:pgSz w:w="16838" w:h="11905" w:orient="landscape"/>
          <w:pgMar w:top="1701" w:right="1134" w:bottom="850" w:left="1134" w:header="0" w:footer="0" w:gutter="0"/>
          <w:cols w:space="720"/>
        </w:sectPr>
      </w:pPr>
    </w:p>
    <w:p w:rsidR="007148E7" w:rsidRDefault="007148E7">
      <w:pPr>
        <w:pStyle w:val="ConsPlusNormal"/>
        <w:jc w:val="center"/>
      </w:pPr>
    </w:p>
    <w:p w:rsidR="007148E7" w:rsidRDefault="007148E7">
      <w:pPr>
        <w:pStyle w:val="ConsPlusNormal"/>
        <w:jc w:val="center"/>
        <w:outlineLvl w:val="2"/>
      </w:pPr>
      <w:r>
        <w:t>II. Характеристика текущего состояния сферы реализации</w:t>
      </w:r>
    </w:p>
    <w:p w:rsidR="007148E7" w:rsidRDefault="007148E7">
      <w:pPr>
        <w:pStyle w:val="ConsPlusNormal"/>
        <w:jc w:val="center"/>
      </w:pPr>
      <w:r>
        <w:t xml:space="preserve">подпрограммы, описание основных проблем </w:t>
      </w:r>
      <w:proofErr w:type="gramStart"/>
      <w:r>
        <w:t>в</w:t>
      </w:r>
      <w:proofErr w:type="gramEnd"/>
      <w:r>
        <w:t xml:space="preserve"> указанной</w:t>
      </w:r>
    </w:p>
    <w:p w:rsidR="007148E7" w:rsidRDefault="007148E7">
      <w:pPr>
        <w:pStyle w:val="ConsPlusNormal"/>
        <w:jc w:val="center"/>
      </w:pPr>
      <w:r>
        <w:t>сфере и прогноз ее развития</w:t>
      </w:r>
    </w:p>
    <w:p w:rsidR="007148E7" w:rsidRDefault="007148E7">
      <w:pPr>
        <w:pStyle w:val="ConsPlusNormal"/>
        <w:jc w:val="both"/>
      </w:pPr>
    </w:p>
    <w:p w:rsidR="007148E7" w:rsidRDefault="007148E7">
      <w:pPr>
        <w:pStyle w:val="ConsPlusNormal"/>
        <w:ind w:firstLine="540"/>
        <w:jc w:val="both"/>
      </w:pPr>
      <w:r>
        <w:t>Одной из основных причин возникновения проблем, связанных с неудовлетворительным состоянием паркового хозяйства, можно считать тот факт, что в целом комплекс объектов паркового хозяйства муниципального образования "Город Псков" сложился около 20 - 30 лет назад, и за эти годы не претерпел существенных изменений. Активная жилая застройка на протяжении последних 10 - 15 лет не способствовала увеличению площади зеленых насаждений на территории города, что создало предпосылки к созданию дисбаланса экологической обстановки в городе.</w:t>
      </w:r>
    </w:p>
    <w:p w:rsidR="007148E7" w:rsidRDefault="007148E7">
      <w:pPr>
        <w:pStyle w:val="ConsPlusNormal"/>
        <w:spacing w:before="220"/>
        <w:ind w:firstLine="540"/>
        <w:jc w:val="both"/>
      </w:pPr>
      <w:r>
        <w:t>Увеличение количества благоустроенных объектов паркового хозяйства возможно за счет развития лесопарковых территорий. Для этого в первую очередь необходимо проведение кадастровых работ в отношении земельного участка, занимаемого данным лесопарком.</w:t>
      </w:r>
    </w:p>
    <w:p w:rsidR="007148E7" w:rsidRDefault="007148E7">
      <w:pPr>
        <w:pStyle w:val="ConsPlusNormal"/>
        <w:spacing w:before="220"/>
        <w:ind w:firstLine="540"/>
        <w:jc w:val="both"/>
      </w:pPr>
      <w:r>
        <w:t>Парки и вся система озелененных территорий города выполняют разнообразные функции, из которых наиболее важными являются: оздоровление городского воздушного бассейна, улучшение микроклимата жилых районов и города в целом, формирование садово-парковых и архитектурно-ландшафтных ансамблей, создание благоприятной среды для массового отдыха населения города.</w:t>
      </w:r>
    </w:p>
    <w:p w:rsidR="007148E7" w:rsidRDefault="007148E7">
      <w:pPr>
        <w:pStyle w:val="ConsPlusNormal"/>
        <w:spacing w:before="220"/>
        <w:ind w:firstLine="540"/>
        <w:jc w:val="both"/>
      </w:pPr>
      <w:r>
        <w:t>Привлекательность парка для жителей и гостей города зависит от ряда факторов:</w:t>
      </w:r>
    </w:p>
    <w:p w:rsidR="007148E7" w:rsidRDefault="007148E7">
      <w:pPr>
        <w:pStyle w:val="ConsPlusNormal"/>
        <w:spacing w:before="220"/>
        <w:ind w:firstLine="540"/>
        <w:jc w:val="both"/>
      </w:pPr>
      <w:r>
        <w:t>- безопасности отдыха;</w:t>
      </w:r>
    </w:p>
    <w:p w:rsidR="007148E7" w:rsidRDefault="007148E7">
      <w:pPr>
        <w:pStyle w:val="ConsPlusNormal"/>
        <w:spacing w:before="220"/>
        <w:ind w:firstLine="540"/>
        <w:jc w:val="both"/>
      </w:pPr>
      <w:r>
        <w:t>- уровня развития инфраструктуры парка, ее насыщенность различными объектами с точки зрения рекреационной нагрузки (спортивными площадками, прогулочными зонами, детскими площадками, аттракционами и пр.);</w:t>
      </w:r>
    </w:p>
    <w:p w:rsidR="007148E7" w:rsidRDefault="007148E7">
      <w:pPr>
        <w:pStyle w:val="ConsPlusNormal"/>
        <w:spacing w:before="220"/>
        <w:ind w:firstLine="540"/>
        <w:jc w:val="both"/>
      </w:pPr>
      <w:r>
        <w:t>- наличия на территории парка особенных, исключительных объектов, выделяющих парк из всех остальных (мемориальных объектов, объектов современного искусства, водоемов, ландшафтных композиций, уникальных сооружений и пр.).</w:t>
      </w:r>
    </w:p>
    <w:p w:rsidR="007148E7" w:rsidRDefault="007148E7">
      <w:pPr>
        <w:pStyle w:val="ConsPlusNormal"/>
        <w:spacing w:before="220"/>
        <w:ind w:firstLine="540"/>
        <w:jc w:val="both"/>
      </w:pPr>
      <w:r>
        <w:t>Для всех парков города характерен низкий уровень технической оснащенности. Оборудование имеет высокую степень морального и физического износа, отсутствуют площадки для парковки личного автотранспорта, практически везде отсутствует резерв мощностей по инженерным коммуникациям. Высока степень износа сетей наружного освещения, ограждений, гидросооружений. Состояние деревьев и кустарников, произрастающих на территории парков, не в полной мере соответствует требованиям, предъявляемым к зеленым насаждениям. Качество травяного покрова на территории парков составляет сегодня одну из проблем в озеленении городских рекреационных территорий. Цветочное оформление большинства парков фрагментарно и не отличается достаточной продолжительностью в зависимости от смены сезонов.</w:t>
      </w:r>
    </w:p>
    <w:p w:rsidR="007148E7" w:rsidRDefault="007148E7">
      <w:pPr>
        <w:pStyle w:val="ConsPlusNormal"/>
        <w:spacing w:before="220"/>
        <w:ind w:firstLine="540"/>
        <w:jc w:val="both"/>
      </w:pPr>
      <w:r>
        <w:t>Таким образом, придать проводимой работе по формированию благоприятных, безопасных условий для отдыха на рекреационных территориях города Пскова планомерный характер возможно только программно-целевым методом, при котором планируется каждый этап работы, определены процедуры, объемы, источники финансирования работ по благоустройству парков и скверов.</w:t>
      </w:r>
    </w:p>
    <w:p w:rsidR="007148E7" w:rsidRDefault="007148E7">
      <w:pPr>
        <w:pStyle w:val="ConsPlusNormal"/>
        <w:spacing w:before="220"/>
        <w:ind w:firstLine="540"/>
        <w:jc w:val="both"/>
      </w:pPr>
      <w:r>
        <w:t xml:space="preserve">Без использования программно-целевого метода сложившаяся проблемная ситуация в сфере благоустройства парков и скверов не позволит осуществить переход к устойчивому развитию рекреационных территорий, созданию условий для приведения парков и скверов в </w:t>
      </w:r>
      <w:r>
        <w:lastRenderedPageBreak/>
        <w:t>соответствие с нормами, обеспечивающими комфортную жизнедеятельность населения муниципального образования "Город Псков".</w:t>
      </w:r>
    </w:p>
    <w:p w:rsidR="007148E7" w:rsidRDefault="007148E7">
      <w:pPr>
        <w:pStyle w:val="ConsPlusNormal"/>
        <w:spacing w:before="220"/>
        <w:ind w:firstLine="540"/>
        <w:jc w:val="both"/>
      </w:pPr>
      <w:r>
        <w:t>Организация праздничного пространства муниципального образования "Город Псков" носит единовременный характер и приурочена к какой-либо важной дате или событию.</w:t>
      </w:r>
    </w:p>
    <w:p w:rsidR="007148E7" w:rsidRDefault="007148E7">
      <w:pPr>
        <w:pStyle w:val="ConsPlusNormal"/>
        <w:jc w:val="both"/>
      </w:pPr>
    </w:p>
    <w:p w:rsidR="007148E7" w:rsidRDefault="007148E7">
      <w:pPr>
        <w:pStyle w:val="ConsPlusNormal"/>
        <w:jc w:val="center"/>
        <w:outlineLvl w:val="2"/>
      </w:pPr>
      <w:r>
        <w:t>III. Приоритеты муниципальной политики в сфере реализации</w:t>
      </w:r>
    </w:p>
    <w:p w:rsidR="007148E7" w:rsidRDefault="007148E7">
      <w:pPr>
        <w:pStyle w:val="ConsPlusNormal"/>
        <w:jc w:val="center"/>
      </w:pPr>
      <w:r>
        <w:t>подпрограммы, описание целей, задач подпрограммы, целевые</w:t>
      </w:r>
    </w:p>
    <w:p w:rsidR="007148E7" w:rsidRDefault="007148E7">
      <w:pPr>
        <w:pStyle w:val="ConsPlusNormal"/>
        <w:jc w:val="center"/>
      </w:pPr>
      <w:r>
        <w:t>индикаторы достижения целей и решения задач, основные</w:t>
      </w:r>
    </w:p>
    <w:p w:rsidR="007148E7" w:rsidRDefault="007148E7">
      <w:pPr>
        <w:pStyle w:val="ConsPlusNormal"/>
        <w:jc w:val="center"/>
      </w:pPr>
      <w:r>
        <w:t>ожидаемые конечные результаты подпрограммы</w:t>
      </w:r>
    </w:p>
    <w:p w:rsidR="007148E7" w:rsidRDefault="007148E7">
      <w:pPr>
        <w:pStyle w:val="ConsPlusNormal"/>
        <w:jc w:val="center"/>
      </w:pPr>
      <w:proofErr w:type="gramStart"/>
      <w:r>
        <w:t xml:space="preserve">(в ред. </w:t>
      </w:r>
      <w:hyperlink r:id="rId107"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17.11.2017 N 2279)</w:t>
      </w:r>
    </w:p>
    <w:p w:rsidR="007148E7" w:rsidRDefault="007148E7">
      <w:pPr>
        <w:pStyle w:val="ConsPlusNormal"/>
        <w:jc w:val="both"/>
      </w:pPr>
    </w:p>
    <w:p w:rsidR="007148E7" w:rsidRDefault="007148E7">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108"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формирование доступных рекреационных зон и зон отдыха.</w:t>
      </w:r>
    </w:p>
    <w:p w:rsidR="007148E7" w:rsidRDefault="007148E7">
      <w:pPr>
        <w:pStyle w:val="ConsPlusNormal"/>
        <w:spacing w:before="220"/>
        <w:ind w:firstLine="540"/>
        <w:jc w:val="both"/>
      </w:pPr>
      <w:r>
        <w:t>Развитие данного направления предусматривается осуществлять посредством реализации ряда целевых программ и подпрограмм.</w:t>
      </w:r>
    </w:p>
    <w:p w:rsidR="007148E7" w:rsidRDefault="007148E7">
      <w:pPr>
        <w:pStyle w:val="ConsPlusNormal"/>
        <w:spacing w:before="220"/>
        <w:ind w:firstLine="540"/>
        <w:jc w:val="both"/>
      </w:pPr>
      <w:r>
        <w:t>В связи с этим целью подпрограммы является улучшение текущего содержания объектов внешнего благоустройства.</w:t>
      </w:r>
    </w:p>
    <w:p w:rsidR="007148E7" w:rsidRDefault="007148E7">
      <w:pPr>
        <w:pStyle w:val="ConsPlusNormal"/>
        <w:spacing w:before="220"/>
        <w:ind w:firstLine="540"/>
        <w:jc w:val="both"/>
      </w:pPr>
      <w:r>
        <w:t xml:space="preserve">(в ред. </w:t>
      </w:r>
      <w:hyperlink r:id="rId109" w:history="1">
        <w:r>
          <w:rPr>
            <w:color w:val="0000FF"/>
          </w:rPr>
          <w:t>постановления</w:t>
        </w:r>
      </w:hyperlink>
      <w:r>
        <w:t xml:space="preserve"> Администрации города Пскова от 04.02.2016 N 113)</w:t>
      </w:r>
    </w:p>
    <w:p w:rsidR="007148E7" w:rsidRDefault="007148E7">
      <w:pPr>
        <w:pStyle w:val="ConsPlusNormal"/>
        <w:spacing w:before="220"/>
        <w:ind w:firstLine="540"/>
        <w:jc w:val="both"/>
      </w:pPr>
      <w:r>
        <w:t>Для достижения указанной цели должны быть решены следующие основные задачи:</w:t>
      </w:r>
    </w:p>
    <w:p w:rsidR="007148E7" w:rsidRDefault="007148E7">
      <w:pPr>
        <w:pStyle w:val="ConsPlusNormal"/>
        <w:spacing w:before="220"/>
        <w:ind w:firstLine="540"/>
        <w:jc w:val="both"/>
      </w:pPr>
      <w:r>
        <w:t>1. Повышение уровня благоустроенности рекреационных зон в границах МО "Город Псков".</w:t>
      </w:r>
    </w:p>
    <w:p w:rsidR="007148E7" w:rsidRDefault="007148E7">
      <w:pPr>
        <w:pStyle w:val="ConsPlusNormal"/>
        <w:spacing w:before="220"/>
        <w:ind w:firstLine="540"/>
        <w:jc w:val="both"/>
      </w:pPr>
      <w:r>
        <w:t>2. Организация праздничного пространства на территории МО "Город Псков".</w:t>
      </w:r>
    </w:p>
    <w:p w:rsidR="007148E7" w:rsidRDefault="007148E7">
      <w:pPr>
        <w:pStyle w:val="ConsPlusNormal"/>
        <w:jc w:val="both"/>
      </w:pPr>
    </w:p>
    <w:p w:rsidR="007148E7" w:rsidRDefault="007148E7">
      <w:pPr>
        <w:pStyle w:val="ConsPlusNormal"/>
        <w:jc w:val="center"/>
      </w:pPr>
      <w:r>
        <w:t>Целевые индикаторы и показатели подпрограммы:</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644"/>
        <w:gridCol w:w="1247"/>
        <w:gridCol w:w="624"/>
        <w:gridCol w:w="624"/>
        <w:gridCol w:w="850"/>
        <w:gridCol w:w="850"/>
        <w:gridCol w:w="850"/>
        <w:gridCol w:w="850"/>
        <w:gridCol w:w="850"/>
      </w:tblGrid>
      <w:tr w:rsidR="007148E7">
        <w:tc>
          <w:tcPr>
            <w:tcW w:w="624" w:type="dxa"/>
            <w:vMerge w:val="restart"/>
          </w:tcPr>
          <w:p w:rsidR="007148E7" w:rsidRDefault="007148E7">
            <w:pPr>
              <w:pStyle w:val="ConsPlusNormal"/>
              <w:jc w:val="center"/>
            </w:pPr>
            <w:r>
              <w:t xml:space="preserve">N </w:t>
            </w:r>
            <w:proofErr w:type="gramStart"/>
            <w:r>
              <w:t>п</w:t>
            </w:r>
            <w:proofErr w:type="gramEnd"/>
            <w:r>
              <w:t>/п</w:t>
            </w:r>
          </w:p>
        </w:tc>
        <w:tc>
          <w:tcPr>
            <w:tcW w:w="1644" w:type="dxa"/>
            <w:vMerge w:val="restart"/>
          </w:tcPr>
          <w:p w:rsidR="007148E7" w:rsidRDefault="007148E7">
            <w:pPr>
              <w:pStyle w:val="ConsPlusNormal"/>
              <w:jc w:val="center"/>
            </w:pPr>
            <w:r>
              <w:t>Наименование целевого показателя (индикатора)</w:t>
            </w:r>
          </w:p>
        </w:tc>
        <w:tc>
          <w:tcPr>
            <w:tcW w:w="1247" w:type="dxa"/>
            <w:vMerge w:val="restart"/>
          </w:tcPr>
          <w:p w:rsidR="007148E7" w:rsidRDefault="007148E7">
            <w:pPr>
              <w:pStyle w:val="ConsPlusNormal"/>
              <w:jc w:val="center"/>
            </w:pPr>
            <w:r>
              <w:t>Единицы измерения</w:t>
            </w:r>
          </w:p>
        </w:tc>
        <w:tc>
          <w:tcPr>
            <w:tcW w:w="5498" w:type="dxa"/>
            <w:gridSpan w:val="7"/>
          </w:tcPr>
          <w:p w:rsidR="007148E7" w:rsidRDefault="007148E7">
            <w:pPr>
              <w:pStyle w:val="ConsPlusNormal"/>
              <w:jc w:val="center"/>
            </w:pPr>
            <w:r>
              <w:t>Значения целевых показателей (индикаторов)</w:t>
            </w:r>
          </w:p>
        </w:tc>
      </w:tr>
      <w:tr w:rsidR="007148E7">
        <w:tc>
          <w:tcPr>
            <w:tcW w:w="624" w:type="dxa"/>
            <w:vMerge/>
          </w:tcPr>
          <w:p w:rsidR="007148E7" w:rsidRDefault="007148E7"/>
        </w:tc>
        <w:tc>
          <w:tcPr>
            <w:tcW w:w="1644" w:type="dxa"/>
            <w:vMerge/>
          </w:tcPr>
          <w:p w:rsidR="007148E7" w:rsidRDefault="007148E7"/>
        </w:tc>
        <w:tc>
          <w:tcPr>
            <w:tcW w:w="1247" w:type="dxa"/>
            <w:vMerge/>
          </w:tcPr>
          <w:p w:rsidR="007148E7" w:rsidRDefault="007148E7"/>
        </w:tc>
        <w:tc>
          <w:tcPr>
            <w:tcW w:w="624" w:type="dxa"/>
          </w:tcPr>
          <w:p w:rsidR="007148E7" w:rsidRDefault="007148E7">
            <w:pPr>
              <w:pStyle w:val="ConsPlusNormal"/>
              <w:jc w:val="center"/>
            </w:pPr>
            <w:r>
              <w:t>2014 год</w:t>
            </w:r>
          </w:p>
        </w:tc>
        <w:tc>
          <w:tcPr>
            <w:tcW w:w="624" w:type="dxa"/>
          </w:tcPr>
          <w:p w:rsidR="007148E7" w:rsidRDefault="007148E7">
            <w:pPr>
              <w:pStyle w:val="ConsPlusNormal"/>
              <w:jc w:val="center"/>
            </w:pPr>
            <w:r>
              <w:t>2015 год</w:t>
            </w:r>
          </w:p>
        </w:tc>
        <w:tc>
          <w:tcPr>
            <w:tcW w:w="850" w:type="dxa"/>
          </w:tcPr>
          <w:p w:rsidR="007148E7" w:rsidRDefault="007148E7">
            <w:pPr>
              <w:pStyle w:val="ConsPlusNormal"/>
              <w:jc w:val="center"/>
            </w:pPr>
            <w:r>
              <w:t>2016 год</w:t>
            </w:r>
          </w:p>
        </w:tc>
        <w:tc>
          <w:tcPr>
            <w:tcW w:w="850" w:type="dxa"/>
          </w:tcPr>
          <w:p w:rsidR="007148E7" w:rsidRDefault="007148E7">
            <w:pPr>
              <w:pStyle w:val="ConsPlusNormal"/>
              <w:jc w:val="center"/>
            </w:pPr>
            <w:r>
              <w:t>2017 год</w:t>
            </w:r>
          </w:p>
        </w:tc>
        <w:tc>
          <w:tcPr>
            <w:tcW w:w="850" w:type="dxa"/>
          </w:tcPr>
          <w:p w:rsidR="007148E7" w:rsidRDefault="007148E7">
            <w:pPr>
              <w:pStyle w:val="ConsPlusNormal"/>
              <w:jc w:val="center"/>
            </w:pPr>
            <w:r>
              <w:t>2018 год</w:t>
            </w:r>
          </w:p>
        </w:tc>
        <w:tc>
          <w:tcPr>
            <w:tcW w:w="850" w:type="dxa"/>
          </w:tcPr>
          <w:p w:rsidR="007148E7" w:rsidRDefault="007148E7">
            <w:pPr>
              <w:pStyle w:val="ConsPlusNormal"/>
              <w:jc w:val="center"/>
            </w:pPr>
            <w:r>
              <w:t>2019 год</w:t>
            </w:r>
          </w:p>
        </w:tc>
        <w:tc>
          <w:tcPr>
            <w:tcW w:w="850" w:type="dxa"/>
          </w:tcPr>
          <w:p w:rsidR="007148E7" w:rsidRDefault="007148E7">
            <w:pPr>
              <w:pStyle w:val="ConsPlusNormal"/>
              <w:jc w:val="center"/>
            </w:pPr>
            <w:r>
              <w:t>2020 год</w:t>
            </w:r>
          </w:p>
        </w:tc>
      </w:tr>
      <w:tr w:rsidR="007148E7">
        <w:tc>
          <w:tcPr>
            <w:tcW w:w="9013" w:type="dxa"/>
            <w:gridSpan w:val="10"/>
          </w:tcPr>
          <w:p w:rsidR="007148E7" w:rsidRDefault="007148E7">
            <w:pPr>
              <w:pStyle w:val="ConsPlusNormal"/>
              <w:jc w:val="center"/>
            </w:pPr>
            <w:hyperlink w:anchor="P971" w:history="1">
              <w:r>
                <w:rPr>
                  <w:color w:val="0000FF"/>
                </w:rPr>
                <w:t>Подпрограмма 2</w:t>
              </w:r>
            </w:hyperlink>
            <w:r>
              <w:t>. Благоустройство территорий города для обеспечения отдыха и досуга жителей</w:t>
            </w:r>
          </w:p>
        </w:tc>
      </w:tr>
      <w:tr w:rsidR="007148E7">
        <w:tc>
          <w:tcPr>
            <w:tcW w:w="624" w:type="dxa"/>
          </w:tcPr>
          <w:p w:rsidR="007148E7" w:rsidRDefault="007148E7">
            <w:pPr>
              <w:pStyle w:val="ConsPlusNormal"/>
              <w:jc w:val="center"/>
            </w:pPr>
            <w:r>
              <w:t>2.1</w:t>
            </w:r>
          </w:p>
        </w:tc>
        <w:tc>
          <w:tcPr>
            <w:tcW w:w="1644" w:type="dxa"/>
          </w:tcPr>
          <w:p w:rsidR="007148E7" w:rsidRDefault="007148E7">
            <w:pPr>
              <w:pStyle w:val="ConsPlusNormal"/>
            </w:pPr>
            <w:r>
              <w:t>Количество снесенных зеленых насаждений за год</w:t>
            </w:r>
          </w:p>
        </w:tc>
        <w:tc>
          <w:tcPr>
            <w:tcW w:w="1247" w:type="dxa"/>
          </w:tcPr>
          <w:p w:rsidR="007148E7" w:rsidRDefault="007148E7">
            <w:pPr>
              <w:pStyle w:val="ConsPlusNormal"/>
            </w:pPr>
            <w:r>
              <w:t>Единица</w:t>
            </w:r>
          </w:p>
        </w:tc>
        <w:tc>
          <w:tcPr>
            <w:tcW w:w="624" w:type="dxa"/>
          </w:tcPr>
          <w:p w:rsidR="007148E7" w:rsidRDefault="007148E7">
            <w:pPr>
              <w:pStyle w:val="ConsPlusNormal"/>
            </w:pPr>
          </w:p>
        </w:tc>
        <w:tc>
          <w:tcPr>
            <w:tcW w:w="624" w:type="dxa"/>
          </w:tcPr>
          <w:p w:rsidR="007148E7" w:rsidRDefault="007148E7">
            <w:pPr>
              <w:pStyle w:val="ConsPlusNormal"/>
            </w:pPr>
          </w:p>
        </w:tc>
        <w:tc>
          <w:tcPr>
            <w:tcW w:w="850" w:type="dxa"/>
          </w:tcPr>
          <w:p w:rsidR="007148E7" w:rsidRDefault="007148E7">
            <w:pPr>
              <w:pStyle w:val="ConsPlusNormal"/>
              <w:jc w:val="center"/>
            </w:pPr>
            <w:r>
              <w:t>754,0</w:t>
            </w:r>
          </w:p>
        </w:tc>
        <w:tc>
          <w:tcPr>
            <w:tcW w:w="850" w:type="dxa"/>
          </w:tcPr>
          <w:p w:rsidR="007148E7" w:rsidRDefault="007148E7">
            <w:pPr>
              <w:pStyle w:val="ConsPlusNormal"/>
              <w:jc w:val="center"/>
            </w:pPr>
            <w:r>
              <w:t>800,0</w:t>
            </w:r>
          </w:p>
        </w:tc>
        <w:tc>
          <w:tcPr>
            <w:tcW w:w="850" w:type="dxa"/>
          </w:tcPr>
          <w:p w:rsidR="007148E7" w:rsidRDefault="007148E7">
            <w:pPr>
              <w:pStyle w:val="ConsPlusNormal"/>
              <w:jc w:val="center"/>
            </w:pPr>
            <w:r>
              <w:t>750,0</w:t>
            </w:r>
          </w:p>
        </w:tc>
        <w:tc>
          <w:tcPr>
            <w:tcW w:w="850" w:type="dxa"/>
          </w:tcPr>
          <w:p w:rsidR="007148E7" w:rsidRDefault="007148E7">
            <w:pPr>
              <w:pStyle w:val="ConsPlusNormal"/>
              <w:jc w:val="center"/>
            </w:pPr>
            <w:r>
              <w:t>750,0</w:t>
            </w:r>
          </w:p>
        </w:tc>
        <w:tc>
          <w:tcPr>
            <w:tcW w:w="850" w:type="dxa"/>
          </w:tcPr>
          <w:p w:rsidR="007148E7" w:rsidRDefault="007148E7">
            <w:pPr>
              <w:pStyle w:val="ConsPlusNormal"/>
              <w:jc w:val="center"/>
            </w:pPr>
            <w:r>
              <w:t>750,0</w:t>
            </w:r>
          </w:p>
        </w:tc>
      </w:tr>
      <w:tr w:rsidR="007148E7">
        <w:tc>
          <w:tcPr>
            <w:tcW w:w="624" w:type="dxa"/>
          </w:tcPr>
          <w:p w:rsidR="007148E7" w:rsidRDefault="007148E7">
            <w:pPr>
              <w:pStyle w:val="ConsPlusNormal"/>
              <w:jc w:val="center"/>
            </w:pPr>
            <w:r>
              <w:t>2.2</w:t>
            </w:r>
          </w:p>
        </w:tc>
        <w:tc>
          <w:tcPr>
            <w:tcW w:w="1644" w:type="dxa"/>
          </w:tcPr>
          <w:p w:rsidR="007148E7" w:rsidRDefault="007148E7">
            <w:pPr>
              <w:pStyle w:val="ConsPlusNormal"/>
            </w:pPr>
            <w:r>
              <w:t>Количество посаженных зеленых насаждений за год</w:t>
            </w:r>
          </w:p>
        </w:tc>
        <w:tc>
          <w:tcPr>
            <w:tcW w:w="1247" w:type="dxa"/>
          </w:tcPr>
          <w:p w:rsidR="007148E7" w:rsidRDefault="007148E7">
            <w:pPr>
              <w:pStyle w:val="ConsPlusNormal"/>
            </w:pPr>
            <w:r>
              <w:t>Единица</w:t>
            </w:r>
          </w:p>
        </w:tc>
        <w:tc>
          <w:tcPr>
            <w:tcW w:w="624" w:type="dxa"/>
          </w:tcPr>
          <w:p w:rsidR="007148E7" w:rsidRDefault="007148E7">
            <w:pPr>
              <w:pStyle w:val="ConsPlusNormal"/>
            </w:pPr>
          </w:p>
        </w:tc>
        <w:tc>
          <w:tcPr>
            <w:tcW w:w="624" w:type="dxa"/>
          </w:tcPr>
          <w:p w:rsidR="007148E7" w:rsidRDefault="007148E7">
            <w:pPr>
              <w:pStyle w:val="ConsPlusNormal"/>
            </w:pPr>
          </w:p>
        </w:tc>
        <w:tc>
          <w:tcPr>
            <w:tcW w:w="850" w:type="dxa"/>
          </w:tcPr>
          <w:p w:rsidR="007148E7" w:rsidRDefault="007148E7">
            <w:pPr>
              <w:pStyle w:val="ConsPlusNormal"/>
              <w:jc w:val="center"/>
            </w:pPr>
            <w:r>
              <w:t>300,0</w:t>
            </w:r>
          </w:p>
        </w:tc>
        <w:tc>
          <w:tcPr>
            <w:tcW w:w="850" w:type="dxa"/>
          </w:tcPr>
          <w:p w:rsidR="007148E7" w:rsidRDefault="007148E7">
            <w:pPr>
              <w:pStyle w:val="ConsPlusNormal"/>
              <w:jc w:val="center"/>
            </w:pPr>
            <w:r>
              <w:t>101,0</w:t>
            </w:r>
          </w:p>
        </w:tc>
        <w:tc>
          <w:tcPr>
            <w:tcW w:w="850" w:type="dxa"/>
          </w:tcPr>
          <w:p w:rsidR="007148E7" w:rsidRDefault="007148E7">
            <w:pPr>
              <w:pStyle w:val="ConsPlusNormal"/>
              <w:jc w:val="center"/>
            </w:pPr>
            <w:r>
              <w:t>113,0</w:t>
            </w:r>
          </w:p>
        </w:tc>
        <w:tc>
          <w:tcPr>
            <w:tcW w:w="850" w:type="dxa"/>
          </w:tcPr>
          <w:p w:rsidR="007148E7" w:rsidRDefault="007148E7">
            <w:pPr>
              <w:pStyle w:val="ConsPlusNormal"/>
              <w:jc w:val="center"/>
            </w:pPr>
            <w:r>
              <w:t>150,0</w:t>
            </w:r>
          </w:p>
        </w:tc>
        <w:tc>
          <w:tcPr>
            <w:tcW w:w="850" w:type="dxa"/>
          </w:tcPr>
          <w:p w:rsidR="007148E7" w:rsidRDefault="007148E7">
            <w:pPr>
              <w:pStyle w:val="ConsPlusNormal"/>
              <w:jc w:val="center"/>
            </w:pPr>
            <w:r>
              <w:t>188,0</w:t>
            </w:r>
          </w:p>
        </w:tc>
      </w:tr>
      <w:tr w:rsidR="007148E7">
        <w:tc>
          <w:tcPr>
            <w:tcW w:w="624" w:type="dxa"/>
          </w:tcPr>
          <w:p w:rsidR="007148E7" w:rsidRDefault="007148E7">
            <w:pPr>
              <w:pStyle w:val="ConsPlusNormal"/>
              <w:jc w:val="center"/>
            </w:pPr>
            <w:r>
              <w:t>2.3</w:t>
            </w:r>
          </w:p>
        </w:tc>
        <w:tc>
          <w:tcPr>
            <w:tcW w:w="1644" w:type="dxa"/>
          </w:tcPr>
          <w:p w:rsidR="007148E7" w:rsidRDefault="007148E7">
            <w:pPr>
              <w:pStyle w:val="ConsPlusNormal"/>
            </w:pPr>
            <w:r>
              <w:t xml:space="preserve">Количество </w:t>
            </w:r>
            <w:r>
              <w:lastRenderedPageBreak/>
              <w:t>высаженных цветов за год</w:t>
            </w:r>
          </w:p>
        </w:tc>
        <w:tc>
          <w:tcPr>
            <w:tcW w:w="1247" w:type="dxa"/>
          </w:tcPr>
          <w:p w:rsidR="007148E7" w:rsidRDefault="007148E7">
            <w:pPr>
              <w:pStyle w:val="ConsPlusNormal"/>
            </w:pPr>
            <w:r>
              <w:lastRenderedPageBreak/>
              <w:t>Единица</w:t>
            </w:r>
          </w:p>
        </w:tc>
        <w:tc>
          <w:tcPr>
            <w:tcW w:w="624" w:type="dxa"/>
          </w:tcPr>
          <w:p w:rsidR="007148E7" w:rsidRDefault="007148E7">
            <w:pPr>
              <w:pStyle w:val="ConsPlusNormal"/>
            </w:pPr>
          </w:p>
        </w:tc>
        <w:tc>
          <w:tcPr>
            <w:tcW w:w="624" w:type="dxa"/>
          </w:tcPr>
          <w:p w:rsidR="007148E7" w:rsidRDefault="007148E7">
            <w:pPr>
              <w:pStyle w:val="ConsPlusNormal"/>
            </w:pPr>
          </w:p>
        </w:tc>
        <w:tc>
          <w:tcPr>
            <w:tcW w:w="850" w:type="dxa"/>
          </w:tcPr>
          <w:p w:rsidR="007148E7" w:rsidRDefault="007148E7">
            <w:pPr>
              <w:pStyle w:val="ConsPlusNormal"/>
              <w:jc w:val="center"/>
            </w:pPr>
            <w:r>
              <w:t>135</w:t>
            </w:r>
          </w:p>
        </w:tc>
        <w:tc>
          <w:tcPr>
            <w:tcW w:w="850" w:type="dxa"/>
          </w:tcPr>
          <w:p w:rsidR="007148E7" w:rsidRDefault="007148E7">
            <w:pPr>
              <w:pStyle w:val="ConsPlusNormal"/>
              <w:jc w:val="center"/>
            </w:pPr>
            <w:r>
              <w:t>211</w:t>
            </w:r>
          </w:p>
        </w:tc>
        <w:tc>
          <w:tcPr>
            <w:tcW w:w="850" w:type="dxa"/>
          </w:tcPr>
          <w:p w:rsidR="007148E7" w:rsidRDefault="007148E7">
            <w:pPr>
              <w:pStyle w:val="ConsPlusNormal"/>
              <w:jc w:val="center"/>
            </w:pPr>
            <w:r>
              <w:t>200</w:t>
            </w:r>
          </w:p>
        </w:tc>
        <w:tc>
          <w:tcPr>
            <w:tcW w:w="850" w:type="dxa"/>
          </w:tcPr>
          <w:p w:rsidR="007148E7" w:rsidRDefault="007148E7">
            <w:pPr>
              <w:pStyle w:val="ConsPlusNormal"/>
              <w:jc w:val="center"/>
            </w:pPr>
            <w:r>
              <w:t>200</w:t>
            </w:r>
          </w:p>
        </w:tc>
        <w:tc>
          <w:tcPr>
            <w:tcW w:w="850" w:type="dxa"/>
          </w:tcPr>
          <w:p w:rsidR="007148E7" w:rsidRDefault="007148E7">
            <w:pPr>
              <w:pStyle w:val="ConsPlusNormal"/>
              <w:jc w:val="center"/>
            </w:pPr>
            <w:r>
              <w:t>200</w:t>
            </w:r>
          </w:p>
        </w:tc>
      </w:tr>
      <w:tr w:rsidR="007148E7">
        <w:tc>
          <w:tcPr>
            <w:tcW w:w="624" w:type="dxa"/>
          </w:tcPr>
          <w:p w:rsidR="007148E7" w:rsidRDefault="007148E7">
            <w:pPr>
              <w:pStyle w:val="ConsPlusNormal"/>
              <w:jc w:val="center"/>
            </w:pPr>
            <w:r>
              <w:lastRenderedPageBreak/>
              <w:t>2.4</w:t>
            </w:r>
          </w:p>
        </w:tc>
        <w:tc>
          <w:tcPr>
            <w:tcW w:w="1644" w:type="dxa"/>
          </w:tcPr>
          <w:p w:rsidR="007148E7" w:rsidRDefault="007148E7">
            <w:pPr>
              <w:pStyle w:val="ConsPlusNormal"/>
            </w:pPr>
            <w:r>
              <w:t>Количество праздничных мероприятий общегородского уровня, оформление и обслуживание территории которых осуществлено за год</w:t>
            </w:r>
          </w:p>
        </w:tc>
        <w:tc>
          <w:tcPr>
            <w:tcW w:w="1247" w:type="dxa"/>
          </w:tcPr>
          <w:p w:rsidR="007148E7" w:rsidRDefault="007148E7">
            <w:pPr>
              <w:pStyle w:val="ConsPlusNormal"/>
            </w:pPr>
            <w:r>
              <w:t>Единица</w:t>
            </w:r>
          </w:p>
        </w:tc>
        <w:tc>
          <w:tcPr>
            <w:tcW w:w="624" w:type="dxa"/>
          </w:tcPr>
          <w:p w:rsidR="007148E7" w:rsidRDefault="007148E7">
            <w:pPr>
              <w:pStyle w:val="ConsPlusNormal"/>
            </w:pPr>
          </w:p>
        </w:tc>
        <w:tc>
          <w:tcPr>
            <w:tcW w:w="624" w:type="dxa"/>
          </w:tcPr>
          <w:p w:rsidR="007148E7" w:rsidRDefault="007148E7">
            <w:pPr>
              <w:pStyle w:val="ConsPlusNormal"/>
            </w:pPr>
          </w:p>
        </w:tc>
        <w:tc>
          <w:tcPr>
            <w:tcW w:w="850" w:type="dxa"/>
          </w:tcPr>
          <w:p w:rsidR="007148E7" w:rsidRDefault="007148E7">
            <w:pPr>
              <w:pStyle w:val="ConsPlusNormal"/>
              <w:jc w:val="center"/>
            </w:pPr>
            <w:r>
              <w:t>10,0</w:t>
            </w:r>
          </w:p>
        </w:tc>
        <w:tc>
          <w:tcPr>
            <w:tcW w:w="850" w:type="dxa"/>
          </w:tcPr>
          <w:p w:rsidR="007148E7" w:rsidRDefault="007148E7">
            <w:pPr>
              <w:pStyle w:val="ConsPlusNormal"/>
              <w:jc w:val="center"/>
            </w:pPr>
            <w:r>
              <w:t>10,0</w:t>
            </w:r>
          </w:p>
        </w:tc>
        <w:tc>
          <w:tcPr>
            <w:tcW w:w="850" w:type="dxa"/>
          </w:tcPr>
          <w:p w:rsidR="007148E7" w:rsidRDefault="007148E7">
            <w:pPr>
              <w:pStyle w:val="ConsPlusNormal"/>
              <w:jc w:val="center"/>
            </w:pPr>
            <w:r>
              <w:t>10,0</w:t>
            </w:r>
          </w:p>
        </w:tc>
        <w:tc>
          <w:tcPr>
            <w:tcW w:w="850" w:type="dxa"/>
          </w:tcPr>
          <w:p w:rsidR="007148E7" w:rsidRDefault="007148E7">
            <w:pPr>
              <w:pStyle w:val="ConsPlusNormal"/>
              <w:jc w:val="center"/>
            </w:pPr>
            <w:r>
              <w:t>11,0</w:t>
            </w:r>
          </w:p>
        </w:tc>
        <w:tc>
          <w:tcPr>
            <w:tcW w:w="850" w:type="dxa"/>
          </w:tcPr>
          <w:p w:rsidR="007148E7" w:rsidRDefault="007148E7">
            <w:pPr>
              <w:pStyle w:val="ConsPlusNormal"/>
              <w:jc w:val="center"/>
            </w:pPr>
            <w:r>
              <w:t>10,0</w:t>
            </w:r>
          </w:p>
        </w:tc>
      </w:tr>
    </w:tbl>
    <w:p w:rsidR="007148E7" w:rsidRDefault="007148E7">
      <w:pPr>
        <w:pStyle w:val="ConsPlusNormal"/>
        <w:jc w:val="both"/>
      </w:pPr>
    </w:p>
    <w:p w:rsidR="007148E7" w:rsidRDefault="007148E7">
      <w:pPr>
        <w:pStyle w:val="ConsPlusNormal"/>
        <w:ind w:firstLine="540"/>
        <w:jc w:val="both"/>
      </w:pPr>
      <w:r>
        <w:t>Основные ожидаемые конечные результаты подпрограммы:</w:t>
      </w:r>
    </w:p>
    <w:p w:rsidR="007148E7" w:rsidRDefault="007148E7">
      <w:pPr>
        <w:pStyle w:val="ConsPlusNormal"/>
        <w:spacing w:before="220"/>
        <w:ind w:firstLine="540"/>
        <w:jc w:val="both"/>
      </w:pPr>
      <w:r>
        <w:t>В результате реализации подпрограммы прогнозируется решить следующие вопросы:</w:t>
      </w:r>
    </w:p>
    <w:p w:rsidR="007148E7" w:rsidRDefault="007148E7">
      <w:pPr>
        <w:pStyle w:val="ConsPlusNormal"/>
        <w:spacing w:before="220"/>
        <w:ind w:firstLine="540"/>
        <w:jc w:val="both"/>
      </w:pPr>
      <w:r>
        <w:t>- Увеличение количества и повышение качества зеленых насаждений города.</w:t>
      </w:r>
    </w:p>
    <w:p w:rsidR="007148E7" w:rsidRDefault="007148E7">
      <w:pPr>
        <w:pStyle w:val="ConsPlusNormal"/>
        <w:spacing w:before="220"/>
        <w:ind w:firstLine="540"/>
        <w:jc w:val="both"/>
      </w:pPr>
      <w:r>
        <w:t>- Улучшение экологических, гигиенических, функциональных, эстетических и рекреационных качеств городской среды, в том числе: повышение привлекательности парков для различных возрастных и социальных групп населения; создание безопасных условий для отдыха граждан на территории парков; размещение новых тематических зон (спортивных, детских площадок, уголков отдыха).</w:t>
      </w:r>
    </w:p>
    <w:p w:rsidR="007148E7" w:rsidRDefault="007148E7">
      <w:pPr>
        <w:pStyle w:val="ConsPlusNormal"/>
        <w:spacing w:before="220"/>
        <w:ind w:firstLine="540"/>
        <w:jc w:val="both"/>
      </w:pPr>
      <w:r>
        <w:t>- Повышение комфортности и безопасности отдыха населения на водных объектах города Пскова.</w:t>
      </w:r>
    </w:p>
    <w:p w:rsidR="007148E7" w:rsidRDefault="007148E7">
      <w:pPr>
        <w:pStyle w:val="ConsPlusNormal"/>
        <w:spacing w:before="220"/>
        <w:ind w:firstLine="540"/>
        <w:jc w:val="both"/>
      </w:pPr>
      <w:r>
        <w:t>- Повышение качества оформления и обеспечение надлежащего санитарного состояния праздничных пространств.</w:t>
      </w:r>
    </w:p>
    <w:p w:rsidR="007148E7" w:rsidRDefault="007148E7">
      <w:pPr>
        <w:pStyle w:val="ConsPlusNormal"/>
        <w:ind w:firstLine="540"/>
        <w:jc w:val="both"/>
      </w:pPr>
    </w:p>
    <w:p w:rsidR="007148E7" w:rsidRDefault="007148E7">
      <w:pPr>
        <w:pStyle w:val="ConsPlusNormal"/>
        <w:jc w:val="center"/>
        <w:outlineLvl w:val="2"/>
      </w:pPr>
      <w:r>
        <w:t>IV. Сроки и этапы реализации подпрограммы</w:t>
      </w:r>
    </w:p>
    <w:p w:rsidR="007148E7" w:rsidRDefault="007148E7">
      <w:pPr>
        <w:pStyle w:val="ConsPlusNormal"/>
        <w:jc w:val="both"/>
      </w:pPr>
    </w:p>
    <w:p w:rsidR="007148E7" w:rsidRDefault="007148E7">
      <w:pPr>
        <w:pStyle w:val="ConsPlusNormal"/>
        <w:ind w:firstLine="540"/>
        <w:jc w:val="both"/>
      </w:pPr>
      <w:r>
        <w:t>Этапы реализации не выделяются. Срок реализации: 2015 - 2020 годы.</w:t>
      </w:r>
    </w:p>
    <w:p w:rsidR="007148E7" w:rsidRDefault="007148E7">
      <w:pPr>
        <w:pStyle w:val="ConsPlusNormal"/>
        <w:jc w:val="both"/>
      </w:pPr>
      <w:r>
        <w:t xml:space="preserve">(в ред. постановлений Администрации города Пскова от 13.05.2015 </w:t>
      </w:r>
      <w:hyperlink r:id="rId110" w:history="1">
        <w:r>
          <w:rPr>
            <w:color w:val="0000FF"/>
          </w:rPr>
          <w:t>N 1056</w:t>
        </w:r>
      </w:hyperlink>
      <w:r>
        <w:t xml:space="preserve">, от 04.02.2016 </w:t>
      </w:r>
      <w:hyperlink r:id="rId111" w:history="1">
        <w:r>
          <w:rPr>
            <w:color w:val="0000FF"/>
          </w:rPr>
          <w:t>N 113</w:t>
        </w:r>
      </w:hyperlink>
      <w:r>
        <w:t>)</w:t>
      </w:r>
    </w:p>
    <w:p w:rsidR="007148E7" w:rsidRDefault="007148E7">
      <w:pPr>
        <w:pStyle w:val="ConsPlusNormal"/>
        <w:jc w:val="both"/>
      </w:pPr>
    </w:p>
    <w:p w:rsidR="007148E7" w:rsidRDefault="007148E7">
      <w:pPr>
        <w:pStyle w:val="ConsPlusNormal"/>
        <w:jc w:val="center"/>
        <w:outlineLvl w:val="2"/>
      </w:pPr>
      <w:r>
        <w:t>V. Характеристика основных мероприятий подпрограммы</w:t>
      </w:r>
    </w:p>
    <w:p w:rsidR="007148E7" w:rsidRDefault="007148E7">
      <w:pPr>
        <w:pStyle w:val="ConsPlusNormal"/>
        <w:jc w:val="center"/>
      </w:pPr>
      <w:proofErr w:type="gramStart"/>
      <w:r>
        <w:t xml:space="preserve">(в ред. </w:t>
      </w:r>
      <w:hyperlink r:id="rId112"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17.11.2017 N 2279)</w:t>
      </w:r>
    </w:p>
    <w:p w:rsidR="007148E7" w:rsidRDefault="007148E7">
      <w:pPr>
        <w:pStyle w:val="ConsPlusNormal"/>
        <w:jc w:val="center"/>
      </w:pPr>
    </w:p>
    <w:p w:rsidR="007148E7" w:rsidRDefault="007148E7">
      <w:pPr>
        <w:pStyle w:val="ConsPlusNormal"/>
        <w:ind w:firstLine="540"/>
        <w:jc w:val="both"/>
      </w:pPr>
      <w:r>
        <w:t xml:space="preserve">Мероприятия подпрограммы </w:t>
      </w:r>
      <w:proofErr w:type="gramStart"/>
      <w:r>
        <w:t>в соответствии с поставленными задачами направлены на решение существующих проблем в парковом хозяйстве с применением</w:t>
      </w:r>
      <w:proofErr w:type="gramEnd"/>
      <w:r>
        <w:t xml:space="preserve"> комплексного подхода к благоустройству, предусматривающего выполнение работ по содержанию, ремонту объектов благоустройства на территории муниципального образования "Город Псков".</w:t>
      </w:r>
    </w:p>
    <w:p w:rsidR="007148E7" w:rsidRDefault="007148E7">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7148E7" w:rsidRDefault="007148E7">
      <w:pPr>
        <w:pStyle w:val="ConsPlusNormal"/>
        <w:spacing w:before="220"/>
        <w:ind w:firstLine="540"/>
        <w:jc w:val="both"/>
      </w:pPr>
      <w:r>
        <w:t>Задача 1 "Повышение уровня благоустроенности рекреационных зон в границах МО "Город Псков" будет решаться путем реализации следующих основных мероприятий:</w:t>
      </w:r>
    </w:p>
    <w:p w:rsidR="007148E7" w:rsidRDefault="007148E7">
      <w:pPr>
        <w:pStyle w:val="ConsPlusNormal"/>
        <w:spacing w:before="220"/>
        <w:ind w:firstLine="540"/>
        <w:jc w:val="both"/>
      </w:pPr>
      <w:r>
        <w:t>Основное мероприятие 1 "Организация, благоустройство и комплексное содержание парков, скверов, городских лесов и иных зон" включает следующие мероприятия:</w:t>
      </w:r>
    </w:p>
    <w:p w:rsidR="007148E7" w:rsidRDefault="007148E7">
      <w:pPr>
        <w:pStyle w:val="ConsPlusNormal"/>
        <w:spacing w:before="220"/>
        <w:ind w:firstLine="540"/>
        <w:jc w:val="both"/>
      </w:pPr>
      <w:r>
        <w:lastRenderedPageBreak/>
        <w:t>Мероприятие 1.1. Паспортизация парков, скверов, городских лесов, зеленых зон, иных территорий.</w:t>
      </w:r>
    </w:p>
    <w:p w:rsidR="007148E7" w:rsidRDefault="007148E7">
      <w:pPr>
        <w:pStyle w:val="ConsPlusNormal"/>
        <w:spacing w:before="220"/>
        <w:ind w:firstLine="540"/>
        <w:jc w:val="both"/>
      </w:pPr>
      <w:r>
        <w:t>Мероприятие 1.2. Акарицидная обработка зеленых насаждений МО "Город Псков".</w:t>
      </w:r>
    </w:p>
    <w:p w:rsidR="007148E7" w:rsidRDefault="007148E7">
      <w:pPr>
        <w:pStyle w:val="ConsPlusNormal"/>
        <w:spacing w:before="220"/>
        <w:ind w:firstLine="540"/>
        <w:jc w:val="both"/>
      </w:pPr>
      <w:r>
        <w:t>Мероприятие 1.3. Проектирование, снос аварийных, посадка новых, обрезка и реконструкция имеющихся зеленых насаждений.</w:t>
      </w:r>
    </w:p>
    <w:p w:rsidR="007148E7" w:rsidRDefault="007148E7">
      <w:pPr>
        <w:pStyle w:val="ConsPlusNormal"/>
        <w:spacing w:before="220"/>
        <w:ind w:firstLine="540"/>
        <w:jc w:val="both"/>
      </w:pPr>
      <w:r>
        <w:t>Мероприятие 1.4. Содержание неблагоустроенных территорий.</w:t>
      </w:r>
    </w:p>
    <w:p w:rsidR="007148E7" w:rsidRDefault="007148E7">
      <w:pPr>
        <w:pStyle w:val="ConsPlusNormal"/>
        <w:spacing w:before="220"/>
        <w:ind w:firstLine="540"/>
        <w:jc w:val="both"/>
      </w:pPr>
      <w:r>
        <w:t>Мероприятие 1.5. Комплексное содержание парков, скверов и т.д.</w:t>
      </w:r>
    </w:p>
    <w:p w:rsidR="007148E7" w:rsidRDefault="007148E7">
      <w:pPr>
        <w:pStyle w:val="ConsPlusNormal"/>
        <w:spacing w:before="220"/>
        <w:ind w:firstLine="540"/>
        <w:jc w:val="both"/>
      </w:pPr>
      <w:r>
        <w:t>Мероприятие 1.6. Обустройство контейнерных площадок.</w:t>
      </w:r>
    </w:p>
    <w:p w:rsidR="007148E7" w:rsidRDefault="007148E7">
      <w:pPr>
        <w:pStyle w:val="ConsPlusNormal"/>
        <w:spacing w:before="220"/>
        <w:ind w:firstLine="540"/>
        <w:jc w:val="both"/>
      </w:pPr>
      <w:r>
        <w:t>Мероприятие 1.7. Установка, ремонт и обслуживание малых архитектурных форм на зеленых зонах.</w:t>
      </w:r>
    </w:p>
    <w:p w:rsidR="007148E7" w:rsidRDefault="007148E7">
      <w:pPr>
        <w:pStyle w:val="ConsPlusNormal"/>
        <w:spacing w:before="220"/>
        <w:ind w:firstLine="540"/>
        <w:jc w:val="both"/>
      </w:pPr>
      <w:r>
        <w:t>Мероприятие 1.8. Обустройство и содержание площадок для выгула собак.</w:t>
      </w:r>
    </w:p>
    <w:p w:rsidR="007148E7" w:rsidRDefault="007148E7">
      <w:pPr>
        <w:pStyle w:val="ConsPlusNormal"/>
        <w:spacing w:before="220"/>
        <w:ind w:firstLine="540"/>
        <w:jc w:val="both"/>
      </w:pPr>
      <w:r>
        <w:t>Мероприятие 1.9. Обслуживание территориальной рекреационной зоны, занятой городскими лесами.</w:t>
      </w:r>
    </w:p>
    <w:p w:rsidR="007148E7" w:rsidRDefault="007148E7">
      <w:pPr>
        <w:pStyle w:val="ConsPlusNormal"/>
        <w:spacing w:before="220"/>
        <w:ind w:firstLine="540"/>
        <w:jc w:val="both"/>
      </w:pPr>
      <w:r>
        <w:t>Мероприятие 1.10. Скос травы.</w:t>
      </w:r>
    </w:p>
    <w:p w:rsidR="007148E7" w:rsidRDefault="007148E7">
      <w:pPr>
        <w:pStyle w:val="ConsPlusNormal"/>
        <w:spacing w:before="220"/>
        <w:ind w:firstLine="540"/>
        <w:jc w:val="both"/>
      </w:pPr>
      <w:r>
        <w:t>Мероприятие 1.11. Сбор исходных данных и составление электронной карты города Пскова.</w:t>
      </w:r>
    </w:p>
    <w:p w:rsidR="007148E7" w:rsidRDefault="007148E7">
      <w:pPr>
        <w:pStyle w:val="ConsPlusNormal"/>
        <w:spacing w:before="220"/>
        <w:ind w:firstLine="540"/>
        <w:jc w:val="both"/>
      </w:pPr>
      <w:r>
        <w:t>Мероприятие 1.12. Проведение осеннего и весеннего месячников по санитарной уборке территорий города Пскова.</w:t>
      </w:r>
    </w:p>
    <w:p w:rsidR="007148E7" w:rsidRDefault="007148E7">
      <w:pPr>
        <w:pStyle w:val="ConsPlusNormal"/>
        <w:spacing w:before="220"/>
        <w:ind w:firstLine="540"/>
        <w:jc w:val="both"/>
      </w:pPr>
      <w:r>
        <w:t>Основное мероприятие 2 "Организация и благоустройство пляжей, прибрежных зон и набережных" включает следующие мероприятия:</w:t>
      </w:r>
    </w:p>
    <w:p w:rsidR="007148E7" w:rsidRDefault="007148E7">
      <w:pPr>
        <w:pStyle w:val="ConsPlusNormal"/>
        <w:spacing w:before="220"/>
        <w:ind w:firstLine="540"/>
        <w:jc w:val="both"/>
      </w:pPr>
      <w:r>
        <w:t>Мероприятие 2.1. Комплексное содержание пляжей.</w:t>
      </w:r>
    </w:p>
    <w:p w:rsidR="007148E7" w:rsidRDefault="007148E7">
      <w:pPr>
        <w:pStyle w:val="ConsPlusNormal"/>
        <w:spacing w:before="220"/>
        <w:ind w:firstLine="540"/>
        <w:jc w:val="both"/>
      </w:pPr>
      <w:r>
        <w:t>Мероприятие 2.2. Комплексное содержание набережных и прибрежных зон.</w:t>
      </w:r>
    </w:p>
    <w:p w:rsidR="007148E7" w:rsidRDefault="007148E7">
      <w:pPr>
        <w:pStyle w:val="ConsPlusNormal"/>
        <w:spacing w:before="220"/>
        <w:ind w:firstLine="540"/>
        <w:jc w:val="both"/>
      </w:pPr>
      <w:r>
        <w:t>Мероприятие 2.3. Разработка предпроектной и проектной документации по расчистке рек Ремонтка, Пскова, Великая.</w:t>
      </w:r>
    </w:p>
    <w:p w:rsidR="007148E7" w:rsidRDefault="007148E7">
      <w:pPr>
        <w:pStyle w:val="ConsPlusNormal"/>
        <w:spacing w:before="220"/>
        <w:ind w:firstLine="540"/>
        <w:jc w:val="both"/>
      </w:pPr>
      <w:r>
        <w:t>Основное мероприятие 3 "Оценка состояния зеленых зон на территории города Пскова" включает следующие мероприятия:</w:t>
      </w:r>
    </w:p>
    <w:p w:rsidR="007148E7" w:rsidRDefault="007148E7">
      <w:pPr>
        <w:pStyle w:val="ConsPlusNormal"/>
        <w:spacing w:before="220"/>
        <w:ind w:firstLine="540"/>
        <w:jc w:val="both"/>
      </w:pPr>
      <w:r>
        <w:t>Мероприятие 3.1. Оценка состояния зеленых зон.</w:t>
      </w:r>
    </w:p>
    <w:p w:rsidR="007148E7" w:rsidRDefault="007148E7">
      <w:pPr>
        <w:pStyle w:val="ConsPlusNormal"/>
        <w:spacing w:before="220"/>
        <w:ind w:firstLine="540"/>
        <w:jc w:val="both"/>
      </w:pPr>
      <w:r>
        <w:t>Основное мероприятие 4 "Устройство и содержание детских игровых комплексов" включает следующие мероприятия:</w:t>
      </w:r>
    </w:p>
    <w:p w:rsidR="007148E7" w:rsidRDefault="007148E7">
      <w:pPr>
        <w:pStyle w:val="ConsPlusNormal"/>
        <w:spacing w:before="220"/>
        <w:ind w:firstLine="540"/>
        <w:jc w:val="both"/>
      </w:pPr>
      <w:r>
        <w:t>Мероприятие 4.1. Установка новых детских площадок на зеленых зонах.</w:t>
      </w:r>
    </w:p>
    <w:p w:rsidR="007148E7" w:rsidRDefault="007148E7">
      <w:pPr>
        <w:pStyle w:val="ConsPlusNormal"/>
        <w:spacing w:before="220"/>
        <w:ind w:firstLine="540"/>
        <w:jc w:val="both"/>
      </w:pPr>
      <w:r>
        <w:t>Мероприятие 4.2. Содержание и ремонт существующих детских площадок.</w:t>
      </w:r>
    </w:p>
    <w:p w:rsidR="007148E7" w:rsidRDefault="007148E7">
      <w:pPr>
        <w:pStyle w:val="ConsPlusNormal"/>
        <w:spacing w:before="220"/>
        <w:ind w:firstLine="540"/>
        <w:jc w:val="both"/>
      </w:pPr>
      <w:r>
        <w:t>Мероприятие 5 "Содержание территорий МО "Город Псков" (МКУ "Служба благоустройства города")" включает в себя следующие мероприятия:</w:t>
      </w:r>
    </w:p>
    <w:p w:rsidR="007148E7" w:rsidRDefault="007148E7">
      <w:pPr>
        <w:pStyle w:val="ConsPlusNormal"/>
        <w:spacing w:before="220"/>
        <w:ind w:firstLine="540"/>
        <w:jc w:val="both"/>
      </w:pPr>
      <w:r>
        <w:t>Мероприятие 5.1. Обеспечение деятельности МКУ г. Пскова "Служба благоустройства города" (расходы на оплату труда сотрудников, оплата коммунальных услуг, расходы на содержание имущества учреждения и т.д.).</w:t>
      </w:r>
    </w:p>
    <w:p w:rsidR="007148E7" w:rsidRDefault="007148E7">
      <w:pPr>
        <w:pStyle w:val="ConsPlusNormal"/>
        <w:spacing w:before="220"/>
        <w:ind w:firstLine="540"/>
        <w:jc w:val="both"/>
      </w:pPr>
      <w:r>
        <w:lastRenderedPageBreak/>
        <w:t>Задача 2 "Организация праздничного пространства на территории МО "Город Псков".</w:t>
      </w:r>
    </w:p>
    <w:p w:rsidR="007148E7" w:rsidRDefault="007148E7">
      <w:pPr>
        <w:pStyle w:val="ConsPlusNormal"/>
        <w:spacing w:before="220"/>
        <w:ind w:firstLine="540"/>
        <w:jc w:val="both"/>
      </w:pPr>
      <w:r>
        <w:t>В рамках данной задачи будут реализовываться следующие основные мероприятия:</w:t>
      </w:r>
    </w:p>
    <w:p w:rsidR="007148E7" w:rsidRDefault="007148E7">
      <w:pPr>
        <w:pStyle w:val="ConsPlusNormal"/>
        <w:spacing w:before="220"/>
        <w:ind w:firstLine="540"/>
        <w:jc w:val="both"/>
      </w:pPr>
      <w:r>
        <w:t>Основное мероприятие 1 "Организация и содержание новогодней ели и праздничной иллюминации" включает следующие мероприятия:</w:t>
      </w:r>
    </w:p>
    <w:p w:rsidR="007148E7" w:rsidRDefault="007148E7">
      <w:pPr>
        <w:pStyle w:val="ConsPlusNormal"/>
        <w:spacing w:before="220"/>
        <w:ind w:firstLine="540"/>
        <w:jc w:val="both"/>
      </w:pPr>
      <w:r>
        <w:t>Мероприятие 1.1. Организация и содержание новогодней ели.</w:t>
      </w:r>
    </w:p>
    <w:p w:rsidR="007148E7" w:rsidRDefault="007148E7">
      <w:pPr>
        <w:pStyle w:val="ConsPlusNormal"/>
        <w:spacing w:before="220"/>
        <w:ind w:firstLine="540"/>
        <w:jc w:val="both"/>
      </w:pPr>
      <w:r>
        <w:t>Мероприятие 1.2. Организация праздничной иллюминации.</w:t>
      </w:r>
    </w:p>
    <w:p w:rsidR="007148E7" w:rsidRDefault="007148E7">
      <w:pPr>
        <w:pStyle w:val="ConsPlusNormal"/>
        <w:spacing w:before="220"/>
        <w:ind w:firstLine="540"/>
        <w:jc w:val="both"/>
      </w:pPr>
      <w:r>
        <w:t>Мероприятие 1.3. Приобретение элементов праздничной иллюминации.</w:t>
      </w:r>
    </w:p>
    <w:p w:rsidR="007148E7" w:rsidRDefault="007148E7">
      <w:pPr>
        <w:pStyle w:val="ConsPlusNormal"/>
        <w:spacing w:before="220"/>
        <w:ind w:firstLine="540"/>
        <w:jc w:val="both"/>
      </w:pPr>
      <w:r>
        <w:t>Основное мероприятие 2 "Организация и содержание праздничных пространств мероприятий общегородского уровня" включает следующие мероприятия:</w:t>
      </w:r>
    </w:p>
    <w:p w:rsidR="007148E7" w:rsidRDefault="007148E7">
      <w:pPr>
        <w:pStyle w:val="ConsPlusNormal"/>
        <w:spacing w:before="220"/>
        <w:ind w:firstLine="540"/>
        <w:jc w:val="both"/>
      </w:pPr>
      <w:r>
        <w:t>Мероприятие 2.1. Цветочное оформление МО "Город Псков".</w:t>
      </w:r>
    </w:p>
    <w:p w:rsidR="007148E7" w:rsidRDefault="007148E7">
      <w:pPr>
        <w:pStyle w:val="ConsPlusNormal"/>
        <w:spacing w:before="220"/>
        <w:ind w:firstLine="540"/>
        <w:jc w:val="both"/>
      </w:pPr>
      <w:r>
        <w:t>Мероприятие 2.2. Установка мусорных контейнеров на территории праздничного пространства.</w:t>
      </w:r>
    </w:p>
    <w:p w:rsidR="007148E7" w:rsidRDefault="007148E7">
      <w:pPr>
        <w:pStyle w:val="ConsPlusNormal"/>
        <w:spacing w:before="220"/>
        <w:ind w:firstLine="540"/>
        <w:jc w:val="both"/>
      </w:pPr>
      <w:r>
        <w:t>Мероприятие 2.3. Установка и обслуживание биотуалетов на территории праздничного пространства.</w:t>
      </w:r>
    </w:p>
    <w:p w:rsidR="007148E7" w:rsidRDefault="007148E7">
      <w:pPr>
        <w:pStyle w:val="ConsPlusNormal"/>
        <w:spacing w:before="220"/>
        <w:ind w:firstLine="540"/>
        <w:jc w:val="both"/>
      </w:pPr>
      <w:r>
        <w:t>Мероприятие 2.4. Организация и уборка праздничного пространства.</w:t>
      </w:r>
    </w:p>
    <w:p w:rsidR="007148E7" w:rsidRDefault="007148E7">
      <w:pPr>
        <w:pStyle w:val="ConsPlusNormal"/>
        <w:spacing w:before="220"/>
        <w:ind w:firstLine="540"/>
        <w:jc w:val="both"/>
      </w:pPr>
      <w:r>
        <w:t>Мероприятие 2.5. Установка трибун.</w:t>
      </w:r>
    </w:p>
    <w:p w:rsidR="007148E7" w:rsidRDefault="007148E7">
      <w:pPr>
        <w:pStyle w:val="ConsPlusNormal"/>
        <w:spacing w:before="220"/>
        <w:ind w:firstLine="540"/>
        <w:jc w:val="both"/>
      </w:pPr>
      <w:r>
        <w:t>Мероприятие 2.6. Комплексные меры по содержанию фонтанов.</w:t>
      </w:r>
    </w:p>
    <w:p w:rsidR="007148E7" w:rsidRDefault="007148E7">
      <w:pPr>
        <w:pStyle w:val="ConsPlusNormal"/>
        <w:spacing w:before="220"/>
        <w:ind w:firstLine="540"/>
        <w:jc w:val="both"/>
      </w:pPr>
      <w:r>
        <w:t>Мероприятие 2.7. Установка и изготовление флагов и баннеров.</w:t>
      </w:r>
    </w:p>
    <w:p w:rsidR="007148E7" w:rsidRDefault="007148E7">
      <w:pPr>
        <w:pStyle w:val="ConsPlusNormal"/>
        <w:jc w:val="both"/>
      </w:pPr>
    </w:p>
    <w:p w:rsidR="007148E7" w:rsidRDefault="007148E7">
      <w:pPr>
        <w:pStyle w:val="ConsPlusNormal"/>
        <w:jc w:val="center"/>
        <w:outlineLvl w:val="2"/>
      </w:pPr>
      <w:r>
        <w:t>VI. Перечень основных мероприятий подпрограммы</w:t>
      </w:r>
    </w:p>
    <w:p w:rsidR="007148E7" w:rsidRDefault="007148E7">
      <w:pPr>
        <w:pStyle w:val="ConsPlusNormal"/>
        <w:jc w:val="both"/>
      </w:pPr>
    </w:p>
    <w:p w:rsidR="007148E7" w:rsidRDefault="007148E7">
      <w:pPr>
        <w:pStyle w:val="ConsPlusNormal"/>
        <w:ind w:firstLine="540"/>
        <w:jc w:val="both"/>
      </w:pPr>
      <w:hyperlink w:anchor="P1252" w:history="1">
        <w:r>
          <w:rPr>
            <w:color w:val="0000FF"/>
          </w:rPr>
          <w:t>Перечень</w:t>
        </w:r>
      </w:hyperlink>
      <w:r>
        <w:t xml:space="preserve"> основных мероприятий подпрограммы представлен в приложении к настоящей подпрограмме.</w:t>
      </w:r>
    </w:p>
    <w:p w:rsidR="007148E7" w:rsidRDefault="007148E7">
      <w:pPr>
        <w:pStyle w:val="ConsPlusNormal"/>
        <w:jc w:val="both"/>
      </w:pPr>
    </w:p>
    <w:p w:rsidR="007148E7" w:rsidRDefault="007148E7">
      <w:pPr>
        <w:pStyle w:val="ConsPlusNormal"/>
        <w:jc w:val="center"/>
        <w:outlineLvl w:val="2"/>
      </w:pPr>
      <w:r>
        <w:t>VII. Ресурсное обеспечение подпрограммы</w:t>
      </w:r>
    </w:p>
    <w:p w:rsidR="007148E7" w:rsidRDefault="007148E7">
      <w:pPr>
        <w:pStyle w:val="ConsPlusNormal"/>
        <w:jc w:val="center"/>
      </w:pPr>
      <w:proofErr w:type="gramStart"/>
      <w:r>
        <w:t xml:space="preserve">(в ред. </w:t>
      </w:r>
      <w:hyperlink r:id="rId113"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17.11.2017 N 2279)</w:t>
      </w:r>
    </w:p>
    <w:p w:rsidR="007148E7" w:rsidRDefault="007148E7">
      <w:pPr>
        <w:pStyle w:val="ConsPlusNormal"/>
        <w:jc w:val="center"/>
      </w:pPr>
    </w:p>
    <w:p w:rsidR="007148E7" w:rsidRDefault="007148E7">
      <w:pPr>
        <w:pStyle w:val="ConsPlusNormal"/>
        <w:ind w:firstLine="540"/>
        <w:jc w:val="both"/>
      </w:pPr>
      <w:r>
        <w:t>Общий объем финансирования подпрограммы составляет 751224,7 тыс. рублей, в том числе по годам:</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7"/>
        <w:gridCol w:w="1077"/>
        <w:gridCol w:w="1134"/>
        <w:gridCol w:w="1134"/>
        <w:gridCol w:w="1077"/>
        <w:gridCol w:w="1134"/>
        <w:gridCol w:w="1134"/>
        <w:gridCol w:w="1134"/>
      </w:tblGrid>
      <w:tr w:rsidR="007148E7">
        <w:tc>
          <w:tcPr>
            <w:tcW w:w="1247" w:type="dxa"/>
          </w:tcPr>
          <w:p w:rsidR="007148E7" w:rsidRDefault="007148E7">
            <w:pPr>
              <w:pStyle w:val="ConsPlusNormal"/>
            </w:pPr>
            <w:r>
              <w:t>Источники финансирования</w:t>
            </w:r>
          </w:p>
        </w:tc>
        <w:tc>
          <w:tcPr>
            <w:tcW w:w="1077" w:type="dxa"/>
          </w:tcPr>
          <w:p w:rsidR="007148E7" w:rsidRDefault="007148E7">
            <w:pPr>
              <w:pStyle w:val="ConsPlusNormal"/>
            </w:pPr>
            <w:r>
              <w:t>2015</w:t>
            </w:r>
          </w:p>
        </w:tc>
        <w:tc>
          <w:tcPr>
            <w:tcW w:w="1134" w:type="dxa"/>
          </w:tcPr>
          <w:p w:rsidR="007148E7" w:rsidRDefault="007148E7">
            <w:pPr>
              <w:pStyle w:val="ConsPlusNormal"/>
            </w:pPr>
            <w:r>
              <w:t>2016</w:t>
            </w:r>
          </w:p>
        </w:tc>
        <w:tc>
          <w:tcPr>
            <w:tcW w:w="1134" w:type="dxa"/>
          </w:tcPr>
          <w:p w:rsidR="007148E7" w:rsidRDefault="007148E7">
            <w:pPr>
              <w:pStyle w:val="ConsPlusNormal"/>
            </w:pPr>
            <w:r>
              <w:t>2017</w:t>
            </w:r>
          </w:p>
        </w:tc>
        <w:tc>
          <w:tcPr>
            <w:tcW w:w="1077" w:type="dxa"/>
          </w:tcPr>
          <w:p w:rsidR="007148E7" w:rsidRDefault="007148E7">
            <w:pPr>
              <w:pStyle w:val="ConsPlusNormal"/>
            </w:pPr>
            <w:r>
              <w:t>2018</w:t>
            </w:r>
          </w:p>
        </w:tc>
        <w:tc>
          <w:tcPr>
            <w:tcW w:w="1134" w:type="dxa"/>
          </w:tcPr>
          <w:p w:rsidR="007148E7" w:rsidRDefault="007148E7">
            <w:pPr>
              <w:pStyle w:val="ConsPlusNormal"/>
            </w:pPr>
            <w:r>
              <w:t>2019</w:t>
            </w:r>
          </w:p>
        </w:tc>
        <w:tc>
          <w:tcPr>
            <w:tcW w:w="1134" w:type="dxa"/>
          </w:tcPr>
          <w:p w:rsidR="007148E7" w:rsidRDefault="007148E7">
            <w:pPr>
              <w:pStyle w:val="ConsPlusNormal"/>
            </w:pPr>
            <w:r>
              <w:t>2020</w:t>
            </w:r>
          </w:p>
        </w:tc>
        <w:tc>
          <w:tcPr>
            <w:tcW w:w="1134" w:type="dxa"/>
          </w:tcPr>
          <w:p w:rsidR="007148E7" w:rsidRDefault="007148E7">
            <w:pPr>
              <w:pStyle w:val="ConsPlusNormal"/>
            </w:pPr>
            <w:r>
              <w:t>Итого</w:t>
            </w:r>
          </w:p>
        </w:tc>
      </w:tr>
      <w:tr w:rsidR="007148E7">
        <w:tc>
          <w:tcPr>
            <w:tcW w:w="1247" w:type="dxa"/>
          </w:tcPr>
          <w:p w:rsidR="007148E7" w:rsidRDefault="007148E7">
            <w:pPr>
              <w:pStyle w:val="ConsPlusNormal"/>
            </w:pPr>
            <w:r>
              <w:t>местный бюджет</w:t>
            </w:r>
          </w:p>
        </w:tc>
        <w:tc>
          <w:tcPr>
            <w:tcW w:w="1077" w:type="dxa"/>
          </w:tcPr>
          <w:p w:rsidR="007148E7" w:rsidRDefault="007148E7">
            <w:pPr>
              <w:pStyle w:val="ConsPlusNormal"/>
            </w:pPr>
            <w:r>
              <w:t>99858,2</w:t>
            </w:r>
          </w:p>
        </w:tc>
        <w:tc>
          <w:tcPr>
            <w:tcW w:w="1134" w:type="dxa"/>
          </w:tcPr>
          <w:p w:rsidR="007148E7" w:rsidRDefault="007148E7">
            <w:pPr>
              <w:pStyle w:val="ConsPlusNormal"/>
            </w:pPr>
            <w:r>
              <w:t>136575,9</w:t>
            </w:r>
          </w:p>
        </w:tc>
        <w:tc>
          <w:tcPr>
            <w:tcW w:w="1134" w:type="dxa"/>
          </w:tcPr>
          <w:p w:rsidR="007148E7" w:rsidRDefault="007148E7">
            <w:pPr>
              <w:pStyle w:val="ConsPlusNormal"/>
            </w:pPr>
            <w:r>
              <w:t>139170,8</w:t>
            </w:r>
          </w:p>
        </w:tc>
        <w:tc>
          <w:tcPr>
            <w:tcW w:w="1077" w:type="dxa"/>
          </w:tcPr>
          <w:p w:rsidR="007148E7" w:rsidRDefault="007148E7">
            <w:pPr>
              <w:pStyle w:val="ConsPlusNormal"/>
            </w:pPr>
            <w:r>
              <w:t>129018,6</w:t>
            </w:r>
          </w:p>
        </w:tc>
        <w:tc>
          <w:tcPr>
            <w:tcW w:w="1134" w:type="dxa"/>
          </w:tcPr>
          <w:p w:rsidR="007148E7" w:rsidRDefault="007148E7">
            <w:pPr>
              <w:pStyle w:val="ConsPlusNormal"/>
            </w:pPr>
            <w:r>
              <w:t>132876,8</w:t>
            </w:r>
          </w:p>
        </w:tc>
        <w:tc>
          <w:tcPr>
            <w:tcW w:w="1134" w:type="dxa"/>
          </w:tcPr>
          <w:p w:rsidR="007148E7" w:rsidRDefault="007148E7">
            <w:pPr>
              <w:pStyle w:val="ConsPlusNormal"/>
            </w:pPr>
            <w:r>
              <w:t>104311,4</w:t>
            </w:r>
          </w:p>
        </w:tc>
        <w:tc>
          <w:tcPr>
            <w:tcW w:w="1134" w:type="dxa"/>
          </w:tcPr>
          <w:p w:rsidR="007148E7" w:rsidRDefault="007148E7">
            <w:pPr>
              <w:pStyle w:val="ConsPlusNormal"/>
            </w:pPr>
            <w:r>
              <w:t>741811,7</w:t>
            </w:r>
          </w:p>
        </w:tc>
      </w:tr>
      <w:tr w:rsidR="007148E7">
        <w:tc>
          <w:tcPr>
            <w:tcW w:w="1247" w:type="dxa"/>
          </w:tcPr>
          <w:p w:rsidR="007148E7" w:rsidRDefault="007148E7">
            <w:pPr>
              <w:pStyle w:val="ConsPlusNormal"/>
            </w:pPr>
            <w:r>
              <w:t>областной бюджет</w:t>
            </w:r>
          </w:p>
        </w:tc>
        <w:tc>
          <w:tcPr>
            <w:tcW w:w="1077" w:type="dxa"/>
          </w:tcPr>
          <w:p w:rsidR="007148E7" w:rsidRDefault="007148E7">
            <w:pPr>
              <w:pStyle w:val="ConsPlusNormal"/>
            </w:pPr>
            <w:r>
              <w:t>3707,7</w:t>
            </w:r>
          </w:p>
        </w:tc>
        <w:tc>
          <w:tcPr>
            <w:tcW w:w="1134" w:type="dxa"/>
          </w:tcPr>
          <w:p w:rsidR="007148E7" w:rsidRDefault="007148E7">
            <w:pPr>
              <w:pStyle w:val="ConsPlusNormal"/>
            </w:pPr>
            <w:r>
              <w:t>3705,3</w:t>
            </w:r>
          </w:p>
        </w:tc>
        <w:tc>
          <w:tcPr>
            <w:tcW w:w="1134" w:type="dxa"/>
          </w:tcPr>
          <w:p w:rsidR="007148E7" w:rsidRDefault="007148E7">
            <w:pPr>
              <w:pStyle w:val="ConsPlusNormal"/>
            </w:pPr>
            <w:r>
              <w:t>2000,0</w:t>
            </w:r>
          </w:p>
        </w:tc>
        <w:tc>
          <w:tcPr>
            <w:tcW w:w="1077" w:type="dxa"/>
          </w:tcPr>
          <w:p w:rsidR="007148E7" w:rsidRDefault="007148E7">
            <w:pPr>
              <w:pStyle w:val="ConsPlusNormal"/>
            </w:pPr>
            <w:r>
              <w:t>0,0</w:t>
            </w:r>
          </w:p>
        </w:tc>
        <w:tc>
          <w:tcPr>
            <w:tcW w:w="1134" w:type="dxa"/>
          </w:tcPr>
          <w:p w:rsidR="007148E7" w:rsidRDefault="007148E7">
            <w:pPr>
              <w:pStyle w:val="ConsPlusNormal"/>
            </w:pPr>
            <w:r>
              <w:t>0,0</w:t>
            </w:r>
          </w:p>
        </w:tc>
        <w:tc>
          <w:tcPr>
            <w:tcW w:w="1134" w:type="dxa"/>
          </w:tcPr>
          <w:p w:rsidR="007148E7" w:rsidRDefault="007148E7">
            <w:pPr>
              <w:pStyle w:val="ConsPlusNormal"/>
            </w:pPr>
            <w:r>
              <w:t>0,0</w:t>
            </w:r>
          </w:p>
        </w:tc>
        <w:tc>
          <w:tcPr>
            <w:tcW w:w="1134" w:type="dxa"/>
          </w:tcPr>
          <w:p w:rsidR="007148E7" w:rsidRDefault="007148E7">
            <w:pPr>
              <w:pStyle w:val="ConsPlusNormal"/>
            </w:pPr>
            <w:r>
              <w:t>9413,0</w:t>
            </w:r>
          </w:p>
        </w:tc>
      </w:tr>
      <w:tr w:rsidR="007148E7">
        <w:tc>
          <w:tcPr>
            <w:tcW w:w="1247" w:type="dxa"/>
          </w:tcPr>
          <w:p w:rsidR="007148E7" w:rsidRDefault="007148E7">
            <w:pPr>
              <w:pStyle w:val="ConsPlusNormal"/>
            </w:pPr>
            <w:r>
              <w:t>Всего по подпрогра</w:t>
            </w:r>
            <w:r>
              <w:lastRenderedPageBreak/>
              <w:t>мме:</w:t>
            </w:r>
          </w:p>
        </w:tc>
        <w:tc>
          <w:tcPr>
            <w:tcW w:w="1077" w:type="dxa"/>
          </w:tcPr>
          <w:p w:rsidR="007148E7" w:rsidRDefault="007148E7">
            <w:pPr>
              <w:pStyle w:val="ConsPlusNormal"/>
            </w:pPr>
            <w:r>
              <w:lastRenderedPageBreak/>
              <w:t>103565,9</w:t>
            </w:r>
          </w:p>
        </w:tc>
        <w:tc>
          <w:tcPr>
            <w:tcW w:w="1134" w:type="dxa"/>
          </w:tcPr>
          <w:p w:rsidR="007148E7" w:rsidRDefault="007148E7">
            <w:pPr>
              <w:pStyle w:val="ConsPlusNormal"/>
            </w:pPr>
            <w:r>
              <w:t>140281,2</w:t>
            </w:r>
          </w:p>
        </w:tc>
        <w:tc>
          <w:tcPr>
            <w:tcW w:w="1134" w:type="dxa"/>
          </w:tcPr>
          <w:p w:rsidR="007148E7" w:rsidRDefault="007148E7">
            <w:pPr>
              <w:pStyle w:val="ConsPlusNormal"/>
            </w:pPr>
            <w:r>
              <w:t>141170,8</w:t>
            </w:r>
          </w:p>
        </w:tc>
        <w:tc>
          <w:tcPr>
            <w:tcW w:w="1077" w:type="dxa"/>
          </w:tcPr>
          <w:p w:rsidR="007148E7" w:rsidRDefault="007148E7">
            <w:pPr>
              <w:pStyle w:val="ConsPlusNormal"/>
            </w:pPr>
            <w:r>
              <w:t>129018,6</w:t>
            </w:r>
          </w:p>
        </w:tc>
        <w:tc>
          <w:tcPr>
            <w:tcW w:w="1134" w:type="dxa"/>
          </w:tcPr>
          <w:p w:rsidR="007148E7" w:rsidRDefault="007148E7">
            <w:pPr>
              <w:pStyle w:val="ConsPlusNormal"/>
            </w:pPr>
            <w:r>
              <w:t>132876,8</w:t>
            </w:r>
          </w:p>
        </w:tc>
        <w:tc>
          <w:tcPr>
            <w:tcW w:w="1134" w:type="dxa"/>
          </w:tcPr>
          <w:p w:rsidR="007148E7" w:rsidRDefault="007148E7">
            <w:pPr>
              <w:pStyle w:val="ConsPlusNormal"/>
            </w:pPr>
            <w:r>
              <w:t>104311,4</w:t>
            </w:r>
          </w:p>
        </w:tc>
        <w:tc>
          <w:tcPr>
            <w:tcW w:w="1134" w:type="dxa"/>
          </w:tcPr>
          <w:p w:rsidR="007148E7" w:rsidRDefault="007148E7">
            <w:pPr>
              <w:pStyle w:val="ConsPlusNormal"/>
            </w:pPr>
            <w:r>
              <w:t>751224,7</w:t>
            </w:r>
          </w:p>
        </w:tc>
      </w:tr>
    </w:tbl>
    <w:p w:rsidR="007148E7" w:rsidRDefault="007148E7">
      <w:pPr>
        <w:pStyle w:val="ConsPlusNormal"/>
        <w:jc w:val="both"/>
      </w:pPr>
    </w:p>
    <w:p w:rsidR="007148E7" w:rsidRDefault="007148E7">
      <w:pPr>
        <w:pStyle w:val="ConsPlusNormal"/>
        <w:jc w:val="center"/>
        <w:outlineLvl w:val="2"/>
      </w:pPr>
      <w:r>
        <w:t>VIII. Методика оценки эффективности подпрограммы</w:t>
      </w:r>
    </w:p>
    <w:p w:rsidR="007148E7" w:rsidRDefault="007148E7">
      <w:pPr>
        <w:pStyle w:val="ConsPlusNormal"/>
        <w:jc w:val="center"/>
      </w:pPr>
      <w:proofErr w:type="gramStart"/>
      <w:r>
        <w:t xml:space="preserve">(в ред. </w:t>
      </w:r>
      <w:hyperlink r:id="rId114"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17.11.2017 N 2279)</w:t>
      </w:r>
    </w:p>
    <w:p w:rsidR="007148E7" w:rsidRDefault="007148E7">
      <w:pPr>
        <w:pStyle w:val="ConsPlusNormal"/>
        <w:jc w:val="both"/>
      </w:pPr>
    </w:p>
    <w:p w:rsidR="007148E7" w:rsidRDefault="007148E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15"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sectPr w:rsidR="007148E7">
          <w:pgSz w:w="11905" w:h="16838"/>
          <w:pgMar w:top="1134" w:right="850" w:bottom="1134" w:left="1701" w:header="0" w:footer="0" w:gutter="0"/>
          <w:cols w:space="720"/>
        </w:sectPr>
      </w:pPr>
    </w:p>
    <w:p w:rsidR="007148E7" w:rsidRDefault="007148E7">
      <w:pPr>
        <w:pStyle w:val="ConsPlusNormal"/>
        <w:jc w:val="right"/>
        <w:outlineLvl w:val="2"/>
      </w:pPr>
      <w:r>
        <w:lastRenderedPageBreak/>
        <w:t>Приложение</w:t>
      </w:r>
    </w:p>
    <w:p w:rsidR="007148E7" w:rsidRDefault="007148E7">
      <w:pPr>
        <w:pStyle w:val="ConsPlusNormal"/>
        <w:jc w:val="right"/>
      </w:pPr>
      <w:r>
        <w:t>к подпрограмме</w:t>
      </w:r>
    </w:p>
    <w:p w:rsidR="007148E7" w:rsidRDefault="007148E7">
      <w:pPr>
        <w:pStyle w:val="ConsPlusNormal"/>
        <w:jc w:val="right"/>
      </w:pPr>
      <w:r>
        <w:t xml:space="preserve">"Благоустройство территорий города </w:t>
      </w:r>
      <w:proofErr w:type="gramStart"/>
      <w:r>
        <w:t>для</w:t>
      </w:r>
      <w:proofErr w:type="gramEnd"/>
    </w:p>
    <w:p w:rsidR="007148E7" w:rsidRDefault="007148E7">
      <w:pPr>
        <w:pStyle w:val="ConsPlusNormal"/>
        <w:jc w:val="right"/>
      </w:pPr>
      <w:r>
        <w:t>обеспечения отдыха и досуга жителей"</w:t>
      </w:r>
    </w:p>
    <w:p w:rsidR="007148E7" w:rsidRDefault="007148E7">
      <w:pPr>
        <w:pStyle w:val="ConsPlusNormal"/>
        <w:jc w:val="both"/>
      </w:pPr>
    </w:p>
    <w:p w:rsidR="007148E7" w:rsidRDefault="007148E7">
      <w:pPr>
        <w:pStyle w:val="ConsPlusNormal"/>
        <w:jc w:val="center"/>
      </w:pPr>
      <w:bookmarkStart w:id="4" w:name="P1252"/>
      <w:bookmarkEnd w:id="4"/>
      <w:r>
        <w:t>Перечень</w:t>
      </w:r>
    </w:p>
    <w:p w:rsidR="007148E7" w:rsidRDefault="007148E7">
      <w:pPr>
        <w:pStyle w:val="ConsPlusNormal"/>
        <w:jc w:val="center"/>
      </w:pPr>
      <w:r>
        <w:t>основных мероприятий подпрограммы "Благоустройство</w:t>
      </w:r>
    </w:p>
    <w:p w:rsidR="007148E7" w:rsidRDefault="007148E7">
      <w:pPr>
        <w:pStyle w:val="ConsPlusNormal"/>
        <w:jc w:val="center"/>
      </w:pPr>
      <w:r>
        <w:t>территорий города для обеспечения отдыха и досуга жителей"</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 xml:space="preserve">(в ред. </w:t>
      </w:r>
      <w:hyperlink r:id="rId116"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17.11.2017 N 2279)</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4"/>
        <w:gridCol w:w="2374"/>
        <w:gridCol w:w="1314"/>
        <w:gridCol w:w="1566"/>
        <w:gridCol w:w="1374"/>
        <w:gridCol w:w="1191"/>
        <w:gridCol w:w="1191"/>
        <w:gridCol w:w="1134"/>
        <w:gridCol w:w="1191"/>
        <w:gridCol w:w="1191"/>
        <w:gridCol w:w="1191"/>
        <w:gridCol w:w="1191"/>
        <w:gridCol w:w="2665"/>
      </w:tblGrid>
      <w:tr w:rsidR="007148E7">
        <w:tc>
          <w:tcPr>
            <w:tcW w:w="604" w:type="dxa"/>
            <w:vMerge w:val="restart"/>
          </w:tcPr>
          <w:p w:rsidR="007148E7" w:rsidRDefault="007148E7">
            <w:pPr>
              <w:pStyle w:val="ConsPlusNormal"/>
              <w:jc w:val="center"/>
            </w:pPr>
            <w:r>
              <w:t xml:space="preserve">N </w:t>
            </w:r>
            <w:proofErr w:type="gramStart"/>
            <w:r>
              <w:t>п</w:t>
            </w:r>
            <w:proofErr w:type="gramEnd"/>
            <w:r>
              <w:t>/п</w:t>
            </w:r>
          </w:p>
        </w:tc>
        <w:tc>
          <w:tcPr>
            <w:tcW w:w="2374" w:type="dxa"/>
            <w:vMerge w:val="restart"/>
          </w:tcPr>
          <w:p w:rsidR="007148E7" w:rsidRDefault="007148E7">
            <w:pPr>
              <w:pStyle w:val="ConsPlusNormal"/>
              <w:jc w:val="center"/>
            </w:pPr>
            <w:r>
              <w:t>Наименование основного мероприятия</w:t>
            </w:r>
          </w:p>
        </w:tc>
        <w:tc>
          <w:tcPr>
            <w:tcW w:w="1314" w:type="dxa"/>
            <w:vMerge w:val="restart"/>
          </w:tcPr>
          <w:p w:rsidR="007148E7" w:rsidRDefault="007148E7">
            <w:pPr>
              <w:pStyle w:val="ConsPlusNormal"/>
              <w:jc w:val="center"/>
            </w:pPr>
            <w:r>
              <w:t>Исполнитель мероприятия</w:t>
            </w:r>
          </w:p>
        </w:tc>
        <w:tc>
          <w:tcPr>
            <w:tcW w:w="1566" w:type="dxa"/>
            <w:vMerge w:val="restart"/>
          </w:tcPr>
          <w:p w:rsidR="007148E7" w:rsidRDefault="007148E7">
            <w:pPr>
              <w:pStyle w:val="ConsPlusNormal"/>
              <w:jc w:val="center"/>
            </w:pPr>
            <w:r>
              <w:t>Срок реализации</w:t>
            </w:r>
          </w:p>
        </w:tc>
        <w:tc>
          <w:tcPr>
            <w:tcW w:w="9654" w:type="dxa"/>
            <w:gridSpan w:val="8"/>
          </w:tcPr>
          <w:p w:rsidR="007148E7" w:rsidRDefault="007148E7">
            <w:pPr>
              <w:pStyle w:val="ConsPlusNormal"/>
              <w:jc w:val="center"/>
            </w:pPr>
            <w:r>
              <w:t>Объем финансирования по годам (тыс. руб.)</w:t>
            </w:r>
          </w:p>
        </w:tc>
        <w:tc>
          <w:tcPr>
            <w:tcW w:w="2665" w:type="dxa"/>
            <w:vMerge w:val="restart"/>
          </w:tcPr>
          <w:p w:rsidR="007148E7" w:rsidRDefault="007148E7">
            <w:pPr>
              <w:pStyle w:val="ConsPlusNormal"/>
              <w:jc w:val="center"/>
            </w:pPr>
            <w:r>
              <w:t>Ожидаемый непосредственный результат (краткое описание)</w:t>
            </w:r>
          </w:p>
        </w:tc>
      </w:tr>
      <w:tr w:rsidR="007148E7">
        <w:tc>
          <w:tcPr>
            <w:tcW w:w="604" w:type="dxa"/>
            <w:vMerge/>
          </w:tcPr>
          <w:p w:rsidR="007148E7" w:rsidRDefault="007148E7"/>
        </w:tc>
        <w:tc>
          <w:tcPr>
            <w:tcW w:w="2374" w:type="dxa"/>
            <w:vMerge/>
          </w:tcPr>
          <w:p w:rsidR="007148E7" w:rsidRDefault="007148E7"/>
        </w:tc>
        <w:tc>
          <w:tcPr>
            <w:tcW w:w="1314" w:type="dxa"/>
            <w:vMerge/>
          </w:tcPr>
          <w:p w:rsidR="007148E7" w:rsidRDefault="007148E7"/>
        </w:tc>
        <w:tc>
          <w:tcPr>
            <w:tcW w:w="1566" w:type="dxa"/>
            <w:vMerge/>
          </w:tcPr>
          <w:p w:rsidR="007148E7" w:rsidRDefault="007148E7"/>
        </w:tc>
        <w:tc>
          <w:tcPr>
            <w:tcW w:w="1374" w:type="dxa"/>
          </w:tcPr>
          <w:p w:rsidR="007148E7" w:rsidRDefault="007148E7">
            <w:pPr>
              <w:pStyle w:val="ConsPlusNormal"/>
              <w:jc w:val="center"/>
            </w:pPr>
            <w:r>
              <w:t>Источники</w:t>
            </w:r>
          </w:p>
        </w:tc>
        <w:tc>
          <w:tcPr>
            <w:tcW w:w="1191" w:type="dxa"/>
          </w:tcPr>
          <w:p w:rsidR="007148E7" w:rsidRDefault="007148E7">
            <w:pPr>
              <w:pStyle w:val="ConsPlusNormal"/>
              <w:jc w:val="center"/>
            </w:pPr>
            <w:r>
              <w:t>ВСЕГО:</w:t>
            </w:r>
          </w:p>
        </w:tc>
        <w:tc>
          <w:tcPr>
            <w:tcW w:w="1191" w:type="dxa"/>
          </w:tcPr>
          <w:p w:rsidR="007148E7" w:rsidRDefault="007148E7">
            <w:pPr>
              <w:pStyle w:val="ConsPlusNormal"/>
              <w:jc w:val="center"/>
            </w:pPr>
            <w:r>
              <w:t>2015</w:t>
            </w:r>
          </w:p>
        </w:tc>
        <w:tc>
          <w:tcPr>
            <w:tcW w:w="1134" w:type="dxa"/>
          </w:tcPr>
          <w:p w:rsidR="007148E7" w:rsidRDefault="007148E7">
            <w:pPr>
              <w:pStyle w:val="ConsPlusNormal"/>
              <w:jc w:val="center"/>
            </w:pPr>
            <w:r>
              <w:t>2016</w:t>
            </w:r>
          </w:p>
        </w:tc>
        <w:tc>
          <w:tcPr>
            <w:tcW w:w="1191" w:type="dxa"/>
          </w:tcPr>
          <w:p w:rsidR="007148E7" w:rsidRDefault="007148E7">
            <w:pPr>
              <w:pStyle w:val="ConsPlusNormal"/>
              <w:jc w:val="center"/>
            </w:pPr>
            <w:r>
              <w:t>2017</w:t>
            </w:r>
          </w:p>
        </w:tc>
        <w:tc>
          <w:tcPr>
            <w:tcW w:w="1191" w:type="dxa"/>
          </w:tcPr>
          <w:p w:rsidR="007148E7" w:rsidRDefault="007148E7">
            <w:pPr>
              <w:pStyle w:val="ConsPlusNormal"/>
              <w:jc w:val="center"/>
            </w:pPr>
            <w:r>
              <w:t>2018</w:t>
            </w:r>
          </w:p>
        </w:tc>
        <w:tc>
          <w:tcPr>
            <w:tcW w:w="1191" w:type="dxa"/>
          </w:tcPr>
          <w:p w:rsidR="007148E7" w:rsidRDefault="007148E7">
            <w:pPr>
              <w:pStyle w:val="ConsPlusNormal"/>
              <w:jc w:val="center"/>
            </w:pPr>
            <w:r>
              <w:t>2019</w:t>
            </w:r>
          </w:p>
        </w:tc>
        <w:tc>
          <w:tcPr>
            <w:tcW w:w="1191" w:type="dxa"/>
          </w:tcPr>
          <w:p w:rsidR="007148E7" w:rsidRDefault="007148E7">
            <w:pPr>
              <w:pStyle w:val="ConsPlusNormal"/>
              <w:jc w:val="center"/>
            </w:pPr>
            <w:r>
              <w:t>2020</w:t>
            </w:r>
          </w:p>
        </w:tc>
        <w:tc>
          <w:tcPr>
            <w:tcW w:w="2665" w:type="dxa"/>
            <w:vMerge/>
          </w:tcPr>
          <w:p w:rsidR="007148E7" w:rsidRDefault="007148E7"/>
        </w:tc>
      </w:tr>
      <w:tr w:rsidR="007148E7">
        <w:tc>
          <w:tcPr>
            <w:tcW w:w="604" w:type="dxa"/>
          </w:tcPr>
          <w:p w:rsidR="007148E7" w:rsidRDefault="007148E7">
            <w:pPr>
              <w:pStyle w:val="ConsPlusNormal"/>
            </w:pPr>
          </w:p>
        </w:tc>
        <w:tc>
          <w:tcPr>
            <w:tcW w:w="17573" w:type="dxa"/>
            <w:gridSpan w:val="12"/>
          </w:tcPr>
          <w:p w:rsidR="007148E7" w:rsidRDefault="007148E7">
            <w:pPr>
              <w:pStyle w:val="ConsPlusNormal"/>
            </w:pPr>
            <w:r>
              <w:t>Цель 1: Улучшение текущего содержания объектов внешнего благоустройства</w:t>
            </w:r>
          </w:p>
        </w:tc>
      </w:tr>
      <w:tr w:rsidR="007148E7">
        <w:tc>
          <w:tcPr>
            <w:tcW w:w="604" w:type="dxa"/>
          </w:tcPr>
          <w:p w:rsidR="007148E7" w:rsidRDefault="007148E7">
            <w:pPr>
              <w:pStyle w:val="ConsPlusNormal"/>
            </w:pPr>
          </w:p>
        </w:tc>
        <w:tc>
          <w:tcPr>
            <w:tcW w:w="17573" w:type="dxa"/>
            <w:gridSpan w:val="12"/>
          </w:tcPr>
          <w:p w:rsidR="007148E7" w:rsidRDefault="007148E7">
            <w:pPr>
              <w:pStyle w:val="ConsPlusNormal"/>
            </w:pPr>
            <w:r>
              <w:t>Задача 1: Повышение уровня благоустроенности рекреационных зон в границах МО "Город Псков"</w:t>
            </w:r>
          </w:p>
        </w:tc>
      </w:tr>
      <w:tr w:rsidR="007148E7">
        <w:tc>
          <w:tcPr>
            <w:tcW w:w="604" w:type="dxa"/>
            <w:vMerge w:val="restart"/>
          </w:tcPr>
          <w:p w:rsidR="007148E7" w:rsidRDefault="007148E7">
            <w:pPr>
              <w:pStyle w:val="ConsPlusNormal"/>
            </w:pPr>
            <w:r>
              <w:t>1</w:t>
            </w:r>
          </w:p>
        </w:tc>
        <w:tc>
          <w:tcPr>
            <w:tcW w:w="2374" w:type="dxa"/>
            <w:vMerge w:val="restart"/>
          </w:tcPr>
          <w:p w:rsidR="007148E7" w:rsidRDefault="007148E7">
            <w:pPr>
              <w:pStyle w:val="ConsPlusNormal"/>
            </w:pPr>
            <w:r>
              <w:t>Организация, благоустройство и комплексное содержание парков, скверов, городских лесов и иных зон</w:t>
            </w:r>
          </w:p>
        </w:tc>
        <w:tc>
          <w:tcPr>
            <w:tcW w:w="1314" w:type="dxa"/>
            <w:vMerge w:val="restart"/>
          </w:tcPr>
          <w:p w:rsidR="007148E7" w:rsidRDefault="007148E7">
            <w:pPr>
              <w:pStyle w:val="ConsPlusNormal"/>
            </w:pPr>
            <w:r>
              <w:t>УГХ АГП</w:t>
            </w:r>
          </w:p>
        </w:tc>
        <w:tc>
          <w:tcPr>
            <w:tcW w:w="1566" w:type="dxa"/>
            <w:vMerge w:val="restart"/>
          </w:tcPr>
          <w:p w:rsidR="007148E7" w:rsidRDefault="007148E7">
            <w:pPr>
              <w:pStyle w:val="ConsPlusNormal"/>
            </w:pPr>
            <w:r>
              <w:t>01.01.2015 - 31.12.2020</w:t>
            </w:r>
          </w:p>
        </w:tc>
        <w:tc>
          <w:tcPr>
            <w:tcW w:w="1374" w:type="dxa"/>
          </w:tcPr>
          <w:p w:rsidR="007148E7" w:rsidRDefault="007148E7">
            <w:pPr>
              <w:pStyle w:val="ConsPlusNormal"/>
            </w:pPr>
            <w:r>
              <w:t>Всего</w:t>
            </w:r>
          </w:p>
        </w:tc>
        <w:tc>
          <w:tcPr>
            <w:tcW w:w="1191" w:type="dxa"/>
          </w:tcPr>
          <w:p w:rsidR="007148E7" w:rsidRDefault="007148E7">
            <w:pPr>
              <w:pStyle w:val="ConsPlusNormal"/>
            </w:pPr>
            <w:r>
              <w:t>439065,4</w:t>
            </w:r>
          </w:p>
        </w:tc>
        <w:tc>
          <w:tcPr>
            <w:tcW w:w="1191" w:type="dxa"/>
          </w:tcPr>
          <w:p w:rsidR="007148E7" w:rsidRDefault="007148E7">
            <w:pPr>
              <w:pStyle w:val="ConsPlusNormal"/>
            </w:pPr>
            <w:r>
              <w:t>50705,8</w:t>
            </w:r>
          </w:p>
        </w:tc>
        <w:tc>
          <w:tcPr>
            <w:tcW w:w="1134" w:type="dxa"/>
          </w:tcPr>
          <w:p w:rsidR="007148E7" w:rsidRDefault="007148E7">
            <w:pPr>
              <w:pStyle w:val="ConsPlusNormal"/>
            </w:pPr>
            <w:r>
              <w:t>79417,8</w:t>
            </w:r>
          </w:p>
        </w:tc>
        <w:tc>
          <w:tcPr>
            <w:tcW w:w="1191" w:type="dxa"/>
          </w:tcPr>
          <w:p w:rsidR="007148E7" w:rsidRDefault="007148E7">
            <w:pPr>
              <w:pStyle w:val="ConsPlusNormal"/>
            </w:pPr>
            <w:r>
              <w:t>84800,0</w:t>
            </w:r>
          </w:p>
        </w:tc>
        <w:tc>
          <w:tcPr>
            <w:tcW w:w="1191" w:type="dxa"/>
          </w:tcPr>
          <w:p w:rsidR="007148E7" w:rsidRDefault="007148E7">
            <w:pPr>
              <w:pStyle w:val="ConsPlusNormal"/>
            </w:pPr>
            <w:r>
              <w:t>77141,8</w:t>
            </w:r>
          </w:p>
        </w:tc>
        <w:tc>
          <w:tcPr>
            <w:tcW w:w="1191" w:type="dxa"/>
          </w:tcPr>
          <w:p w:rsidR="007148E7" w:rsidRDefault="007148E7">
            <w:pPr>
              <w:pStyle w:val="ConsPlusNormal"/>
            </w:pPr>
            <w:r>
              <w:t>85000,0</w:t>
            </w:r>
          </w:p>
        </w:tc>
        <w:tc>
          <w:tcPr>
            <w:tcW w:w="1191" w:type="dxa"/>
          </w:tcPr>
          <w:p w:rsidR="007148E7" w:rsidRDefault="007148E7">
            <w:pPr>
              <w:pStyle w:val="ConsPlusNormal"/>
            </w:pPr>
            <w:r>
              <w:t>62000,0</w:t>
            </w:r>
          </w:p>
        </w:tc>
        <w:tc>
          <w:tcPr>
            <w:tcW w:w="2665" w:type="dxa"/>
            <w:vMerge w:val="restart"/>
          </w:tcPr>
          <w:p w:rsidR="007148E7" w:rsidRDefault="007148E7">
            <w:pPr>
              <w:pStyle w:val="ConsPlusNormal"/>
            </w:pPr>
            <w:r>
              <w:t>Обеспечение санитарного эстетического и экологического состояния зон отдыха и городских лесов. Выполнение 100% заявок на снос аварийных деревьев, обеспечение воспроизводства зеленых насаждений. Содержание и благоустройство территории, прилегающей к памятнику "Танк", в надлежащем состоянии</w:t>
            </w:r>
          </w:p>
        </w:tc>
      </w:tr>
      <w:tr w:rsidR="007148E7">
        <w:tc>
          <w:tcPr>
            <w:tcW w:w="604" w:type="dxa"/>
            <w:vMerge/>
          </w:tcPr>
          <w:p w:rsidR="007148E7" w:rsidRDefault="007148E7"/>
        </w:tc>
        <w:tc>
          <w:tcPr>
            <w:tcW w:w="2374" w:type="dxa"/>
            <w:vMerge/>
          </w:tcPr>
          <w:p w:rsidR="007148E7" w:rsidRDefault="007148E7"/>
        </w:tc>
        <w:tc>
          <w:tcPr>
            <w:tcW w:w="1314" w:type="dxa"/>
            <w:vMerge/>
          </w:tcPr>
          <w:p w:rsidR="007148E7" w:rsidRDefault="007148E7"/>
        </w:tc>
        <w:tc>
          <w:tcPr>
            <w:tcW w:w="1566" w:type="dxa"/>
            <w:vMerge/>
          </w:tcPr>
          <w:p w:rsidR="007148E7" w:rsidRDefault="007148E7"/>
        </w:tc>
        <w:tc>
          <w:tcPr>
            <w:tcW w:w="1374" w:type="dxa"/>
          </w:tcPr>
          <w:p w:rsidR="007148E7" w:rsidRDefault="007148E7">
            <w:pPr>
              <w:pStyle w:val="ConsPlusNormal"/>
            </w:pPr>
            <w:r>
              <w:t>местный бюджет</w:t>
            </w:r>
          </w:p>
        </w:tc>
        <w:tc>
          <w:tcPr>
            <w:tcW w:w="1191" w:type="dxa"/>
          </w:tcPr>
          <w:p w:rsidR="007148E7" w:rsidRDefault="007148E7">
            <w:pPr>
              <w:pStyle w:val="ConsPlusNormal"/>
            </w:pPr>
            <w:r>
              <w:t>437065,4</w:t>
            </w:r>
          </w:p>
        </w:tc>
        <w:tc>
          <w:tcPr>
            <w:tcW w:w="1191" w:type="dxa"/>
          </w:tcPr>
          <w:p w:rsidR="007148E7" w:rsidRDefault="007148E7">
            <w:pPr>
              <w:pStyle w:val="ConsPlusNormal"/>
            </w:pPr>
            <w:r>
              <w:t>50705,8</w:t>
            </w:r>
          </w:p>
        </w:tc>
        <w:tc>
          <w:tcPr>
            <w:tcW w:w="1134" w:type="dxa"/>
          </w:tcPr>
          <w:p w:rsidR="007148E7" w:rsidRDefault="007148E7">
            <w:pPr>
              <w:pStyle w:val="ConsPlusNormal"/>
            </w:pPr>
            <w:r>
              <w:t>79417,8</w:t>
            </w:r>
          </w:p>
        </w:tc>
        <w:tc>
          <w:tcPr>
            <w:tcW w:w="1191" w:type="dxa"/>
          </w:tcPr>
          <w:p w:rsidR="007148E7" w:rsidRDefault="007148E7">
            <w:pPr>
              <w:pStyle w:val="ConsPlusNormal"/>
            </w:pPr>
            <w:r>
              <w:t>82800,0</w:t>
            </w:r>
          </w:p>
        </w:tc>
        <w:tc>
          <w:tcPr>
            <w:tcW w:w="1191" w:type="dxa"/>
          </w:tcPr>
          <w:p w:rsidR="007148E7" w:rsidRDefault="007148E7">
            <w:pPr>
              <w:pStyle w:val="ConsPlusNormal"/>
            </w:pPr>
            <w:r>
              <w:t>77141,8</w:t>
            </w:r>
          </w:p>
        </w:tc>
        <w:tc>
          <w:tcPr>
            <w:tcW w:w="1191" w:type="dxa"/>
          </w:tcPr>
          <w:p w:rsidR="007148E7" w:rsidRDefault="007148E7">
            <w:pPr>
              <w:pStyle w:val="ConsPlusNormal"/>
            </w:pPr>
            <w:r>
              <w:t>85000,00</w:t>
            </w:r>
          </w:p>
        </w:tc>
        <w:tc>
          <w:tcPr>
            <w:tcW w:w="1191" w:type="dxa"/>
          </w:tcPr>
          <w:p w:rsidR="007148E7" w:rsidRDefault="007148E7">
            <w:pPr>
              <w:pStyle w:val="ConsPlusNormal"/>
            </w:pPr>
            <w:r>
              <w:t>62000,0</w:t>
            </w:r>
          </w:p>
        </w:tc>
        <w:tc>
          <w:tcPr>
            <w:tcW w:w="2665" w:type="dxa"/>
            <w:vMerge/>
          </w:tcPr>
          <w:p w:rsidR="007148E7" w:rsidRDefault="007148E7"/>
        </w:tc>
      </w:tr>
      <w:tr w:rsidR="007148E7">
        <w:tc>
          <w:tcPr>
            <w:tcW w:w="604" w:type="dxa"/>
            <w:vMerge/>
          </w:tcPr>
          <w:p w:rsidR="007148E7" w:rsidRDefault="007148E7"/>
        </w:tc>
        <w:tc>
          <w:tcPr>
            <w:tcW w:w="2374" w:type="dxa"/>
            <w:vMerge/>
          </w:tcPr>
          <w:p w:rsidR="007148E7" w:rsidRDefault="007148E7"/>
        </w:tc>
        <w:tc>
          <w:tcPr>
            <w:tcW w:w="1314" w:type="dxa"/>
            <w:vMerge/>
          </w:tcPr>
          <w:p w:rsidR="007148E7" w:rsidRDefault="007148E7"/>
        </w:tc>
        <w:tc>
          <w:tcPr>
            <w:tcW w:w="1566" w:type="dxa"/>
            <w:vMerge/>
          </w:tcPr>
          <w:p w:rsidR="007148E7" w:rsidRDefault="007148E7"/>
        </w:tc>
        <w:tc>
          <w:tcPr>
            <w:tcW w:w="1374" w:type="dxa"/>
          </w:tcPr>
          <w:p w:rsidR="007148E7" w:rsidRDefault="007148E7">
            <w:pPr>
              <w:pStyle w:val="ConsPlusNormal"/>
            </w:pPr>
            <w:r>
              <w:t>областные средства</w:t>
            </w:r>
          </w:p>
        </w:tc>
        <w:tc>
          <w:tcPr>
            <w:tcW w:w="1191" w:type="dxa"/>
          </w:tcPr>
          <w:p w:rsidR="007148E7" w:rsidRDefault="007148E7">
            <w:pPr>
              <w:pStyle w:val="ConsPlusNormal"/>
            </w:pPr>
            <w:r>
              <w:t>2000,0</w:t>
            </w:r>
          </w:p>
        </w:tc>
        <w:tc>
          <w:tcPr>
            <w:tcW w:w="1191" w:type="dxa"/>
          </w:tcPr>
          <w:p w:rsidR="007148E7" w:rsidRDefault="007148E7">
            <w:pPr>
              <w:pStyle w:val="ConsPlusNormal"/>
            </w:pPr>
          </w:p>
        </w:tc>
        <w:tc>
          <w:tcPr>
            <w:tcW w:w="1134" w:type="dxa"/>
          </w:tcPr>
          <w:p w:rsidR="007148E7" w:rsidRDefault="007148E7">
            <w:pPr>
              <w:pStyle w:val="ConsPlusNormal"/>
            </w:pPr>
          </w:p>
        </w:tc>
        <w:tc>
          <w:tcPr>
            <w:tcW w:w="1191" w:type="dxa"/>
          </w:tcPr>
          <w:p w:rsidR="007148E7" w:rsidRDefault="007148E7">
            <w:pPr>
              <w:pStyle w:val="ConsPlusNormal"/>
            </w:pPr>
            <w:r>
              <w:t>2000,0</w:t>
            </w: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2665" w:type="dxa"/>
          </w:tcPr>
          <w:p w:rsidR="007148E7" w:rsidRDefault="007148E7">
            <w:pPr>
              <w:pStyle w:val="ConsPlusNormal"/>
            </w:pPr>
            <w:r>
              <w:t>Содержание и благоустройство территории, прилегающей к памятнику "Танк", в надлежащем состоянии</w:t>
            </w:r>
          </w:p>
        </w:tc>
      </w:tr>
      <w:tr w:rsidR="007148E7">
        <w:tc>
          <w:tcPr>
            <w:tcW w:w="604" w:type="dxa"/>
            <w:vMerge w:val="restart"/>
          </w:tcPr>
          <w:p w:rsidR="007148E7" w:rsidRDefault="007148E7">
            <w:pPr>
              <w:pStyle w:val="ConsPlusNormal"/>
            </w:pPr>
            <w:r>
              <w:t>2</w:t>
            </w:r>
          </w:p>
        </w:tc>
        <w:tc>
          <w:tcPr>
            <w:tcW w:w="2374" w:type="dxa"/>
            <w:vMerge w:val="restart"/>
          </w:tcPr>
          <w:p w:rsidR="007148E7" w:rsidRDefault="007148E7">
            <w:pPr>
              <w:pStyle w:val="ConsPlusNormal"/>
            </w:pPr>
            <w:r>
              <w:t>Организация и благоустройство пляжей, прибрежных зон и набережных</w:t>
            </w:r>
          </w:p>
        </w:tc>
        <w:tc>
          <w:tcPr>
            <w:tcW w:w="1314" w:type="dxa"/>
            <w:vMerge w:val="restart"/>
          </w:tcPr>
          <w:p w:rsidR="007148E7" w:rsidRDefault="007148E7">
            <w:pPr>
              <w:pStyle w:val="ConsPlusNormal"/>
            </w:pPr>
            <w:r>
              <w:t>УГХ АГП</w:t>
            </w:r>
          </w:p>
        </w:tc>
        <w:tc>
          <w:tcPr>
            <w:tcW w:w="1566" w:type="dxa"/>
            <w:vMerge w:val="restart"/>
          </w:tcPr>
          <w:p w:rsidR="007148E7" w:rsidRDefault="007148E7">
            <w:pPr>
              <w:pStyle w:val="ConsPlusNormal"/>
            </w:pPr>
            <w:r>
              <w:t>01.01.2015 - 31.12.2020</w:t>
            </w:r>
          </w:p>
        </w:tc>
        <w:tc>
          <w:tcPr>
            <w:tcW w:w="1374" w:type="dxa"/>
          </w:tcPr>
          <w:p w:rsidR="007148E7" w:rsidRDefault="007148E7">
            <w:pPr>
              <w:pStyle w:val="ConsPlusNormal"/>
            </w:pPr>
            <w:r>
              <w:t>Всего</w:t>
            </w:r>
          </w:p>
        </w:tc>
        <w:tc>
          <w:tcPr>
            <w:tcW w:w="1191" w:type="dxa"/>
          </w:tcPr>
          <w:p w:rsidR="007148E7" w:rsidRDefault="007148E7">
            <w:pPr>
              <w:pStyle w:val="ConsPlusNormal"/>
            </w:pPr>
            <w:r>
              <w:t>7638,9</w:t>
            </w:r>
          </w:p>
        </w:tc>
        <w:tc>
          <w:tcPr>
            <w:tcW w:w="1191" w:type="dxa"/>
          </w:tcPr>
          <w:p w:rsidR="007148E7" w:rsidRDefault="007148E7">
            <w:pPr>
              <w:pStyle w:val="ConsPlusNormal"/>
            </w:pPr>
            <w:r>
              <w:t>732,4</w:t>
            </w:r>
          </w:p>
        </w:tc>
        <w:tc>
          <w:tcPr>
            <w:tcW w:w="1134" w:type="dxa"/>
          </w:tcPr>
          <w:p w:rsidR="007148E7" w:rsidRDefault="007148E7">
            <w:pPr>
              <w:pStyle w:val="ConsPlusNormal"/>
            </w:pPr>
            <w:r>
              <w:t>355,5</w:t>
            </w:r>
          </w:p>
        </w:tc>
        <w:tc>
          <w:tcPr>
            <w:tcW w:w="1191" w:type="dxa"/>
          </w:tcPr>
          <w:p w:rsidR="007148E7" w:rsidRDefault="007148E7">
            <w:pPr>
              <w:pStyle w:val="ConsPlusNormal"/>
            </w:pPr>
            <w:r>
              <w:t>709,5</w:t>
            </w:r>
          </w:p>
        </w:tc>
        <w:tc>
          <w:tcPr>
            <w:tcW w:w="1191" w:type="dxa"/>
          </w:tcPr>
          <w:p w:rsidR="007148E7" w:rsidRDefault="007148E7">
            <w:pPr>
              <w:pStyle w:val="ConsPlusNormal"/>
            </w:pPr>
            <w:r>
              <w:t>455,5</w:t>
            </w:r>
          </w:p>
        </w:tc>
        <w:tc>
          <w:tcPr>
            <w:tcW w:w="1191" w:type="dxa"/>
          </w:tcPr>
          <w:p w:rsidR="007148E7" w:rsidRDefault="007148E7">
            <w:pPr>
              <w:pStyle w:val="ConsPlusNormal"/>
            </w:pPr>
            <w:r>
              <w:t>455,5</w:t>
            </w:r>
          </w:p>
        </w:tc>
        <w:tc>
          <w:tcPr>
            <w:tcW w:w="1191" w:type="dxa"/>
          </w:tcPr>
          <w:p w:rsidR="007148E7" w:rsidRDefault="007148E7">
            <w:pPr>
              <w:pStyle w:val="ConsPlusNormal"/>
            </w:pPr>
            <w:r>
              <w:t>4930,5</w:t>
            </w:r>
          </w:p>
        </w:tc>
        <w:tc>
          <w:tcPr>
            <w:tcW w:w="2665" w:type="dxa"/>
            <w:vMerge w:val="restart"/>
          </w:tcPr>
          <w:p w:rsidR="007148E7" w:rsidRDefault="007148E7">
            <w:pPr>
              <w:pStyle w:val="ConsPlusNormal"/>
            </w:pPr>
            <w:r>
              <w:t>Благоустройство 1 пляжа города Пскова, организация спасательной службы на пляже ежегодно</w:t>
            </w:r>
          </w:p>
        </w:tc>
      </w:tr>
      <w:tr w:rsidR="007148E7">
        <w:tc>
          <w:tcPr>
            <w:tcW w:w="604" w:type="dxa"/>
            <w:vMerge/>
          </w:tcPr>
          <w:p w:rsidR="007148E7" w:rsidRDefault="007148E7"/>
        </w:tc>
        <w:tc>
          <w:tcPr>
            <w:tcW w:w="2374" w:type="dxa"/>
            <w:vMerge/>
          </w:tcPr>
          <w:p w:rsidR="007148E7" w:rsidRDefault="007148E7"/>
        </w:tc>
        <w:tc>
          <w:tcPr>
            <w:tcW w:w="1314" w:type="dxa"/>
            <w:vMerge/>
          </w:tcPr>
          <w:p w:rsidR="007148E7" w:rsidRDefault="007148E7"/>
        </w:tc>
        <w:tc>
          <w:tcPr>
            <w:tcW w:w="1566" w:type="dxa"/>
            <w:vMerge/>
          </w:tcPr>
          <w:p w:rsidR="007148E7" w:rsidRDefault="007148E7"/>
        </w:tc>
        <w:tc>
          <w:tcPr>
            <w:tcW w:w="1374" w:type="dxa"/>
          </w:tcPr>
          <w:p w:rsidR="007148E7" w:rsidRDefault="007148E7">
            <w:pPr>
              <w:pStyle w:val="ConsPlusNormal"/>
            </w:pPr>
            <w:r>
              <w:t>местный бюджет</w:t>
            </w:r>
          </w:p>
        </w:tc>
        <w:tc>
          <w:tcPr>
            <w:tcW w:w="1191" w:type="dxa"/>
          </w:tcPr>
          <w:p w:rsidR="007148E7" w:rsidRDefault="007148E7">
            <w:pPr>
              <w:pStyle w:val="ConsPlusNormal"/>
            </w:pPr>
            <w:r>
              <w:t>7638,9</w:t>
            </w:r>
          </w:p>
        </w:tc>
        <w:tc>
          <w:tcPr>
            <w:tcW w:w="1191" w:type="dxa"/>
          </w:tcPr>
          <w:p w:rsidR="007148E7" w:rsidRDefault="007148E7">
            <w:pPr>
              <w:pStyle w:val="ConsPlusNormal"/>
            </w:pPr>
            <w:r>
              <w:t>732,4</w:t>
            </w:r>
          </w:p>
        </w:tc>
        <w:tc>
          <w:tcPr>
            <w:tcW w:w="1134" w:type="dxa"/>
          </w:tcPr>
          <w:p w:rsidR="007148E7" w:rsidRDefault="007148E7">
            <w:pPr>
              <w:pStyle w:val="ConsPlusNormal"/>
            </w:pPr>
            <w:r>
              <w:t>355,5</w:t>
            </w:r>
          </w:p>
        </w:tc>
        <w:tc>
          <w:tcPr>
            <w:tcW w:w="1191" w:type="dxa"/>
          </w:tcPr>
          <w:p w:rsidR="007148E7" w:rsidRDefault="007148E7">
            <w:pPr>
              <w:pStyle w:val="ConsPlusNormal"/>
            </w:pPr>
            <w:r>
              <w:t>709,5</w:t>
            </w:r>
          </w:p>
        </w:tc>
        <w:tc>
          <w:tcPr>
            <w:tcW w:w="1191" w:type="dxa"/>
          </w:tcPr>
          <w:p w:rsidR="007148E7" w:rsidRDefault="007148E7">
            <w:pPr>
              <w:pStyle w:val="ConsPlusNormal"/>
            </w:pPr>
            <w:r>
              <w:t>455,5</w:t>
            </w:r>
          </w:p>
        </w:tc>
        <w:tc>
          <w:tcPr>
            <w:tcW w:w="1191" w:type="dxa"/>
          </w:tcPr>
          <w:p w:rsidR="007148E7" w:rsidRDefault="007148E7">
            <w:pPr>
              <w:pStyle w:val="ConsPlusNormal"/>
            </w:pPr>
            <w:r>
              <w:t>455,50</w:t>
            </w:r>
          </w:p>
        </w:tc>
        <w:tc>
          <w:tcPr>
            <w:tcW w:w="1191" w:type="dxa"/>
          </w:tcPr>
          <w:p w:rsidR="007148E7" w:rsidRDefault="007148E7">
            <w:pPr>
              <w:pStyle w:val="ConsPlusNormal"/>
            </w:pPr>
            <w:r>
              <w:t>4930,5</w:t>
            </w:r>
          </w:p>
        </w:tc>
        <w:tc>
          <w:tcPr>
            <w:tcW w:w="2665" w:type="dxa"/>
            <w:vMerge/>
          </w:tcPr>
          <w:p w:rsidR="007148E7" w:rsidRDefault="007148E7"/>
        </w:tc>
      </w:tr>
      <w:tr w:rsidR="007148E7">
        <w:tc>
          <w:tcPr>
            <w:tcW w:w="604" w:type="dxa"/>
            <w:vMerge w:val="restart"/>
          </w:tcPr>
          <w:p w:rsidR="007148E7" w:rsidRDefault="007148E7">
            <w:pPr>
              <w:pStyle w:val="ConsPlusNormal"/>
            </w:pPr>
            <w:r>
              <w:t>3</w:t>
            </w:r>
          </w:p>
        </w:tc>
        <w:tc>
          <w:tcPr>
            <w:tcW w:w="2374" w:type="dxa"/>
            <w:vMerge w:val="restart"/>
          </w:tcPr>
          <w:p w:rsidR="007148E7" w:rsidRDefault="007148E7">
            <w:pPr>
              <w:pStyle w:val="ConsPlusNormal"/>
            </w:pPr>
            <w:r>
              <w:t>Оценка состояния зеленых зон на территории города Пскова</w:t>
            </w:r>
          </w:p>
        </w:tc>
        <w:tc>
          <w:tcPr>
            <w:tcW w:w="1314" w:type="dxa"/>
            <w:vMerge w:val="restart"/>
          </w:tcPr>
          <w:p w:rsidR="007148E7" w:rsidRDefault="007148E7">
            <w:pPr>
              <w:pStyle w:val="ConsPlusNormal"/>
            </w:pPr>
            <w:r>
              <w:t>УГХ АГП</w:t>
            </w:r>
          </w:p>
        </w:tc>
        <w:tc>
          <w:tcPr>
            <w:tcW w:w="1566" w:type="dxa"/>
            <w:vMerge w:val="restart"/>
          </w:tcPr>
          <w:p w:rsidR="007148E7" w:rsidRDefault="007148E7">
            <w:pPr>
              <w:pStyle w:val="ConsPlusNormal"/>
            </w:pPr>
            <w:r>
              <w:t>01.01.2015 - 31.12.2020</w:t>
            </w:r>
          </w:p>
        </w:tc>
        <w:tc>
          <w:tcPr>
            <w:tcW w:w="1374" w:type="dxa"/>
            <w:vMerge w:val="restart"/>
          </w:tcPr>
          <w:p w:rsidR="007148E7" w:rsidRDefault="007148E7">
            <w:pPr>
              <w:pStyle w:val="ConsPlusNormal"/>
            </w:pPr>
            <w:r>
              <w:t>не требует финансирования</w:t>
            </w:r>
          </w:p>
        </w:tc>
        <w:tc>
          <w:tcPr>
            <w:tcW w:w="1191" w:type="dxa"/>
          </w:tcPr>
          <w:p w:rsidR="007148E7" w:rsidRDefault="007148E7">
            <w:pPr>
              <w:pStyle w:val="ConsPlusNormal"/>
            </w:pPr>
          </w:p>
        </w:tc>
        <w:tc>
          <w:tcPr>
            <w:tcW w:w="1191" w:type="dxa"/>
          </w:tcPr>
          <w:p w:rsidR="007148E7" w:rsidRDefault="007148E7">
            <w:pPr>
              <w:pStyle w:val="ConsPlusNormal"/>
            </w:pPr>
          </w:p>
        </w:tc>
        <w:tc>
          <w:tcPr>
            <w:tcW w:w="1134"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2665" w:type="dxa"/>
            <w:vMerge w:val="restart"/>
          </w:tcPr>
          <w:p w:rsidR="007148E7" w:rsidRDefault="007148E7">
            <w:pPr>
              <w:pStyle w:val="ConsPlusNormal"/>
            </w:pPr>
            <w:r>
              <w:t>Заключение о состоянии зеленых зон на территории города Пскова</w:t>
            </w:r>
          </w:p>
        </w:tc>
      </w:tr>
      <w:tr w:rsidR="007148E7">
        <w:tc>
          <w:tcPr>
            <w:tcW w:w="604" w:type="dxa"/>
            <w:vMerge/>
          </w:tcPr>
          <w:p w:rsidR="007148E7" w:rsidRDefault="007148E7"/>
        </w:tc>
        <w:tc>
          <w:tcPr>
            <w:tcW w:w="2374" w:type="dxa"/>
            <w:vMerge/>
          </w:tcPr>
          <w:p w:rsidR="007148E7" w:rsidRDefault="007148E7"/>
        </w:tc>
        <w:tc>
          <w:tcPr>
            <w:tcW w:w="1314" w:type="dxa"/>
            <w:vMerge/>
          </w:tcPr>
          <w:p w:rsidR="007148E7" w:rsidRDefault="007148E7"/>
        </w:tc>
        <w:tc>
          <w:tcPr>
            <w:tcW w:w="1566" w:type="dxa"/>
            <w:vMerge/>
          </w:tcPr>
          <w:p w:rsidR="007148E7" w:rsidRDefault="007148E7"/>
        </w:tc>
        <w:tc>
          <w:tcPr>
            <w:tcW w:w="1374" w:type="dxa"/>
            <w:vMerge/>
          </w:tcPr>
          <w:p w:rsidR="007148E7" w:rsidRDefault="007148E7"/>
        </w:tc>
        <w:tc>
          <w:tcPr>
            <w:tcW w:w="1191" w:type="dxa"/>
          </w:tcPr>
          <w:p w:rsidR="007148E7" w:rsidRDefault="007148E7">
            <w:pPr>
              <w:pStyle w:val="ConsPlusNormal"/>
            </w:pPr>
          </w:p>
        </w:tc>
        <w:tc>
          <w:tcPr>
            <w:tcW w:w="1191" w:type="dxa"/>
          </w:tcPr>
          <w:p w:rsidR="007148E7" w:rsidRDefault="007148E7">
            <w:pPr>
              <w:pStyle w:val="ConsPlusNormal"/>
            </w:pPr>
          </w:p>
        </w:tc>
        <w:tc>
          <w:tcPr>
            <w:tcW w:w="1134"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2665" w:type="dxa"/>
            <w:vMerge/>
          </w:tcPr>
          <w:p w:rsidR="007148E7" w:rsidRDefault="007148E7"/>
        </w:tc>
      </w:tr>
      <w:tr w:rsidR="007148E7">
        <w:tc>
          <w:tcPr>
            <w:tcW w:w="604" w:type="dxa"/>
            <w:vMerge w:val="restart"/>
          </w:tcPr>
          <w:p w:rsidR="007148E7" w:rsidRDefault="007148E7">
            <w:pPr>
              <w:pStyle w:val="ConsPlusNormal"/>
            </w:pPr>
            <w:r>
              <w:t>4</w:t>
            </w:r>
          </w:p>
        </w:tc>
        <w:tc>
          <w:tcPr>
            <w:tcW w:w="2374" w:type="dxa"/>
            <w:vMerge w:val="restart"/>
          </w:tcPr>
          <w:p w:rsidR="007148E7" w:rsidRDefault="007148E7">
            <w:pPr>
              <w:pStyle w:val="ConsPlusNormal"/>
            </w:pPr>
            <w:r>
              <w:t>Устройство и содержание детских игровых комплексов</w:t>
            </w:r>
          </w:p>
        </w:tc>
        <w:tc>
          <w:tcPr>
            <w:tcW w:w="1314" w:type="dxa"/>
            <w:vMerge w:val="restart"/>
          </w:tcPr>
          <w:p w:rsidR="007148E7" w:rsidRDefault="007148E7">
            <w:pPr>
              <w:pStyle w:val="ConsPlusNormal"/>
              <w:jc w:val="center"/>
            </w:pPr>
            <w:r>
              <w:t>УГХ АГП</w:t>
            </w:r>
          </w:p>
        </w:tc>
        <w:tc>
          <w:tcPr>
            <w:tcW w:w="1566" w:type="dxa"/>
            <w:vMerge w:val="restart"/>
          </w:tcPr>
          <w:p w:rsidR="007148E7" w:rsidRDefault="007148E7">
            <w:pPr>
              <w:pStyle w:val="ConsPlusNormal"/>
            </w:pPr>
            <w:r>
              <w:t>01.01.2015 - 31.12.2020</w:t>
            </w:r>
          </w:p>
        </w:tc>
        <w:tc>
          <w:tcPr>
            <w:tcW w:w="1374" w:type="dxa"/>
          </w:tcPr>
          <w:p w:rsidR="007148E7" w:rsidRDefault="007148E7">
            <w:pPr>
              <w:pStyle w:val="ConsPlusNormal"/>
            </w:pPr>
            <w:r>
              <w:t>Всего</w:t>
            </w:r>
          </w:p>
        </w:tc>
        <w:tc>
          <w:tcPr>
            <w:tcW w:w="1191" w:type="dxa"/>
          </w:tcPr>
          <w:p w:rsidR="007148E7" w:rsidRDefault="007148E7">
            <w:pPr>
              <w:pStyle w:val="ConsPlusNormal"/>
            </w:pPr>
            <w:r>
              <w:t>19106,9</w:t>
            </w:r>
          </w:p>
        </w:tc>
        <w:tc>
          <w:tcPr>
            <w:tcW w:w="1191" w:type="dxa"/>
          </w:tcPr>
          <w:p w:rsidR="007148E7" w:rsidRDefault="007148E7">
            <w:pPr>
              <w:pStyle w:val="ConsPlusNormal"/>
            </w:pPr>
            <w:r>
              <w:t>1511,5</w:t>
            </w:r>
          </w:p>
        </w:tc>
        <w:tc>
          <w:tcPr>
            <w:tcW w:w="1134" w:type="dxa"/>
          </w:tcPr>
          <w:p w:rsidR="007148E7" w:rsidRDefault="007148E7">
            <w:pPr>
              <w:pStyle w:val="ConsPlusNormal"/>
            </w:pPr>
            <w:r>
              <w:t>6695,4</w:t>
            </w:r>
          </w:p>
        </w:tc>
        <w:tc>
          <w:tcPr>
            <w:tcW w:w="1191" w:type="dxa"/>
          </w:tcPr>
          <w:p w:rsidR="007148E7" w:rsidRDefault="007148E7">
            <w:pPr>
              <w:pStyle w:val="ConsPlusNormal"/>
            </w:pPr>
            <w:r>
              <w:t>3300</w:t>
            </w:r>
          </w:p>
        </w:tc>
        <w:tc>
          <w:tcPr>
            <w:tcW w:w="1191" w:type="dxa"/>
          </w:tcPr>
          <w:p w:rsidR="007148E7" w:rsidRDefault="007148E7">
            <w:pPr>
              <w:pStyle w:val="ConsPlusNormal"/>
            </w:pPr>
            <w:r>
              <w:t>2800</w:t>
            </w:r>
          </w:p>
        </w:tc>
        <w:tc>
          <w:tcPr>
            <w:tcW w:w="1191" w:type="dxa"/>
          </w:tcPr>
          <w:p w:rsidR="007148E7" w:rsidRDefault="007148E7">
            <w:pPr>
              <w:pStyle w:val="ConsPlusNormal"/>
            </w:pPr>
            <w:r>
              <w:t>2800</w:t>
            </w:r>
          </w:p>
        </w:tc>
        <w:tc>
          <w:tcPr>
            <w:tcW w:w="1191" w:type="dxa"/>
          </w:tcPr>
          <w:p w:rsidR="007148E7" w:rsidRDefault="007148E7">
            <w:pPr>
              <w:pStyle w:val="ConsPlusNormal"/>
            </w:pPr>
            <w:r>
              <w:t>2000</w:t>
            </w:r>
          </w:p>
        </w:tc>
        <w:tc>
          <w:tcPr>
            <w:tcW w:w="2665" w:type="dxa"/>
            <w:vMerge w:val="restart"/>
          </w:tcPr>
          <w:p w:rsidR="007148E7" w:rsidRDefault="007148E7">
            <w:pPr>
              <w:pStyle w:val="ConsPlusNormal"/>
            </w:pPr>
            <w:r>
              <w:t>Установка новых и текущий ремонт, санитарное обслуживание 17 существующих детских комплексов в рекреационных зонах МО "Г. Псков"</w:t>
            </w:r>
          </w:p>
        </w:tc>
      </w:tr>
      <w:tr w:rsidR="007148E7">
        <w:tc>
          <w:tcPr>
            <w:tcW w:w="604" w:type="dxa"/>
            <w:vMerge/>
          </w:tcPr>
          <w:p w:rsidR="007148E7" w:rsidRDefault="007148E7"/>
        </w:tc>
        <w:tc>
          <w:tcPr>
            <w:tcW w:w="2374" w:type="dxa"/>
            <w:vMerge/>
          </w:tcPr>
          <w:p w:rsidR="007148E7" w:rsidRDefault="007148E7"/>
        </w:tc>
        <w:tc>
          <w:tcPr>
            <w:tcW w:w="1314" w:type="dxa"/>
            <w:vMerge/>
          </w:tcPr>
          <w:p w:rsidR="007148E7" w:rsidRDefault="007148E7"/>
        </w:tc>
        <w:tc>
          <w:tcPr>
            <w:tcW w:w="1566" w:type="dxa"/>
            <w:vMerge/>
          </w:tcPr>
          <w:p w:rsidR="007148E7" w:rsidRDefault="007148E7"/>
        </w:tc>
        <w:tc>
          <w:tcPr>
            <w:tcW w:w="1374" w:type="dxa"/>
          </w:tcPr>
          <w:p w:rsidR="007148E7" w:rsidRDefault="007148E7">
            <w:pPr>
              <w:pStyle w:val="ConsPlusNormal"/>
            </w:pPr>
            <w:r>
              <w:t>местный бюджет</w:t>
            </w:r>
          </w:p>
        </w:tc>
        <w:tc>
          <w:tcPr>
            <w:tcW w:w="1191" w:type="dxa"/>
          </w:tcPr>
          <w:p w:rsidR="007148E7" w:rsidRDefault="007148E7">
            <w:pPr>
              <w:pStyle w:val="ConsPlusNormal"/>
            </w:pPr>
            <w:r>
              <w:t>19106,9</w:t>
            </w:r>
          </w:p>
        </w:tc>
        <w:tc>
          <w:tcPr>
            <w:tcW w:w="1191" w:type="dxa"/>
          </w:tcPr>
          <w:p w:rsidR="007148E7" w:rsidRDefault="007148E7">
            <w:pPr>
              <w:pStyle w:val="ConsPlusNormal"/>
            </w:pPr>
            <w:r>
              <w:t>1511,5</w:t>
            </w:r>
          </w:p>
        </w:tc>
        <w:tc>
          <w:tcPr>
            <w:tcW w:w="1134" w:type="dxa"/>
          </w:tcPr>
          <w:p w:rsidR="007148E7" w:rsidRDefault="007148E7">
            <w:pPr>
              <w:pStyle w:val="ConsPlusNormal"/>
            </w:pPr>
            <w:r>
              <w:t>6695,4</w:t>
            </w:r>
          </w:p>
        </w:tc>
        <w:tc>
          <w:tcPr>
            <w:tcW w:w="1191" w:type="dxa"/>
          </w:tcPr>
          <w:p w:rsidR="007148E7" w:rsidRDefault="007148E7">
            <w:pPr>
              <w:pStyle w:val="ConsPlusNormal"/>
            </w:pPr>
            <w:r>
              <w:t>3300</w:t>
            </w:r>
          </w:p>
        </w:tc>
        <w:tc>
          <w:tcPr>
            <w:tcW w:w="1191" w:type="dxa"/>
          </w:tcPr>
          <w:p w:rsidR="007148E7" w:rsidRDefault="007148E7">
            <w:pPr>
              <w:pStyle w:val="ConsPlusNormal"/>
            </w:pPr>
            <w:r>
              <w:t>2800</w:t>
            </w:r>
          </w:p>
        </w:tc>
        <w:tc>
          <w:tcPr>
            <w:tcW w:w="1191" w:type="dxa"/>
          </w:tcPr>
          <w:p w:rsidR="007148E7" w:rsidRDefault="007148E7">
            <w:pPr>
              <w:pStyle w:val="ConsPlusNormal"/>
            </w:pPr>
            <w:r>
              <w:t>2800</w:t>
            </w:r>
          </w:p>
        </w:tc>
        <w:tc>
          <w:tcPr>
            <w:tcW w:w="1191" w:type="dxa"/>
          </w:tcPr>
          <w:p w:rsidR="007148E7" w:rsidRDefault="007148E7">
            <w:pPr>
              <w:pStyle w:val="ConsPlusNormal"/>
            </w:pPr>
            <w:r>
              <w:t>2000</w:t>
            </w:r>
          </w:p>
        </w:tc>
        <w:tc>
          <w:tcPr>
            <w:tcW w:w="2665" w:type="dxa"/>
            <w:vMerge/>
          </w:tcPr>
          <w:p w:rsidR="007148E7" w:rsidRDefault="007148E7"/>
        </w:tc>
      </w:tr>
      <w:tr w:rsidR="007148E7">
        <w:tc>
          <w:tcPr>
            <w:tcW w:w="604" w:type="dxa"/>
            <w:vMerge w:val="restart"/>
          </w:tcPr>
          <w:p w:rsidR="007148E7" w:rsidRDefault="007148E7">
            <w:pPr>
              <w:pStyle w:val="ConsPlusNormal"/>
            </w:pPr>
            <w:r>
              <w:t>5</w:t>
            </w:r>
          </w:p>
        </w:tc>
        <w:tc>
          <w:tcPr>
            <w:tcW w:w="2374" w:type="dxa"/>
            <w:vMerge w:val="restart"/>
          </w:tcPr>
          <w:p w:rsidR="007148E7" w:rsidRDefault="007148E7">
            <w:pPr>
              <w:pStyle w:val="ConsPlusNormal"/>
            </w:pPr>
            <w:r>
              <w:t>Содержание территории муниципального образования (МКУ "Служба благоустройства города")</w:t>
            </w:r>
          </w:p>
        </w:tc>
        <w:tc>
          <w:tcPr>
            <w:tcW w:w="1314" w:type="dxa"/>
            <w:vMerge w:val="restart"/>
          </w:tcPr>
          <w:p w:rsidR="007148E7" w:rsidRDefault="007148E7">
            <w:pPr>
              <w:pStyle w:val="ConsPlusNormal"/>
            </w:pPr>
            <w:r>
              <w:t>УГХ АГП, МКУ "Служба благоустройства города"</w:t>
            </w:r>
          </w:p>
        </w:tc>
        <w:tc>
          <w:tcPr>
            <w:tcW w:w="1566" w:type="dxa"/>
            <w:vMerge w:val="restart"/>
          </w:tcPr>
          <w:p w:rsidR="007148E7" w:rsidRDefault="007148E7">
            <w:pPr>
              <w:pStyle w:val="ConsPlusNormal"/>
            </w:pPr>
            <w:r>
              <w:t>01.01.2015 - 31.12.2020</w:t>
            </w:r>
          </w:p>
        </w:tc>
        <w:tc>
          <w:tcPr>
            <w:tcW w:w="1374" w:type="dxa"/>
          </w:tcPr>
          <w:p w:rsidR="007148E7" w:rsidRDefault="007148E7">
            <w:pPr>
              <w:pStyle w:val="ConsPlusNormal"/>
            </w:pPr>
            <w:r>
              <w:t>Всего</w:t>
            </w:r>
          </w:p>
        </w:tc>
        <w:tc>
          <w:tcPr>
            <w:tcW w:w="1191" w:type="dxa"/>
          </w:tcPr>
          <w:p w:rsidR="007148E7" w:rsidRDefault="007148E7">
            <w:pPr>
              <w:pStyle w:val="ConsPlusNormal"/>
            </w:pPr>
            <w:r>
              <w:t>184628,6</w:t>
            </w:r>
          </w:p>
        </w:tc>
        <w:tc>
          <w:tcPr>
            <w:tcW w:w="1191" w:type="dxa"/>
          </w:tcPr>
          <w:p w:rsidR="007148E7" w:rsidRDefault="007148E7">
            <w:pPr>
              <w:pStyle w:val="ConsPlusNormal"/>
            </w:pPr>
            <w:r>
              <w:t>29023,0</w:t>
            </w:r>
          </w:p>
        </w:tc>
        <w:tc>
          <w:tcPr>
            <w:tcW w:w="1134" w:type="dxa"/>
          </w:tcPr>
          <w:p w:rsidR="007148E7" w:rsidRDefault="007148E7">
            <w:pPr>
              <w:pStyle w:val="ConsPlusNormal"/>
            </w:pPr>
            <w:r>
              <w:t>32368,4</w:t>
            </w:r>
          </w:p>
        </w:tc>
        <w:tc>
          <w:tcPr>
            <w:tcW w:w="1191" w:type="dxa"/>
          </w:tcPr>
          <w:p w:rsidR="007148E7" w:rsidRDefault="007148E7">
            <w:pPr>
              <w:pStyle w:val="ConsPlusNormal"/>
            </w:pPr>
            <w:r>
              <w:t>34395,3</w:t>
            </w:r>
          </w:p>
        </w:tc>
        <w:tc>
          <w:tcPr>
            <w:tcW w:w="1191" w:type="dxa"/>
          </w:tcPr>
          <w:p w:rsidR="007148E7" w:rsidRDefault="007148E7">
            <w:pPr>
              <w:pStyle w:val="ConsPlusNormal"/>
            </w:pPr>
            <w:r>
              <w:t>34395,3</w:t>
            </w:r>
          </w:p>
        </w:tc>
        <w:tc>
          <w:tcPr>
            <w:tcW w:w="1191" w:type="dxa"/>
          </w:tcPr>
          <w:p w:rsidR="007148E7" w:rsidRDefault="007148E7">
            <w:pPr>
              <w:pStyle w:val="ConsPlusNormal"/>
            </w:pPr>
            <w:r>
              <w:t>34395,3</w:t>
            </w:r>
          </w:p>
        </w:tc>
        <w:tc>
          <w:tcPr>
            <w:tcW w:w="1191" w:type="dxa"/>
          </w:tcPr>
          <w:p w:rsidR="007148E7" w:rsidRDefault="007148E7">
            <w:pPr>
              <w:pStyle w:val="ConsPlusNormal"/>
            </w:pPr>
            <w:r>
              <w:t>20051,3</w:t>
            </w:r>
          </w:p>
        </w:tc>
        <w:tc>
          <w:tcPr>
            <w:tcW w:w="2665" w:type="dxa"/>
            <w:vMerge w:val="restart"/>
          </w:tcPr>
          <w:p w:rsidR="007148E7" w:rsidRDefault="007148E7">
            <w:pPr>
              <w:pStyle w:val="ConsPlusNormal"/>
            </w:pPr>
            <w:r>
              <w:t>Обеспечение деятельности МКУ "Служба благоустройства города" в соответствии с утвержденной сметой расходов</w:t>
            </w:r>
          </w:p>
        </w:tc>
      </w:tr>
      <w:tr w:rsidR="007148E7">
        <w:tc>
          <w:tcPr>
            <w:tcW w:w="604" w:type="dxa"/>
            <w:vMerge/>
          </w:tcPr>
          <w:p w:rsidR="007148E7" w:rsidRDefault="007148E7"/>
        </w:tc>
        <w:tc>
          <w:tcPr>
            <w:tcW w:w="2374" w:type="dxa"/>
            <w:vMerge/>
          </w:tcPr>
          <w:p w:rsidR="007148E7" w:rsidRDefault="007148E7"/>
        </w:tc>
        <w:tc>
          <w:tcPr>
            <w:tcW w:w="1314" w:type="dxa"/>
            <w:vMerge/>
          </w:tcPr>
          <w:p w:rsidR="007148E7" w:rsidRDefault="007148E7"/>
        </w:tc>
        <w:tc>
          <w:tcPr>
            <w:tcW w:w="1566" w:type="dxa"/>
            <w:vMerge/>
          </w:tcPr>
          <w:p w:rsidR="007148E7" w:rsidRDefault="007148E7"/>
        </w:tc>
        <w:tc>
          <w:tcPr>
            <w:tcW w:w="1374" w:type="dxa"/>
          </w:tcPr>
          <w:p w:rsidR="007148E7" w:rsidRDefault="007148E7">
            <w:pPr>
              <w:pStyle w:val="ConsPlusNormal"/>
            </w:pPr>
            <w:r>
              <w:t>местный бюджет</w:t>
            </w:r>
          </w:p>
        </w:tc>
        <w:tc>
          <w:tcPr>
            <w:tcW w:w="1191" w:type="dxa"/>
          </w:tcPr>
          <w:p w:rsidR="007148E7" w:rsidRDefault="007148E7">
            <w:pPr>
              <w:pStyle w:val="ConsPlusNormal"/>
            </w:pPr>
            <w:r>
              <w:t>184628,6</w:t>
            </w:r>
          </w:p>
        </w:tc>
        <w:tc>
          <w:tcPr>
            <w:tcW w:w="1191" w:type="dxa"/>
          </w:tcPr>
          <w:p w:rsidR="007148E7" w:rsidRDefault="007148E7">
            <w:pPr>
              <w:pStyle w:val="ConsPlusNormal"/>
            </w:pPr>
            <w:r>
              <w:t>29023,0</w:t>
            </w:r>
          </w:p>
        </w:tc>
        <w:tc>
          <w:tcPr>
            <w:tcW w:w="1134" w:type="dxa"/>
          </w:tcPr>
          <w:p w:rsidR="007148E7" w:rsidRDefault="007148E7">
            <w:pPr>
              <w:pStyle w:val="ConsPlusNormal"/>
            </w:pPr>
            <w:r>
              <w:t>32368,4</w:t>
            </w:r>
          </w:p>
        </w:tc>
        <w:tc>
          <w:tcPr>
            <w:tcW w:w="1191" w:type="dxa"/>
          </w:tcPr>
          <w:p w:rsidR="007148E7" w:rsidRDefault="007148E7">
            <w:pPr>
              <w:pStyle w:val="ConsPlusNormal"/>
            </w:pPr>
            <w:r>
              <w:t>34395,3</w:t>
            </w:r>
          </w:p>
        </w:tc>
        <w:tc>
          <w:tcPr>
            <w:tcW w:w="1191" w:type="dxa"/>
          </w:tcPr>
          <w:p w:rsidR="007148E7" w:rsidRDefault="007148E7">
            <w:pPr>
              <w:pStyle w:val="ConsPlusNormal"/>
            </w:pPr>
            <w:r>
              <w:t>34395,3</w:t>
            </w:r>
          </w:p>
        </w:tc>
        <w:tc>
          <w:tcPr>
            <w:tcW w:w="1191" w:type="dxa"/>
          </w:tcPr>
          <w:p w:rsidR="007148E7" w:rsidRDefault="007148E7">
            <w:pPr>
              <w:pStyle w:val="ConsPlusNormal"/>
            </w:pPr>
            <w:r>
              <w:t>34395,30</w:t>
            </w:r>
          </w:p>
        </w:tc>
        <w:tc>
          <w:tcPr>
            <w:tcW w:w="1191" w:type="dxa"/>
          </w:tcPr>
          <w:p w:rsidR="007148E7" w:rsidRDefault="007148E7">
            <w:pPr>
              <w:pStyle w:val="ConsPlusNormal"/>
            </w:pPr>
            <w:r>
              <w:t>20051,3</w:t>
            </w:r>
          </w:p>
        </w:tc>
        <w:tc>
          <w:tcPr>
            <w:tcW w:w="2665" w:type="dxa"/>
            <w:vMerge/>
          </w:tcPr>
          <w:p w:rsidR="007148E7" w:rsidRDefault="007148E7"/>
        </w:tc>
      </w:tr>
      <w:tr w:rsidR="007148E7">
        <w:tc>
          <w:tcPr>
            <w:tcW w:w="604" w:type="dxa"/>
          </w:tcPr>
          <w:p w:rsidR="007148E7" w:rsidRDefault="007148E7">
            <w:pPr>
              <w:pStyle w:val="ConsPlusNormal"/>
            </w:pPr>
          </w:p>
        </w:tc>
        <w:tc>
          <w:tcPr>
            <w:tcW w:w="17573" w:type="dxa"/>
            <w:gridSpan w:val="12"/>
          </w:tcPr>
          <w:p w:rsidR="007148E7" w:rsidRDefault="007148E7">
            <w:pPr>
              <w:pStyle w:val="ConsPlusNormal"/>
            </w:pPr>
            <w:r>
              <w:t>Задача 2: Организация праздничного пространства на территории МО "Город Псков"</w:t>
            </w:r>
          </w:p>
        </w:tc>
      </w:tr>
      <w:tr w:rsidR="007148E7">
        <w:tc>
          <w:tcPr>
            <w:tcW w:w="604" w:type="dxa"/>
            <w:vMerge w:val="restart"/>
          </w:tcPr>
          <w:p w:rsidR="007148E7" w:rsidRDefault="007148E7">
            <w:pPr>
              <w:pStyle w:val="ConsPlusNormal"/>
            </w:pPr>
            <w:r>
              <w:lastRenderedPageBreak/>
              <w:t>1</w:t>
            </w:r>
          </w:p>
        </w:tc>
        <w:tc>
          <w:tcPr>
            <w:tcW w:w="2374" w:type="dxa"/>
            <w:vMerge w:val="restart"/>
          </w:tcPr>
          <w:p w:rsidR="007148E7" w:rsidRDefault="007148E7">
            <w:pPr>
              <w:pStyle w:val="ConsPlusNormal"/>
            </w:pPr>
            <w:r>
              <w:t>Организация и содержание новогодней ели и праздничной иллюминации</w:t>
            </w:r>
          </w:p>
        </w:tc>
        <w:tc>
          <w:tcPr>
            <w:tcW w:w="1314" w:type="dxa"/>
            <w:vMerge w:val="restart"/>
          </w:tcPr>
          <w:p w:rsidR="007148E7" w:rsidRDefault="007148E7">
            <w:pPr>
              <w:pStyle w:val="ConsPlusNormal"/>
            </w:pPr>
            <w:r>
              <w:t>УГХ АГП</w:t>
            </w:r>
          </w:p>
        </w:tc>
        <w:tc>
          <w:tcPr>
            <w:tcW w:w="1566" w:type="dxa"/>
            <w:vMerge w:val="restart"/>
          </w:tcPr>
          <w:p w:rsidR="007148E7" w:rsidRDefault="007148E7">
            <w:pPr>
              <w:pStyle w:val="ConsPlusNormal"/>
            </w:pPr>
            <w:r>
              <w:t>01.01.2015 - 31.12.2020</w:t>
            </w:r>
          </w:p>
        </w:tc>
        <w:tc>
          <w:tcPr>
            <w:tcW w:w="1374" w:type="dxa"/>
          </w:tcPr>
          <w:p w:rsidR="007148E7" w:rsidRDefault="007148E7">
            <w:pPr>
              <w:pStyle w:val="ConsPlusNormal"/>
            </w:pPr>
            <w:r>
              <w:t>Всего</w:t>
            </w:r>
          </w:p>
        </w:tc>
        <w:tc>
          <w:tcPr>
            <w:tcW w:w="1191" w:type="dxa"/>
          </w:tcPr>
          <w:p w:rsidR="007148E7" w:rsidRDefault="007148E7">
            <w:pPr>
              <w:pStyle w:val="ConsPlusNormal"/>
            </w:pPr>
            <w:r>
              <w:t>20404,5</w:t>
            </w:r>
          </w:p>
        </w:tc>
        <w:tc>
          <w:tcPr>
            <w:tcW w:w="1191" w:type="dxa"/>
          </w:tcPr>
          <w:p w:rsidR="007148E7" w:rsidRDefault="007148E7">
            <w:pPr>
              <w:pStyle w:val="ConsPlusNormal"/>
            </w:pPr>
            <w:r>
              <w:t>5416,5</w:t>
            </w:r>
          </w:p>
        </w:tc>
        <w:tc>
          <w:tcPr>
            <w:tcW w:w="1134" w:type="dxa"/>
          </w:tcPr>
          <w:p w:rsidR="007148E7" w:rsidRDefault="007148E7">
            <w:pPr>
              <w:pStyle w:val="ConsPlusNormal"/>
            </w:pPr>
            <w:r>
              <w:t>5470,0</w:t>
            </w:r>
          </w:p>
        </w:tc>
        <w:tc>
          <w:tcPr>
            <w:tcW w:w="1191" w:type="dxa"/>
          </w:tcPr>
          <w:p w:rsidR="007148E7" w:rsidRDefault="007148E7">
            <w:pPr>
              <w:pStyle w:val="ConsPlusNormal"/>
            </w:pPr>
            <w:r>
              <w:t>4666,0</w:t>
            </w:r>
          </w:p>
        </w:tc>
        <w:tc>
          <w:tcPr>
            <w:tcW w:w="1191" w:type="dxa"/>
          </w:tcPr>
          <w:p w:rsidR="007148E7" w:rsidRDefault="007148E7">
            <w:pPr>
              <w:pStyle w:val="ConsPlusNormal"/>
            </w:pPr>
            <w:r>
              <w:t>926,0</w:t>
            </w:r>
          </w:p>
        </w:tc>
        <w:tc>
          <w:tcPr>
            <w:tcW w:w="1191" w:type="dxa"/>
          </w:tcPr>
          <w:p w:rsidR="007148E7" w:rsidRDefault="007148E7">
            <w:pPr>
              <w:pStyle w:val="ConsPlusNormal"/>
            </w:pPr>
            <w:r>
              <w:t>926,0</w:t>
            </w:r>
          </w:p>
        </w:tc>
        <w:tc>
          <w:tcPr>
            <w:tcW w:w="1191" w:type="dxa"/>
          </w:tcPr>
          <w:p w:rsidR="007148E7" w:rsidRDefault="007148E7">
            <w:pPr>
              <w:pStyle w:val="ConsPlusNormal"/>
            </w:pPr>
            <w:r>
              <w:t>3000,0</w:t>
            </w:r>
          </w:p>
        </w:tc>
        <w:tc>
          <w:tcPr>
            <w:tcW w:w="2665" w:type="dxa"/>
            <w:vMerge w:val="restart"/>
          </w:tcPr>
          <w:p w:rsidR="007148E7" w:rsidRDefault="007148E7">
            <w:pPr>
              <w:pStyle w:val="ConsPlusNormal"/>
            </w:pPr>
            <w:r>
              <w:t>Установка, демонтаж и содержание новогодней ели</w:t>
            </w:r>
          </w:p>
        </w:tc>
      </w:tr>
      <w:tr w:rsidR="007148E7">
        <w:tc>
          <w:tcPr>
            <w:tcW w:w="604" w:type="dxa"/>
            <w:vMerge/>
          </w:tcPr>
          <w:p w:rsidR="007148E7" w:rsidRDefault="007148E7"/>
        </w:tc>
        <w:tc>
          <w:tcPr>
            <w:tcW w:w="2374" w:type="dxa"/>
            <w:vMerge/>
          </w:tcPr>
          <w:p w:rsidR="007148E7" w:rsidRDefault="007148E7"/>
        </w:tc>
        <w:tc>
          <w:tcPr>
            <w:tcW w:w="1314" w:type="dxa"/>
            <w:vMerge/>
          </w:tcPr>
          <w:p w:rsidR="007148E7" w:rsidRDefault="007148E7"/>
        </w:tc>
        <w:tc>
          <w:tcPr>
            <w:tcW w:w="1566" w:type="dxa"/>
            <w:vMerge/>
          </w:tcPr>
          <w:p w:rsidR="007148E7" w:rsidRDefault="007148E7"/>
        </w:tc>
        <w:tc>
          <w:tcPr>
            <w:tcW w:w="1374" w:type="dxa"/>
          </w:tcPr>
          <w:p w:rsidR="007148E7" w:rsidRDefault="007148E7">
            <w:pPr>
              <w:pStyle w:val="ConsPlusNormal"/>
            </w:pPr>
            <w:r>
              <w:t>местный бюджет</w:t>
            </w:r>
          </w:p>
        </w:tc>
        <w:tc>
          <w:tcPr>
            <w:tcW w:w="1191" w:type="dxa"/>
          </w:tcPr>
          <w:p w:rsidR="007148E7" w:rsidRDefault="007148E7">
            <w:pPr>
              <w:pStyle w:val="ConsPlusNormal"/>
            </w:pPr>
            <w:r>
              <w:t>20404,5</w:t>
            </w:r>
          </w:p>
        </w:tc>
        <w:tc>
          <w:tcPr>
            <w:tcW w:w="1191" w:type="dxa"/>
          </w:tcPr>
          <w:p w:rsidR="007148E7" w:rsidRDefault="007148E7">
            <w:pPr>
              <w:pStyle w:val="ConsPlusNormal"/>
            </w:pPr>
            <w:r>
              <w:t>5416,5</w:t>
            </w:r>
          </w:p>
        </w:tc>
        <w:tc>
          <w:tcPr>
            <w:tcW w:w="1134" w:type="dxa"/>
          </w:tcPr>
          <w:p w:rsidR="007148E7" w:rsidRDefault="007148E7">
            <w:pPr>
              <w:pStyle w:val="ConsPlusNormal"/>
            </w:pPr>
            <w:r>
              <w:t>5470,0</w:t>
            </w:r>
          </w:p>
        </w:tc>
        <w:tc>
          <w:tcPr>
            <w:tcW w:w="1191" w:type="dxa"/>
          </w:tcPr>
          <w:p w:rsidR="007148E7" w:rsidRDefault="007148E7">
            <w:pPr>
              <w:pStyle w:val="ConsPlusNormal"/>
            </w:pPr>
            <w:r>
              <w:t>4666,0</w:t>
            </w:r>
          </w:p>
        </w:tc>
        <w:tc>
          <w:tcPr>
            <w:tcW w:w="1191" w:type="dxa"/>
          </w:tcPr>
          <w:p w:rsidR="007148E7" w:rsidRDefault="007148E7">
            <w:pPr>
              <w:pStyle w:val="ConsPlusNormal"/>
            </w:pPr>
            <w:r>
              <w:t>926,0</w:t>
            </w:r>
          </w:p>
        </w:tc>
        <w:tc>
          <w:tcPr>
            <w:tcW w:w="1191" w:type="dxa"/>
          </w:tcPr>
          <w:p w:rsidR="007148E7" w:rsidRDefault="007148E7">
            <w:pPr>
              <w:pStyle w:val="ConsPlusNormal"/>
            </w:pPr>
            <w:r>
              <w:t>926,00</w:t>
            </w:r>
          </w:p>
        </w:tc>
        <w:tc>
          <w:tcPr>
            <w:tcW w:w="1191" w:type="dxa"/>
          </w:tcPr>
          <w:p w:rsidR="007148E7" w:rsidRDefault="007148E7">
            <w:pPr>
              <w:pStyle w:val="ConsPlusNormal"/>
            </w:pPr>
            <w:r>
              <w:t>3000,0</w:t>
            </w:r>
          </w:p>
        </w:tc>
        <w:tc>
          <w:tcPr>
            <w:tcW w:w="2665" w:type="dxa"/>
            <w:vMerge/>
          </w:tcPr>
          <w:p w:rsidR="007148E7" w:rsidRDefault="007148E7"/>
        </w:tc>
      </w:tr>
      <w:tr w:rsidR="007148E7">
        <w:tc>
          <w:tcPr>
            <w:tcW w:w="604" w:type="dxa"/>
            <w:vMerge w:val="restart"/>
          </w:tcPr>
          <w:p w:rsidR="007148E7" w:rsidRDefault="007148E7">
            <w:pPr>
              <w:pStyle w:val="ConsPlusNormal"/>
            </w:pPr>
            <w:r>
              <w:t>2</w:t>
            </w:r>
          </w:p>
        </w:tc>
        <w:tc>
          <w:tcPr>
            <w:tcW w:w="2374" w:type="dxa"/>
            <w:vMerge w:val="restart"/>
          </w:tcPr>
          <w:p w:rsidR="007148E7" w:rsidRDefault="007148E7">
            <w:pPr>
              <w:pStyle w:val="ConsPlusNormal"/>
            </w:pPr>
            <w:r>
              <w:t>Организация и содержание праздничных пространств мероприятий общегородского уровня</w:t>
            </w:r>
          </w:p>
        </w:tc>
        <w:tc>
          <w:tcPr>
            <w:tcW w:w="1314" w:type="dxa"/>
            <w:vMerge w:val="restart"/>
          </w:tcPr>
          <w:p w:rsidR="007148E7" w:rsidRDefault="007148E7">
            <w:pPr>
              <w:pStyle w:val="ConsPlusNormal"/>
            </w:pPr>
            <w:r>
              <w:t>УГХ АГП</w:t>
            </w:r>
          </w:p>
        </w:tc>
        <w:tc>
          <w:tcPr>
            <w:tcW w:w="1566" w:type="dxa"/>
            <w:vMerge w:val="restart"/>
          </w:tcPr>
          <w:p w:rsidR="007148E7" w:rsidRDefault="007148E7">
            <w:pPr>
              <w:pStyle w:val="ConsPlusNormal"/>
            </w:pPr>
            <w:r>
              <w:t>01.01.2015 - 31.12.2020</w:t>
            </w:r>
          </w:p>
        </w:tc>
        <w:tc>
          <w:tcPr>
            <w:tcW w:w="1374" w:type="dxa"/>
          </w:tcPr>
          <w:p w:rsidR="007148E7" w:rsidRDefault="007148E7">
            <w:pPr>
              <w:pStyle w:val="ConsPlusNormal"/>
            </w:pPr>
            <w:r>
              <w:t>Всего</w:t>
            </w:r>
          </w:p>
        </w:tc>
        <w:tc>
          <w:tcPr>
            <w:tcW w:w="1191" w:type="dxa"/>
          </w:tcPr>
          <w:p w:rsidR="007148E7" w:rsidRDefault="007148E7">
            <w:pPr>
              <w:pStyle w:val="ConsPlusNormal"/>
            </w:pPr>
            <w:r>
              <w:t>80380,4</w:t>
            </w:r>
          </w:p>
        </w:tc>
        <w:tc>
          <w:tcPr>
            <w:tcW w:w="1191" w:type="dxa"/>
          </w:tcPr>
          <w:p w:rsidR="007148E7" w:rsidRDefault="007148E7">
            <w:pPr>
              <w:pStyle w:val="ConsPlusNormal"/>
            </w:pPr>
            <w:r>
              <w:t>16176,7</w:t>
            </w:r>
          </w:p>
        </w:tc>
        <w:tc>
          <w:tcPr>
            <w:tcW w:w="1134" w:type="dxa"/>
          </w:tcPr>
          <w:p w:rsidR="007148E7" w:rsidRDefault="007148E7">
            <w:pPr>
              <w:pStyle w:val="ConsPlusNormal"/>
            </w:pPr>
            <w:r>
              <w:t>15974,1</w:t>
            </w:r>
          </w:p>
        </w:tc>
        <w:tc>
          <w:tcPr>
            <w:tcW w:w="1191" w:type="dxa"/>
          </w:tcPr>
          <w:p w:rsidR="007148E7" w:rsidRDefault="007148E7">
            <w:pPr>
              <w:pStyle w:val="ConsPlusNormal"/>
            </w:pPr>
            <w:r>
              <w:t>13300,0</w:t>
            </w:r>
          </w:p>
        </w:tc>
        <w:tc>
          <w:tcPr>
            <w:tcW w:w="1191" w:type="dxa"/>
          </w:tcPr>
          <w:p w:rsidR="007148E7" w:rsidRDefault="007148E7">
            <w:pPr>
              <w:pStyle w:val="ConsPlusNormal"/>
            </w:pPr>
            <w:r>
              <w:t>13300,0</w:t>
            </w:r>
          </w:p>
        </w:tc>
        <w:tc>
          <w:tcPr>
            <w:tcW w:w="1191" w:type="dxa"/>
          </w:tcPr>
          <w:p w:rsidR="007148E7" w:rsidRDefault="007148E7">
            <w:pPr>
              <w:pStyle w:val="ConsPlusNormal"/>
            </w:pPr>
            <w:r>
              <w:t>9300,0</w:t>
            </w:r>
          </w:p>
        </w:tc>
        <w:tc>
          <w:tcPr>
            <w:tcW w:w="1191" w:type="dxa"/>
          </w:tcPr>
          <w:p w:rsidR="007148E7" w:rsidRDefault="007148E7">
            <w:pPr>
              <w:pStyle w:val="ConsPlusNormal"/>
            </w:pPr>
            <w:r>
              <w:t>12329,6</w:t>
            </w:r>
          </w:p>
        </w:tc>
        <w:tc>
          <w:tcPr>
            <w:tcW w:w="2665" w:type="dxa"/>
            <w:vMerge w:val="restart"/>
          </w:tcPr>
          <w:p w:rsidR="007148E7" w:rsidRDefault="007148E7">
            <w:pPr>
              <w:pStyle w:val="ConsPlusNormal"/>
            </w:pPr>
            <w:r>
              <w:t>Обеспечение своевременного оформления города флаговыми конструкциями, иллюминацией и прочими атрибутами праздничного оформления во время проведения общегородских праздничных мероприятий</w:t>
            </w:r>
          </w:p>
        </w:tc>
      </w:tr>
      <w:tr w:rsidR="007148E7">
        <w:tc>
          <w:tcPr>
            <w:tcW w:w="604" w:type="dxa"/>
            <w:vMerge/>
          </w:tcPr>
          <w:p w:rsidR="007148E7" w:rsidRDefault="007148E7"/>
        </w:tc>
        <w:tc>
          <w:tcPr>
            <w:tcW w:w="2374" w:type="dxa"/>
            <w:vMerge/>
          </w:tcPr>
          <w:p w:rsidR="007148E7" w:rsidRDefault="007148E7"/>
        </w:tc>
        <w:tc>
          <w:tcPr>
            <w:tcW w:w="1314" w:type="dxa"/>
            <w:vMerge/>
          </w:tcPr>
          <w:p w:rsidR="007148E7" w:rsidRDefault="007148E7"/>
        </w:tc>
        <w:tc>
          <w:tcPr>
            <w:tcW w:w="1566" w:type="dxa"/>
            <w:vMerge/>
          </w:tcPr>
          <w:p w:rsidR="007148E7" w:rsidRDefault="007148E7"/>
        </w:tc>
        <w:tc>
          <w:tcPr>
            <w:tcW w:w="1374" w:type="dxa"/>
          </w:tcPr>
          <w:p w:rsidR="007148E7" w:rsidRDefault="007148E7">
            <w:pPr>
              <w:pStyle w:val="ConsPlusNormal"/>
            </w:pPr>
            <w:r>
              <w:t>местный бюджет</w:t>
            </w:r>
          </w:p>
        </w:tc>
        <w:tc>
          <w:tcPr>
            <w:tcW w:w="1191" w:type="dxa"/>
          </w:tcPr>
          <w:p w:rsidR="007148E7" w:rsidRDefault="007148E7">
            <w:pPr>
              <w:pStyle w:val="ConsPlusNormal"/>
            </w:pPr>
            <w:r>
              <w:t>72967,4</w:t>
            </w:r>
          </w:p>
        </w:tc>
        <w:tc>
          <w:tcPr>
            <w:tcW w:w="1191" w:type="dxa"/>
          </w:tcPr>
          <w:p w:rsidR="007148E7" w:rsidRDefault="007148E7">
            <w:pPr>
              <w:pStyle w:val="ConsPlusNormal"/>
            </w:pPr>
            <w:r>
              <w:t>12469,0</w:t>
            </w:r>
          </w:p>
        </w:tc>
        <w:tc>
          <w:tcPr>
            <w:tcW w:w="1134" w:type="dxa"/>
          </w:tcPr>
          <w:p w:rsidR="007148E7" w:rsidRDefault="007148E7">
            <w:pPr>
              <w:pStyle w:val="ConsPlusNormal"/>
            </w:pPr>
            <w:r>
              <w:t>12268,8</w:t>
            </w:r>
          </w:p>
        </w:tc>
        <w:tc>
          <w:tcPr>
            <w:tcW w:w="1191" w:type="dxa"/>
          </w:tcPr>
          <w:p w:rsidR="007148E7" w:rsidRDefault="007148E7">
            <w:pPr>
              <w:pStyle w:val="ConsPlusNormal"/>
            </w:pPr>
            <w:r>
              <w:t>13300,0</w:t>
            </w:r>
          </w:p>
        </w:tc>
        <w:tc>
          <w:tcPr>
            <w:tcW w:w="1191" w:type="dxa"/>
          </w:tcPr>
          <w:p w:rsidR="007148E7" w:rsidRDefault="007148E7">
            <w:pPr>
              <w:pStyle w:val="ConsPlusNormal"/>
            </w:pPr>
            <w:r>
              <w:t>13300,0</w:t>
            </w:r>
          </w:p>
        </w:tc>
        <w:tc>
          <w:tcPr>
            <w:tcW w:w="1191" w:type="dxa"/>
          </w:tcPr>
          <w:p w:rsidR="007148E7" w:rsidRDefault="007148E7">
            <w:pPr>
              <w:pStyle w:val="ConsPlusNormal"/>
            </w:pPr>
            <w:r>
              <w:t>9300,00</w:t>
            </w:r>
          </w:p>
        </w:tc>
        <w:tc>
          <w:tcPr>
            <w:tcW w:w="1191" w:type="dxa"/>
          </w:tcPr>
          <w:p w:rsidR="007148E7" w:rsidRDefault="007148E7">
            <w:pPr>
              <w:pStyle w:val="ConsPlusNormal"/>
            </w:pPr>
            <w:r>
              <w:t>12329,6</w:t>
            </w:r>
          </w:p>
        </w:tc>
        <w:tc>
          <w:tcPr>
            <w:tcW w:w="2665" w:type="dxa"/>
            <w:vMerge/>
          </w:tcPr>
          <w:p w:rsidR="007148E7" w:rsidRDefault="007148E7"/>
        </w:tc>
      </w:tr>
      <w:tr w:rsidR="007148E7">
        <w:tc>
          <w:tcPr>
            <w:tcW w:w="604" w:type="dxa"/>
            <w:vMerge/>
          </w:tcPr>
          <w:p w:rsidR="007148E7" w:rsidRDefault="007148E7"/>
        </w:tc>
        <w:tc>
          <w:tcPr>
            <w:tcW w:w="2374" w:type="dxa"/>
            <w:vMerge/>
          </w:tcPr>
          <w:p w:rsidR="007148E7" w:rsidRDefault="007148E7"/>
        </w:tc>
        <w:tc>
          <w:tcPr>
            <w:tcW w:w="1314" w:type="dxa"/>
            <w:vMerge/>
          </w:tcPr>
          <w:p w:rsidR="007148E7" w:rsidRDefault="007148E7"/>
        </w:tc>
        <w:tc>
          <w:tcPr>
            <w:tcW w:w="1566" w:type="dxa"/>
            <w:vMerge/>
          </w:tcPr>
          <w:p w:rsidR="007148E7" w:rsidRDefault="007148E7"/>
        </w:tc>
        <w:tc>
          <w:tcPr>
            <w:tcW w:w="1374" w:type="dxa"/>
          </w:tcPr>
          <w:p w:rsidR="007148E7" w:rsidRDefault="007148E7">
            <w:pPr>
              <w:pStyle w:val="ConsPlusNormal"/>
            </w:pPr>
            <w:r>
              <w:t>областные средства</w:t>
            </w:r>
          </w:p>
        </w:tc>
        <w:tc>
          <w:tcPr>
            <w:tcW w:w="1191" w:type="dxa"/>
          </w:tcPr>
          <w:p w:rsidR="007148E7" w:rsidRDefault="007148E7">
            <w:pPr>
              <w:pStyle w:val="ConsPlusNormal"/>
            </w:pPr>
            <w:r>
              <w:t>7413,0</w:t>
            </w:r>
          </w:p>
        </w:tc>
        <w:tc>
          <w:tcPr>
            <w:tcW w:w="1191" w:type="dxa"/>
          </w:tcPr>
          <w:p w:rsidR="007148E7" w:rsidRDefault="007148E7">
            <w:pPr>
              <w:pStyle w:val="ConsPlusNormal"/>
            </w:pPr>
            <w:r>
              <w:t>3707,7</w:t>
            </w:r>
          </w:p>
        </w:tc>
        <w:tc>
          <w:tcPr>
            <w:tcW w:w="1134" w:type="dxa"/>
          </w:tcPr>
          <w:p w:rsidR="007148E7" w:rsidRDefault="007148E7">
            <w:pPr>
              <w:pStyle w:val="ConsPlusNormal"/>
            </w:pPr>
            <w:r>
              <w:t>3705,3</w:t>
            </w: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2665" w:type="dxa"/>
            <w:vMerge/>
          </w:tcPr>
          <w:p w:rsidR="007148E7" w:rsidRDefault="007148E7"/>
        </w:tc>
      </w:tr>
      <w:tr w:rsidR="007148E7">
        <w:tc>
          <w:tcPr>
            <w:tcW w:w="604" w:type="dxa"/>
          </w:tcPr>
          <w:p w:rsidR="007148E7" w:rsidRDefault="007148E7">
            <w:pPr>
              <w:pStyle w:val="ConsPlusNormal"/>
            </w:pPr>
          </w:p>
        </w:tc>
        <w:tc>
          <w:tcPr>
            <w:tcW w:w="2374" w:type="dxa"/>
          </w:tcPr>
          <w:p w:rsidR="007148E7" w:rsidRDefault="007148E7">
            <w:pPr>
              <w:pStyle w:val="ConsPlusNormal"/>
            </w:pPr>
            <w:r>
              <w:t>Всего по подпрограмме:</w:t>
            </w:r>
          </w:p>
        </w:tc>
        <w:tc>
          <w:tcPr>
            <w:tcW w:w="1314" w:type="dxa"/>
          </w:tcPr>
          <w:p w:rsidR="007148E7" w:rsidRDefault="007148E7">
            <w:pPr>
              <w:pStyle w:val="ConsPlusNormal"/>
            </w:pPr>
          </w:p>
        </w:tc>
        <w:tc>
          <w:tcPr>
            <w:tcW w:w="1566" w:type="dxa"/>
          </w:tcPr>
          <w:p w:rsidR="007148E7" w:rsidRDefault="007148E7">
            <w:pPr>
              <w:pStyle w:val="ConsPlusNormal"/>
            </w:pPr>
          </w:p>
        </w:tc>
        <w:tc>
          <w:tcPr>
            <w:tcW w:w="1374" w:type="dxa"/>
          </w:tcPr>
          <w:p w:rsidR="007148E7" w:rsidRDefault="007148E7">
            <w:pPr>
              <w:pStyle w:val="ConsPlusNormal"/>
            </w:pPr>
          </w:p>
        </w:tc>
        <w:tc>
          <w:tcPr>
            <w:tcW w:w="1191" w:type="dxa"/>
          </w:tcPr>
          <w:p w:rsidR="007148E7" w:rsidRDefault="007148E7">
            <w:pPr>
              <w:pStyle w:val="ConsPlusNormal"/>
            </w:pPr>
            <w:r>
              <w:t>751224,7</w:t>
            </w:r>
          </w:p>
        </w:tc>
        <w:tc>
          <w:tcPr>
            <w:tcW w:w="1191" w:type="dxa"/>
          </w:tcPr>
          <w:p w:rsidR="007148E7" w:rsidRDefault="007148E7">
            <w:pPr>
              <w:pStyle w:val="ConsPlusNormal"/>
            </w:pPr>
            <w:r>
              <w:t>103565,9</w:t>
            </w:r>
          </w:p>
        </w:tc>
        <w:tc>
          <w:tcPr>
            <w:tcW w:w="1134" w:type="dxa"/>
          </w:tcPr>
          <w:p w:rsidR="007148E7" w:rsidRDefault="007148E7">
            <w:pPr>
              <w:pStyle w:val="ConsPlusNormal"/>
            </w:pPr>
            <w:r>
              <w:t>140281,2</w:t>
            </w:r>
          </w:p>
        </w:tc>
        <w:tc>
          <w:tcPr>
            <w:tcW w:w="1191" w:type="dxa"/>
          </w:tcPr>
          <w:p w:rsidR="007148E7" w:rsidRDefault="007148E7">
            <w:pPr>
              <w:pStyle w:val="ConsPlusNormal"/>
            </w:pPr>
            <w:r>
              <w:t>141170,8</w:t>
            </w:r>
          </w:p>
        </w:tc>
        <w:tc>
          <w:tcPr>
            <w:tcW w:w="1191" w:type="dxa"/>
          </w:tcPr>
          <w:p w:rsidR="007148E7" w:rsidRDefault="007148E7">
            <w:pPr>
              <w:pStyle w:val="ConsPlusNormal"/>
            </w:pPr>
            <w:r>
              <w:t>129018,6</w:t>
            </w:r>
          </w:p>
        </w:tc>
        <w:tc>
          <w:tcPr>
            <w:tcW w:w="1191" w:type="dxa"/>
          </w:tcPr>
          <w:p w:rsidR="007148E7" w:rsidRDefault="007148E7">
            <w:pPr>
              <w:pStyle w:val="ConsPlusNormal"/>
            </w:pPr>
            <w:r>
              <w:t>132876,8</w:t>
            </w:r>
          </w:p>
        </w:tc>
        <w:tc>
          <w:tcPr>
            <w:tcW w:w="1191" w:type="dxa"/>
          </w:tcPr>
          <w:p w:rsidR="007148E7" w:rsidRDefault="007148E7">
            <w:pPr>
              <w:pStyle w:val="ConsPlusNormal"/>
            </w:pPr>
            <w:r>
              <w:t>104311,4</w:t>
            </w:r>
          </w:p>
        </w:tc>
        <w:tc>
          <w:tcPr>
            <w:tcW w:w="2665" w:type="dxa"/>
            <w:vMerge w:val="restart"/>
          </w:tcPr>
          <w:p w:rsidR="007148E7" w:rsidRDefault="007148E7">
            <w:pPr>
              <w:pStyle w:val="ConsPlusNormal"/>
            </w:pPr>
          </w:p>
        </w:tc>
      </w:tr>
      <w:tr w:rsidR="007148E7">
        <w:tc>
          <w:tcPr>
            <w:tcW w:w="604" w:type="dxa"/>
            <w:vMerge w:val="restart"/>
          </w:tcPr>
          <w:p w:rsidR="007148E7" w:rsidRDefault="007148E7">
            <w:pPr>
              <w:pStyle w:val="ConsPlusNormal"/>
            </w:pPr>
          </w:p>
        </w:tc>
        <w:tc>
          <w:tcPr>
            <w:tcW w:w="2374" w:type="dxa"/>
            <w:tcBorders>
              <w:bottom w:val="nil"/>
            </w:tcBorders>
          </w:tcPr>
          <w:p w:rsidR="007148E7" w:rsidRDefault="007148E7">
            <w:pPr>
              <w:pStyle w:val="ConsPlusNormal"/>
            </w:pPr>
            <w:r>
              <w:t>местный бюджет</w:t>
            </w:r>
          </w:p>
        </w:tc>
        <w:tc>
          <w:tcPr>
            <w:tcW w:w="1314" w:type="dxa"/>
            <w:vMerge w:val="restart"/>
          </w:tcPr>
          <w:p w:rsidR="007148E7" w:rsidRDefault="007148E7">
            <w:pPr>
              <w:pStyle w:val="ConsPlusNormal"/>
            </w:pPr>
          </w:p>
        </w:tc>
        <w:tc>
          <w:tcPr>
            <w:tcW w:w="1566" w:type="dxa"/>
            <w:vMerge w:val="restart"/>
          </w:tcPr>
          <w:p w:rsidR="007148E7" w:rsidRDefault="007148E7">
            <w:pPr>
              <w:pStyle w:val="ConsPlusNormal"/>
            </w:pPr>
          </w:p>
        </w:tc>
        <w:tc>
          <w:tcPr>
            <w:tcW w:w="1374" w:type="dxa"/>
            <w:vMerge w:val="restart"/>
          </w:tcPr>
          <w:p w:rsidR="007148E7" w:rsidRDefault="007148E7">
            <w:pPr>
              <w:pStyle w:val="ConsPlusNormal"/>
            </w:pPr>
          </w:p>
        </w:tc>
        <w:tc>
          <w:tcPr>
            <w:tcW w:w="1191" w:type="dxa"/>
          </w:tcPr>
          <w:p w:rsidR="007148E7" w:rsidRDefault="007148E7">
            <w:pPr>
              <w:pStyle w:val="ConsPlusNormal"/>
            </w:pPr>
            <w:r>
              <w:t>741811,7</w:t>
            </w:r>
          </w:p>
        </w:tc>
        <w:tc>
          <w:tcPr>
            <w:tcW w:w="1191" w:type="dxa"/>
          </w:tcPr>
          <w:p w:rsidR="007148E7" w:rsidRDefault="007148E7">
            <w:pPr>
              <w:pStyle w:val="ConsPlusNormal"/>
            </w:pPr>
            <w:r>
              <w:t>99858,2</w:t>
            </w:r>
          </w:p>
        </w:tc>
        <w:tc>
          <w:tcPr>
            <w:tcW w:w="1134" w:type="dxa"/>
          </w:tcPr>
          <w:p w:rsidR="007148E7" w:rsidRDefault="007148E7">
            <w:pPr>
              <w:pStyle w:val="ConsPlusNormal"/>
            </w:pPr>
            <w:r>
              <w:t>136575,9</w:t>
            </w:r>
          </w:p>
        </w:tc>
        <w:tc>
          <w:tcPr>
            <w:tcW w:w="1191" w:type="dxa"/>
          </w:tcPr>
          <w:p w:rsidR="007148E7" w:rsidRDefault="007148E7">
            <w:pPr>
              <w:pStyle w:val="ConsPlusNormal"/>
            </w:pPr>
            <w:r>
              <w:t>139170,8</w:t>
            </w:r>
          </w:p>
        </w:tc>
        <w:tc>
          <w:tcPr>
            <w:tcW w:w="1191" w:type="dxa"/>
          </w:tcPr>
          <w:p w:rsidR="007148E7" w:rsidRDefault="007148E7">
            <w:pPr>
              <w:pStyle w:val="ConsPlusNormal"/>
            </w:pPr>
            <w:r>
              <w:t>129018,6</w:t>
            </w:r>
          </w:p>
        </w:tc>
        <w:tc>
          <w:tcPr>
            <w:tcW w:w="1191" w:type="dxa"/>
          </w:tcPr>
          <w:p w:rsidR="007148E7" w:rsidRDefault="007148E7">
            <w:pPr>
              <w:pStyle w:val="ConsPlusNormal"/>
            </w:pPr>
            <w:r>
              <w:t>132876,8</w:t>
            </w:r>
          </w:p>
        </w:tc>
        <w:tc>
          <w:tcPr>
            <w:tcW w:w="1191" w:type="dxa"/>
          </w:tcPr>
          <w:p w:rsidR="007148E7" w:rsidRDefault="007148E7">
            <w:pPr>
              <w:pStyle w:val="ConsPlusNormal"/>
            </w:pPr>
            <w:r>
              <w:t>104311,4</w:t>
            </w:r>
          </w:p>
        </w:tc>
        <w:tc>
          <w:tcPr>
            <w:tcW w:w="2665" w:type="dxa"/>
            <w:vMerge/>
          </w:tcPr>
          <w:p w:rsidR="007148E7" w:rsidRDefault="007148E7"/>
        </w:tc>
      </w:tr>
      <w:tr w:rsidR="007148E7">
        <w:tc>
          <w:tcPr>
            <w:tcW w:w="604" w:type="dxa"/>
            <w:vMerge/>
          </w:tcPr>
          <w:p w:rsidR="007148E7" w:rsidRDefault="007148E7"/>
        </w:tc>
        <w:tc>
          <w:tcPr>
            <w:tcW w:w="2374" w:type="dxa"/>
            <w:tcBorders>
              <w:top w:val="nil"/>
            </w:tcBorders>
          </w:tcPr>
          <w:p w:rsidR="007148E7" w:rsidRDefault="007148E7">
            <w:pPr>
              <w:pStyle w:val="ConsPlusNormal"/>
            </w:pPr>
            <w:r>
              <w:t>областные средства</w:t>
            </w:r>
          </w:p>
        </w:tc>
        <w:tc>
          <w:tcPr>
            <w:tcW w:w="1314" w:type="dxa"/>
            <w:vMerge/>
          </w:tcPr>
          <w:p w:rsidR="007148E7" w:rsidRDefault="007148E7"/>
        </w:tc>
        <w:tc>
          <w:tcPr>
            <w:tcW w:w="1566" w:type="dxa"/>
            <w:vMerge/>
          </w:tcPr>
          <w:p w:rsidR="007148E7" w:rsidRDefault="007148E7"/>
        </w:tc>
        <w:tc>
          <w:tcPr>
            <w:tcW w:w="1374" w:type="dxa"/>
            <w:vMerge/>
          </w:tcPr>
          <w:p w:rsidR="007148E7" w:rsidRDefault="007148E7"/>
        </w:tc>
        <w:tc>
          <w:tcPr>
            <w:tcW w:w="1191" w:type="dxa"/>
          </w:tcPr>
          <w:p w:rsidR="007148E7" w:rsidRDefault="007148E7">
            <w:pPr>
              <w:pStyle w:val="ConsPlusNormal"/>
            </w:pPr>
            <w:r>
              <w:t>9413,0</w:t>
            </w:r>
          </w:p>
        </w:tc>
        <w:tc>
          <w:tcPr>
            <w:tcW w:w="1191" w:type="dxa"/>
          </w:tcPr>
          <w:p w:rsidR="007148E7" w:rsidRDefault="007148E7">
            <w:pPr>
              <w:pStyle w:val="ConsPlusNormal"/>
            </w:pPr>
            <w:r>
              <w:t>3707,7</w:t>
            </w:r>
          </w:p>
        </w:tc>
        <w:tc>
          <w:tcPr>
            <w:tcW w:w="1134" w:type="dxa"/>
          </w:tcPr>
          <w:p w:rsidR="007148E7" w:rsidRDefault="007148E7">
            <w:pPr>
              <w:pStyle w:val="ConsPlusNormal"/>
            </w:pPr>
            <w:r>
              <w:t>3705,3</w:t>
            </w:r>
          </w:p>
        </w:tc>
        <w:tc>
          <w:tcPr>
            <w:tcW w:w="1191" w:type="dxa"/>
          </w:tcPr>
          <w:p w:rsidR="007148E7" w:rsidRDefault="007148E7">
            <w:pPr>
              <w:pStyle w:val="ConsPlusNormal"/>
            </w:pPr>
            <w:r>
              <w:t>2000,0</w:t>
            </w:r>
          </w:p>
        </w:tc>
        <w:tc>
          <w:tcPr>
            <w:tcW w:w="1191" w:type="dxa"/>
          </w:tcPr>
          <w:p w:rsidR="007148E7" w:rsidRDefault="007148E7">
            <w:pPr>
              <w:pStyle w:val="ConsPlusNormal"/>
            </w:pPr>
            <w:r>
              <w:t>0,0</w:t>
            </w:r>
          </w:p>
        </w:tc>
        <w:tc>
          <w:tcPr>
            <w:tcW w:w="1191" w:type="dxa"/>
          </w:tcPr>
          <w:p w:rsidR="007148E7" w:rsidRDefault="007148E7">
            <w:pPr>
              <w:pStyle w:val="ConsPlusNormal"/>
            </w:pPr>
            <w:r>
              <w:t>0,0</w:t>
            </w:r>
          </w:p>
        </w:tc>
        <w:tc>
          <w:tcPr>
            <w:tcW w:w="1191" w:type="dxa"/>
          </w:tcPr>
          <w:p w:rsidR="007148E7" w:rsidRDefault="007148E7">
            <w:pPr>
              <w:pStyle w:val="ConsPlusNormal"/>
            </w:pPr>
            <w:r>
              <w:t>0,0</w:t>
            </w:r>
          </w:p>
        </w:tc>
        <w:tc>
          <w:tcPr>
            <w:tcW w:w="2665" w:type="dxa"/>
            <w:vMerge/>
          </w:tcPr>
          <w:p w:rsidR="007148E7" w:rsidRDefault="007148E7"/>
        </w:tc>
      </w:tr>
    </w:tbl>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center"/>
        <w:outlineLvl w:val="1"/>
      </w:pPr>
      <w:bookmarkStart w:id="5" w:name="P1480"/>
      <w:bookmarkEnd w:id="5"/>
      <w:r>
        <w:t>Подпрограмма</w:t>
      </w:r>
    </w:p>
    <w:p w:rsidR="007148E7" w:rsidRDefault="007148E7">
      <w:pPr>
        <w:pStyle w:val="ConsPlusNormal"/>
        <w:jc w:val="center"/>
      </w:pPr>
      <w:r>
        <w:t>"Борьба с борщевиком Сосновского на территории</w:t>
      </w:r>
    </w:p>
    <w:p w:rsidR="007148E7" w:rsidRDefault="007148E7">
      <w:pPr>
        <w:pStyle w:val="ConsPlusNormal"/>
        <w:jc w:val="center"/>
      </w:pPr>
      <w:r>
        <w:t xml:space="preserve">муниципального образования "Город Псков" </w:t>
      </w:r>
      <w:proofErr w:type="gramStart"/>
      <w:r>
        <w:t>муниципальной</w:t>
      </w:r>
      <w:proofErr w:type="gramEnd"/>
    </w:p>
    <w:p w:rsidR="007148E7" w:rsidRDefault="007148E7">
      <w:pPr>
        <w:pStyle w:val="ConsPlusNormal"/>
        <w:jc w:val="center"/>
      </w:pPr>
      <w:r>
        <w:t>программы "Повышение уровня благоустройства и улучшение</w:t>
      </w:r>
    </w:p>
    <w:p w:rsidR="007148E7" w:rsidRDefault="007148E7">
      <w:pPr>
        <w:pStyle w:val="ConsPlusNormal"/>
        <w:jc w:val="center"/>
      </w:pPr>
      <w:r>
        <w:lastRenderedPageBreak/>
        <w:t>санитарного состояния города Пскова"</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(в ред. постановлений Администрации города Пскова</w:t>
      </w:r>
      <w:proofErr w:type="gramEnd"/>
    </w:p>
    <w:p w:rsidR="007148E7" w:rsidRDefault="007148E7">
      <w:pPr>
        <w:pStyle w:val="ConsPlusNormal"/>
        <w:jc w:val="center"/>
      </w:pPr>
      <w:r>
        <w:t xml:space="preserve">от 13.05.2015 </w:t>
      </w:r>
      <w:hyperlink r:id="rId117" w:history="1">
        <w:r>
          <w:rPr>
            <w:color w:val="0000FF"/>
          </w:rPr>
          <w:t>N 1056</w:t>
        </w:r>
      </w:hyperlink>
      <w:r>
        <w:t xml:space="preserve">, от 19.08.2015 </w:t>
      </w:r>
      <w:hyperlink r:id="rId118" w:history="1">
        <w:r>
          <w:rPr>
            <w:color w:val="0000FF"/>
          </w:rPr>
          <w:t>N 1792</w:t>
        </w:r>
      </w:hyperlink>
      <w:r>
        <w:t xml:space="preserve">, от 04.02.2016 </w:t>
      </w:r>
      <w:hyperlink r:id="rId119" w:history="1">
        <w:r>
          <w:rPr>
            <w:color w:val="0000FF"/>
          </w:rPr>
          <w:t>N 113</w:t>
        </w:r>
      </w:hyperlink>
      <w:r>
        <w:t>,</w:t>
      </w:r>
    </w:p>
    <w:p w:rsidR="007148E7" w:rsidRDefault="007148E7">
      <w:pPr>
        <w:pStyle w:val="ConsPlusNormal"/>
        <w:jc w:val="center"/>
      </w:pPr>
      <w:r>
        <w:t xml:space="preserve">от 30.03.2016 </w:t>
      </w:r>
      <w:hyperlink r:id="rId120" w:history="1">
        <w:r>
          <w:rPr>
            <w:color w:val="0000FF"/>
          </w:rPr>
          <w:t>N 383</w:t>
        </w:r>
      </w:hyperlink>
      <w:r>
        <w:t xml:space="preserve">, от 05.04.2017 </w:t>
      </w:r>
      <w:hyperlink r:id="rId121" w:history="1">
        <w:r>
          <w:rPr>
            <w:color w:val="0000FF"/>
          </w:rPr>
          <w:t>N 417</w:t>
        </w:r>
      </w:hyperlink>
      <w:r>
        <w:t xml:space="preserve">, от 17.11.2017 </w:t>
      </w:r>
      <w:hyperlink r:id="rId122" w:history="1">
        <w:r>
          <w:rPr>
            <w:color w:val="0000FF"/>
          </w:rPr>
          <w:t>N 2279</w:t>
        </w:r>
      </w:hyperlink>
      <w:r>
        <w:t>)</w:t>
      </w:r>
    </w:p>
    <w:p w:rsidR="007148E7" w:rsidRDefault="007148E7">
      <w:pPr>
        <w:pStyle w:val="ConsPlusNormal"/>
        <w:jc w:val="both"/>
      </w:pPr>
    </w:p>
    <w:p w:rsidR="007148E7" w:rsidRDefault="007148E7">
      <w:pPr>
        <w:pStyle w:val="ConsPlusNormal"/>
        <w:jc w:val="center"/>
        <w:outlineLvl w:val="2"/>
      </w:pPr>
      <w:r>
        <w:t>I. ПАСПОРТ</w:t>
      </w:r>
    </w:p>
    <w:p w:rsidR="007148E7" w:rsidRDefault="007148E7">
      <w:pPr>
        <w:pStyle w:val="ConsPlusNormal"/>
        <w:jc w:val="center"/>
      </w:pPr>
      <w:r>
        <w:t>Подпрограммы "Борьба с борщевиком Сосновского</w:t>
      </w:r>
    </w:p>
    <w:p w:rsidR="007148E7" w:rsidRDefault="007148E7">
      <w:pPr>
        <w:pStyle w:val="ConsPlusNormal"/>
        <w:jc w:val="center"/>
      </w:pPr>
      <w:r>
        <w:t>в муниципальном образовании "Город Псков"</w:t>
      </w:r>
    </w:p>
    <w:p w:rsidR="007148E7" w:rsidRDefault="007148E7">
      <w:pPr>
        <w:pStyle w:val="ConsPlusNormal"/>
        <w:jc w:val="center"/>
      </w:pPr>
      <w:proofErr w:type="gramStart"/>
      <w:r>
        <w:t xml:space="preserve">(в ред. </w:t>
      </w:r>
      <w:hyperlink r:id="rId123"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04.02.2016 N 113)</w:t>
      </w:r>
    </w:p>
    <w:p w:rsidR="007148E7" w:rsidRDefault="007148E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2041"/>
        <w:gridCol w:w="794"/>
        <w:gridCol w:w="794"/>
        <w:gridCol w:w="850"/>
        <w:gridCol w:w="850"/>
        <w:gridCol w:w="850"/>
        <w:gridCol w:w="850"/>
        <w:gridCol w:w="964"/>
      </w:tblGrid>
      <w:tr w:rsidR="007148E7">
        <w:tc>
          <w:tcPr>
            <w:tcW w:w="10317" w:type="dxa"/>
            <w:gridSpan w:val="9"/>
          </w:tcPr>
          <w:p w:rsidR="007148E7" w:rsidRDefault="007148E7">
            <w:pPr>
              <w:pStyle w:val="ConsPlusNormal"/>
              <w:jc w:val="center"/>
            </w:pPr>
            <w:r>
              <w:t>ПАСПОРТ</w:t>
            </w:r>
          </w:p>
          <w:p w:rsidR="007148E7" w:rsidRDefault="007148E7">
            <w:pPr>
              <w:pStyle w:val="ConsPlusNormal"/>
              <w:jc w:val="center"/>
            </w:pPr>
            <w:r>
              <w:t>Подпрограмма "Борьба с борщевиком Сосновского в муниципальном образовании "Город Псков"</w:t>
            </w:r>
          </w:p>
        </w:tc>
      </w:tr>
      <w:tr w:rsidR="007148E7">
        <w:tc>
          <w:tcPr>
            <w:tcW w:w="10317" w:type="dxa"/>
            <w:gridSpan w:val="9"/>
            <w:vAlign w:val="center"/>
          </w:tcPr>
          <w:p w:rsidR="007148E7" w:rsidRDefault="007148E7">
            <w:pPr>
              <w:pStyle w:val="ConsPlusNormal"/>
              <w:jc w:val="center"/>
            </w:pPr>
            <w:r>
              <w:t>Муниципальная программа "Повышение уровня благоустройства и улучшение санитарного состояния города Пскова"</w:t>
            </w:r>
          </w:p>
        </w:tc>
      </w:tr>
      <w:tr w:rsidR="007148E7">
        <w:tc>
          <w:tcPr>
            <w:tcW w:w="2324" w:type="dxa"/>
            <w:vAlign w:val="center"/>
          </w:tcPr>
          <w:p w:rsidR="007148E7" w:rsidRDefault="007148E7">
            <w:pPr>
              <w:pStyle w:val="ConsPlusNormal"/>
            </w:pPr>
            <w:r>
              <w:t>Ответственный исполнитель подпрограммы</w:t>
            </w:r>
          </w:p>
        </w:tc>
        <w:tc>
          <w:tcPr>
            <w:tcW w:w="7993" w:type="dxa"/>
            <w:gridSpan w:val="8"/>
            <w:vAlign w:val="center"/>
          </w:tcPr>
          <w:p w:rsidR="007148E7" w:rsidRDefault="007148E7">
            <w:pPr>
              <w:pStyle w:val="ConsPlusNormal"/>
            </w:pPr>
            <w:r>
              <w:t>Управление городского хозяйства Администрации города Пскова</w:t>
            </w:r>
          </w:p>
        </w:tc>
      </w:tr>
      <w:tr w:rsidR="007148E7">
        <w:tc>
          <w:tcPr>
            <w:tcW w:w="2324" w:type="dxa"/>
            <w:vAlign w:val="center"/>
          </w:tcPr>
          <w:p w:rsidR="007148E7" w:rsidRDefault="007148E7">
            <w:pPr>
              <w:pStyle w:val="ConsPlusNormal"/>
            </w:pPr>
            <w:r>
              <w:t>Соисполнители подпрограммы</w:t>
            </w:r>
          </w:p>
        </w:tc>
        <w:tc>
          <w:tcPr>
            <w:tcW w:w="7993" w:type="dxa"/>
            <w:gridSpan w:val="8"/>
            <w:vAlign w:val="center"/>
          </w:tcPr>
          <w:p w:rsidR="007148E7" w:rsidRDefault="007148E7">
            <w:pPr>
              <w:pStyle w:val="ConsPlusNormal"/>
            </w:pPr>
            <w:r>
              <w:t>отсутствуют</w:t>
            </w:r>
          </w:p>
        </w:tc>
      </w:tr>
      <w:tr w:rsidR="007148E7">
        <w:tc>
          <w:tcPr>
            <w:tcW w:w="2324" w:type="dxa"/>
            <w:vAlign w:val="center"/>
          </w:tcPr>
          <w:p w:rsidR="007148E7" w:rsidRDefault="007148E7">
            <w:pPr>
              <w:pStyle w:val="ConsPlusNormal"/>
            </w:pPr>
            <w:r>
              <w:t>Цель подпрограммы</w:t>
            </w:r>
          </w:p>
        </w:tc>
        <w:tc>
          <w:tcPr>
            <w:tcW w:w="7993" w:type="dxa"/>
            <w:gridSpan w:val="8"/>
            <w:vAlign w:val="center"/>
          </w:tcPr>
          <w:p w:rsidR="007148E7" w:rsidRDefault="007148E7">
            <w:pPr>
              <w:pStyle w:val="ConsPlusNormal"/>
            </w:pPr>
            <w:r>
              <w:t>Локализация и ликвидация очагов распространения борщевика на территории муниципального образования "Город Псков", также исключение случаев травматизма среди населения</w:t>
            </w:r>
          </w:p>
        </w:tc>
      </w:tr>
      <w:tr w:rsidR="007148E7">
        <w:tc>
          <w:tcPr>
            <w:tcW w:w="2324" w:type="dxa"/>
            <w:vMerge w:val="restart"/>
          </w:tcPr>
          <w:p w:rsidR="007148E7" w:rsidRDefault="007148E7">
            <w:pPr>
              <w:pStyle w:val="ConsPlusNormal"/>
            </w:pPr>
            <w:r>
              <w:t>Задачи подпрограммы</w:t>
            </w:r>
          </w:p>
        </w:tc>
        <w:tc>
          <w:tcPr>
            <w:tcW w:w="7993" w:type="dxa"/>
            <w:gridSpan w:val="8"/>
            <w:vAlign w:val="center"/>
          </w:tcPr>
          <w:p w:rsidR="007148E7" w:rsidRDefault="007148E7">
            <w:pPr>
              <w:pStyle w:val="ConsPlusNormal"/>
            </w:pPr>
            <w:r>
              <w:t>1. Сокращение городских территорий, засоренных борщевиком Сосновского</w:t>
            </w:r>
          </w:p>
        </w:tc>
      </w:tr>
      <w:tr w:rsidR="007148E7">
        <w:tc>
          <w:tcPr>
            <w:tcW w:w="2324" w:type="dxa"/>
            <w:vMerge/>
          </w:tcPr>
          <w:p w:rsidR="007148E7" w:rsidRDefault="007148E7"/>
        </w:tc>
        <w:tc>
          <w:tcPr>
            <w:tcW w:w="7993" w:type="dxa"/>
            <w:gridSpan w:val="8"/>
            <w:vAlign w:val="center"/>
          </w:tcPr>
          <w:p w:rsidR="007148E7" w:rsidRDefault="007148E7">
            <w:pPr>
              <w:pStyle w:val="ConsPlusNormal"/>
            </w:pPr>
            <w:r>
              <w:t>2. Сокращение территорий полос отвода городских автодорог, засоренных борщевиком Сосновского</w:t>
            </w:r>
          </w:p>
        </w:tc>
      </w:tr>
      <w:tr w:rsidR="007148E7">
        <w:tc>
          <w:tcPr>
            <w:tcW w:w="2324" w:type="dxa"/>
            <w:vMerge w:val="restart"/>
          </w:tcPr>
          <w:p w:rsidR="007148E7" w:rsidRDefault="007148E7">
            <w:pPr>
              <w:pStyle w:val="ConsPlusNormal"/>
            </w:pPr>
            <w:r>
              <w:t xml:space="preserve">Целевые показатели </w:t>
            </w:r>
            <w:r>
              <w:lastRenderedPageBreak/>
              <w:t>(индикаторы) подпрограммы</w:t>
            </w:r>
          </w:p>
        </w:tc>
        <w:tc>
          <w:tcPr>
            <w:tcW w:w="7993" w:type="dxa"/>
            <w:gridSpan w:val="8"/>
            <w:vAlign w:val="center"/>
          </w:tcPr>
          <w:p w:rsidR="007148E7" w:rsidRDefault="007148E7">
            <w:pPr>
              <w:pStyle w:val="ConsPlusNormal"/>
            </w:pPr>
            <w:r>
              <w:lastRenderedPageBreak/>
              <w:t xml:space="preserve">1. </w:t>
            </w:r>
            <w:proofErr w:type="gramStart"/>
            <w:r>
              <w:t>Доля освобожденной площади от засоренной борщевиком Сосновского</w:t>
            </w:r>
            <w:proofErr w:type="gramEnd"/>
          </w:p>
        </w:tc>
      </w:tr>
      <w:tr w:rsidR="007148E7">
        <w:tc>
          <w:tcPr>
            <w:tcW w:w="2324" w:type="dxa"/>
            <w:vMerge/>
          </w:tcPr>
          <w:p w:rsidR="007148E7" w:rsidRDefault="007148E7"/>
        </w:tc>
        <w:tc>
          <w:tcPr>
            <w:tcW w:w="7993" w:type="dxa"/>
            <w:gridSpan w:val="8"/>
            <w:vAlign w:val="center"/>
          </w:tcPr>
          <w:p w:rsidR="007148E7" w:rsidRDefault="007148E7">
            <w:pPr>
              <w:pStyle w:val="ConsPlusNormal"/>
            </w:pPr>
            <w:r>
              <w:t>2. Площадь освобожденной территории от борщевика Сосновского</w:t>
            </w:r>
          </w:p>
        </w:tc>
      </w:tr>
      <w:tr w:rsidR="007148E7">
        <w:tc>
          <w:tcPr>
            <w:tcW w:w="2324" w:type="dxa"/>
            <w:vAlign w:val="center"/>
          </w:tcPr>
          <w:p w:rsidR="007148E7" w:rsidRDefault="007148E7">
            <w:pPr>
              <w:pStyle w:val="ConsPlusNormal"/>
            </w:pPr>
            <w:r>
              <w:lastRenderedPageBreak/>
              <w:t>Этапы и сроки реализации подпрограммы</w:t>
            </w:r>
          </w:p>
        </w:tc>
        <w:tc>
          <w:tcPr>
            <w:tcW w:w="7993" w:type="dxa"/>
            <w:gridSpan w:val="8"/>
            <w:vAlign w:val="center"/>
          </w:tcPr>
          <w:p w:rsidR="007148E7" w:rsidRDefault="007148E7">
            <w:pPr>
              <w:pStyle w:val="ConsPlusNormal"/>
            </w:pPr>
            <w:r>
              <w:t>01.01.2015 - 31.12.2020</w:t>
            </w:r>
          </w:p>
        </w:tc>
      </w:tr>
      <w:tr w:rsidR="007148E7">
        <w:tc>
          <w:tcPr>
            <w:tcW w:w="2324" w:type="dxa"/>
            <w:vMerge w:val="restart"/>
            <w:tcBorders>
              <w:bottom w:val="nil"/>
            </w:tcBorders>
          </w:tcPr>
          <w:p w:rsidR="007148E7" w:rsidRDefault="007148E7">
            <w:pPr>
              <w:pStyle w:val="ConsPlusNormal"/>
            </w:pPr>
            <w:r>
              <w:t>Объемы бюджетных ассигнований по подпрограмме</w:t>
            </w:r>
          </w:p>
        </w:tc>
        <w:tc>
          <w:tcPr>
            <w:tcW w:w="2041" w:type="dxa"/>
          </w:tcPr>
          <w:p w:rsidR="007148E7" w:rsidRDefault="007148E7">
            <w:pPr>
              <w:pStyle w:val="ConsPlusNormal"/>
            </w:pPr>
            <w:r>
              <w:t>Источники финансирования</w:t>
            </w:r>
          </w:p>
        </w:tc>
        <w:tc>
          <w:tcPr>
            <w:tcW w:w="794" w:type="dxa"/>
          </w:tcPr>
          <w:p w:rsidR="007148E7" w:rsidRDefault="007148E7">
            <w:pPr>
              <w:pStyle w:val="ConsPlusNormal"/>
              <w:jc w:val="center"/>
            </w:pPr>
            <w:r>
              <w:t>2015</w:t>
            </w:r>
          </w:p>
        </w:tc>
        <w:tc>
          <w:tcPr>
            <w:tcW w:w="794" w:type="dxa"/>
          </w:tcPr>
          <w:p w:rsidR="007148E7" w:rsidRDefault="007148E7">
            <w:pPr>
              <w:pStyle w:val="ConsPlusNormal"/>
              <w:jc w:val="center"/>
            </w:pPr>
            <w:r>
              <w:t>2016</w:t>
            </w:r>
          </w:p>
        </w:tc>
        <w:tc>
          <w:tcPr>
            <w:tcW w:w="850" w:type="dxa"/>
          </w:tcPr>
          <w:p w:rsidR="007148E7" w:rsidRDefault="007148E7">
            <w:pPr>
              <w:pStyle w:val="ConsPlusNormal"/>
              <w:jc w:val="center"/>
            </w:pPr>
            <w:r>
              <w:t>2017</w:t>
            </w:r>
          </w:p>
        </w:tc>
        <w:tc>
          <w:tcPr>
            <w:tcW w:w="850" w:type="dxa"/>
          </w:tcPr>
          <w:p w:rsidR="007148E7" w:rsidRDefault="007148E7">
            <w:pPr>
              <w:pStyle w:val="ConsPlusNormal"/>
              <w:jc w:val="center"/>
            </w:pPr>
            <w:r>
              <w:t>2018</w:t>
            </w:r>
          </w:p>
        </w:tc>
        <w:tc>
          <w:tcPr>
            <w:tcW w:w="850" w:type="dxa"/>
          </w:tcPr>
          <w:p w:rsidR="007148E7" w:rsidRDefault="007148E7">
            <w:pPr>
              <w:pStyle w:val="ConsPlusNormal"/>
              <w:jc w:val="center"/>
            </w:pPr>
            <w:r>
              <w:t>2019</w:t>
            </w:r>
          </w:p>
        </w:tc>
        <w:tc>
          <w:tcPr>
            <w:tcW w:w="850" w:type="dxa"/>
          </w:tcPr>
          <w:p w:rsidR="007148E7" w:rsidRDefault="007148E7">
            <w:pPr>
              <w:pStyle w:val="ConsPlusNormal"/>
              <w:jc w:val="center"/>
            </w:pPr>
            <w:r>
              <w:t>2020</w:t>
            </w:r>
          </w:p>
        </w:tc>
        <w:tc>
          <w:tcPr>
            <w:tcW w:w="964" w:type="dxa"/>
          </w:tcPr>
          <w:p w:rsidR="007148E7" w:rsidRDefault="007148E7">
            <w:pPr>
              <w:pStyle w:val="ConsPlusNormal"/>
              <w:jc w:val="center"/>
            </w:pPr>
            <w:r>
              <w:t>Итого</w:t>
            </w:r>
          </w:p>
        </w:tc>
      </w:tr>
      <w:tr w:rsidR="007148E7">
        <w:tc>
          <w:tcPr>
            <w:tcW w:w="2324" w:type="dxa"/>
            <w:vMerge/>
            <w:tcBorders>
              <w:bottom w:val="nil"/>
            </w:tcBorders>
          </w:tcPr>
          <w:p w:rsidR="007148E7" w:rsidRDefault="007148E7"/>
        </w:tc>
        <w:tc>
          <w:tcPr>
            <w:tcW w:w="2041" w:type="dxa"/>
          </w:tcPr>
          <w:p w:rsidR="007148E7" w:rsidRDefault="007148E7">
            <w:pPr>
              <w:pStyle w:val="ConsPlusNormal"/>
            </w:pPr>
            <w:r>
              <w:t>местный бюджет</w:t>
            </w:r>
          </w:p>
        </w:tc>
        <w:tc>
          <w:tcPr>
            <w:tcW w:w="794" w:type="dxa"/>
          </w:tcPr>
          <w:p w:rsidR="007148E7" w:rsidRDefault="007148E7">
            <w:pPr>
              <w:pStyle w:val="ConsPlusNormal"/>
              <w:jc w:val="center"/>
            </w:pPr>
            <w:r>
              <w:t>791,4</w:t>
            </w:r>
          </w:p>
        </w:tc>
        <w:tc>
          <w:tcPr>
            <w:tcW w:w="794" w:type="dxa"/>
          </w:tcPr>
          <w:p w:rsidR="007148E7" w:rsidRDefault="007148E7">
            <w:pPr>
              <w:pStyle w:val="ConsPlusNormal"/>
              <w:jc w:val="center"/>
            </w:pPr>
            <w:r>
              <w:t>500,0</w:t>
            </w:r>
          </w:p>
        </w:tc>
        <w:tc>
          <w:tcPr>
            <w:tcW w:w="850" w:type="dxa"/>
          </w:tcPr>
          <w:p w:rsidR="007148E7" w:rsidRDefault="007148E7">
            <w:pPr>
              <w:pStyle w:val="ConsPlusNormal"/>
              <w:jc w:val="center"/>
            </w:pPr>
            <w:r>
              <w:t>1000,0</w:t>
            </w:r>
          </w:p>
        </w:tc>
        <w:tc>
          <w:tcPr>
            <w:tcW w:w="850" w:type="dxa"/>
          </w:tcPr>
          <w:p w:rsidR="007148E7" w:rsidRDefault="007148E7">
            <w:pPr>
              <w:pStyle w:val="ConsPlusNormal"/>
              <w:jc w:val="center"/>
            </w:pPr>
            <w:r>
              <w:t>1000,0</w:t>
            </w:r>
          </w:p>
        </w:tc>
        <w:tc>
          <w:tcPr>
            <w:tcW w:w="850" w:type="dxa"/>
          </w:tcPr>
          <w:p w:rsidR="007148E7" w:rsidRDefault="007148E7">
            <w:pPr>
              <w:pStyle w:val="ConsPlusNormal"/>
              <w:jc w:val="center"/>
            </w:pPr>
            <w:r>
              <w:t>500,0</w:t>
            </w:r>
          </w:p>
        </w:tc>
        <w:tc>
          <w:tcPr>
            <w:tcW w:w="850" w:type="dxa"/>
          </w:tcPr>
          <w:p w:rsidR="007148E7" w:rsidRDefault="007148E7">
            <w:pPr>
              <w:pStyle w:val="ConsPlusNormal"/>
              <w:jc w:val="center"/>
            </w:pPr>
            <w:r>
              <w:t>1500,0</w:t>
            </w:r>
          </w:p>
        </w:tc>
        <w:tc>
          <w:tcPr>
            <w:tcW w:w="964" w:type="dxa"/>
          </w:tcPr>
          <w:p w:rsidR="007148E7" w:rsidRDefault="007148E7">
            <w:pPr>
              <w:pStyle w:val="ConsPlusNormal"/>
              <w:jc w:val="center"/>
            </w:pPr>
            <w:r>
              <w:t>5291,4</w:t>
            </w:r>
          </w:p>
        </w:tc>
      </w:tr>
      <w:tr w:rsidR="007148E7">
        <w:tblPrEx>
          <w:tblBorders>
            <w:insideH w:val="nil"/>
          </w:tblBorders>
        </w:tblPrEx>
        <w:tc>
          <w:tcPr>
            <w:tcW w:w="2324" w:type="dxa"/>
            <w:vMerge/>
            <w:tcBorders>
              <w:bottom w:val="nil"/>
            </w:tcBorders>
          </w:tcPr>
          <w:p w:rsidR="007148E7" w:rsidRDefault="007148E7"/>
        </w:tc>
        <w:tc>
          <w:tcPr>
            <w:tcW w:w="2041" w:type="dxa"/>
            <w:tcBorders>
              <w:bottom w:val="nil"/>
            </w:tcBorders>
          </w:tcPr>
          <w:p w:rsidR="007148E7" w:rsidRDefault="007148E7">
            <w:pPr>
              <w:pStyle w:val="ConsPlusNormal"/>
            </w:pPr>
            <w:r>
              <w:t>Всего по подпрограмме:</w:t>
            </w:r>
          </w:p>
        </w:tc>
        <w:tc>
          <w:tcPr>
            <w:tcW w:w="794" w:type="dxa"/>
            <w:tcBorders>
              <w:bottom w:val="nil"/>
            </w:tcBorders>
          </w:tcPr>
          <w:p w:rsidR="007148E7" w:rsidRDefault="007148E7">
            <w:pPr>
              <w:pStyle w:val="ConsPlusNormal"/>
              <w:jc w:val="center"/>
            </w:pPr>
            <w:r>
              <w:t>791,4</w:t>
            </w:r>
          </w:p>
        </w:tc>
        <w:tc>
          <w:tcPr>
            <w:tcW w:w="794" w:type="dxa"/>
            <w:tcBorders>
              <w:bottom w:val="nil"/>
            </w:tcBorders>
          </w:tcPr>
          <w:p w:rsidR="007148E7" w:rsidRDefault="007148E7">
            <w:pPr>
              <w:pStyle w:val="ConsPlusNormal"/>
              <w:jc w:val="center"/>
            </w:pPr>
            <w:r>
              <w:t>500,0</w:t>
            </w:r>
          </w:p>
        </w:tc>
        <w:tc>
          <w:tcPr>
            <w:tcW w:w="850" w:type="dxa"/>
            <w:tcBorders>
              <w:bottom w:val="nil"/>
            </w:tcBorders>
          </w:tcPr>
          <w:p w:rsidR="007148E7" w:rsidRDefault="007148E7">
            <w:pPr>
              <w:pStyle w:val="ConsPlusNormal"/>
              <w:jc w:val="center"/>
            </w:pPr>
            <w:r>
              <w:t>1000,0</w:t>
            </w:r>
          </w:p>
        </w:tc>
        <w:tc>
          <w:tcPr>
            <w:tcW w:w="850" w:type="dxa"/>
            <w:tcBorders>
              <w:bottom w:val="nil"/>
            </w:tcBorders>
          </w:tcPr>
          <w:p w:rsidR="007148E7" w:rsidRDefault="007148E7">
            <w:pPr>
              <w:pStyle w:val="ConsPlusNormal"/>
              <w:jc w:val="center"/>
            </w:pPr>
            <w:r>
              <w:t>1000,0</w:t>
            </w:r>
          </w:p>
        </w:tc>
        <w:tc>
          <w:tcPr>
            <w:tcW w:w="850" w:type="dxa"/>
            <w:tcBorders>
              <w:bottom w:val="nil"/>
            </w:tcBorders>
          </w:tcPr>
          <w:p w:rsidR="007148E7" w:rsidRDefault="007148E7">
            <w:pPr>
              <w:pStyle w:val="ConsPlusNormal"/>
              <w:jc w:val="center"/>
            </w:pPr>
            <w:r>
              <w:t>500,0</w:t>
            </w:r>
          </w:p>
        </w:tc>
        <w:tc>
          <w:tcPr>
            <w:tcW w:w="850" w:type="dxa"/>
            <w:tcBorders>
              <w:bottom w:val="nil"/>
            </w:tcBorders>
          </w:tcPr>
          <w:p w:rsidR="007148E7" w:rsidRDefault="007148E7">
            <w:pPr>
              <w:pStyle w:val="ConsPlusNormal"/>
              <w:jc w:val="center"/>
            </w:pPr>
            <w:r>
              <w:t>1500,0</w:t>
            </w:r>
          </w:p>
        </w:tc>
        <w:tc>
          <w:tcPr>
            <w:tcW w:w="964" w:type="dxa"/>
            <w:tcBorders>
              <w:bottom w:val="nil"/>
            </w:tcBorders>
          </w:tcPr>
          <w:p w:rsidR="007148E7" w:rsidRDefault="007148E7">
            <w:pPr>
              <w:pStyle w:val="ConsPlusNormal"/>
              <w:jc w:val="center"/>
            </w:pPr>
            <w:r>
              <w:t>5291,4</w:t>
            </w:r>
          </w:p>
        </w:tc>
      </w:tr>
      <w:tr w:rsidR="007148E7">
        <w:tblPrEx>
          <w:tblBorders>
            <w:insideH w:val="nil"/>
          </w:tblBorders>
        </w:tblPrEx>
        <w:tc>
          <w:tcPr>
            <w:tcW w:w="10317" w:type="dxa"/>
            <w:gridSpan w:val="9"/>
            <w:tcBorders>
              <w:top w:val="nil"/>
            </w:tcBorders>
          </w:tcPr>
          <w:p w:rsidR="007148E7" w:rsidRDefault="007148E7">
            <w:pPr>
              <w:pStyle w:val="ConsPlusNormal"/>
              <w:jc w:val="both"/>
            </w:pPr>
            <w:r>
              <w:t xml:space="preserve">(в ред. </w:t>
            </w:r>
            <w:hyperlink r:id="rId124" w:history="1">
              <w:r>
                <w:rPr>
                  <w:color w:val="0000FF"/>
                </w:rPr>
                <w:t>постановления</w:t>
              </w:r>
            </w:hyperlink>
            <w:r>
              <w:t xml:space="preserve"> Администрации города Пскова от 05.04.2017 N 417)</w:t>
            </w:r>
          </w:p>
        </w:tc>
      </w:tr>
      <w:tr w:rsidR="007148E7">
        <w:tc>
          <w:tcPr>
            <w:tcW w:w="2324" w:type="dxa"/>
            <w:vMerge w:val="restart"/>
            <w:vAlign w:val="center"/>
          </w:tcPr>
          <w:p w:rsidR="007148E7" w:rsidRDefault="007148E7">
            <w:pPr>
              <w:pStyle w:val="ConsPlusNormal"/>
            </w:pPr>
            <w:r>
              <w:t>Ожидаемые результаты реализации подпрограммы</w:t>
            </w:r>
          </w:p>
        </w:tc>
        <w:tc>
          <w:tcPr>
            <w:tcW w:w="7993" w:type="dxa"/>
            <w:gridSpan w:val="8"/>
            <w:vAlign w:val="center"/>
          </w:tcPr>
          <w:p w:rsidR="007148E7" w:rsidRDefault="007148E7">
            <w:pPr>
              <w:pStyle w:val="ConsPlusNormal"/>
            </w:pPr>
            <w:r>
              <w:t>1. Ликвидация угрозы неконтролируемого распространения борщевика Сосновского на территории муниципального образования "Город Псков"</w:t>
            </w:r>
          </w:p>
        </w:tc>
      </w:tr>
      <w:tr w:rsidR="007148E7">
        <w:tc>
          <w:tcPr>
            <w:tcW w:w="2324" w:type="dxa"/>
            <w:vMerge/>
          </w:tcPr>
          <w:p w:rsidR="007148E7" w:rsidRDefault="007148E7"/>
        </w:tc>
        <w:tc>
          <w:tcPr>
            <w:tcW w:w="7993" w:type="dxa"/>
            <w:gridSpan w:val="8"/>
            <w:vAlign w:val="center"/>
          </w:tcPr>
          <w:p w:rsidR="007148E7" w:rsidRDefault="007148E7">
            <w:pPr>
              <w:pStyle w:val="ConsPlusNormal"/>
            </w:pPr>
            <w:r>
              <w:t>2. Снижение случаев травматизма среди населения</w:t>
            </w:r>
          </w:p>
        </w:tc>
      </w:tr>
      <w:tr w:rsidR="007148E7">
        <w:tc>
          <w:tcPr>
            <w:tcW w:w="2324" w:type="dxa"/>
            <w:vMerge/>
          </w:tcPr>
          <w:p w:rsidR="007148E7" w:rsidRDefault="007148E7"/>
        </w:tc>
        <w:tc>
          <w:tcPr>
            <w:tcW w:w="7993" w:type="dxa"/>
            <w:gridSpan w:val="8"/>
            <w:vAlign w:val="center"/>
          </w:tcPr>
          <w:p w:rsidR="007148E7" w:rsidRDefault="007148E7">
            <w:pPr>
              <w:pStyle w:val="ConsPlusNormal"/>
            </w:pPr>
            <w:r>
              <w:t>3. Уменьшение зараженных площадей (зеленых насаждений, придорожных полос, неблагоустроенных территорий)</w:t>
            </w:r>
          </w:p>
        </w:tc>
      </w:tr>
    </w:tbl>
    <w:p w:rsidR="007148E7" w:rsidRDefault="007148E7">
      <w:pPr>
        <w:sectPr w:rsidR="007148E7">
          <w:pgSz w:w="16838" w:h="11905" w:orient="landscape"/>
          <w:pgMar w:top="1701" w:right="1134" w:bottom="850" w:left="1134" w:header="0" w:footer="0" w:gutter="0"/>
          <w:cols w:space="720"/>
        </w:sectPr>
      </w:pPr>
    </w:p>
    <w:p w:rsidR="007148E7" w:rsidRDefault="007148E7">
      <w:pPr>
        <w:pStyle w:val="ConsPlusNormal"/>
        <w:jc w:val="center"/>
      </w:pPr>
    </w:p>
    <w:p w:rsidR="007148E7" w:rsidRDefault="007148E7">
      <w:pPr>
        <w:pStyle w:val="ConsPlusNormal"/>
        <w:jc w:val="center"/>
        <w:outlineLvl w:val="2"/>
      </w:pPr>
      <w:r>
        <w:t>II. Характеристика текущего состояния сферы реализации</w:t>
      </w:r>
    </w:p>
    <w:p w:rsidR="007148E7" w:rsidRDefault="007148E7">
      <w:pPr>
        <w:pStyle w:val="ConsPlusNormal"/>
        <w:jc w:val="center"/>
      </w:pPr>
      <w:r>
        <w:t xml:space="preserve">подпрограммы, описание основных проблем </w:t>
      </w:r>
      <w:proofErr w:type="gramStart"/>
      <w:r>
        <w:t>в</w:t>
      </w:r>
      <w:proofErr w:type="gramEnd"/>
      <w:r>
        <w:t xml:space="preserve"> указанной</w:t>
      </w:r>
    </w:p>
    <w:p w:rsidR="007148E7" w:rsidRDefault="007148E7">
      <w:pPr>
        <w:pStyle w:val="ConsPlusNormal"/>
        <w:jc w:val="center"/>
      </w:pPr>
      <w:r>
        <w:t>сфере и прогноз ее развития</w:t>
      </w:r>
    </w:p>
    <w:p w:rsidR="007148E7" w:rsidRDefault="007148E7">
      <w:pPr>
        <w:pStyle w:val="ConsPlusNormal"/>
        <w:jc w:val="both"/>
      </w:pPr>
    </w:p>
    <w:p w:rsidR="007148E7" w:rsidRDefault="007148E7">
      <w:pPr>
        <w:pStyle w:val="ConsPlusNormal"/>
        <w:ind w:firstLine="540"/>
        <w:jc w:val="both"/>
      </w:pPr>
      <w:r>
        <w:t>Борщевик Сосновского с 1960-х годов культивировался во многих регионах России как перспективная кормовая культура. Свое название растение получило в честь исследователя флоры Кавказа Сосновского Д.И.</w:t>
      </w:r>
    </w:p>
    <w:p w:rsidR="007148E7" w:rsidRDefault="007148E7">
      <w:pPr>
        <w:pStyle w:val="ConsPlusNormal"/>
        <w:spacing w:before="220"/>
        <w:ind w:firstLine="540"/>
        <w:jc w:val="both"/>
      </w:pPr>
      <w:r>
        <w:t>Листья и плоды борщевика богаты эфирными маслами, содержащими фурокумарины - фотосенсибилизирующие вещества. При попадании на кожу эти вещества ослабляют ее устойчивость против ультрафиолетового излучения. После контакта с растением, особенно в солнечные дни, на коже может появиться ожог 1 - 3-й степеней. Особая опасность заключается в том, что после прикосновения к растению поражение может проявиться не сразу, а через несколько дней.</w:t>
      </w:r>
    </w:p>
    <w:p w:rsidR="007148E7" w:rsidRDefault="007148E7">
      <w:pPr>
        <w:pStyle w:val="ConsPlusNormal"/>
        <w:spacing w:before="220"/>
        <w:ind w:firstLine="540"/>
        <w:jc w:val="both"/>
      </w:pPr>
      <w:r>
        <w:t>В некоторых случаях сок борщевика Сосновского может вызвать у человека токсикологическое отравление, которое сопровождается нарушением работы нервной системы и сердечной мышцы. Растение является серьезной угрозой для здоровья человека.</w:t>
      </w:r>
    </w:p>
    <w:p w:rsidR="007148E7" w:rsidRDefault="007148E7">
      <w:pPr>
        <w:pStyle w:val="ConsPlusNormal"/>
        <w:spacing w:before="220"/>
        <w:ind w:firstLine="540"/>
        <w:jc w:val="both"/>
      </w:pPr>
      <w:r>
        <w:t>Также в растении содержатся биологически активные вещества - фитоэстрогены, которые могут вызывать расстройство воспроизводительной функции у животных.</w:t>
      </w:r>
    </w:p>
    <w:p w:rsidR="007148E7" w:rsidRDefault="007148E7">
      <w:pPr>
        <w:pStyle w:val="ConsPlusNormal"/>
        <w:spacing w:before="220"/>
        <w:ind w:firstLine="540"/>
        <w:jc w:val="both"/>
      </w:pPr>
      <w:r>
        <w:t>В настоящее время борщевик Сосновского интенсивно распространяется на заброшенных землях, на территориях садоводств, откосах мелиоративных каналов, обочинах дорог. Борщевик Сосновского устойчив к неблагоприятным климатическим условиям, активно подавляет произрастание других видов растений, вытесняет естественную растительность, а также может образовывать насаждения различной плотности площадью от нескольких квадратных метров до нескольких гектаров.</w:t>
      </w:r>
    </w:p>
    <w:p w:rsidR="007148E7" w:rsidRDefault="007148E7">
      <w:pPr>
        <w:pStyle w:val="ConsPlusNormal"/>
        <w:spacing w:before="220"/>
        <w:ind w:firstLine="540"/>
        <w:jc w:val="both"/>
      </w:pPr>
      <w:r>
        <w:t>На территории МО "Город Псков" борщевиком Сосновского засорены более 100 га земель. Борщевик Сосновского (далее - борщевик) снижает ценность земельных ресурсов и наносит вред окружающей среде. Прогноз дальнейшего распространения борщевика на территории муниципального образования "Город Псков" показывает, что через пять - семь лет до 30% земель может быть засорено борщевиком. Поэтому в настоящее время борьба с этим опасным растением приобретает особую актуальность.</w:t>
      </w:r>
    </w:p>
    <w:p w:rsidR="007148E7" w:rsidRDefault="007148E7">
      <w:pPr>
        <w:pStyle w:val="ConsPlusNormal"/>
        <w:spacing w:before="220"/>
        <w:ind w:firstLine="540"/>
        <w:jc w:val="both"/>
      </w:pPr>
      <w:r>
        <w:t>В результате реализации данной подпрограммы планируется уменьшить % засорения борщевиком территорий муниципального образования и полос автодорог.</w:t>
      </w:r>
    </w:p>
    <w:p w:rsidR="007148E7" w:rsidRDefault="007148E7">
      <w:pPr>
        <w:pStyle w:val="ConsPlusNormal"/>
        <w:jc w:val="both"/>
      </w:pPr>
    </w:p>
    <w:p w:rsidR="007148E7" w:rsidRDefault="007148E7">
      <w:pPr>
        <w:pStyle w:val="ConsPlusNormal"/>
        <w:jc w:val="center"/>
        <w:outlineLvl w:val="2"/>
      </w:pPr>
      <w:r>
        <w:t>III. Приоритеты муниципальной политики в сфере реализации</w:t>
      </w:r>
    </w:p>
    <w:p w:rsidR="007148E7" w:rsidRDefault="007148E7">
      <w:pPr>
        <w:pStyle w:val="ConsPlusNormal"/>
        <w:jc w:val="center"/>
      </w:pPr>
      <w:r>
        <w:t>подпрограммы, описание целей, задач подпрограммы, целевые</w:t>
      </w:r>
    </w:p>
    <w:p w:rsidR="007148E7" w:rsidRDefault="007148E7">
      <w:pPr>
        <w:pStyle w:val="ConsPlusNormal"/>
        <w:jc w:val="center"/>
      </w:pPr>
      <w:r>
        <w:t>индикаторы достижения целей и решения задач, основные</w:t>
      </w:r>
    </w:p>
    <w:p w:rsidR="007148E7" w:rsidRDefault="007148E7">
      <w:pPr>
        <w:pStyle w:val="ConsPlusNormal"/>
        <w:jc w:val="center"/>
      </w:pPr>
      <w:r>
        <w:t>ожидаемые конечные результаты подпрограммы</w:t>
      </w:r>
    </w:p>
    <w:p w:rsidR="007148E7" w:rsidRDefault="007148E7">
      <w:pPr>
        <w:pStyle w:val="ConsPlusNormal"/>
        <w:jc w:val="center"/>
      </w:pPr>
      <w:proofErr w:type="gramStart"/>
      <w:r>
        <w:t xml:space="preserve">(в ред. </w:t>
      </w:r>
      <w:hyperlink r:id="rId125"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17.11.2017 N 2279)</w:t>
      </w:r>
    </w:p>
    <w:p w:rsidR="007148E7" w:rsidRDefault="007148E7">
      <w:pPr>
        <w:pStyle w:val="ConsPlusNormal"/>
        <w:jc w:val="both"/>
      </w:pPr>
    </w:p>
    <w:p w:rsidR="007148E7" w:rsidRDefault="007148E7">
      <w:pPr>
        <w:pStyle w:val="ConsPlusNormal"/>
        <w:ind w:firstLine="540"/>
        <w:jc w:val="both"/>
      </w:pPr>
      <w:r>
        <w:t>Приоритеты муниципальной политики в сфере реализации муниципальной программы формируются на основании:</w:t>
      </w:r>
    </w:p>
    <w:p w:rsidR="007148E7" w:rsidRDefault="007148E7">
      <w:pPr>
        <w:pStyle w:val="ConsPlusNormal"/>
        <w:spacing w:before="220"/>
        <w:ind w:firstLine="540"/>
        <w:jc w:val="both"/>
      </w:pPr>
      <w:r>
        <w:t xml:space="preserve">1. Федеральный </w:t>
      </w:r>
      <w:hyperlink r:id="rId126" w:history="1">
        <w:r>
          <w:rPr>
            <w:color w:val="0000FF"/>
          </w:rPr>
          <w:t>закон</w:t>
        </w:r>
      </w:hyperlink>
      <w:r>
        <w:t xml:space="preserve"> Российской Федерации от 06.10.2003 N 131-ФЗ "Об общих принципах организации местного самоуправления в Российской Федерации".</w:t>
      </w:r>
    </w:p>
    <w:p w:rsidR="007148E7" w:rsidRDefault="007148E7">
      <w:pPr>
        <w:pStyle w:val="ConsPlusNormal"/>
        <w:spacing w:before="220"/>
        <w:ind w:firstLine="540"/>
        <w:jc w:val="both"/>
      </w:pPr>
      <w:r>
        <w:t xml:space="preserve">2. Федеральный </w:t>
      </w:r>
      <w:hyperlink r:id="rId127" w:history="1">
        <w:r>
          <w:rPr>
            <w:color w:val="0000FF"/>
          </w:rPr>
          <w:t>закон</w:t>
        </w:r>
      </w:hyperlink>
      <w:r>
        <w:t xml:space="preserve"> от 10.01.2002 N 7-ФЗ "Об охране окружающей среды".</w:t>
      </w:r>
    </w:p>
    <w:p w:rsidR="007148E7" w:rsidRDefault="007148E7">
      <w:pPr>
        <w:pStyle w:val="ConsPlusNormal"/>
        <w:spacing w:before="220"/>
        <w:ind w:firstLine="540"/>
        <w:jc w:val="both"/>
      </w:pPr>
      <w:r>
        <w:lastRenderedPageBreak/>
        <w:t xml:space="preserve">3. </w:t>
      </w:r>
      <w:hyperlink r:id="rId128" w:history="1">
        <w:r>
          <w:rPr>
            <w:color w:val="0000FF"/>
          </w:rPr>
          <w:t>Решение</w:t>
        </w:r>
      </w:hyperlink>
      <w:r>
        <w:t xml:space="preserve"> Псковской городской Думы от 29.04.2011 N 1692 "Об утверждении Правил благоустройства, санитарного содержания и озеленения города Пскова".</w:t>
      </w:r>
    </w:p>
    <w:p w:rsidR="007148E7" w:rsidRDefault="007148E7">
      <w:pPr>
        <w:pStyle w:val="ConsPlusNormal"/>
        <w:spacing w:before="220"/>
        <w:ind w:firstLine="540"/>
        <w:jc w:val="both"/>
      </w:pPr>
      <w:r>
        <w:t xml:space="preserve">Одной из целей развития города Пскова в рамках приоритета "Комфортный город" в соответствии со </w:t>
      </w:r>
      <w:hyperlink r:id="rId129"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повышение качества городской среды и уровня благоустройства.</w:t>
      </w:r>
    </w:p>
    <w:p w:rsidR="007148E7" w:rsidRDefault="007148E7">
      <w:pPr>
        <w:pStyle w:val="ConsPlusNormal"/>
        <w:spacing w:before="220"/>
        <w:ind w:firstLine="540"/>
        <w:jc w:val="both"/>
      </w:pPr>
      <w:r>
        <w:t xml:space="preserve">(в ред. </w:t>
      </w:r>
      <w:hyperlink r:id="rId130" w:history="1">
        <w:r>
          <w:rPr>
            <w:color w:val="0000FF"/>
          </w:rPr>
          <w:t>постановления</w:t>
        </w:r>
      </w:hyperlink>
      <w:r>
        <w:t xml:space="preserve"> Администрации города Пскова от 04.02.2016 N 113)</w:t>
      </w:r>
    </w:p>
    <w:p w:rsidR="007148E7" w:rsidRDefault="007148E7">
      <w:pPr>
        <w:pStyle w:val="ConsPlusNormal"/>
        <w:spacing w:before="220"/>
        <w:ind w:firstLine="540"/>
        <w:jc w:val="both"/>
      </w:pPr>
      <w:r>
        <w:t>Развитие данного направления предусматривается осуществлять посредством реализации ряда целевых программ и подпрограмм, в т.ч. подпрограммой по борьбе с борщевиком Сосновского на территории муниципального образования "Город Псков".</w:t>
      </w:r>
    </w:p>
    <w:p w:rsidR="007148E7" w:rsidRDefault="007148E7">
      <w:pPr>
        <w:pStyle w:val="ConsPlusNormal"/>
        <w:spacing w:before="220"/>
        <w:ind w:firstLine="540"/>
        <w:jc w:val="both"/>
      </w:pPr>
      <w:r>
        <w:t xml:space="preserve">Основной </w:t>
      </w:r>
      <w:proofErr w:type="gramStart"/>
      <w:r>
        <w:t>целью</w:t>
      </w:r>
      <w:proofErr w:type="gramEnd"/>
      <w:r>
        <w:t xml:space="preserve"> которой является локализация и ликвидация очагов распространения борщевика на территории муниципального образования "Город Псков".</w:t>
      </w:r>
    </w:p>
    <w:p w:rsidR="007148E7" w:rsidRDefault="007148E7">
      <w:pPr>
        <w:pStyle w:val="ConsPlusNormal"/>
        <w:spacing w:before="220"/>
        <w:ind w:firstLine="540"/>
        <w:jc w:val="both"/>
      </w:pPr>
      <w:r>
        <w:t>Для достижения поставленной цели требуется решение задач:</w:t>
      </w:r>
    </w:p>
    <w:p w:rsidR="007148E7" w:rsidRDefault="007148E7">
      <w:pPr>
        <w:pStyle w:val="ConsPlusNormal"/>
        <w:spacing w:before="220"/>
        <w:ind w:firstLine="540"/>
        <w:jc w:val="both"/>
      </w:pPr>
      <w:r>
        <w:t>1. Сокращение городских территорий, засоренных борщевиком Сосновского.</w:t>
      </w:r>
    </w:p>
    <w:p w:rsidR="007148E7" w:rsidRDefault="007148E7">
      <w:pPr>
        <w:pStyle w:val="ConsPlusNormal"/>
        <w:spacing w:before="220"/>
        <w:ind w:firstLine="540"/>
        <w:jc w:val="both"/>
      </w:pPr>
      <w:r>
        <w:t>2. Сокращение территорий полос отвода городских автодорог, засоренных борщевиком Сосновского.</w:t>
      </w:r>
    </w:p>
    <w:p w:rsidR="007148E7" w:rsidRDefault="007148E7">
      <w:pPr>
        <w:pStyle w:val="ConsPlusNormal"/>
        <w:ind w:firstLine="540"/>
        <w:jc w:val="both"/>
      </w:pPr>
    </w:p>
    <w:p w:rsidR="007148E7" w:rsidRDefault="007148E7">
      <w:pPr>
        <w:pStyle w:val="ConsPlusNormal"/>
        <w:jc w:val="center"/>
        <w:outlineLvl w:val="2"/>
      </w:pPr>
      <w:r>
        <w:t>IV. Сроки и этапы реализации подпрограммы</w:t>
      </w:r>
    </w:p>
    <w:p w:rsidR="007148E7" w:rsidRDefault="007148E7">
      <w:pPr>
        <w:pStyle w:val="ConsPlusNormal"/>
        <w:jc w:val="both"/>
      </w:pPr>
    </w:p>
    <w:p w:rsidR="007148E7" w:rsidRDefault="007148E7">
      <w:pPr>
        <w:pStyle w:val="ConsPlusNormal"/>
        <w:ind w:firstLine="540"/>
        <w:jc w:val="both"/>
      </w:pPr>
      <w:r>
        <w:t>Этапы реализации не выделяются. Срок реализации: 2015 - 2020 годы.</w:t>
      </w:r>
    </w:p>
    <w:p w:rsidR="007148E7" w:rsidRDefault="007148E7">
      <w:pPr>
        <w:pStyle w:val="ConsPlusNormal"/>
        <w:jc w:val="both"/>
      </w:pPr>
      <w:r>
        <w:t xml:space="preserve">(в ред. постановлений Администрации города Пскова от 13.05.2015 </w:t>
      </w:r>
      <w:hyperlink r:id="rId131" w:history="1">
        <w:r>
          <w:rPr>
            <w:color w:val="0000FF"/>
          </w:rPr>
          <w:t>N 1056</w:t>
        </w:r>
      </w:hyperlink>
      <w:r>
        <w:t xml:space="preserve">, от 04.02.2016 </w:t>
      </w:r>
      <w:hyperlink r:id="rId132" w:history="1">
        <w:r>
          <w:rPr>
            <w:color w:val="0000FF"/>
          </w:rPr>
          <w:t>N 113</w:t>
        </w:r>
      </w:hyperlink>
      <w:r>
        <w:t>)</w:t>
      </w:r>
    </w:p>
    <w:p w:rsidR="007148E7" w:rsidRDefault="007148E7">
      <w:pPr>
        <w:pStyle w:val="ConsPlusNormal"/>
        <w:jc w:val="both"/>
      </w:pPr>
    </w:p>
    <w:p w:rsidR="007148E7" w:rsidRDefault="007148E7">
      <w:pPr>
        <w:pStyle w:val="ConsPlusNormal"/>
        <w:jc w:val="center"/>
        <w:outlineLvl w:val="2"/>
      </w:pPr>
      <w:r>
        <w:t>V. Характеристика основных мероприятий подпрограммы</w:t>
      </w:r>
    </w:p>
    <w:p w:rsidR="007148E7" w:rsidRDefault="007148E7">
      <w:pPr>
        <w:pStyle w:val="ConsPlusNormal"/>
        <w:jc w:val="both"/>
      </w:pPr>
    </w:p>
    <w:p w:rsidR="007148E7" w:rsidRDefault="007148E7">
      <w:pPr>
        <w:pStyle w:val="ConsPlusNormal"/>
        <w:ind w:firstLine="540"/>
        <w:jc w:val="both"/>
      </w:pPr>
      <w:r>
        <w:t>Для достижения цели и решения задач подпрограммы планируется реализовать следующие мероприятия.</w:t>
      </w:r>
    </w:p>
    <w:p w:rsidR="007148E7" w:rsidRDefault="007148E7">
      <w:pPr>
        <w:pStyle w:val="ConsPlusNormal"/>
        <w:spacing w:before="220"/>
        <w:ind w:firstLine="540"/>
        <w:jc w:val="both"/>
      </w:pPr>
      <w:r>
        <w:t>Задача 1 "Сокращение городских территорий, засоренных борщевиком Сосновского" будет решаться путем реализации следующих основных мероприятий:</w:t>
      </w:r>
    </w:p>
    <w:p w:rsidR="007148E7" w:rsidRDefault="007148E7">
      <w:pPr>
        <w:pStyle w:val="ConsPlusNormal"/>
        <w:spacing w:before="220"/>
        <w:ind w:firstLine="540"/>
        <w:jc w:val="both"/>
      </w:pPr>
      <w:r>
        <w:t>Основное мероприятие 1 "Проведение комплекса работ по выявлению территорий, засоренных борщевиком Сосновского" включает следующие мероприятия:</w:t>
      </w:r>
    </w:p>
    <w:p w:rsidR="007148E7" w:rsidRDefault="007148E7">
      <w:pPr>
        <w:pStyle w:val="ConsPlusNormal"/>
        <w:spacing w:before="220"/>
        <w:ind w:firstLine="540"/>
        <w:jc w:val="both"/>
      </w:pPr>
      <w:r>
        <w:t>Мероприятие 1.1. Проведение обследования территории муниципального образования "Город Псков" на засоренность борщевиком Сосновского.</w:t>
      </w:r>
    </w:p>
    <w:p w:rsidR="007148E7" w:rsidRDefault="007148E7">
      <w:pPr>
        <w:pStyle w:val="ConsPlusNormal"/>
        <w:spacing w:before="220"/>
        <w:ind w:firstLine="540"/>
        <w:jc w:val="both"/>
      </w:pPr>
      <w:r>
        <w:t>Мероприятие 1.2. Составление карты-схемы засоренности борщевиком Сосновского.</w:t>
      </w:r>
    </w:p>
    <w:p w:rsidR="007148E7" w:rsidRDefault="007148E7">
      <w:pPr>
        <w:pStyle w:val="ConsPlusNormal"/>
        <w:spacing w:before="220"/>
        <w:ind w:firstLine="540"/>
        <w:jc w:val="both"/>
      </w:pPr>
      <w:r>
        <w:t>Основное мероприятие 2 "Вспашка, обработка почвы, посев многолетних трав" включает следующие мероприятия:</w:t>
      </w:r>
    </w:p>
    <w:p w:rsidR="007148E7" w:rsidRDefault="007148E7">
      <w:pPr>
        <w:pStyle w:val="ConsPlusNormal"/>
        <w:spacing w:before="220"/>
        <w:ind w:firstLine="540"/>
        <w:jc w:val="both"/>
      </w:pPr>
      <w:r>
        <w:t>Мероприятие 2.1. Выполнение работ по локализации и ликвидации очагов распространения борщевика:</w:t>
      </w:r>
    </w:p>
    <w:p w:rsidR="007148E7" w:rsidRDefault="007148E7">
      <w:pPr>
        <w:pStyle w:val="ConsPlusNormal"/>
        <w:spacing w:before="220"/>
        <w:ind w:firstLine="540"/>
        <w:jc w:val="both"/>
      </w:pPr>
      <w:r>
        <w:t>- химическими методами (опрыскивание очагов гербицидами и арборицидами в соответствии с действующим справочником пестицидов и агрохимикатов, разрешенных к применению на территории Российской Федерации);</w:t>
      </w:r>
    </w:p>
    <w:p w:rsidR="007148E7" w:rsidRDefault="007148E7">
      <w:pPr>
        <w:pStyle w:val="ConsPlusNormal"/>
        <w:spacing w:before="220"/>
        <w:ind w:firstLine="540"/>
        <w:jc w:val="both"/>
      </w:pPr>
      <w:r>
        <w:t xml:space="preserve">- механическими методами (скашивание вегетативной массы борщевика, уборка сухих </w:t>
      </w:r>
      <w:r>
        <w:lastRenderedPageBreak/>
        <w:t>растений, в некоторых случаях выкапывание корневой системы);</w:t>
      </w:r>
    </w:p>
    <w:p w:rsidR="007148E7" w:rsidRDefault="007148E7">
      <w:pPr>
        <w:pStyle w:val="ConsPlusNormal"/>
        <w:spacing w:before="220"/>
        <w:ind w:firstLine="540"/>
        <w:jc w:val="both"/>
      </w:pPr>
      <w:r>
        <w:t>- агротехническими методами (обработка почвы, посев многолетних трав и др.).</w:t>
      </w:r>
    </w:p>
    <w:p w:rsidR="007148E7" w:rsidRDefault="007148E7">
      <w:pPr>
        <w:pStyle w:val="ConsPlusNormal"/>
        <w:spacing w:before="220"/>
        <w:ind w:firstLine="540"/>
        <w:jc w:val="both"/>
      </w:pPr>
      <w:r>
        <w:t>Основное мероприятие 3 "Оценка эффективности проведенного комплекса мероприятий по уничтожению борщевика Сосновского территорий муниципального образования "Город Псков" включает следующие мероприятия:</w:t>
      </w:r>
    </w:p>
    <w:p w:rsidR="007148E7" w:rsidRDefault="007148E7">
      <w:pPr>
        <w:pStyle w:val="ConsPlusNormal"/>
        <w:spacing w:before="220"/>
        <w:ind w:firstLine="540"/>
        <w:jc w:val="both"/>
      </w:pPr>
      <w:r>
        <w:t>Мероприятие 3.1. Расчет уровня и анализ достижения целевых показателей по количеству обработанной территории муниципального образования "Город Псков", засоренной борщевиком Сосновского.</w:t>
      </w:r>
    </w:p>
    <w:p w:rsidR="007148E7" w:rsidRDefault="007148E7">
      <w:pPr>
        <w:pStyle w:val="ConsPlusNormal"/>
        <w:spacing w:before="220"/>
        <w:ind w:firstLine="540"/>
        <w:jc w:val="both"/>
      </w:pPr>
      <w:r>
        <w:t>Задача 2 "Сокращение территорий полос отвода городских автодорог, засоренных борщевиком Сосновского".</w:t>
      </w:r>
    </w:p>
    <w:p w:rsidR="007148E7" w:rsidRDefault="007148E7">
      <w:pPr>
        <w:pStyle w:val="ConsPlusNormal"/>
        <w:spacing w:before="220"/>
        <w:ind w:firstLine="540"/>
        <w:jc w:val="both"/>
      </w:pPr>
      <w:r>
        <w:t>В рамках данной задачи будут реализовываться следующие основные мероприятия:</w:t>
      </w:r>
    </w:p>
    <w:p w:rsidR="007148E7" w:rsidRDefault="007148E7">
      <w:pPr>
        <w:pStyle w:val="ConsPlusNormal"/>
        <w:spacing w:before="220"/>
        <w:ind w:firstLine="540"/>
        <w:jc w:val="both"/>
      </w:pPr>
      <w:r>
        <w:t>Основное мероприятие 1 "Проведение комплекса работ по выявлению территорий, засоренных борщевиком Сосновского вдоль полос отвода городских автомобильных дорог" включает следующие мероприятия:</w:t>
      </w:r>
    </w:p>
    <w:p w:rsidR="007148E7" w:rsidRDefault="007148E7">
      <w:pPr>
        <w:pStyle w:val="ConsPlusNormal"/>
        <w:spacing w:before="220"/>
        <w:ind w:firstLine="540"/>
        <w:jc w:val="both"/>
      </w:pPr>
      <w:r>
        <w:t>Мероприятие 1.1. Проведение обследования территории полос автодорог на засоренность борщевиком Сосновского.</w:t>
      </w:r>
    </w:p>
    <w:p w:rsidR="007148E7" w:rsidRDefault="007148E7">
      <w:pPr>
        <w:pStyle w:val="ConsPlusNormal"/>
        <w:spacing w:before="220"/>
        <w:ind w:firstLine="540"/>
        <w:jc w:val="both"/>
      </w:pPr>
      <w:r>
        <w:t>Мероприятие 1.2. Составление карты-схемы засоренности борщевиком Сосновского.</w:t>
      </w:r>
    </w:p>
    <w:p w:rsidR="007148E7" w:rsidRDefault="007148E7">
      <w:pPr>
        <w:pStyle w:val="ConsPlusNormal"/>
        <w:spacing w:before="220"/>
        <w:ind w:firstLine="540"/>
        <w:jc w:val="both"/>
      </w:pPr>
      <w:r>
        <w:t>Основное мероприятие 2 "Вспашка, обработка, посев многолетних трав вдоль полос отвода городских автомобильных дорог".</w:t>
      </w:r>
    </w:p>
    <w:p w:rsidR="007148E7" w:rsidRDefault="007148E7">
      <w:pPr>
        <w:pStyle w:val="ConsPlusNormal"/>
        <w:spacing w:before="220"/>
        <w:ind w:firstLine="540"/>
        <w:jc w:val="both"/>
      </w:pPr>
      <w:r>
        <w:t>Мероприятие 2.1. Выполнение работ по локализации и ликвидации очагов распространения борщевика.</w:t>
      </w:r>
    </w:p>
    <w:p w:rsidR="007148E7" w:rsidRDefault="007148E7">
      <w:pPr>
        <w:pStyle w:val="ConsPlusNormal"/>
        <w:spacing w:before="220"/>
        <w:ind w:firstLine="540"/>
        <w:jc w:val="both"/>
      </w:pPr>
      <w:r>
        <w:t>Основное мероприятие 3 "Оценка эффективности проведенного комплекса мероприятий по уничтожению борщевика Сосновского вдоль полос городских автодорог".</w:t>
      </w:r>
    </w:p>
    <w:p w:rsidR="007148E7" w:rsidRDefault="007148E7">
      <w:pPr>
        <w:pStyle w:val="ConsPlusNormal"/>
        <w:spacing w:before="220"/>
        <w:ind w:firstLine="540"/>
        <w:jc w:val="both"/>
      </w:pPr>
      <w:r>
        <w:t>Мероприятие 3.1. Расчет уровня и анализ достижения целевых показателей по количеству обработанной территории, засоренной борщевиком Сосновского вдоль полос городских автодорог.</w:t>
      </w:r>
    </w:p>
    <w:p w:rsidR="007148E7" w:rsidRDefault="007148E7">
      <w:pPr>
        <w:pStyle w:val="ConsPlusNormal"/>
        <w:spacing w:before="220"/>
        <w:ind w:firstLine="540"/>
        <w:jc w:val="both"/>
      </w:pPr>
      <w:proofErr w:type="gramStart"/>
      <w:r>
        <w:t>Оценку выполненных мероприятий по борьбе с борщевиком Сосновского проводит Федеральная служба по ветеринарному и фитосанитарному надзору по Тверской и Псковской областям.</w:t>
      </w:r>
      <w:proofErr w:type="gramEnd"/>
    </w:p>
    <w:p w:rsidR="007148E7" w:rsidRDefault="007148E7">
      <w:pPr>
        <w:pStyle w:val="ConsPlusNormal"/>
        <w:jc w:val="both"/>
      </w:pPr>
    </w:p>
    <w:p w:rsidR="007148E7" w:rsidRDefault="007148E7">
      <w:pPr>
        <w:pStyle w:val="ConsPlusNormal"/>
        <w:jc w:val="center"/>
        <w:outlineLvl w:val="2"/>
      </w:pPr>
      <w:r>
        <w:t>VI. Перечень основных мероприятий подпрограммы</w:t>
      </w:r>
    </w:p>
    <w:p w:rsidR="007148E7" w:rsidRDefault="007148E7">
      <w:pPr>
        <w:pStyle w:val="ConsPlusNormal"/>
        <w:jc w:val="both"/>
      </w:pPr>
    </w:p>
    <w:p w:rsidR="007148E7" w:rsidRDefault="007148E7">
      <w:pPr>
        <w:pStyle w:val="ConsPlusNormal"/>
        <w:ind w:firstLine="540"/>
        <w:jc w:val="both"/>
      </w:pPr>
      <w:hyperlink w:anchor="P1656" w:history="1">
        <w:r>
          <w:rPr>
            <w:color w:val="0000FF"/>
          </w:rPr>
          <w:t>Перечень</w:t>
        </w:r>
      </w:hyperlink>
      <w:r>
        <w:t xml:space="preserve"> основных мероприятий подпрограммы представлен в приложении к настоящей подпрограмме.</w:t>
      </w:r>
    </w:p>
    <w:p w:rsidR="007148E7" w:rsidRDefault="007148E7">
      <w:pPr>
        <w:pStyle w:val="ConsPlusNormal"/>
        <w:jc w:val="both"/>
      </w:pPr>
    </w:p>
    <w:p w:rsidR="007148E7" w:rsidRDefault="007148E7">
      <w:pPr>
        <w:pStyle w:val="ConsPlusNormal"/>
        <w:jc w:val="center"/>
        <w:outlineLvl w:val="2"/>
      </w:pPr>
      <w:r>
        <w:t>VII. Ресурсное обеспечение подпрограммы</w:t>
      </w:r>
    </w:p>
    <w:p w:rsidR="007148E7" w:rsidRDefault="007148E7">
      <w:pPr>
        <w:pStyle w:val="ConsPlusNormal"/>
        <w:jc w:val="center"/>
      </w:pPr>
      <w:proofErr w:type="gramStart"/>
      <w:r>
        <w:t xml:space="preserve">(в ред. </w:t>
      </w:r>
      <w:hyperlink r:id="rId133"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05.04.2017 N 417)</w:t>
      </w:r>
    </w:p>
    <w:p w:rsidR="007148E7" w:rsidRDefault="007148E7">
      <w:pPr>
        <w:pStyle w:val="ConsPlusNormal"/>
        <w:jc w:val="center"/>
      </w:pPr>
    </w:p>
    <w:p w:rsidR="007148E7" w:rsidRDefault="007148E7">
      <w:pPr>
        <w:pStyle w:val="ConsPlusNormal"/>
        <w:ind w:firstLine="540"/>
        <w:jc w:val="both"/>
      </w:pPr>
      <w:r>
        <w:t>Общий объем финансирования подпрограммы составляет 5291,4 тыс. рублей, в том числе по годам:</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907"/>
        <w:gridCol w:w="907"/>
        <w:gridCol w:w="907"/>
        <w:gridCol w:w="907"/>
        <w:gridCol w:w="907"/>
        <w:gridCol w:w="907"/>
        <w:gridCol w:w="1077"/>
      </w:tblGrid>
      <w:tr w:rsidR="007148E7">
        <w:tc>
          <w:tcPr>
            <w:tcW w:w="2551" w:type="dxa"/>
          </w:tcPr>
          <w:p w:rsidR="007148E7" w:rsidRDefault="007148E7">
            <w:pPr>
              <w:pStyle w:val="ConsPlusNormal"/>
            </w:pPr>
            <w:r>
              <w:lastRenderedPageBreak/>
              <w:t>Источники финансирования</w:t>
            </w:r>
          </w:p>
        </w:tc>
        <w:tc>
          <w:tcPr>
            <w:tcW w:w="907" w:type="dxa"/>
          </w:tcPr>
          <w:p w:rsidR="007148E7" w:rsidRDefault="007148E7">
            <w:pPr>
              <w:pStyle w:val="ConsPlusNormal"/>
              <w:jc w:val="center"/>
            </w:pPr>
            <w:r>
              <w:t>2015</w:t>
            </w:r>
          </w:p>
        </w:tc>
        <w:tc>
          <w:tcPr>
            <w:tcW w:w="907" w:type="dxa"/>
          </w:tcPr>
          <w:p w:rsidR="007148E7" w:rsidRDefault="007148E7">
            <w:pPr>
              <w:pStyle w:val="ConsPlusNormal"/>
              <w:jc w:val="center"/>
            </w:pPr>
            <w:r>
              <w:t>2016</w:t>
            </w:r>
          </w:p>
        </w:tc>
        <w:tc>
          <w:tcPr>
            <w:tcW w:w="907" w:type="dxa"/>
          </w:tcPr>
          <w:p w:rsidR="007148E7" w:rsidRDefault="007148E7">
            <w:pPr>
              <w:pStyle w:val="ConsPlusNormal"/>
              <w:jc w:val="center"/>
            </w:pPr>
            <w:r>
              <w:t>2017</w:t>
            </w:r>
          </w:p>
        </w:tc>
        <w:tc>
          <w:tcPr>
            <w:tcW w:w="907" w:type="dxa"/>
          </w:tcPr>
          <w:p w:rsidR="007148E7" w:rsidRDefault="007148E7">
            <w:pPr>
              <w:pStyle w:val="ConsPlusNormal"/>
              <w:jc w:val="center"/>
            </w:pPr>
            <w:r>
              <w:t>2018</w:t>
            </w:r>
          </w:p>
        </w:tc>
        <w:tc>
          <w:tcPr>
            <w:tcW w:w="907" w:type="dxa"/>
          </w:tcPr>
          <w:p w:rsidR="007148E7" w:rsidRDefault="007148E7">
            <w:pPr>
              <w:pStyle w:val="ConsPlusNormal"/>
              <w:jc w:val="center"/>
            </w:pPr>
            <w:r>
              <w:t>2019</w:t>
            </w:r>
          </w:p>
        </w:tc>
        <w:tc>
          <w:tcPr>
            <w:tcW w:w="907" w:type="dxa"/>
          </w:tcPr>
          <w:p w:rsidR="007148E7" w:rsidRDefault="007148E7">
            <w:pPr>
              <w:pStyle w:val="ConsPlusNormal"/>
              <w:jc w:val="center"/>
            </w:pPr>
            <w:r>
              <w:t>2020</w:t>
            </w:r>
          </w:p>
        </w:tc>
        <w:tc>
          <w:tcPr>
            <w:tcW w:w="1077" w:type="dxa"/>
          </w:tcPr>
          <w:p w:rsidR="007148E7" w:rsidRDefault="007148E7">
            <w:pPr>
              <w:pStyle w:val="ConsPlusNormal"/>
              <w:jc w:val="center"/>
            </w:pPr>
            <w:r>
              <w:t>Итого</w:t>
            </w:r>
          </w:p>
        </w:tc>
      </w:tr>
      <w:tr w:rsidR="007148E7">
        <w:tc>
          <w:tcPr>
            <w:tcW w:w="2551" w:type="dxa"/>
          </w:tcPr>
          <w:p w:rsidR="007148E7" w:rsidRDefault="007148E7">
            <w:pPr>
              <w:pStyle w:val="ConsPlusNormal"/>
            </w:pPr>
            <w:r>
              <w:t>местный бюджет</w:t>
            </w:r>
          </w:p>
        </w:tc>
        <w:tc>
          <w:tcPr>
            <w:tcW w:w="907" w:type="dxa"/>
          </w:tcPr>
          <w:p w:rsidR="007148E7" w:rsidRDefault="007148E7">
            <w:pPr>
              <w:pStyle w:val="ConsPlusNormal"/>
              <w:jc w:val="center"/>
            </w:pPr>
            <w:r>
              <w:t>791,4</w:t>
            </w:r>
          </w:p>
        </w:tc>
        <w:tc>
          <w:tcPr>
            <w:tcW w:w="907" w:type="dxa"/>
          </w:tcPr>
          <w:p w:rsidR="007148E7" w:rsidRDefault="007148E7">
            <w:pPr>
              <w:pStyle w:val="ConsPlusNormal"/>
              <w:jc w:val="center"/>
            </w:pPr>
            <w:r>
              <w:t>500,0</w:t>
            </w:r>
          </w:p>
        </w:tc>
        <w:tc>
          <w:tcPr>
            <w:tcW w:w="907" w:type="dxa"/>
          </w:tcPr>
          <w:p w:rsidR="007148E7" w:rsidRDefault="007148E7">
            <w:pPr>
              <w:pStyle w:val="ConsPlusNormal"/>
              <w:jc w:val="center"/>
            </w:pPr>
            <w:r>
              <w:t>1000,0</w:t>
            </w:r>
          </w:p>
        </w:tc>
        <w:tc>
          <w:tcPr>
            <w:tcW w:w="907" w:type="dxa"/>
          </w:tcPr>
          <w:p w:rsidR="007148E7" w:rsidRDefault="007148E7">
            <w:pPr>
              <w:pStyle w:val="ConsPlusNormal"/>
              <w:jc w:val="center"/>
            </w:pPr>
            <w:r>
              <w:t>1000,0</w:t>
            </w:r>
          </w:p>
        </w:tc>
        <w:tc>
          <w:tcPr>
            <w:tcW w:w="907" w:type="dxa"/>
          </w:tcPr>
          <w:p w:rsidR="007148E7" w:rsidRDefault="007148E7">
            <w:pPr>
              <w:pStyle w:val="ConsPlusNormal"/>
              <w:jc w:val="center"/>
            </w:pPr>
            <w:r>
              <w:t>500,0</w:t>
            </w:r>
          </w:p>
        </w:tc>
        <w:tc>
          <w:tcPr>
            <w:tcW w:w="907" w:type="dxa"/>
          </w:tcPr>
          <w:p w:rsidR="007148E7" w:rsidRDefault="007148E7">
            <w:pPr>
              <w:pStyle w:val="ConsPlusNormal"/>
              <w:jc w:val="center"/>
            </w:pPr>
            <w:r>
              <w:t>1500,0</w:t>
            </w:r>
          </w:p>
        </w:tc>
        <w:tc>
          <w:tcPr>
            <w:tcW w:w="1077" w:type="dxa"/>
          </w:tcPr>
          <w:p w:rsidR="007148E7" w:rsidRDefault="007148E7">
            <w:pPr>
              <w:pStyle w:val="ConsPlusNormal"/>
              <w:jc w:val="center"/>
            </w:pPr>
            <w:r>
              <w:t>5291,4</w:t>
            </w:r>
          </w:p>
        </w:tc>
      </w:tr>
      <w:tr w:rsidR="007148E7">
        <w:tc>
          <w:tcPr>
            <w:tcW w:w="2551" w:type="dxa"/>
          </w:tcPr>
          <w:p w:rsidR="007148E7" w:rsidRDefault="007148E7">
            <w:pPr>
              <w:pStyle w:val="ConsPlusNormal"/>
            </w:pPr>
            <w:r>
              <w:t>Всего по подпрограмме:</w:t>
            </w:r>
          </w:p>
        </w:tc>
        <w:tc>
          <w:tcPr>
            <w:tcW w:w="907" w:type="dxa"/>
          </w:tcPr>
          <w:p w:rsidR="007148E7" w:rsidRDefault="007148E7">
            <w:pPr>
              <w:pStyle w:val="ConsPlusNormal"/>
              <w:jc w:val="center"/>
            </w:pPr>
            <w:r>
              <w:t>791,4</w:t>
            </w:r>
          </w:p>
        </w:tc>
        <w:tc>
          <w:tcPr>
            <w:tcW w:w="907" w:type="dxa"/>
          </w:tcPr>
          <w:p w:rsidR="007148E7" w:rsidRDefault="007148E7">
            <w:pPr>
              <w:pStyle w:val="ConsPlusNormal"/>
              <w:jc w:val="center"/>
            </w:pPr>
            <w:r>
              <w:t>500,0</w:t>
            </w:r>
          </w:p>
        </w:tc>
        <w:tc>
          <w:tcPr>
            <w:tcW w:w="907" w:type="dxa"/>
          </w:tcPr>
          <w:p w:rsidR="007148E7" w:rsidRDefault="007148E7">
            <w:pPr>
              <w:pStyle w:val="ConsPlusNormal"/>
              <w:jc w:val="center"/>
            </w:pPr>
            <w:r>
              <w:t>1000,0</w:t>
            </w:r>
          </w:p>
        </w:tc>
        <w:tc>
          <w:tcPr>
            <w:tcW w:w="907" w:type="dxa"/>
          </w:tcPr>
          <w:p w:rsidR="007148E7" w:rsidRDefault="007148E7">
            <w:pPr>
              <w:pStyle w:val="ConsPlusNormal"/>
              <w:jc w:val="center"/>
            </w:pPr>
            <w:r>
              <w:t>1000,0</w:t>
            </w:r>
          </w:p>
        </w:tc>
        <w:tc>
          <w:tcPr>
            <w:tcW w:w="907" w:type="dxa"/>
          </w:tcPr>
          <w:p w:rsidR="007148E7" w:rsidRDefault="007148E7">
            <w:pPr>
              <w:pStyle w:val="ConsPlusNormal"/>
              <w:jc w:val="center"/>
            </w:pPr>
            <w:r>
              <w:t>500,0</w:t>
            </w:r>
          </w:p>
        </w:tc>
        <w:tc>
          <w:tcPr>
            <w:tcW w:w="907" w:type="dxa"/>
          </w:tcPr>
          <w:p w:rsidR="007148E7" w:rsidRDefault="007148E7">
            <w:pPr>
              <w:pStyle w:val="ConsPlusNormal"/>
              <w:jc w:val="center"/>
            </w:pPr>
            <w:r>
              <w:t>1500,0</w:t>
            </w:r>
          </w:p>
        </w:tc>
        <w:tc>
          <w:tcPr>
            <w:tcW w:w="1077" w:type="dxa"/>
          </w:tcPr>
          <w:p w:rsidR="007148E7" w:rsidRDefault="007148E7">
            <w:pPr>
              <w:pStyle w:val="ConsPlusNormal"/>
              <w:jc w:val="center"/>
            </w:pPr>
            <w:r>
              <w:t>5291,4</w:t>
            </w:r>
          </w:p>
        </w:tc>
      </w:tr>
    </w:tbl>
    <w:p w:rsidR="007148E7" w:rsidRDefault="007148E7">
      <w:pPr>
        <w:pStyle w:val="ConsPlusNormal"/>
        <w:jc w:val="both"/>
      </w:pPr>
    </w:p>
    <w:p w:rsidR="007148E7" w:rsidRDefault="007148E7">
      <w:pPr>
        <w:pStyle w:val="ConsPlusNormal"/>
        <w:jc w:val="center"/>
        <w:outlineLvl w:val="2"/>
      </w:pPr>
      <w:r>
        <w:t>VIII. Методика оценки эффективности подпрограммы</w:t>
      </w:r>
    </w:p>
    <w:p w:rsidR="007148E7" w:rsidRDefault="007148E7">
      <w:pPr>
        <w:pStyle w:val="ConsPlusNormal"/>
        <w:jc w:val="center"/>
      </w:pPr>
      <w:proofErr w:type="gramStart"/>
      <w:r>
        <w:t xml:space="preserve">(в ред. </w:t>
      </w:r>
      <w:hyperlink r:id="rId134"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17.11.2017 N 2279)</w:t>
      </w:r>
    </w:p>
    <w:p w:rsidR="007148E7" w:rsidRDefault="007148E7">
      <w:pPr>
        <w:pStyle w:val="ConsPlusNormal"/>
        <w:jc w:val="both"/>
      </w:pPr>
    </w:p>
    <w:p w:rsidR="007148E7" w:rsidRDefault="007148E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35"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sectPr w:rsidR="007148E7">
          <w:pgSz w:w="11905" w:h="16838"/>
          <w:pgMar w:top="1134" w:right="850" w:bottom="1134" w:left="1701" w:header="0" w:footer="0" w:gutter="0"/>
          <w:cols w:space="720"/>
        </w:sectPr>
      </w:pPr>
    </w:p>
    <w:p w:rsidR="007148E7" w:rsidRDefault="007148E7">
      <w:pPr>
        <w:pStyle w:val="ConsPlusNormal"/>
        <w:jc w:val="right"/>
        <w:outlineLvl w:val="2"/>
      </w:pPr>
      <w:r>
        <w:lastRenderedPageBreak/>
        <w:t>Приложение</w:t>
      </w:r>
    </w:p>
    <w:p w:rsidR="007148E7" w:rsidRDefault="007148E7">
      <w:pPr>
        <w:pStyle w:val="ConsPlusNormal"/>
        <w:jc w:val="right"/>
      </w:pPr>
      <w:r>
        <w:t>к подпрограмме</w:t>
      </w:r>
    </w:p>
    <w:p w:rsidR="007148E7" w:rsidRDefault="007148E7">
      <w:pPr>
        <w:pStyle w:val="ConsPlusNormal"/>
        <w:jc w:val="right"/>
      </w:pPr>
      <w:r>
        <w:t xml:space="preserve">"Борьба с борщевиком Сосновского </w:t>
      </w:r>
      <w:proofErr w:type="gramStart"/>
      <w:r>
        <w:t>на</w:t>
      </w:r>
      <w:proofErr w:type="gramEnd"/>
    </w:p>
    <w:p w:rsidR="007148E7" w:rsidRDefault="007148E7">
      <w:pPr>
        <w:pStyle w:val="ConsPlusNormal"/>
        <w:jc w:val="right"/>
      </w:pPr>
      <w:r>
        <w:t>территории муниципального образования</w:t>
      </w:r>
    </w:p>
    <w:p w:rsidR="007148E7" w:rsidRDefault="007148E7">
      <w:pPr>
        <w:pStyle w:val="ConsPlusNormal"/>
        <w:jc w:val="right"/>
      </w:pPr>
      <w:r>
        <w:t>"Город Псков"</w:t>
      </w:r>
    </w:p>
    <w:p w:rsidR="007148E7" w:rsidRDefault="007148E7">
      <w:pPr>
        <w:pStyle w:val="ConsPlusNormal"/>
        <w:jc w:val="both"/>
      </w:pPr>
    </w:p>
    <w:p w:rsidR="007148E7" w:rsidRDefault="007148E7">
      <w:pPr>
        <w:pStyle w:val="ConsPlusNormal"/>
        <w:jc w:val="center"/>
      </w:pPr>
      <w:bookmarkStart w:id="6" w:name="P1656"/>
      <w:bookmarkEnd w:id="6"/>
      <w:r>
        <w:t>Перечень</w:t>
      </w:r>
    </w:p>
    <w:p w:rsidR="007148E7" w:rsidRDefault="007148E7">
      <w:pPr>
        <w:pStyle w:val="ConsPlusNormal"/>
        <w:jc w:val="center"/>
      </w:pPr>
      <w:r>
        <w:t>основных мероприятий подпрограммы "Борьба с борщевиком</w:t>
      </w:r>
    </w:p>
    <w:p w:rsidR="007148E7" w:rsidRDefault="007148E7">
      <w:pPr>
        <w:pStyle w:val="ConsPlusNormal"/>
        <w:jc w:val="center"/>
      </w:pPr>
      <w:r>
        <w:t>Сосновского в муниципальном образовании "Город Псков"</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 xml:space="preserve">(в ред. </w:t>
      </w:r>
      <w:hyperlink r:id="rId136"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05.04.2017 N 417)</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2381"/>
        <w:gridCol w:w="1135"/>
        <w:gridCol w:w="1474"/>
        <w:gridCol w:w="1361"/>
        <w:gridCol w:w="1134"/>
        <w:gridCol w:w="1077"/>
        <w:gridCol w:w="1134"/>
        <w:gridCol w:w="1134"/>
        <w:gridCol w:w="1134"/>
        <w:gridCol w:w="1134"/>
        <w:gridCol w:w="1134"/>
        <w:gridCol w:w="2494"/>
      </w:tblGrid>
      <w:tr w:rsidR="007148E7">
        <w:tc>
          <w:tcPr>
            <w:tcW w:w="488" w:type="dxa"/>
            <w:vMerge w:val="restart"/>
          </w:tcPr>
          <w:p w:rsidR="007148E7" w:rsidRDefault="007148E7">
            <w:pPr>
              <w:pStyle w:val="ConsPlusNormal"/>
              <w:jc w:val="center"/>
            </w:pPr>
            <w:r>
              <w:t xml:space="preserve">N </w:t>
            </w:r>
            <w:proofErr w:type="gramStart"/>
            <w:r>
              <w:t>п</w:t>
            </w:r>
            <w:proofErr w:type="gramEnd"/>
            <w:r>
              <w:t>/п</w:t>
            </w:r>
          </w:p>
        </w:tc>
        <w:tc>
          <w:tcPr>
            <w:tcW w:w="2381" w:type="dxa"/>
            <w:vMerge w:val="restart"/>
          </w:tcPr>
          <w:p w:rsidR="007148E7" w:rsidRDefault="007148E7">
            <w:pPr>
              <w:pStyle w:val="ConsPlusNormal"/>
              <w:jc w:val="center"/>
            </w:pPr>
            <w:r>
              <w:t>Наименование основного мероприятия</w:t>
            </w:r>
          </w:p>
        </w:tc>
        <w:tc>
          <w:tcPr>
            <w:tcW w:w="1135" w:type="dxa"/>
            <w:vMerge w:val="restart"/>
          </w:tcPr>
          <w:p w:rsidR="007148E7" w:rsidRDefault="007148E7">
            <w:pPr>
              <w:pStyle w:val="ConsPlusNormal"/>
              <w:jc w:val="center"/>
            </w:pPr>
            <w:r>
              <w:t>Исполнитель мероприятия</w:t>
            </w:r>
          </w:p>
        </w:tc>
        <w:tc>
          <w:tcPr>
            <w:tcW w:w="1474" w:type="dxa"/>
            <w:vMerge w:val="restart"/>
          </w:tcPr>
          <w:p w:rsidR="007148E7" w:rsidRDefault="007148E7">
            <w:pPr>
              <w:pStyle w:val="ConsPlusNormal"/>
              <w:jc w:val="center"/>
            </w:pPr>
            <w:r>
              <w:t>Срок реализации</w:t>
            </w:r>
          </w:p>
        </w:tc>
        <w:tc>
          <w:tcPr>
            <w:tcW w:w="9242" w:type="dxa"/>
            <w:gridSpan w:val="8"/>
          </w:tcPr>
          <w:p w:rsidR="007148E7" w:rsidRDefault="007148E7">
            <w:pPr>
              <w:pStyle w:val="ConsPlusNormal"/>
              <w:jc w:val="center"/>
            </w:pPr>
            <w:r>
              <w:t>Объем финансирования по годам (тыс. руб.)</w:t>
            </w:r>
          </w:p>
        </w:tc>
        <w:tc>
          <w:tcPr>
            <w:tcW w:w="2494" w:type="dxa"/>
            <w:vMerge w:val="restart"/>
          </w:tcPr>
          <w:p w:rsidR="007148E7" w:rsidRDefault="007148E7">
            <w:pPr>
              <w:pStyle w:val="ConsPlusNormal"/>
              <w:jc w:val="center"/>
            </w:pPr>
            <w:r>
              <w:t>Ожидаемый непосредственный результат (краткое описание)</w:t>
            </w:r>
          </w:p>
        </w:tc>
      </w:tr>
      <w:tr w:rsidR="007148E7">
        <w:tc>
          <w:tcPr>
            <w:tcW w:w="488" w:type="dxa"/>
            <w:vMerge/>
          </w:tcPr>
          <w:p w:rsidR="007148E7" w:rsidRDefault="007148E7"/>
        </w:tc>
        <w:tc>
          <w:tcPr>
            <w:tcW w:w="2381" w:type="dxa"/>
            <w:vMerge/>
          </w:tcPr>
          <w:p w:rsidR="007148E7" w:rsidRDefault="007148E7"/>
        </w:tc>
        <w:tc>
          <w:tcPr>
            <w:tcW w:w="1135" w:type="dxa"/>
            <w:vMerge/>
          </w:tcPr>
          <w:p w:rsidR="007148E7" w:rsidRDefault="007148E7"/>
        </w:tc>
        <w:tc>
          <w:tcPr>
            <w:tcW w:w="1474" w:type="dxa"/>
            <w:vMerge/>
          </w:tcPr>
          <w:p w:rsidR="007148E7" w:rsidRDefault="007148E7"/>
        </w:tc>
        <w:tc>
          <w:tcPr>
            <w:tcW w:w="1361" w:type="dxa"/>
          </w:tcPr>
          <w:p w:rsidR="007148E7" w:rsidRDefault="007148E7">
            <w:pPr>
              <w:pStyle w:val="ConsPlusNormal"/>
              <w:jc w:val="center"/>
            </w:pPr>
            <w:r>
              <w:t>Источники</w:t>
            </w:r>
          </w:p>
        </w:tc>
        <w:tc>
          <w:tcPr>
            <w:tcW w:w="1134" w:type="dxa"/>
          </w:tcPr>
          <w:p w:rsidR="007148E7" w:rsidRDefault="007148E7">
            <w:pPr>
              <w:pStyle w:val="ConsPlusNormal"/>
              <w:jc w:val="center"/>
            </w:pPr>
            <w:r>
              <w:t>ВСЕГО:</w:t>
            </w:r>
          </w:p>
        </w:tc>
        <w:tc>
          <w:tcPr>
            <w:tcW w:w="1077" w:type="dxa"/>
          </w:tcPr>
          <w:p w:rsidR="007148E7" w:rsidRDefault="007148E7">
            <w:pPr>
              <w:pStyle w:val="ConsPlusNormal"/>
              <w:jc w:val="center"/>
            </w:pPr>
            <w:r>
              <w:t>2015</w:t>
            </w:r>
          </w:p>
        </w:tc>
        <w:tc>
          <w:tcPr>
            <w:tcW w:w="1134" w:type="dxa"/>
          </w:tcPr>
          <w:p w:rsidR="007148E7" w:rsidRDefault="007148E7">
            <w:pPr>
              <w:pStyle w:val="ConsPlusNormal"/>
              <w:jc w:val="center"/>
            </w:pPr>
            <w:r>
              <w:t>2016</w:t>
            </w:r>
          </w:p>
        </w:tc>
        <w:tc>
          <w:tcPr>
            <w:tcW w:w="1134" w:type="dxa"/>
          </w:tcPr>
          <w:p w:rsidR="007148E7" w:rsidRDefault="007148E7">
            <w:pPr>
              <w:pStyle w:val="ConsPlusNormal"/>
              <w:jc w:val="center"/>
            </w:pPr>
            <w:r>
              <w:t>2017</w:t>
            </w:r>
          </w:p>
        </w:tc>
        <w:tc>
          <w:tcPr>
            <w:tcW w:w="1134" w:type="dxa"/>
          </w:tcPr>
          <w:p w:rsidR="007148E7" w:rsidRDefault="007148E7">
            <w:pPr>
              <w:pStyle w:val="ConsPlusNormal"/>
              <w:jc w:val="center"/>
            </w:pPr>
            <w:r>
              <w:t>2018</w:t>
            </w:r>
          </w:p>
        </w:tc>
        <w:tc>
          <w:tcPr>
            <w:tcW w:w="1134" w:type="dxa"/>
          </w:tcPr>
          <w:p w:rsidR="007148E7" w:rsidRDefault="007148E7">
            <w:pPr>
              <w:pStyle w:val="ConsPlusNormal"/>
              <w:jc w:val="center"/>
            </w:pPr>
            <w:r>
              <w:t>2019</w:t>
            </w:r>
          </w:p>
        </w:tc>
        <w:tc>
          <w:tcPr>
            <w:tcW w:w="1134" w:type="dxa"/>
          </w:tcPr>
          <w:p w:rsidR="007148E7" w:rsidRDefault="007148E7">
            <w:pPr>
              <w:pStyle w:val="ConsPlusNormal"/>
              <w:jc w:val="center"/>
            </w:pPr>
            <w:r>
              <w:t>2020</w:t>
            </w:r>
          </w:p>
        </w:tc>
        <w:tc>
          <w:tcPr>
            <w:tcW w:w="2494" w:type="dxa"/>
            <w:vMerge/>
          </w:tcPr>
          <w:p w:rsidR="007148E7" w:rsidRDefault="007148E7"/>
        </w:tc>
      </w:tr>
      <w:tr w:rsidR="007148E7">
        <w:tc>
          <w:tcPr>
            <w:tcW w:w="488" w:type="dxa"/>
          </w:tcPr>
          <w:p w:rsidR="007148E7" w:rsidRDefault="007148E7">
            <w:pPr>
              <w:pStyle w:val="ConsPlusNormal"/>
            </w:pPr>
          </w:p>
        </w:tc>
        <w:tc>
          <w:tcPr>
            <w:tcW w:w="16726" w:type="dxa"/>
            <w:gridSpan w:val="12"/>
          </w:tcPr>
          <w:p w:rsidR="007148E7" w:rsidRDefault="007148E7">
            <w:pPr>
              <w:pStyle w:val="ConsPlusNormal"/>
            </w:pPr>
            <w:r>
              <w:t>Цель 1: Локализация и ликвидация очагов распространения борщевика на территории муниципального образования "Город Псков", также исключение случаев травматизма среди населения</w:t>
            </w:r>
          </w:p>
        </w:tc>
      </w:tr>
      <w:tr w:rsidR="007148E7">
        <w:tc>
          <w:tcPr>
            <w:tcW w:w="488" w:type="dxa"/>
          </w:tcPr>
          <w:p w:rsidR="007148E7" w:rsidRDefault="007148E7">
            <w:pPr>
              <w:pStyle w:val="ConsPlusNormal"/>
            </w:pPr>
          </w:p>
        </w:tc>
        <w:tc>
          <w:tcPr>
            <w:tcW w:w="16726" w:type="dxa"/>
            <w:gridSpan w:val="12"/>
          </w:tcPr>
          <w:p w:rsidR="007148E7" w:rsidRDefault="007148E7">
            <w:pPr>
              <w:pStyle w:val="ConsPlusNormal"/>
            </w:pPr>
            <w:r>
              <w:t>Задача 1: Сокращение городских территорий, засоренных борщевиком Сосновского</w:t>
            </w:r>
          </w:p>
        </w:tc>
      </w:tr>
      <w:tr w:rsidR="007148E7">
        <w:tc>
          <w:tcPr>
            <w:tcW w:w="488" w:type="dxa"/>
            <w:vMerge w:val="restart"/>
          </w:tcPr>
          <w:p w:rsidR="007148E7" w:rsidRDefault="007148E7">
            <w:pPr>
              <w:pStyle w:val="ConsPlusNormal"/>
              <w:jc w:val="center"/>
            </w:pPr>
            <w:r>
              <w:t>1</w:t>
            </w:r>
          </w:p>
        </w:tc>
        <w:tc>
          <w:tcPr>
            <w:tcW w:w="2381" w:type="dxa"/>
            <w:vMerge w:val="restart"/>
          </w:tcPr>
          <w:p w:rsidR="007148E7" w:rsidRDefault="007148E7">
            <w:pPr>
              <w:pStyle w:val="ConsPlusNormal"/>
            </w:pPr>
            <w:r>
              <w:t>Проведение комплекса работ по выявлению территорий, засоренных борщевиком Сосновского</w:t>
            </w:r>
          </w:p>
        </w:tc>
        <w:tc>
          <w:tcPr>
            <w:tcW w:w="1135" w:type="dxa"/>
            <w:vMerge w:val="restart"/>
          </w:tcPr>
          <w:p w:rsidR="007148E7" w:rsidRDefault="007148E7">
            <w:pPr>
              <w:pStyle w:val="ConsPlusNormal"/>
              <w:jc w:val="center"/>
            </w:pPr>
            <w:r>
              <w:t>УГХ АГП</w:t>
            </w:r>
          </w:p>
        </w:tc>
        <w:tc>
          <w:tcPr>
            <w:tcW w:w="1474" w:type="dxa"/>
            <w:vMerge w:val="restart"/>
          </w:tcPr>
          <w:p w:rsidR="007148E7" w:rsidRDefault="007148E7">
            <w:pPr>
              <w:pStyle w:val="ConsPlusNormal"/>
              <w:jc w:val="center"/>
            </w:pPr>
            <w:r>
              <w:t>01.01.2015 - 31.12.2020</w:t>
            </w:r>
          </w:p>
        </w:tc>
        <w:tc>
          <w:tcPr>
            <w:tcW w:w="1361" w:type="dxa"/>
          </w:tcPr>
          <w:p w:rsidR="007148E7" w:rsidRDefault="007148E7">
            <w:pPr>
              <w:pStyle w:val="ConsPlusNormal"/>
            </w:pPr>
            <w:r>
              <w:t>Всего</w:t>
            </w:r>
          </w:p>
        </w:tc>
        <w:tc>
          <w:tcPr>
            <w:tcW w:w="1134" w:type="dxa"/>
          </w:tcPr>
          <w:p w:rsidR="007148E7" w:rsidRDefault="007148E7">
            <w:pPr>
              <w:pStyle w:val="ConsPlusNormal"/>
              <w:jc w:val="center"/>
            </w:pPr>
            <w:r>
              <w:t>998,6</w:t>
            </w:r>
          </w:p>
        </w:tc>
        <w:tc>
          <w:tcPr>
            <w:tcW w:w="1077" w:type="dxa"/>
          </w:tcPr>
          <w:p w:rsidR="007148E7" w:rsidRDefault="007148E7">
            <w:pPr>
              <w:pStyle w:val="ConsPlusNormal"/>
              <w:jc w:val="center"/>
            </w:pPr>
            <w:r>
              <w:t>498,6</w:t>
            </w: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jc w:val="center"/>
            </w:pPr>
            <w:r>
              <w:t>500,0</w:t>
            </w:r>
          </w:p>
        </w:tc>
        <w:tc>
          <w:tcPr>
            <w:tcW w:w="2494" w:type="dxa"/>
            <w:vMerge w:val="restart"/>
          </w:tcPr>
          <w:p w:rsidR="007148E7" w:rsidRDefault="007148E7">
            <w:pPr>
              <w:pStyle w:val="ConsPlusNormal"/>
            </w:pPr>
            <w:r>
              <w:t xml:space="preserve">Снижение площади засоренности борщевиком Сосновского, сохранение и восстановление земельных ресурсов, снижение травматизма среди населения, </w:t>
            </w:r>
            <w:proofErr w:type="gramStart"/>
            <w:r>
              <w:t>контроль за</w:t>
            </w:r>
            <w:proofErr w:type="gramEnd"/>
            <w:r>
              <w:t xml:space="preserve"> распространением </w:t>
            </w:r>
            <w:r>
              <w:lastRenderedPageBreak/>
              <w:t>борщевика Сосновского</w:t>
            </w:r>
          </w:p>
        </w:tc>
      </w:tr>
      <w:tr w:rsidR="007148E7">
        <w:tc>
          <w:tcPr>
            <w:tcW w:w="488" w:type="dxa"/>
            <w:vMerge/>
          </w:tcPr>
          <w:p w:rsidR="007148E7" w:rsidRDefault="007148E7"/>
        </w:tc>
        <w:tc>
          <w:tcPr>
            <w:tcW w:w="2381" w:type="dxa"/>
            <w:vMerge/>
          </w:tcPr>
          <w:p w:rsidR="007148E7" w:rsidRDefault="007148E7"/>
        </w:tc>
        <w:tc>
          <w:tcPr>
            <w:tcW w:w="1135" w:type="dxa"/>
            <w:vMerge/>
          </w:tcPr>
          <w:p w:rsidR="007148E7" w:rsidRDefault="007148E7"/>
        </w:tc>
        <w:tc>
          <w:tcPr>
            <w:tcW w:w="1474" w:type="dxa"/>
            <w:vMerge/>
          </w:tcPr>
          <w:p w:rsidR="007148E7" w:rsidRDefault="007148E7"/>
        </w:tc>
        <w:tc>
          <w:tcPr>
            <w:tcW w:w="1361" w:type="dxa"/>
          </w:tcPr>
          <w:p w:rsidR="007148E7" w:rsidRDefault="007148E7">
            <w:pPr>
              <w:pStyle w:val="ConsPlusNormal"/>
            </w:pPr>
            <w:r>
              <w:t>местный бюджет</w:t>
            </w:r>
          </w:p>
        </w:tc>
        <w:tc>
          <w:tcPr>
            <w:tcW w:w="1134" w:type="dxa"/>
          </w:tcPr>
          <w:p w:rsidR="007148E7" w:rsidRDefault="007148E7">
            <w:pPr>
              <w:pStyle w:val="ConsPlusNormal"/>
              <w:jc w:val="center"/>
            </w:pPr>
            <w:r>
              <w:t>998,6</w:t>
            </w:r>
          </w:p>
        </w:tc>
        <w:tc>
          <w:tcPr>
            <w:tcW w:w="1077" w:type="dxa"/>
          </w:tcPr>
          <w:p w:rsidR="007148E7" w:rsidRDefault="007148E7">
            <w:pPr>
              <w:pStyle w:val="ConsPlusNormal"/>
              <w:jc w:val="center"/>
            </w:pPr>
            <w:r>
              <w:t>498,6</w:t>
            </w: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jc w:val="center"/>
            </w:pPr>
            <w:r>
              <w:t>500,0</w:t>
            </w:r>
          </w:p>
        </w:tc>
        <w:tc>
          <w:tcPr>
            <w:tcW w:w="2494" w:type="dxa"/>
            <w:vMerge/>
          </w:tcPr>
          <w:p w:rsidR="007148E7" w:rsidRDefault="007148E7"/>
        </w:tc>
      </w:tr>
      <w:tr w:rsidR="007148E7">
        <w:tc>
          <w:tcPr>
            <w:tcW w:w="488" w:type="dxa"/>
            <w:vMerge w:val="restart"/>
          </w:tcPr>
          <w:p w:rsidR="007148E7" w:rsidRDefault="007148E7">
            <w:pPr>
              <w:pStyle w:val="ConsPlusNormal"/>
              <w:jc w:val="center"/>
            </w:pPr>
            <w:r>
              <w:lastRenderedPageBreak/>
              <w:t>2</w:t>
            </w:r>
          </w:p>
        </w:tc>
        <w:tc>
          <w:tcPr>
            <w:tcW w:w="2381" w:type="dxa"/>
            <w:vMerge w:val="restart"/>
          </w:tcPr>
          <w:p w:rsidR="007148E7" w:rsidRDefault="007148E7">
            <w:pPr>
              <w:pStyle w:val="ConsPlusNormal"/>
            </w:pPr>
            <w:r>
              <w:t>Вспашка, обработка почвы, посев многолетних трав</w:t>
            </w:r>
          </w:p>
        </w:tc>
        <w:tc>
          <w:tcPr>
            <w:tcW w:w="1135" w:type="dxa"/>
            <w:vMerge w:val="restart"/>
          </w:tcPr>
          <w:p w:rsidR="007148E7" w:rsidRDefault="007148E7">
            <w:pPr>
              <w:pStyle w:val="ConsPlusNormal"/>
              <w:jc w:val="center"/>
            </w:pPr>
            <w:r>
              <w:t>УГХ АГП</w:t>
            </w:r>
          </w:p>
        </w:tc>
        <w:tc>
          <w:tcPr>
            <w:tcW w:w="1474" w:type="dxa"/>
            <w:vMerge w:val="restart"/>
          </w:tcPr>
          <w:p w:rsidR="007148E7" w:rsidRDefault="007148E7">
            <w:pPr>
              <w:pStyle w:val="ConsPlusNormal"/>
              <w:jc w:val="center"/>
            </w:pPr>
            <w:r>
              <w:t>01.01.2015 - 31.12.2020</w:t>
            </w:r>
          </w:p>
        </w:tc>
        <w:tc>
          <w:tcPr>
            <w:tcW w:w="1361" w:type="dxa"/>
          </w:tcPr>
          <w:p w:rsidR="007148E7" w:rsidRDefault="007148E7">
            <w:pPr>
              <w:pStyle w:val="ConsPlusNormal"/>
            </w:pPr>
            <w:r>
              <w:t>Всего</w:t>
            </w:r>
          </w:p>
        </w:tc>
        <w:tc>
          <w:tcPr>
            <w:tcW w:w="1134" w:type="dxa"/>
          </w:tcPr>
          <w:p w:rsidR="007148E7" w:rsidRDefault="007148E7">
            <w:pPr>
              <w:pStyle w:val="ConsPlusNormal"/>
              <w:jc w:val="center"/>
            </w:pPr>
            <w:r>
              <w:t>3592,8</w:t>
            </w:r>
          </w:p>
        </w:tc>
        <w:tc>
          <w:tcPr>
            <w:tcW w:w="1077" w:type="dxa"/>
          </w:tcPr>
          <w:p w:rsidR="007148E7" w:rsidRDefault="007148E7">
            <w:pPr>
              <w:pStyle w:val="ConsPlusNormal"/>
              <w:jc w:val="center"/>
            </w:pPr>
            <w:r>
              <w:t>292,8</w:t>
            </w:r>
          </w:p>
        </w:tc>
        <w:tc>
          <w:tcPr>
            <w:tcW w:w="1134" w:type="dxa"/>
          </w:tcPr>
          <w:p w:rsidR="007148E7" w:rsidRDefault="007148E7">
            <w:pPr>
              <w:pStyle w:val="ConsPlusNormal"/>
              <w:jc w:val="center"/>
            </w:pPr>
            <w:r>
              <w:t>500,0</w:t>
            </w:r>
          </w:p>
        </w:tc>
        <w:tc>
          <w:tcPr>
            <w:tcW w:w="1134" w:type="dxa"/>
          </w:tcPr>
          <w:p w:rsidR="007148E7" w:rsidRDefault="007148E7">
            <w:pPr>
              <w:pStyle w:val="ConsPlusNormal"/>
              <w:jc w:val="center"/>
            </w:pPr>
            <w:r>
              <w:t>1000,0</w:t>
            </w:r>
          </w:p>
        </w:tc>
        <w:tc>
          <w:tcPr>
            <w:tcW w:w="1134" w:type="dxa"/>
          </w:tcPr>
          <w:p w:rsidR="007148E7" w:rsidRDefault="007148E7">
            <w:pPr>
              <w:pStyle w:val="ConsPlusNormal"/>
              <w:jc w:val="center"/>
            </w:pPr>
            <w:r>
              <w:t>1000,0</w:t>
            </w:r>
          </w:p>
        </w:tc>
        <w:tc>
          <w:tcPr>
            <w:tcW w:w="1134" w:type="dxa"/>
          </w:tcPr>
          <w:p w:rsidR="007148E7" w:rsidRDefault="007148E7">
            <w:pPr>
              <w:pStyle w:val="ConsPlusNormal"/>
              <w:jc w:val="center"/>
            </w:pPr>
            <w:r>
              <w:t>500,0</w:t>
            </w:r>
          </w:p>
        </w:tc>
        <w:tc>
          <w:tcPr>
            <w:tcW w:w="1134" w:type="dxa"/>
          </w:tcPr>
          <w:p w:rsidR="007148E7" w:rsidRDefault="007148E7">
            <w:pPr>
              <w:pStyle w:val="ConsPlusNormal"/>
              <w:jc w:val="center"/>
            </w:pPr>
            <w:r>
              <w:t>300,0</w:t>
            </w:r>
          </w:p>
        </w:tc>
        <w:tc>
          <w:tcPr>
            <w:tcW w:w="2494" w:type="dxa"/>
            <w:vMerge w:val="restart"/>
          </w:tcPr>
          <w:p w:rsidR="007148E7" w:rsidRDefault="007148E7">
            <w:pPr>
              <w:pStyle w:val="ConsPlusNormal"/>
            </w:pPr>
            <w:r>
              <w:t>Сохранение и восстановление земельных ресурсов</w:t>
            </w:r>
          </w:p>
        </w:tc>
      </w:tr>
      <w:tr w:rsidR="007148E7">
        <w:tc>
          <w:tcPr>
            <w:tcW w:w="488" w:type="dxa"/>
            <w:vMerge/>
          </w:tcPr>
          <w:p w:rsidR="007148E7" w:rsidRDefault="007148E7"/>
        </w:tc>
        <w:tc>
          <w:tcPr>
            <w:tcW w:w="2381" w:type="dxa"/>
            <w:vMerge/>
          </w:tcPr>
          <w:p w:rsidR="007148E7" w:rsidRDefault="007148E7"/>
        </w:tc>
        <w:tc>
          <w:tcPr>
            <w:tcW w:w="1135" w:type="dxa"/>
            <w:vMerge/>
          </w:tcPr>
          <w:p w:rsidR="007148E7" w:rsidRDefault="007148E7"/>
        </w:tc>
        <w:tc>
          <w:tcPr>
            <w:tcW w:w="1474" w:type="dxa"/>
            <w:vMerge/>
          </w:tcPr>
          <w:p w:rsidR="007148E7" w:rsidRDefault="007148E7"/>
        </w:tc>
        <w:tc>
          <w:tcPr>
            <w:tcW w:w="1361" w:type="dxa"/>
          </w:tcPr>
          <w:p w:rsidR="007148E7" w:rsidRDefault="007148E7">
            <w:pPr>
              <w:pStyle w:val="ConsPlusNormal"/>
            </w:pPr>
            <w:r>
              <w:t>местный бюджет</w:t>
            </w:r>
          </w:p>
        </w:tc>
        <w:tc>
          <w:tcPr>
            <w:tcW w:w="1134" w:type="dxa"/>
          </w:tcPr>
          <w:p w:rsidR="007148E7" w:rsidRDefault="007148E7">
            <w:pPr>
              <w:pStyle w:val="ConsPlusNormal"/>
              <w:jc w:val="center"/>
            </w:pPr>
            <w:r>
              <w:t>3592,8</w:t>
            </w:r>
          </w:p>
        </w:tc>
        <w:tc>
          <w:tcPr>
            <w:tcW w:w="1077" w:type="dxa"/>
          </w:tcPr>
          <w:p w:rsidR="007148E7" w:rsidRDefault="007148E7">
            <w:pPr>
              <w:pStyle w:val="ConsPlusNormal"/>
              <w:jc w:val="center"/>
            </w:pPr>
            <w:r>
              <w:t>292,8</w:t>
            </w:r>
          </w:p>
        </w:tc>
        <w:tc>
          <w:tcPr>
            <w:tcW w:w="1134" w:type="dxa"/>
          </w:tcPr>
          <w:p w:rsidR="007148E7" w:rsidRDefault="007148E7">
            <w:pPr>
              <w:pStyle w:val="ConsPlusNormal"/>
              <w:jc w:val="center"/>
            </w:pPr>
            <w:r>
              <w:t>500,0</w:t>
            </w:r>
          </w:p>
        </w:tc>
        <w:tc>
          <w:tcPr>
            <w:tcW w:w="1134" w:type="dxa"/>
          </w:tcPr>
          <w:p w:rsidR="007148E7" w:rsidRDefault="007148E7">
            <w:pPr>
              <w:pStyle w:val="ConsPlusNormal"/>
              <w:jc w:val="center"/>
            </w:pPr>
            <w:r>
              <w:t>1000,0</w:t>
            </w:r>
          </w:p>
        </w:tc>
        <w:tc>
          <w:tcPr>
            <w:tcW w:w="1134" w:type="dxa"/>
          </w:tcPr>
          <w:p w:rsidR="007148E7" w:rsidRDefault="007148E7">
            <w:pPr>
              <w:pStyle w:val="ConsPlusNormal"/>
              <w:jc w:val="center"/>
            </w:pPr>
            <w:r>
              <w:t>1000,0</w:t>
            </w:r>
          </w:p>
        </w:tc>
        <w:tc>
          <w:tcPr>
            <w:tcW w:w="1134" w:type="dxa"/>
          </w:tcPr>
          <w:p w:rsidR="007148E7" w:rsidRDefault="007148E7">
            <w:pPr>
              <w:pStyle w:val="ConsPlusNormal"/>
              <w:jc w:val="center"/>
            </w:pPr>
            <w:r>
              <w:t>500,0</w:t>
            </w:r>
          </w:p>
        </w:tc>
        <w:tc>
          <w:tcPr>
            <w:tcW w:w="1134" w:type="dxa"/>
          </w:tcPr>
          <w:p w:rsidR="007148E7" w:rsidRDefault="007148E7">
            <w:pPr>
              <w:pStyle w:val="ConsPlusNormal"/>
              <w:jc w:val="center"/>
            </w:pPr>
            <w:r>
              <w:t>300,0</w:t>
            </w:r>
          </w:p>
        </w:tc>
        <w:tc>
          <w:tcPr>
            <w:tcW w:w="2494" w:type="dxa"/>
            <w:vMerge/>
          </w:tcPr>
          <w:p w:rsidR="007148E7" w:rsidRDefault="007148E7"/>
        </w:tc>
      </w:tr>
      <w:tr w:rsidR="007148E7">
        <w:tc>
          <w:tcPr>
            <w:tcW w:w="488" w:type="dxa"/>
          </w:tcPr>
          <w:p w:rsidR="007148E7" w:rsidRDefault="007148E7">
            <w:pPr>
              <w:pStyle w:val="ConsPlusNormal"/>
              <w:jc w:val="center"/>
            </w:pPr>
            <w:r>
              <w:t>3</w:t>
            </w:r>
          </w:p>
        </w:tc>
        <w:tc>
          <w:tcPr>
            <w:tcW w:w="2381" w:type="dxa"/>
          </w:tcPr>
          <w:p w:rsidR="007148E7" w:rsidRDefault="007148E7">
            <w:pPr>
              <w:pStyle w:val="ConsPlusNormal"/>
            </w:pPr>
            <w:r>
              <w:t>Оценка эффективности проведенного комплекса мероприятий по уничтожению борщевика Сосновского на территориях муниципального образования "Город Псков"</w:t>
            </w:r>
          </w:p>
        </w:tc>
        <w:tc>
          <w:tcPr>
            <w:tcW w:w="1135" w:type="dxa"/>
          </w:tcPr>
          <w:p w:rsidR="007148E7" w:rsidRDefault="007148E7">
            <w:pPr>
              <w:pStyle w:val="ConsPlusNormal"/>
              <w:jc w:val="center"/>
            </w:pPr>
            <w:r>
              <w:t>УГХ АГП</w:t>
            </w:r>
          </w:p>
        </w:tc>
        <w:tc>
          <w:tcPr>
            <w:tcW w:w="1474" w:type="dxa"/>
          </w:tcPr>
          <w:p w:rsidR="007148E7" w:rsidRDefault="007148E7">
            <w:pPr>
              <w:pStyle w:val="ConsPlusNormal"/>
              <w:jc w:val="center"/>
            </w:pPr>
            <w:r>
              <w:t>01.01.2015 - 31.12.2020</w:t>
            </w:r>
          </w:p>
        </w:tc>
        <w:tc>
          <w:tcPr>
            <w:tcW w:w="1361" w:type="dxa"/>
          </w:tcPr>
          <w:p w:rsidR="007148E7" w:rsidRDefault="007148E7">
            <w:pPr>
              <w:pStyle w:val="ConsPlusNormal"/>
            </w:pPr>
            <w:r>
              <w:t>не требует финансирования</w:t>
            </w:r>
          </w:p>
        </w:tc>
        <w:tc>
          <w:tcPr>
            <w:tcW w:w="1134" w:type="dxa"/>
          </w:tcPr>
          <w:p w:rsidR="007148E7" w:rsidRDefault="007148E7">
            <w:pPr>
              <w:pStyle w:val="ConsPlusNormal"/>
            </w:pPr>
          </w:p>
        </w:tc>
        <w:tc>
          <w:tcPr>
            <w:tcW w:w="1077"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2494" w:type="dxa"/>
          </w:tcPr>
          <w:p w:rsidR="007148E7" w:rsidRDefault="007148E7">
            <w:pPr>
              <w:pStyle w:val="ConsPlusNormal"/>
            </w:pPr>
            <w:r>
              <w:t>Акт оказанных услуг с данными по количеству обработанной территории муниципального образования "Город Псков", засоренной борщевиком Сосновского</w:t>
            </w:r>
          </w:p>
        </w:tc>
      </w:tr>
      <w:tr w:rsidR="007148E7">
        <w:tc>
          <w:tcPr>
            <w:tcW w:w="488" w:type="dxa"/>
          </w:tcPr>
          <w:p w:rsidR="007148E7" w:rsidRDefault="007148E7">
            <w:pPr>
              <w:pStyle w:val="ConsPlusNormal"/>
            </w:pPr>
          </w:p>
        </w:tc>
        <w:tc>
          <w:tcPr>
            <w:tcW w:w="16726" w:type="dxa"/>
            <w:gridSpan w:val="12"/>
          </w:tcPr>
          <w:p w:rsidR="007148E7" w:rsidRDefault="007148E7">
            <w:pPr>
              <w:pStyle w:val="ConsPlusNormal"/>
            </w:pPr>
            <w:r>
              <w:t>Задача 2: Сокращение территорий полос отвода городских автодорог, засоренных борщевиком Сосновского</w:t>
            </w:r>
          </w:p>
        </w:tc>
      </w:tr>
      <w:tr w:rsidR="007148E7">
        <w:tc>
          <w:tcPr>
            <w:tcW w:w="488" w:type="dxa"/>
            <w:vMerge w:val="restart"/>
          </w:tcPr>
          <w:p w:rsidR="007148E7" w:rsidRDefault="007148E7">
            <w:pPr>
              <w:pStyle w:val="ConsPlusNormal"/>
              <w:jc w:val="center"/>
            </w:pPr>
            <w:r>
              <w:t>1</w:t>
            </w:r>
          </w:p>
        </w:tc>
        <w:tc>
          <w:tcPr>
            <w:tcW w:w="2381" w:type="dxa"/>
            <w:vMerge w:val="restart"/>
          </w:tcPr>
          <w:p w:rsidR="007148E7" w:rsidRDefault="007148E7">
            <w:pPr>
              <w:pStyle w:val="ConsPlusNormal"/>
            </w:pPr>
            <w:r>
              <w:t>Проведение комплекса работ по выявлению территорий, засоренных борщевиком Сосновского, вдоль полос отвода городских автомобильных дорог</w:t>
            </w:r>
          </w:p>
        </w:tc>
        <w:tc>
          <w:tcPr>
            <w:tcW w:w="1135" w:type="dxa"/>
            <w:vMerge w:val="restart"/>
          </w:tcPr>
          <w:p w:rsidR="007148E7" w:rsidRDefault="007148E7">
            <w:pPr>
              <w:pStyle w:val="ConsPlusNormal"/>
              <w:jc w:val="center"/>
            </w:pPr>
            <w:r>
              <w:t>УГХ АГП</w:t>
            </w:r>
          </w:p>
        </w:tc>
        <w:tc>
          <w:tcPr>
            <w:tcW w:w="1474" w:type="dxa"/>
            <w:vMerge w:val="restart"/>
          </w:tcPr>
          <w:p w:rsidR="007148E7" w:rsidRDefault="007148E7">
            <w:pPr>
              <w:pStyle w:val="ConsPlusNormal"/>
              <w:jc w:val="center"/>
            </w:pPr>
            <w:r>
              <w:t>01.01.2015 - 31.12.2020</w:t>
            </w:r>
          </w:p>
        </w:tc>
        <w:tc>
          <w:tcPr>
            <w:tcW w:w="1361" w:type="dxa"/>
          </w:tcPr>
          <w:p w:rsidR="007148E7" w:rsidRDefault="007148E7">
            <w:pPr>
              <w:pStyle w:val="ConsPlusNormal"/>
            </w:pPr>
            <w:r>
              <w:t>Всего</w:t>
            </w:r>
          </w:p>
        </w:tc>
        <w:tc>
          <w:tcPr>
            <w:tcW w:w="1134" w:type="dxa"/>
          </w:tcPr>
          <w:p w:rsidR="007148E7" w:rsidRDefault="007148E7">
            <w:pPr>
              <w:pStyle w:val="ConsPlusNormal"/>
              <w:jc w:val="center"/>
            </w:pPr>
            <w:r>
              <w:t>500,0</w:t>
            </w:r>
          </w:p>
        </w:tc>
        <w:tc>
          <w:tcPr>
            <w:tcW w:w="1077"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jc w:val="center"/>
            </w:pPr>
            <w:r>
              <w:t>500,0</w:t>
            </w:r>
          </w:p>
        </w:tc>
        <w:tc>
          <w:tcPr>
            <w:tcW w:w="2494" w:type="dxa"/>
            <w:vMerge w:val="restart"/>
          </w:tcPr>
          <w:p w:rsidR="007148E7" w:rsidRDefault="007148E7">
            <w:pPr>
              <w:pStyle w:val="ConsPlusNormal"/>
            </w:pPr>
            <w:r>
              <w:t xml:space="preserve">Снижение площади засоренности борщевиком Сосновского, сохранение и восстановление земельных ресурсов, снижение травматизма среди населения, </w:t>
            </w:r>
            <w:proofErr w:type="gramStart"/>
            <w:r>
              <w:t>контроль за</w:t>
            </w:r>
            <w:proofErr w:type="gramEnd"/>
            <w:r>
              <w:t xml:space="preserve"> распространением борщевика Сосновского</w:t>
            </w:r>
          </w:p>
        </w:tc>
      </w:tr>
      <w:tr w:rsidR="007148E7">
        <w:tc>
          <w:tcPr>
            <w:tcW w:w="488" w:type="dxa"/>
            <w:vMerge/>
          </w:tcPr>
          <w:p w:rsidR="007148E7" w:rsidRDefault="007148E7"/>
        </w:tc>
        <w:tc>
          <w:tcPr>
            <w:tcW w:w="2381" w:type="dxa"/>
            <w:vMerge/>
          </w:tcPr>
          <w:p w:rsidR="007148E7" w:rsidRDefault="007148E7"/>
        </w:tc>
        <w:tc>
          <w:tcPr>
            <w:tcW w:w="1135" w:type="dxa"/>
            <w:vMerge/>
          </w:tcPr>
          <w:p w:rsidR="007148E7" w:rsidRDefault="007148E7"/>
        </w:tc>
        <w:tc>
          <w:tcPr>
            <w:tcW w:w="1474" w:type="dxa"/>
            <w:vMerge/>
          </w:tcPr>
          <w:p w:rsidR="007148E7" w:rsidRDefault="007148E7"/>
        </w:tc>
        <w:tc>
          <w:tcPr>
            <w:tcW w:w="1361" w:type="dxa"/>
          </w:tcPr>
          <w:p w:rsidR="007148E7" w:rsidRDefault="007148E7">
            <w:pPr>
              <w:pStyle w:val="ConsPlusNormal"/>
            </w:pPr>
            <w:r>
              <w:t>местный бюджет</w:t>
            </w:r>
          </w:p>
        </w:tc>
        <w:tc>
          <w:tcPr>
            <w:tcW w:w="1134" w:type="dxa"/>
          </w:tcPr>
          <w:p w:rsidR="007148E7" w:rsidRDefault="007148E7">
            <w:pPr>
              <w:pStyle w:val="ConsPlusNormal"/>
              <w:jc w:val="center"/>
            </w:pPr>
            <w:r>
              <w:t>500,0</w:t>
            </w:r>
          </w:p>
        </w:tc>
        <w:tc>
          <w:tcPr>
            <w:tcW w:w="1077"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jc w:val="center"/>
            </w:pPr>
            <w:r>
              <w:t>500,0</w:t>
            </w:r>
          </w:p>
        </w:tc>
        <w:tc>
          <w:tcPr>
            <w:tcW w:w="2494" w:type="dxa"/>
            <w:vMerge/>
          </w:tcPr>
          <w:p w:rsidR="007148E7" w:rsidRDefault="007148E7"/>
        </w:tc>
      </w:tr>
      <w:tr w:rsidR="007148E7">
        <w:tc>
          <w:tcPr>
            <w:tcW w:w="488" w:type="dxa"/>
            <w:vMerge w:val="restart"/>
          </w:tcPr>
          <w:p w:rsidR="007148E7" w:rsidRDefault="007148E7">
            <w:pPr>
              <w:pStyle w:val="ConsPlusNormal"/>
              <w:jc w:val="center"/>
            </w:pPr>
            <w:r>
              <w:t>2</w:t>
            </w:r>
          </w:p>
        </w:tc>
        <w:tc>
          <w:tcPr>
            <w:tcW w:w="2381" w:type="dxa"/>
            <w:vMerge w:val="restart"/>
          </w:tcPr>
          <w:p w:rsidR="007148E7" w:rsidRDefault="007148E7">
            <w:pPr>
              <w:pStyle w:val="ConsPlusNormal"/>
            </w:pPr>
            <w:r>
              <w:t xml:space="preserve">Вспашка, обработка, </w:t>
            </w:r>
            <w:r>
              <w:lastRenderedPageBreak/>
              <w:t>посев многолетних трав вдоль полос отвода городских автомобильных дорог</w:t>
            </w:r>
          </w:p>
        </w:tc>
        <w:tc>
          <w:tcPr>
            <w:tcW w:w="1135" w:type="dxa"/>
            <w:vMerge w:val="restart"/>
          </w:tcPr>
          <w:p w:rsidR="007148E7" w:rsidRDefault="007148E7">
            <w:pPr>
              <w:pStyle w:val="ConsPlusNormal"/>
              <w:jc w:val="center"/>
            </w:pPr>
            <w:r>
              <w:lastRenderedPageBreak/>
              <w:t>УГХ АГП</w:t>
            </w:r>
          </w:p>
        </w:tc>
        <w:tc>
          <w:tcPr>
            <w:tcW w:w="1474" w:type="dxa"/>
            <w:vMerge w:val="restart"/>
          </w:tcPr>
          <w:p w:rsidR="007148E7" w:rsidRDefault="007148E7">
            <w:pPr>
              <w:pStyle w:val="ConsPlusNormal"/>
              <w:jc w:val="center"/>
            </w:pPr>
            <w:r>
              <w:t xml:space="preserve">01.01.2015 - </w:t>
            </w:r>
            <w:r>
              <w:lastRenderedPageBreak/>
              <w:t>31.12.2020</w:t>
            </w:r>
          </w:p>
        </w:tc>
        <w:tc>
          <w:tcPr>
            <w:tcW w:w="1361" w:type="dxa"/>
          </w:tcPr>
          <w:p w:rsidR="007148E7" w:rsidRDefault="007148E7">
            <w:pPr>
              <w:pStyle w:val="ConsPlusNormal"/>
            </w:pPr>
            <w:r>
              <w:lastRenderedPageBreak/>
              <w:t>Всего</w:t>
            </w:r>
          </w:p>
        </w:tc>
        <w:tc>
          <w:tcPr>
            <w:tcW w:w="1134" w:type="dxa"/>
          </w:tcPr>
          <w:p w:rsidR="007148E7" w:rsidRDefault="007148E7">
            <w:pPr>
              <w:pStyle w:val="ConsPlusNormal"/>
              <w:jc w:val="center"/>
            </w:pPr>
            <w:r>
              <w:t>200,0</w:t>
            </w:r>
          </w:p>
        </w:tc>
        <w:tc>
          <w:tcPr>
            <w:tcW w:w="1077"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jc w:val="center"/>
            </w:pPr>
            <w:r>
              <w:t>200,0</w:t>
            </w:r>
          </w:p>
        </w:tc>
        <w:tc>
          <w:tcPr>
            <w:tcW w:w="2494" w:type="dxa"/>
            <w:vMerge w:val="restart"/>
          </w:tcPr>
          <w:p w:rsidR="007148E7" w:rsidRDefault="007148E7">
            <w:pPr>
              <w:pStyle w:val="ConsPlusNormal"/>
            </w:pPr>
            <w:r>
              <w:t xml:space="preserve">Сохранение и </w:t>
            </w:r>
            <w:r>
              <w:lastRenderedPageBreak/>
              <w:t xml:space="preserve">восстановление земельных ресурсов, снижение травматизма среди населения, </w:t>
            </w:r>
            <w:proofErr w:type="gramStart"/>
            <w:r>
              <w:t>контроль за</w:t>
            </w:r>
            <w:proofErr w:type="gramEnd"/>
            <w:r>
              <w:t xml:space="preserve"> распространением борщевика Сосновского</w:t>
            </w:r>
          </w:p>
        </w:tc>
      </w:tr>
      <w:tr w:rsidR="007148E7">
        <w:tc>
          <w:tcPr>
            <w:tcW w:w="488" w:type="dxa"/>
            <w:vMerge/>
          </w:tcPr>
          <w:p w:rsidR="007148E7" w:rsidRDefault="007148E7"/>
        </w:tc>
        <w:tc>
          <w:tcPr>
            <w:tcW w:w="2381" w:type="dxa"/>
            <w:vMerge/>
          </w:tcPr>
          <w:p w:rsidR="007148E7" w:rsidRDefault="007148E7"/>
        </w:tc>
        <w:tc>
          <w:tcPr>
            <w:tcW w:w="1135" w:type="dxa"/>
            <w:vMerge/>
          </w:tcPr>
          <w:p w:rsidR="007148E7" w:rsidRDefault="007148E7"/>
        </w:tc>
        <w:tc>
          <w:tcPr>
            <w:tcW w:w="1474" w:type="dxa"/>
            <w:vMerge/>
          </w:tcPr>
          <w:p w:rsidR="007148E7" w:rsidRDefault="007148E7"/>
        </w:tc>
        <w:tc>
          <w:tcPr>
            <w:tcW w:w="1361" w:type="dxa"/>
          </w:tcPr>
          <w:p w:rsidR="007148E7" w:rsidRDefault="007148E7">
            <w:pPr>
              <w:pStyle w:val="ConsPlusNormal"/>
            </w:pPr>
            <w:r>
              <w:t>местный бюджет</w:t>
            </w:r>
          </w:p>
        </w:tc>
        <w:tc>
          <w:tcPr>
            <w:tcW w:w="1134" w:type="dxa"/>
          </w:tcPr>
          <w:p w:rsidR="007148E7" w:rsidRDefault="007148E7">
            <w:pPr>
              <w:pStyle w:val="ConsPlusNormal"/>
              <w:jc w:val="center"/>
            </w:pPr>
            <w:r>
              <w:t>200,0</w:t>
            </w:r>
          </w:p>
        </w:tc>
        <w:tc>
          <w:tcPr>
            <w:tcW w:w="1077"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jc w:val="center"/>
            </w:pPr>
            <w:r>
              <w:t>200,0</w:t>
            </w:r>
          </w:p>
        </w:tc>
        <w:tc>
          <w:tcPr>
            <w:tcW w:w="2494" w:type="dxa"/>
            <w:vMerge/>
          </w:tcPr>
          <w:p w:rsidR="007148E7" w:rsidRDefault="007148E7"/>
        </w:tc>
      </w:tr>
      <w:tr w:rsidR="007148E7">
        <w:tc>
          <w:tcPr>
            <w:tcW w:w="488" w:type="dxa"/>
          </w:tcPr>
          <w:p w:rsidR="007148E7" w:rsidRDefault="007148E7">
            <w:pPr>
              <w:pStyle w:val="ConsPlusNormal"/>
              <w:jc w:val="center"/>
            </w:pPr>
            <w:r>
              <w:lastRenderedPageBreak/>
              <w:t>3</w:t>
            </w:r>
          </w:p>
        </w:tc>
        <w:tc>
          <w:tcPr>
            <w:tcW w:w="2381" w:type="dxa"/>
          </w:tcPr>
          <w:p w:rsidR="007148E7" w:rsidRDefault="007148E7">
            <w:pPr>
              <w:pStyle w:val="ConsPlusNormal"/>
            </w:pPr>
            <w:r>
              <w:t>Оценка эффективности проведенного комплекса мероприятий по уничтожению борщевика Сосновского вдоль полос городских автодорог</w:t>
            </w:r>
          </w:p>
        </w:tc>
        <w:tc>
          <w:tcPr>
            <w:tcW w:w="1135" w:type="dxa"/>
          </w:tcPr>
          <w:p w:rsidR="007148E7" w:rsidRDefault="007148E7">
            <w:pPr>
              <w:pStyle w:val="ConsPlusNormal"/>
              <w:jc w:val="center"/>
            </w:pPr>
            <w:r>
              <w:t>УГХ АГП</w:t>
            </w:r>
          </w:p>
        </w:tc>
        <w:tc>
          <w:tcPr>
            <w:tcW w:w="1474" w:type="dxa"/>
          </w:tcPr>
          <w:p w:rsidR="007148E7" w:rsidRDefault="007148E7">
            <w:pPr>
              <w:pStyle w:val="ConsPlusNormal"/>
              <w:jc w:val="center"/>
            </w:pPr>
            <w:r>
              <w:t>01.01.2015 - 31.12.2020</w:t>
            </w:r>
          </w:p>
        </w:tc>
        <w:tc>
          <w:tcPr>
            <w:tcW w:w="1361" w:type="dxa"/>
          </w:tcPr>
          <w:p w:rsidR="007148E7" w:rsidRDefault="007148E7">
            <w:pPr>
              <w:pStyle w:val="ConsPlusNormal"/>
            </w:pPr>
            <w:r>
              <w:t>не требует финансирования</w:t>
            </w:r>
          </w:p>
        </w:tc>
        <w:tc>
          <w:tcPr>
            <w:tcW w:w="1134" w:type="dxa"/>
          </w:tcPr>
          <w:p w:rsidR="007148E7" w:rsidRDefault="007148E7">
            <w:pPr>
              <w:pStyle w:val="ConsPlusNormal"/>
            </w:pPr>
          </w:p>
        </w:tc>
        <w:tc>
          <w:tcPr>
            <w:tcW w:w="1077"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1134" w:type="dxa"/>
          </w:tcPr>
          <w:p w:rsidR="007148E7" w:rsidRDefault="007148E7">
            <w:pPr>
              <w:pStyle w:val="ConsPlusNormal"/>
            </w:pPr>
          </w:p>
        </w:tc>
        <w:tc>
          <w:tcPr>
            <w:tcW w:w="2494" w:type="dxa"/>
          </w:tcPr>
          <w:p w:rsidR="007148E7" w:rsidRDefault="007148E7">
            <w:pPr>
              <w:pStyle w:val="ConsPlusNormal"/>
            </w:pPr>
            <w:r>
              <w:t>Акт оказанных услуг с данными по количеству обработанной территории муниципального образования "Город Псков", засоренной борщевиком Сосновского</w:t>
            </w:r>
          </w:p>
        </w:tc>
      </w:tr>
      <w:tr w:rsidR="007148E7">
        <w:tc>
          <w:tcPr>
            <w:tcW w:w="488" w:type="dxa"/>
          </w:tcPr>
          <w:p w:rsidR="007148E7" w:rsidRDefault="007148E7">
            <w:pPr>
              <w:pStyle w:val="ConsPlusNormal"/>
            </w:pPr>
          </w:p>
        </w:tc>
        <w:tc>
          <w:tcPr>
            <w:tcW w:w="2381" w:type="dxa"/>
          </w:tcPr>
          <w:p w:rsidR="007148E7" w:rsidRDefault="007148E7">
            <w:pPr>
              <w:pStyle w:val="ConsPlusNormal"/>
            </w:pPr>
            <w:r>
              <w:t>Всего по подпрограмме:</w:t>
            </w:r>
          </w:p>
        </w:tc>
        <w:tc>
          <w:tcPr>
            <w:tcW w:w="1135" w:type="dxa"/>
          </w:tcPr>
          <w:p w:rsidR="007148E7" w:rsidRDefault="007148E7">
            <w:pPr>
              <w:pStyle w:val="ConsPlusNormal"/>
            </w:pPr>
          </w:p>
        </w:tc>
        <w:tc>
          <w:tcPr>
            <w:tcW w:w="1474" w:type="dxa"/>
          </w:tcPr>
          <w:p w:rsidR="007148E7" w:rsidRDefault="007148E7">
            <w:pPr>
              <w:pStyle w:val="ConsPlusNormal"/>
            </w:pPr>
          </w:p>
        </w:tc>
        <w:tc>
          <w:tcPr>
            <w:tcW w:w="1361" w:type="dxa"/>
          </w:tcPr>
          <w:p w:rsidR="007148E7" w:rsidRDefault="007148E7">
            <w:pPr>
              <w:pStyle w:val="ConsPlusNormal"/>
            </w:pPr>
          </w:p>
        </w:tc>
        <w:tc>
          <w:tcPr>
            <w:tcW w:w="1134" w:type="dxa"/>
          </w:tcPr>
          <w:p w:rsidR="007148E7" w:rsidRDefault="007148E7">
            <w:pPr>
              <w:pStyle w:val="ConsPlusNormal"/>
              <w:jc w:val="center"/>
            </w:pPr>
            <w:r>
              <w:t>5291,4</w:t>
            </w:r>
          </w:p>
        </w:tc>
        <w:tc>
          <w:tcPr>
            <w:tcW w:w="1077" w:type="dxa"/>
          </w:tcPr>
          <w:p w:rsidR="007148E7" w:rsidRDefault="007148E7">
            <w:pPr>
              <w:pStyle w:val="ConsPlusNormal"/>
              <w:jc w:val="center"/>
            </w:pPr>
            <w:r>
              <w:t>791,4</w:t>
            </w:r>
          </w:p>
        </w:tc>
        <w:tc>
          <w:tcPr>
            <w:tcW w:w="1134" w:type="dxa"/>
          </w:tcPr>
          <w:p w:rsidR="007148E7" w:rsidRDefault="007148E7">
            <w:pPr>
              <w:pStyle w:val="ConsPlusNormal"/>
              <w:jc w:val="center"/>
            </w:pPr>
            <w:r>
              <w:t>500,0</w:t>
            </w:r>
          </w:p>
        </w:tc>
        <w:tc>
          <w:tcPr>
            <w:tcW w:w="1134" w:type="dxa"/>
          </w:tcPr>
          <w:p w:rsidR="007148E7" w:rsidRDefault="007148E7">
            <w:pPr>
              <w:pStyle w:val="ConsPlusNormal"/>
              <w:jc w:val="center"/>
            </w:pPr>
            <w:r>
              <w:t>1000,0</w:t>
            </w:r>
          </w:p>
        </w:tc>
        <w:tc>
          <w:tcPr>
            <w:tcW w:w="1134" w:type="dxa"/>
          </w:tcPr>
          <w:p w:rsidR="007148E7" w:rsidRDefault="007148E7">
            <w:pPr>
              <w:pStyle w:val="ConsPlusNormal"/>
              <w:jc w:val="center"/>
            </w:pPr>
            <w:r>
              <w:t>1000,0</w:t>
            </w:r>
          </w:p>
        </w:tc>
        <w:tc>
          <w:tcPr>
            <w:tcW w:w="1134" w:type="dxa"/>
          </w:tcPr>
          <w:p w:rsidR="007148E7" w:rsidRDefault="007148E7">
            <w:pPr>
              <w:pStyle w:val="ConsPlusNormal"/>
              <w:jc w:val="center"/>
            </w:pPr>
            <w:r>
              <w:t>500,0</w:t>
            </w:r>
          </w:p>
        </w:tc>
        <w:tc>
          <w:tcPr>
            <w:tcW w:w="1134" w:type="dxa"/>
          </w:tcPr>
          <w:p w:rsidR="007148E7" w:rsidRDefault="007148E7">
            <w:pPr>
              <w:pStyle w:val="ConsPlusNormal"/>
              <w:jc w:val="center"/>
            </w:pPr>
            <w:r>
              <w:t>1500,0</w:t>
            </w:r>
          </w:p>
        </w:tc>
        <w:tc>
          <w:tcPr>
            <w:tcW w:w="2494" w:type="dxa"/>
            <w:vMerge w:val="restart"/>
          </w:tcPr>
          <w:p w:rsidR="007148E7" w:rsidRDefault="007148E7">
            <w:pPr>
              <w:pStyle w:val="ConsPlusNormal"/>
            </w:pPr>
          </w:p>
        </w:tc>
      </w:tr>
      <w:tr w:rsidR="007148E7">
        <w:tc>
          <w:tcPr>
            <w:tcW w:w="488" w:type="dxa"/>
          </w:tcPr>
          <w:p w:rsidR="007148E7" w:rsidRDefault="007148E7">
            <w:pPr>
              <w:pStyle w:val="ConsPlusNormal"/>
            </w:pPr>
          </w:p>
        </w:tc>
        <w:tc>
          <w:tcPr>
            <w:tcW w:w="2381" w:type="dxa"/>
          </w:tcPr>
          <w:p w:rsidR="007148E7" w:rsidRDefault="007148E7">
            <w:pPr>
              <w:pStyle w:val="ConsPlusNormal"/>
            </w:pPr>
            <w:r>
              <w:t>местный бюджет</w:t>
            </w:r>
          </w:p>
        </w:tc>
        <w:tc>
          <w:tcPr>
            <w:tcW w:w="1135" w:type="dxa"/>
          </w:tcPr>
          <w:p w:rsidR="007148E7" w:rsidRDefault="007148E7">
            <w:pPr>
              <w:pStyle w:val="ConsPlusNormal"/>
            </w:pPr>
          </w:p>
        </w:tc>
        <w:tc>
          <w:tcPr>
            <w:tcW w:w="1474" w:type="dxa"/>
          </w:tcPr>
          <w:p w:rsidR="007148E7" w:rsidRDefault="007148E7">
            <w:pPr>
              <w:pStyle w:val="ConsPlusNormal"/>
            </w:pPr>
          </w:p>
        </w:tc>
        <w:tc>
          <w:tcPr>
            <w:tcW w:w="1361" w:type="dxa"/>
          </w:tcPr>
          <w:p w:rsidR="007148E7" w:rsidRDefault="007148E7">
            <w:pPr>
              <w:pStyle w:val="ConsPlusNormal"/>
            </w:pPr>
          </w:p>
        </w:tc>
        <w:tc>
          <w:tcPr>
            <w:tcW w:w="1134" w:type="dxa"/>
          </w:tcPr>
          <w:p w:rsidR="007148E7" w:rsidRDefault="007148E7">
            <w:pPr>
              <w:pStyle w:val="ConsPlusNormal"/>
              <w:jc w:val="center"/>
            </w:pPr>
            <w:r>
              <w:t>5291,4</w:t>
            </w:r>
          </w:p>
        </w:tc>
        <w:tc>
          <w:tcPr>
            <w:tcW w:w="1077" w:type="dxa"/>
          </w:tcPr>
          <w:p w:rsidR="007148E7" w:rsidRDefault="007148E7">
            <w:pPr>
              <w:pStyle w:val="ConsPlusNormal"/>
              <w:jc w:val="center"/>
            </w:pPr>
            <w:r>
              <w:t>791,4</w:t>
            </w:r>
          </w:p>
        </w:tc>
        <w:tc>
          <w:tcPr>
            <w:tcW w:w="1134" w:type="dxa"/>
          </w:tcPr>
          <w:p w:rsidR="007148E7" w:rsidRDefault="007148E7">
            <w:pPr>
              <w:pStyle w:val="ConsPlusNormal"/>
              <w:jc w:val="center"/>
            </w:pPr>
            <w:r>
              <w:t>500,0</w:t>
            </w:r>
          </w:p>
        </w:tc>
        <w:tc>
          <w:tcPr>
            <w:tcW w:w="1134" w:type="dxa"/>
          </w:tcPr>
          <w:p w:rsidR="007148E7" w:rsidRDefault="007148E7">
            <w:pPr>
              <w:pStyle w:val="ConsPlusNormal"/>
              <w:jc w:val="center"/>
            </w:pPr>
            <w:r>
              <w:t>1000,0</w:t>
            </w:r>
          </w:p>
        </w:tc>
        <w:tc>
          <w:tcPr>
            <w:tcW w:w="1134" w:type="dxa"/>
          </w:tcPr>
          <w:p w:rsidR="007148E7" w:rsidRDefault="007148E7">
            <w:pPr>
              <w:pStyle w:val="ConsPlusNormal"/>
              <w:jc w:val="center"/>
            </w:pPr>
            <w:r>
              <w:t>1000,0</w:t>
            </w:r>
          </w:p>
        </w:tc>
        <w:tc>
          <w:tcPr>
            <w:tcW w:w="1134" w:type="dxa"/>
          </w:tcPr>
          <w:p w:rsidR="007148E7" w:rsidRDefault="007148E7">
            <w:pPr>
              <w:pStyle w:val="ConsPlusNormal"/>
              <w:jc w:val="center"/>
            </w:pPr>
            <w:r>
              <w:t>500,0</w:t>
            </w:r>
          </w:p>
        </w:tc>
        <w:tc>
          <w:tcPr>
            <w:tcW w:w="1134" w:type="dxa"/>
          </w:tcPr>
          <w:p w:rsidR="007148E7" w:rsidRDefault="007148E7">
            <w:pPr>
              <w:pStyle w:val="ConsPlusNormal"/>
              <w:jc w:val="center"/>
            </w:pPr>
            <w:r>
              <w:t>1500,0</w:t>
            </w:r>
          </w:p>
        </w:tc>
        <w:tc>
          <w:tcPr>
            <w:tcW w:w="2494" w:type="dxa"/>
            <w:vMerge/>
          </w:tcPr>
          <w:p w:rsidR="007148E7" w:rsidRDefault="007148E7"/>
        </w:tc>
      </w:tr>
    </w:tbl>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center"/>
        <w:outlineLvl w:val="1"/>
      </w:pPr>
      <w:bookmarkStart w:id="7" w:name="P1823"/>
      <w:bookmarkEnd w:id="7"/>
      <w:r>
        <w:t>Подпрограмма</w:t>
      </w:r>
    </w:p>
    <w:p w:rsidR="007148E7" w:rsidRDefault="007148E7">
      <w:pPr>
        <w:pStyle w:val="ConsPlusNormal"/>
        <w:jc w:val="center"/>
      </w:pPr>
      <w:r>
        <w:t>"Развитие садоводческих некоммерческих объединений</w:t>
      </w:r>
    </w:p>
    <w:p w:rsidR="007148E7" w:rsidRDefault="007148E7">
      <w:pPr>
        <w:pStyle w:val="ConsPlusNormal"/>
        <w:jc w:val="center"/>
      </w:pPr>
      <w:r>
        <w:t>граждан - жителей муниципального образования "Город Псков"</w:t>
      </w:r>
    </w:p>
    <w:p w:rsidR="007148E7" w:rsidRDefault="007148E7">
      <w:pPr>
        <w:pStyle w:val="ConsPlusNormal"/>
        <w:jc w:val="center"/>
      </w:pPr>
      <w:r>
        <w:t>муниципальной программы "Повышение уровня благоустройства</w:t>
      </w:r>
    </w:p>
    <w:p w:rsidR="007148E7" w:rsidRDefault="007148E7">
      <w:pPr>
        <w:pStyle w:val="ConsPlusNormal"/>
        <w:jc w:val="center"/>
      </w:pPr>
      <w:r>
        <w:t>и улучшение санитарного состояния города Пскова"</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(в ред. постановлений Администрации города Пскова</w:t>
      </w:r>
      <w:proofErr w:type="gramEnd"/>
    </w:p>
    <w:p w:rsidR="007148E7" w:rsidRDefault="007148E7">
      <w:pPr>
        <w:pStyle w:val="ConsPlusNormal"/>
        <w:jc w:val="center"/>
      </w:pPr>
      <w:r>
        <w:lastRenderedPageBreak/>
        <w:t xml:space="preserve">от 13.05.2015 </w:t>
      </w:r>
      <w:hyperlink r:id="rId137" w:history="1">
        <w:r>
          <w:rPr>
            <w:color w:val="0000FF"/>
          </w:rPr>
          <w:t>N 1056</w:t>
        </w:r>
      </w:hyperlink>
      <w:r>
        <w:t xml:space="preserve">, от 19.08.2015 </w:t>
      </w:r>
      <w:hyperlink r:id="rId138" w:history="1">
        <w:r>
          <w:rPr>
            <w:color w:val="0000FF"/>
          </w:rPr>
          <w:t>N 1792</w:t>
        </w:r>
      </w:hyperlink>
      <w:r>
        <w:t xml:space="preserve">, от 04.02.2016 </w:t>
      </w:r>
      <w:hyperlink r:id="rId139" w:history="1">
        <w:r>
          <w:rPr>
            <w:color w:val="0000FF"/>
          </w:rPr>
          <w:t>N 113</w:t>
        </w:r>
      </w:hyperlink>
      <w:r>
        <w:t>,</w:t>
      </w:r>
    </w:p>
    <w:p w:rsidR="007148E7" w:rsidRDefault="007148E7">
      <w:pPr>
        <w:pStyle w:val="ConsPlusNormal"/>
        <w:jc w:val="center"/>
      </w:pPr>
      <w:r>
        <w:t xml:space="preserve">от 30.03.2016 </w:t>
      </w:r>
      <w:hyperlink r:id="rId140" w:history="1">
        <w:r>
          <w:rPr>
            <w:color w:val="0000FF"/>
          </w:rPr>
          <w:t>N 383</w:t>
        </w:r>
      </w:hyperlink>
      <w:r>
        <w:t xml:space="preserve">, от 29.11.2016 </w:t>
      </w:r>
      <w:hyperlink r:id="rId141" w:history="1">
        <w:r>
          <w:rPr>
            <w:color w:val="0000FF"/>
          </w:rPr>
          <w:t>N 1540</w:t>
        </w:r>
      </w:hyperlink>
      <w:r>
        <w:t xml:space="preserve">, от 05.04.2017 </w:t>
      </w:r>
      <w:hyperlink r:id="rId142" w:history="1">
        <w:r>
          <w:rPr>
            <w:color w:val="0000FF"/>
          </w:rPr>
          <w:t>N 417</w:t>
        </w:r>
      </w:hyperlink>
      <w:r>
        <w:t>,</w:t>
      </w:r>
    </w:p>
    <w:p w:rsidR="007148E7" w:rsidRDefault="007148E7">
      <w:pPr>
        <w:pStyle w:val="ConsPlusNormal"/>
        <w:jc w:val="center"/>
      </w:pPr>
      <w:r>
        <w:t xml:space="preserve">от 17.11.2017 </w:t>
      </w:r>
      <w:hyperlink r:id="rId143" w:history="1">
        <w:r>
          <w:rPr>
            <w:color w:val="0000FF"/>
          </w:rPr>
          <w:t>N 2279</w:t>
        </w:r>
      </w:hyperlink>
      <w:r>
        <w:t>)</w:t>
      </w:r>
    </w:p>
    <w:p w:rsidR="007148E7" w:rsidRDefault="007148E7">
      <w:pPr>
        <w:pStyle w:val="ConsPlusNormal"/>
        <w:jc w:val="both"/>
      </w:pPr>
    </w:p>
    <w:p w:rsidR="007148E7" w:rsidRDefault="007148E7">
      <w:pPr>
        <w:pStyle w:val="ConsPlusNormal"/>
        <w:jc w:val="center"/>
        <w:outlineLvl w:val="2"/>
      </w:pPr>
      <w:r>
        <w:t>I. ПАСПОРТ</w:t>
      </w:r>
    </w:p>
    <w:p w:rsidR="007148E7" w:rsidRDefault="007148E7">
      <w:pPr>
        <w:pStyle w:val="ConsPlusNormal"/>
        <w:jc w:val="center"/>
      </w:pPr>
      <w:r>
        <w:t xml:space="preserve">Подпрограммы "Развитие </w:t>
      </w:r>
      <w:proofErr w:type="gramStart"/>
      <w:r>
        <w:t>садоводческих</w:t>
      </w:r>
      <w:proofErr w:type="gramEnd"/>
      <w:r>
        <w:t xml:space="preserve"> некоммерческих</w:t>
      </w:r>
    </w:p>
    <w:p w:rsidR="007148E7" w:rsidRDefault="007148E7">
      <w:pPr>
        <w:pStyle w:val="ConsPlusNormal"/>
        <w:jc w:val="center"/>
      </w:pPr>
      <w:r>
        <w:t>объединений граждан-жителей муниципального образования</w:t>
      </w:r>
    </w:p>
    <w:p w:rsidR="007148E7" w:rsidRDefault="007148E7">
      <w:pPr>
        <w:pStyle w:val="ConsPlusNormal"/>
        <w:jc w:val="center"/>
      </w:pPr>
      <w:r>
        <w:t>"Город Псков"</w:t>
      </w:r>
    </w:p>
    <w:p w:rsidR="007148E7" w:rsidRDefault="007148E7">
      <w:pPr>
        <w:pStyle w:val="ConsPlusNormal"/>
        <w:jc w:val="center"/>
      </w:pPr>
      <w:proofErr w:type="gramStart"/>
      <w:r>
        <w:t xml:space="preserve">(в ред. </w:t>
      </w:r>
      <w:hyperlink r:id="rId144"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04.02.2016 N 113)</w:t>
      </w:r>
    </w:p>
    <w:p w:rsidR="007148E7" w:rsidRDefault="007148E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928"/>
        <w:gridCol w:w="794"/>
        <w:gridCol w:w="794"/>
        <w:gridCol w:w="794"/>
        <w:gridCol w:w="794"/>
        <w:gridCol w:w="794"/>
        <w:gridCol w:w="794"/>
        <w:gridCol w:w="850"/>
      </w:tblGrid>
      <w:tr w:rsidR="007148E7">
        <w:tc>
          <w:tcPr>
            <w:tcW w:w="9356" w:type="dxa"/>
            <w:gridSpan w:val="9"/>
          </w:tcPr>
          <w:p w:rsidR="007148E7" w:rsidRDefault="007148E7">
            <w:pPr>
              <w:pStyle w:val="ConsPlusNormal"/>
              <w:jc w:val="center"/>
            </w:pPr>
            <w:r>
              <w:t>ПАСПОРТ</w:t>
            </w:r>
          </w:p>
          <w:p w:rsidR="007148E7" w:rsidRDefault="007148E7">
            <w:pPr>
              <w:pStyle w:val="ConsPlusNormal"/>
              <w:jc w:val="center"/>
            </w:pPr>
            <w:r>
              <w:t>Подпрограмма "Развитие садоводческих некоммерческих объединений граждан - жителей муниципального образования "Город Псков"</w:t>
            </w:r>
          </w:p>
        </w:tc>
      </w:tr>
      <w:tr w:rsidR="007148E7">
        <w:tc>
          <w:tcPr>
            <w:tcW w:w="9356" w:type="dxa"/>
            <w:gridSpan w:val="9"/>
            <w:vAlign w:val="center"/>
          </w:tcPr>
          <w:p w:rsidR="007148E7" w:rsidRDefault="007148E7">
            <w:pPr>
              <w:pStyle w:val="ConsPlusNormal"/>
              <w:jc w:val="center"/>
            </w:pPr>
            <w:r>
              <w:t>Муниципальная программа "Повышение уровня благоустройства и улучшение санитарного состояния города Пскова"</w:t>
            </w:r>
          </w:p>
        </w:tc>
      </w:tr>
      <w:tr w:rsidR="007148E7">
        <w:tc>
          <w:tcPr>
            <w:tcW w:w="1814" w:type="dxa"/>
            <w:vAlign w:val="center"/>
          </w:tcPr>
          <w:p w:rsidR="007148E7" w:rsidRDefault="007148E7">
            <w:pPr>
              <w:pStyle w:val="ConsPlusNormal"/>
            </w:pPr>
            <w:r>
              <w:t>Ответственный исполнитель подпрограммы</w:t>
            </w:r>
          </w:p>
        </w:tc>
        <w:tc>
          <w:tcPr>
            <w:tcW w:w="7542" w:type="dxa"/>
            <w:gridSpan w:val="8"/>
            <w:vAlign w:val="center"/>
          </w:tcPr>
          <w:p w:rsidR="007148E7" w:rsidRDefault="007148E7">
            <w:pPr>
              <w:pStyle w:val="ConsPlusNormal"/>
            </w:pPr>
            <w:r>
              <w:t>Управление городского хозяйства Администрации города Пскова</w:t>
            </w:r>
          </w:p>
        </w:tc>
      </w:tr>
      <w:tr w:rsidR="007148E7">
        <w:tc>
          <w:tcPr>
            <w:tcW w:w="1814" w:type="dxa"/>
            <w:vAlign w:val="center"/>
          </w:tcPr>
          <w:p w:rsidR="007148E7" w:rsidRDefault="007148E7">
            <w:pPr>
              <w:pStyle w:val="ConsPlusNormal"/>
            </w:pPr>
            <w:r>
              <w:t>Соисполнители подпрограммы</w:t>
            </w:r>
          </w:p>
        </w:tc>
        <w:tc>
          <w:tcPr>
            <w:tcW w:w="7542" w:type="dxa"/>
            <w:gridSpan w:val="8"/>
            <w:vAlign w:val="center"/>
          </w:tcPr>
          <w:p w:rsidR="007148E7" w:rsidRDefault="007148E7">
            <w:pPr>
              <w:pStyle w:val="ConsPlusNormal"/>
            </w:pPr>
            <w:r>
              <w:t>отсутствуют</w:t>
            </w:r>
          </w:p>
        </w:tc>
      </w:tr>
      <w:tr w:rsidR="007148E7">
        <w:tc>
          <w:tcPr>
            <w:tcW w:w="1814" w:type="dxa"/>
            <w:vAlign w:val="center"/>
          </w:tcPr>
          <w:p w:rsidR="007148E7" w:rsidRDefault="007148E7">
            <w:pPr>
              <w:pStyle w:val="ConsPlusNormal"/>
            </w:pPr>
            <w:r>
              <w:t>Цель подпрограммы</w:t>
            </w:r>
          </w:p>
        </w:tc>
        <w:tc>
          <w:tcPr>
            <w:tcW w:w="7542" w:type="dxa"/>
            <w:gridSpan w:val="8"/>
            <w:vAlign w:val="center"/>
          </w:tcPr>
          <w:p w:rsidR="007148E7" w:rsidRDefault="007148E7">
            <w:pPr>
              <w:pStyle w:val="ConsPlusNormal"/>
            </w:pPr>
            <w:r>
              <w:t>Создание благоприятных условий для функционирования садоводческих некоммерческих объединений граждан - жителей МО "Город Псков"</w:t>
            </w:r>
          </w:p>
        </w:tc>
      </w:tr>
      <w:tr w:rsidR="007148E7">
        <w:tc>
          <w:tcPr>
            <w:tcW w:w="1814" w:type="dxa"/>
            <w:vMerge w:val="restart"/>
            <w:vAlign w:val="center"/>
          </w:tcPr>
          <w:p w:rsidR="007148E7" w:rsidRDefault="007148E7">
            <w:pPr>
              <w:pStyle w:val="ConsPlusNormal"/>
            </w:pPr>
            <w:r>
              <w:t>Задачи подпрограммы</w:t>
            </w:r>
          </w:p>
        </w:tc>
        <w:tc>
          <w:tcPr>
            <w:tcW w:w="7542" w:type="dxa"/>
            <w:gridSpan w:val="8"/>
            <w:vAlign w:val="center"/>
          </w:tcPr>
          <w:p w:rsidR="007148E7" w:rsidRDefault="007148E7">
            <w:pPr>
              <w:pStyle w:val="ConsPlusNormal"/>
            </w:pPr>
            <w:r>
              <w:t>1. Содействие в управлении и развитии инфраструктуры СНТ</w:t>
            </w:r>
          </w:p>
        </w:tc>
      </w:tr>
      <w:tr w:rsidR="007148E7">
        <w:tc>
          <w:tcPr>
            <w:tcW w:w="1814" w:type="dxa"/>
            <w:vMerge/>
          </w:tcPr>
          <w:p w:rsidR="007148E7" w:rsidRDefault="007148E7"/>
        </w:tc>
        <w:tc>
          <w:tcPr>
            <w:tcW w:w="7542" w:type="dxa"/>
            <w:gridSpan w:val="8"/>
            <w:vAlign w:val="center"/>
          </w:tcPr>
          <w:p w:rsidR="007148E7" w:rsidRDefault="007148E7">
            <w:pPr>
              <w:pStyle w:val="ConsPlusNormal"/>
            </w:pPr>
            <w:r>
              <w:t>2. Улучшение санитарно-экологических условий, повышение пожарной безопасности на территории СНТ</w:t>
            </w:r>
          </w:p>
        </w:tc>
      </w:tr>
      <w:tr w:rsidR="007148E7">
        <w:tc>
          <w:tcPr>
            <w:tcW w:w="1814" w:type="dxa"/>
            <w:vMerge w:val="restart"/>
            <w:vAlign w:val="center"/>
          </w:tcPr>
          <w:p w:rsidR="007148E7" w:rsidRDefault="007148E7">
            <w:pPr>
              <w:pStyle w:val="ConsPlusNormal"/>
            </w:pPr>
            <w:r>
              <w:t xml:space="preserve">Целевые </w:t>
            </w:r>
            <w:r>
              <w:lastRenderedPageBreak/>
              <w:t>показатели (индикаторы) подпрограммы</w:t>
            </w:r>
          </w:p>
        </w:tc>
        <w:tc>
          <w:tcPr>
            <w:tcW w:w="7542" w:type="dxa"/>
            <w:gridSpan w:val="8"/>
            <w:vAlign w:val="center"/>
          </w:tcPr>
          <w:p w:rsidR="007148E7" w:rsidRDefault="007148E7">
            <w:pPr>
              <w:pStyle w:val="ConsPlusNormal"/>
            </w:pPr>
            <w:r>
              <w:lastRenderedPageBreak/>
              <w:t>1. Количество мусорных контейнеров, приобретенных СНТ</w:t>
            </w:r>
          </w:p>
        </w:tc>
      </w:tr>
      <w:tr w:rsidR="007148E7">
        <w:tc>
          <w:tcPr>
            <w:tcW w:w="1814" w:type="dxa"/>
            <w:vMerge/>
          </w:tcPr>
          <w:p w:rsidR="007148E7" w:rsidRDefault="007148E7"/>
        </w:tc>
        <w:tc>
          <w:tcPr>
            <w:tcW w:w="7542" w:type="dxa"/>
            <w:gridSpan w:val="8"/>
            <w:vAlign w:val="center"/>
          </w:tcPr>
          <w:p w:rsidR="007148E7" w:rsidRDefault="007148E7">
            <w:pPr>
              <w:pStyle w:val="ConsPlusNormal"/>
            </w:pPr>
            <w:r>
              <w:t xml:space="preserve">2. Количество СНТ, </w:t>
            </w:r>
            <w:proofErr w:type="gramStart"/>
            <w:r>
              <w:t>включенных</w:t>
            </w:r>
            <w:proofErr w:type="gramEnd"/>
            <w:r>
              <w:t xml:space="preserve"> в систему электронного учета</w:t>
            </w:r>
          </w:p>
        </w:tc>
      </w:tr>
      <w:tr w:rsidR="007148E7">
        <w:tc>
          <w:tcPr>
            <w:tcW w:w="1814" w:type="dxa"/>
            <w:vMerge/>
          </w:tcPr>
          <w:p w:rsidR="007148E7" w:rsidRDefault="007148E7"/>
        </w:tc>
        <w:tc>
          <w:tcPr>
            <w:tcW w:w="7542" w:type="dxa"/>
            <w:gridSpan w:val="8"/>
            <w:vAlign w:val="center"/>
          </w:tcPr>
          <w:p w:rsidR="007148E7" w:rsidRDefault="007148E7">
            <w:pPr>
              <w:pStyle w:val="ConsPlusNormal"/>
            </w:pPr>
            <w:r>
              <w:t xml:space="preserve">3. Количество СНТ, </w:t>
            </w:r>
            <w:proofErr w:type="gramStart"/>
            <w:r>
              <w:t>соответствующих</w:t>
            </w:r>
            <w:proofErr w:type="gramEnd"/>
            <w:r>
              <w:t xml:space="preserve"> правилам пожарной безопасности</w:t>
            </w:r>
          </w:p>
        </w:tc>
      </w:tr>
      <w:tr w:rsidR="007148E7">
        <w:tc>
          <w:tcPr>
            <w:tcW w:w="1814" w:type="dxa"/>
            <w:vMerge/>
          </w:tcPr>
          <w:p w:rsidR="007148E7" w:rsidRDefault="007148E7"/>
        </w:tc>
        <w:tc>
          <w:tcPr>
            <w:tcW w:w="7542" w:type="dxa"/>
            <w:gridSpan w:val="8"/>
            <w:vAlign w:val="center"/>
          </w:tcPr>
          <w:p w:rsidR="007148E7" w:rsidRDefault="007148E7">
            <w:pPr>
              <w:pStyle w:val="ConsPlusNormal"/>
            </w:pPr>
            <w:r>
              <w:t>4. Количество проведенных мероприятий по обучению членов правления СНТ</w:t>
            </w:r>
          </w:p>
        </w:tc>
      </w:tr>
      <w:tr w:rsidR="007148E7">
        <w:tc>
          <w:tcPr>
            <w:tcW w:w="1814" w:type="dxa"/>
            <w:vAlign w:val="center"/>
          </w:tcPr>
          <w:p w:rsidR="007148E7" w:rsidRDefault="007148E7">
            <w:pPr>
              <w:pStyle w:val="ConsPlusNormal"/>
            </w:pPr>
            <w:r>
              <w:t>Этапы и сроки реализации подпрограммы</w:t>
            </w:r>
          </w:p>
        </w:tc>
        <w:tc>
          <w:tcPr>
            <w:tcW w:w="7542" w:type="dxa"/>
            <w:gridSpan w:val="8"/>
            <w:vAlign w:val="bottom"/>
          </w:tcPr>
          <w:p w:rsidR="007148E7" w:rsidRDefault="007148E7">
            <w:pPr>
              <w:pStyle w:val="ConsPlusNormal"/>
            </w:pPr>
            <w:r>
              <w:t>01.01.2015 - 31.12.2020</w:t>
            </w:r>
          </w:p>
        </w:tc>
      </w:tr>
      <w:tr w:rsidR="007148E7">
        <w:tc>
          <w:tcPr>
            <w:tcW w:w="1814" w:type="dxa"/>
            <w:vMerge w:val="restart"/>
            <w:tcBorders>
              <w:bottom w:val="nil"/>
            </w:tcBorders>
          </w:tcPr>
          <w:p w:rsidR="007148E7" w:rsidRDefault="007148E7">
            <w:pPr>
              <w:pStyle w:val="ConsPlusNormal"/>
            </w:pPr>
            <w:r>
              <w:t>Объемы бюджетных ассигнований по подпрограмме</w:t>
            </w:r>
          </w:p>
        </w:tc>
        <w:tc>
          <w:tcPr>
            <w:tcW w:w="1928" w:type="dxa"/>
          </w:tcPr>
          <w:p w:rsidR="007148E7" w:rsidRDefault="007148E7">
            <w:pPr>
              <w:pStyle w:val="ConsPlusNormal"/>
            </w:pPr>
            <w:r>
              <w:t>Источники финансирования</w:t>
            </w:r>
          </w:p>
        </w:tc>
        <w:tc>
          <w:tcPr>
            <w:tcW w:w="794" w:type="dxa"/>
          </w:tcPr>
          <w:p w:rsidR="007148E7" w:rsidRDefault="007148E7">
            <w:pPr>
              <w:pStyle w:val="ConsPlusNormal"/>
              <w:jc w:val="center"/>
            </w:pPr>
            <w:r>
              <w:t>2015</w:t>
            </w:r>
          </w:p>
        </w:tc>
        <w:tc>
          <w:tcPr>
            <w:tcW w:w="794" w:type="dxa"/>
          </w:tcPr>
          <w:p w:rsidR="007148E7" w:rsidRDefault="007148E7">
            <w:pPr>
              <w:pStyle w:val="ConsPlusNormal"/>
              <w:jc w:val="center"/>
            </w:pPr>
            <w:r>
              <w:t>2016</w:t>
            </w:r>
          </w:p>
        </w:tc>
        <w:tc>
          <w:tcPr>
            <w:tcW w:w="794" w:type="dxa"/>
          </w:tcPr>
          <w:p w:rsidR="007148E7" w:rsidRDefault="007148E7">
            <w:pPr>
              <w:pStyle w:val="ConsPlusNormal"/>
              <w:jc w:val="center"/>
            </w:pPr>
            <w:r>
              <w:t>2017</w:t>
            </w:r>
          </w:p>
        </w:tc>
        <w:tc>
          <w:tcPr>
            <w:tcW w:w="794" w:type="dxa"/>
          </w:tcPr>
          <w:p w:rsidR="007148E7" w:rsidRDefault="007148E7">
            <w:pPr>
              <w:pStyle w:val="ConsPlusNormal"/>
              <w:jc w:val="center"/>
            </w:pPr>
            <w:r>
              <w:t>2018</w:t>
            </w:r>
          </w:p>
        </w:tc>
        <w:tc>
          <w:tcPr>
            <w:tcW w:w="794" w:type="dxa"/>
          </w:tcPr>
          <w:p w:rsidR="007148E7" w:rsidRDefault="007148E7">
            <w:pPr>
              <w:pStyle w:val="ConsPlusNormal"/>
              <w:jc w:val="center"/>
            </w:pPr>
            <w:r>
              <w:t>2019</w:t>
            </w:r>
          </w:p>
        </w:tc>
        <w:tc>
          <w:tcPr>
            <w:tcW w:w="794" w:type="dxa"/>
          </w:tcPr>
          <w:p w:rsidR="007148E7" w:rsidRDefault="007148E7">
            <w:pPr>
              <w:pStyle w:val="ConsPlusNormal"/>
              <w:jc w:val="center"/>
            </w:pPr>
            <w:r>
              <w:t>2020</w:t>
            </w:r>
          </w:p>
        </w:tc>
        <w:tc>
          <w:tcPr>
            <w:tcW w:w="850" w:type="dxa"/>
          </w:tcPr>
          <w:p w:rsidR="007148E7" w:rsidRDefault="007148E7">
            <w:pPr>
              <w:pStyle w:val="ConsPlusNormal"/>
              <w:jc w:val="center"/>
            </w:pPr>
            <w:r>
              <w:t>Итого</w:t>
            </w:r>
          </w:p>
        </w:tc>
      </w:tr>
      <w:tr w:rsidR="007148E7">
        <w:tc>
          <w:tcPr>
            <w:tcW w:w="1814" w:type="dxa"/>
            <w:vMerge/>
            <w:tcBorders>
              <w:bottom w:val="nil"/>
            </w:tcBorders>
          </w:tcPr>
          <w:p w:rsidR="007148E7" w:rsidRDefault="007148E7"/>
        </w:tc>
        <w:tc>
          <w:tcPr>
            <w:tcW w:w="1928" w:type="dxa"/>
          </w:tcPr>
          <w:p w:rsidR="007148E7" w:rsidRDefault="007148E7">
            <w:pPr>
              <w:pStyle w:val="ConsPlusNormal"/>
            </w:pPr>
            <w:r>
              <w:t>местный бюджет</w:t>
            </w:r>
          </w:p>
        </w:tc>
        <w:tc>
          <w:tcPr>
            <w:tcW w:w="794" w:type="dxa"/>
          </w:tcPr>
          <w:p w:rsidR="007148E7" w:rsidRDefault="007148E7">
            <w:pPr>
              <w:pStyle w:val="ConsPlusNormal"/>
              <w:jc w:val="center"/>
            </w:pPr>
            <w:r>
              <w:t>0,0</w:t>
            </w:r>
          </w:p>
        </w:tc>
        <w:tc>
          <w:tcPr>
            <w:tcW w:w="794" w:type="dxa"/>
          </w:tcPr>
          <w:p w:rsidR="007148E7" w:rsidRDefault="007148E7">
            <w:pPr>
              <w:pStyle w:val="ConsPlusNormal"/>
              <w:jc w:val="center"/>
            </w:pPr>
            <w:r>
              <w:t>0,0</w:t>
            </w:r>
          </w:p>
        </w:tc>
        <w:tc>
          <w:tcPr>
            <w:tcW w:w="794" w:type="dxa"/>
          </w:tcPr>
          <w:p w:rsidR="007148E7" w:rsidRDefault="007148E7">
            <w:pPr>
              <w:pStyle w:val="ConsPlusNormal"/>
              <w:jc w:val="center"/>
            </w:pPr>
            <w:r>
              <w:t>50,0</w:t>
            </w:r>
          </w:p>
        </w:tc>
        <w:tc>
          <w:tcPr>
            <w:tcW w:w="794" w:type="dxa"/>
          </w:tcPr>
          <w:p w:rsidR="007148E7" w:rsidRDefault="007148E7">
            <w:pPr>
              <w:pStyle w:val="ConsPlusNormal"/>
              <w:jc w:val="center"/>
            </w:pPr>
            <w:r>
              <w:t>50,0</w:t>
            </w:r>
          </w:p>
        </w:tc>
        <w:tc>
          <w:tcPr>
            <w:tcW w:w="794" w:type="dxa"/>
          </w:tcPr>
          <w:p w:rsidR="007148E7" w:rsidRDefault="007148E7">
            <w:pPr>
              <w:pStyle w:val="ConsPlusNormal"/>
              <w:jc w:val="center"/>
            </w:pPr>
            <w:r>
              <w:t>50,0</w:t>
            </w:r>
          </w:p>
        </w:tc>
        <w:tc>
          <w:tcPr>
            <w:tcW w:w="794" w:type="dxa"/>
          </w:tcPr>
          <w:p w:rsidR="007148E7" w:rsidRDefault="007148E7">
            <w:pPr>
              <w:pStyle w:val="ConsPlusNormal"/>
              <w:jc w:val="center"/>
            </w:pPr>
            <w:r>
              <w:t>150,0</w:t>
            </w:r>
          </w:p>
        </w:tc>
        <w:tc>
          <w:tcPr>
            <w:tcW w:w="850" w:type="dxa"/>
          </w:tcPr>
          <w:p w:rsidR="007148E7" w:rsidRDefault="007148E7">
            <w:pPr>
              <w:pStyle w:val="ConsPlusNormal"/>
              <w:jc w:val="center"/>
            </w:pPr>
            <w:r>
              <w:t>300,0</w:t>
            </w:r>
          </w:p>
        </w:tc>
      </w:tr>
      <w:tr w:rsidR="007148E7">
        <w:tblPrEx>
          <w:tblBorders>
            <w:insideH w:val="nil"/>
          </w:tblBorders>
        </w:tblPrEx>
        <w:tc>
          <w:tcPr>
            <w:tcW w:w="1814" w:type="dxa"/>
            <w:vMerge/>
            <w:tcBorders>
              <w:bottom w:val="nil"/>
            </w:tcBorders>
          </w:tcPr>
          <w:p w:rsidR="007148E7" w:rsidRDefault="007148E7"/>
        </w:tc>
        <w:tc>
          <w:tcPr>
            <w:tcW w:w="1928" w:type="dxa"/>
            <w:tcBorders>
              <w:bottom w:val="nil"/>
            </w:tcBorders>
          </w:tcPr>
          <w:p w:rsidR="007148E7" w:rsidRDefault="007148E7">
            <w:pPr>
              <w:pStyle w:val="ConsPlusNormal"/>
            </w:pPr>
            <w:r>
              <w:t>Всего по подпрограмме:</w:t>
            </w:r>
          </w:p>
        </w:tc>
        <w:tc>
          <w:tcPr>
            <w:tcW w:w="794" w:type="dxa"/>
            <w:tcBorders>
              <w:bottom w:val="nil"/>
            </w:tcBorders>
          </w:tcPr>
          <w:p w:rsidR="007148E7" w:rsidRDefault="007148E7">
            <w:pPr>
              <w:pStyle w:val="ConsPlusNormal"/>
              <w:jc w:val="center"/>
            </w:pPr>
            <w:r>
              <w:t>0,0</w:t>
            </w:r>
          </w:p>
        </w:tc>
        <w:tc>
          <w:tcPr>
            <w:tcW w:w="794" w:type="dxa"/>
            <w:tcBorders>
              <w:bottom w:val="nil"/>
            </w:tcBorders>
          </w:tcPr>
          <w:p w:rsidR="007148E7" w:rsidRDefault="007148E7">
            <w:pPr>
              <w:pStyle w:val="ConsPlusNormal"/>
              <w:jc w:val="center"/>
            </w:pPr>
            <w:r>
              <w:t>0,0</w:t>
            </w:r>
          </w:p>
        </w:tc>
        <w:tc>
          <w:tcPr>
            <w:tcW w:w="794" w:type="dxa"/>
            <w:tcBorders>
              <w:bottom w:val="nil"/>
            </w:tcBorders>
          </w:tcPr>
          <w:p w:rsidR="007148E7" w:rsidRDefault="007148E7">
            <w:pPr>
              <w:pStyle w:val="ConsPlusNormal"/>
              <w:jc w:val="center"/>
            </w:pPr>
            <w:r>
              <w:t>50,0</w:t>
            </w:r>
          </w:p>
        </w:tc>
        <w:tc>
          <w:tcPr>
            <w:tcW w:w="794" w:type="dxa"/>
            <w:tcBorders>
              <w:bottom w:val="nil"/>
            </w:tcBorders>
          </w:tcPr>
          <w:p w:rsidR="007148E7" w:rsidRDefault="007148E7">
            <w:pPr>
              <w:pStyle w:val="ConsPlusNormal"/>
              <w:jc w:val="center"/>
            </w:pPr>
            <w:r>
              <w:t>50,0</w:t>
            </w:r>
          </w:p>
        </w:tc>
        <w:tc>
          <w:tcPr>
            <w:tcW w:w="794" w:type="dxa"/>
            <w:tcBorders>
              <w:bottom w:val="nil"/>
            </w:tcBorders>
          </w:tcPr>
          <w:p w:rsidR="007148E7" w:rsidRDefault="007148E7">
            <w:pPr>
              <w:pStyle w:val="ConsPlusNormal"/>
              <w:jc w:val="center"/>
            </w:pPr>
            <w:r>
              <w:t>50,0</w:t>
            </w:r>
          </w:p>
        </w:tc>
        <w:tc>
          <w:tcPr>
            <w:tcW w:w="794" w:type="dxa"/>
            <w:tcBorders>
              <w:bottom w:val="nil"/>
            </w:tcBorders>
          </w:tcPr>
          <w:p w:rsidR="007148E7" w:rsidRDefault="007148E7">
            <w:pPr>
              <w:pStyle w:val="ConsPlusNormal"/>
              <w:jc w:val="center"/>
            </w:pPr>
            <w:r>
              <w:t>150,0</w:t>
            </w:r>
          </w:p>
        </w:tc>
        <w:tc>
          <w:tcPr>
            <w:tcW w:w="850" w:type="dxa"/>
            <w:tcBorders>
              <w:bottom w:val="nil"/>
            </w:tcBorders>
          </w:tcPr>
          <w:p w:rsidR="007148E7" w:rsidRDefault="007148E7">
            <w:pPr>
              <w:pStyle w:val="ConsPlusNormal"/>
              <w:jc w:val="center"/>
            </w:pPr>
            <w:r>
              <w:t>300,0</w:t>
            </w:r>
          </w:p>
        </w:tc>
      </w:tr>
      <w:tr w:rsidR="007148E7">
        <w:tblPrEx>
          <w:tblBorders>
            <w:insideH w:val="nil"/>
          </w:tblBorders>
        </w:tblPrEx>
        <w:tc>
          <w:tcPr>
            <w:tcW w:w="9356" w:type="dxa"/>
            <w:gridSpan w:val="9"/>
            <w:tcBorders>
              <w:top w:val="nil"/>
            </w:tcBorders>
          </w:tcPr>
          <w:p w:rsidR="007148E7" w:rsidRDefault="007148E7">
            <w:pPr>
              <w:pStyle w:val="ConsPlusNormal"/>
              <w:jc w:val="both"/>
            </w:pPr>
            <w:r>
              <w:t xml:space="preserve">(в ред. </w:t>
            </w:r>
            <w:hyperlink r:id="rId145" w:history="1">
              <w:r>
                <w:rPr>
                  <w:color w:val="0000FF"/>
                </w:rPr>
                <w:t>постановления</w:t>
              </w:r>
            </w:hyperlink>
            <w:r>
              <w:t xml:space="preserve"> Администрации города Пскова от 05.04.2017 N 417)</w:t>
            </w:r>
          </w:p>
        </w:tc>
      </w:tr>
      <w:tr w:rsidR="007148E7">
        <w:tc>
          <w:tcPr>
            <w:tcW w:w="1814" w:type="dxa"/>
            <w:vMerge w:val="restart"/>
            <w:tcBorders>
              <w:bottom w:val="nil"/>
            </w:tcBorders>
          </w:tcPr>
          <w:p w:rsidR="007148E7" w:rsidRDefault="007148E7">
            <w:pPr>
              <w:pStyle w:val="ConsPlusNormal"/>
            </w:pPr>
            <w:r>
              <w:t>Ожидаемые результаты реализации подпрограммы</w:t>
            </w:r>
          </w:p>
        </w:tc>
        <w:tc>
          <w:tcPr>
            <w:tcW w:w="7542" w:type="dxa"/>
            <w:gridSpan w:val="8"/>
          </w:tcPr>
          <w:p w:rsidR="007148E7" w:rsidRDefault="007148E7">
            <w:pPr>
              <w:pStyle w:val="ConsPlusNormal"/>
            </w:pPr>
            <w:r>
              <w:t>1. Приобретение мусорных контейнеров для 6 СНТ, что улучшит санитарно-экологическую безопасность на территории СНТ и прилегающих к их территориям лесных массивах</w:t>
            </w:r>
          </w:p>
        </w:tc>
      </w:tr>
      <w:tr w:rsidR="007148E7">
        <w:tc>
          <w:tcPr>
            <w:tcW w:w="1814" w:type="dxa"/>
            <w:vMerge/>
            <w:tcBorders>
              <w:bottom w:val="nil"/>
            </w:tcBorders>
          </w:tcPr>
          <w:p w:rsidR="007148E7" w:rsidRDefault="007148E7"/>
        </w:tc>
        <w:tc>
          <w:tcPr>
            <w:tcW w:w="7542" w:type="dxa"/>
            <w:gridSpan w:val="8"/>
          </w:tcPr>
          <w:p w:rsidR="007148E7" w:rsidRDefault="007148E7">
            <w:pPr>
              <w:pStyle w:val="ConsPlusNormal"/>
            </w:pPr>
            <w:r>
              <w:t>2. Включение 14 СНТ в электронную систему учета</w:t>
            </w:r>
          </w:p>
        </w:tc>
      </w:tr>
      <w:tr w:rsidR="007148E7">
        <w:tc>
          <w:tcPr>
            <w:tcW w:w="1814" w:type="dxa"/>
            <w:vMerge/>
            <w:tcBorders>
              <w:bottom w:val="nil"/>
            </w:tcBorders>
          </w:tcPr>
          <w:p w:rsidR="007148E7" w:rsidRDefault="007148E7"/>
        </w:tc>
        <w:tc>
          <w:tcPr>
            <w:tcW w:w="7542" w:type="dxa"/>
            <w:gridSpan w:val="8"/>
          </w:tcPr>
          <w:p w:rsidR="007148E7" w:rsidRDefault="007148E7">
            <w:pPr>
              <w:pStyle w:val="ConsPlusNormal"/>
            </w:pPr>
            <w:r>
              <w:t>3. Приобретение для 1 СНТ технических средств пожарной безопасности для обеспечения соответствия СНТ правилам пожарной безопасности</w:t>
            </w:r>
          </w:p>
        </w:tc>
      </w:tr>
      <w:tr w:rsidR="007148E7">
        <w:tblPrEx>
          <w:tblBorders>
            <w:insideH w:val="nil"/>
          </w:tblBorders>
        </w:tblPrEx>
        <w:tc>
          <w:tcPr>
            <w:tcW w:w="1814" w:type="dxa"/>
            <w:vMerge/>
            <w:tcBorders>
              <w:bottom w:val="nil"/>
            </w:tcBorders>
          </w:tcPr>
          <w:p w:rsidR="007148E7" w:rsidRDefault="007148E7"/>
        </w:tc>
        <w:tc>
          <w:tcPr>
            <w:tcW w:w="7542" w:type="dxa"/>
            <w:gridSpan w:val="8"/>
            <w:tcBorders>
              <w:bottom w:val="nil"/>
            </w:tcBorders>
          </w:tcPr>
          <w:p w:rsidR="007148E7" w:rsidRDefault="007148E7">
            <w:pPr>
              <w:pStyle w:val="ConsPlusNormal"/>
            </w:pPr>
            <w:r>
              <w:t>4. Проведение 8 мероприятий по обучению членов правления СНТ</w:t>
            </w:r>
          </w:p>
        </w:tc>
      </w:tr>
      <w:tr w:rsidR="007148E7">
        <w:tblPrEx>
          <w:tblBorders>
            <w:insideH w:val="nil"/>
          </w:tblBorders>
        </w:tblPrEx>
        <w:tc>
          <w:tcPr>
            <w:tcW w:w="9356" w:type="dxa"/>
            <w:gridSpan w:val="9"/>
            <w:tcBorders>
              <w:top w:val="nil"/>
            </w:tcBorders>
          </w:tcPr>
          <w:p w:rsidR="007148E7" w:rsidRDefault="007148E7">
            <w:pPr>
              <w:pStyle w:val="ConsPlusNormal"/>
              <w:jc w:val="both"/>
            </w:pPr>
            <w:r>
              <w:t xml:space="preserve">(в ред. </w:t>
            </w:r>
            <w:hyperlink r:id="rId146" w:history="1">
              <w:r>
                <w:rPr>
                  <w:color w:val="0000FF"/>
                </w:rPr>
                <w:t>постановления</w:t>
              </w:r>
            </w:hyperlink>
            <w:r>
              <w:t xml:space="preserve"> Администрации города Пскова от 05.04.2017 N 417)</w:t>
            </w:r>
          </w:p>
        </w:tc>
      </w:tr>
    </w:tbl>
    <w:p w:rsidR="007148E7" w:rsidRDefault="007148E7">
      <w:pPr>
        <w:sectPr w:rsidR="007148E7">
          <w:pgSz w:w="16838" w:h="11905" w:orient="landscape"/>
          <w:pgMar w:top="1701" w:right="1134" w:bottom="850" w:left="1134" w:header="0" w:footer="0" w:gutter="0"/>
          <w:cols w:space="720"/>
        </w:sectPr>
      </w:pPr>
    </w:p>
    <w:p w:rsidR="007148E7" w:rsidRDefault="007148E7">
      <w:pPr>
        <w:pStyle w:val="ConsPlusNormal"/>
        <w:jc w:val="center"/>
      </w:pPr>
    </w:p>
    <w:p w:rsidR="007148E7" w:rsidRDefault="007148E7">
      <w:pPr>
        <w:pStyle w:val="ConsPlusNormal"/>
        <w:jc w:val="center"/>
        <w:outlineLvl w:val="2"/>
      </w:pPr>
      <w:r>
        <w:t>II. Характеристика текущего состояния сферы реализации</w:t>
      </w:r>
    </w:p>
    <w:p w:rsidR="007148E7" w:rsidRDefault="007148E7">
      <w:pPr>
        <w:pStyle w:val="ConsPlusNormal"/>
        <w:jc w:val="center"/>
      </w:pPr>
      <w:r>
        <w:t xml:space="preserve">подпрограммы, описание основных проблем </w:t>
      </w:r>
      <w:proofErr w:type="gramStart"/>
      <w:r>
        <w:t>в</w:t>
      </w:r>
      <w:proofErr w:type="gramEnd"/>
      <w:r>
        <w:t xml:space="preserve"> указанной</w:t>
      </w:r>
    </w:p>
    <w:p w:rsidR="007148E7" w:rsidRDefault="007148E7">
      <w:pPr>
        <w:pStyle w:val="ConsPlusNormal"/>
        <w:jc w:val="center"/>
      </w:pPr>
      <w:r>
        <w:t>сфере и прогноз ее развития</w:t>
      </w:r>
    </w:p>
    <w:p w:rsidR="007148E7" w:rsidRDefault="007148E7">
      <w:pPr>
        <w:pStyle w:val="ConsPlusNormal"/>
        <w:jc w:val="center"/>
      </w:pPr>
      <w:proofErr w:type="gramStart"/>
      <w:r>
        <w:t xml:space="preserve">(в ред. </w:t>
      </w:r>
      <w:hyperlink r:id="rId147"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13.05.2015 N 1056)</w:t>
      </w:r>
    </w:p>
    <w:p w:rsidR="007148E7" w:rsidRDefault="007148E7">
      <w:pPr>
        <w:pStyle w:val="ConsPlusNormal"/>
        <w:jc w:val="both"/>
      </w:pPr>
    </w:p>
    <w:p w:rsidR="007148E7" w:rsidRDefault="007148E7">
      <w:pPr>
        <w:pStyle w:val="ConsPlusNormal"/>
        <w:ind w:firstLine="540"/>
        <w:jc w:val="both"/>
      </w:pPr>
      <w:r>
        <w:t xml:space="preserve">Одной из основных задач Администрации города Пскова является содействие садоводческим некоммерческим товариществам в получении субсидий по долгосрочной целевой </w:t>
      </w:r>
      <w:hyperlink r:id="rId148" w:history="1">
        <w:r>
          <w:rPr>
            <w:color w:val="0000FF"/>
          </w:rPr>
          <w:t>программе</w:t>
        </w:r>
      </w:hyperlink>
      <w:r>
        <w:t xml:space="preserve"> "Создание условий для развития садоводства как малой формы ведения сельского хозяйства на территории Псковской области".</w:t>
      </w:r>
    </w:p>
    <w:p w:rsidR="007148E7" w:rsidRDefault="007148E7">
      <w:pPr>
        <w:pStyle w:val="ConsPlusNormal"/>
        <w:spacing w:before="220"/>
        <w:ind w:firstLine="540"/>
        <w:jc w:val="both"/>
      </w:pPr>
      <w:r>
        <w:t xml:space="preserve">Для обеспечения пожарной безопасности граждан в соответствии с требованиями </w:t>
      </w:r>
      <w:hyperlink r:id="rId149" w:history="1">
        <w:r>
          <w:rPr>
            <w:color w:val="0000FF"/>
          </w:rPr>
          <w:t>Правил</w:t>
        </w:r>
      </w:hyperlink>
      <w:r>
        <w:t xml:space="preserve"> пожарной безопасности Российской Федерации требуется создание пожарных водоемов: 42 водоема объемом 25 м3, 33 пожарных водоема объемом 60 м3, 42 переносных мотопомпы, 31 </w:t>
      </w:r>
      <w:proofErr w:type="gramStart"/>
      <w:r>
        <w:t>прицепная</w:t>
      </w:r>
      <w:proofErr w:type="gramEnd"/>
      <w:r>
        <w:t xml:space="preserve"> мотопомпа.</w:t>
      </w:r>
    </w:p>
    <w:p w:rsidR="007148E7" w:rsidRDefault="007148E7">
      <w:pPr>
        <w:pStyle w:val="ConsPlusNormal"/>
        <w:spacing w:before="220"/>
        <w:ind w:firstLine="540"/>
        <w:jc w:val="both"/>
      </w:pPr>
      <w:r>
        <w:t>Планируется возмещение части затрат для некоммерческих объединений граждан на приобретение и установку мусорных контейнеров на территории садоводческих товариществ на основании предоставляемых документов. Критерии отбора СНТ при рассмотрении заявок на предоставление субсидии, порядок предоставления субсидии, перечень документов на предоставление субсидии на возмещение части затрат некоммерческим объединениям граждан и состав конкурсной Комиссии определяются постановлением Администрации города Пскова.</w:t>
      </w:r>
    </w:p>
    <w:p w:rsidR="007148E7" w:rsidRDefault="007148E7">
      <w:pPr>
        <w:pStyle w:val="ConsPlusNormal"/>
        <w:jc w:val="both"/>
      </w:pPr>
      <w:r>
        <w:t>(</w:t>
      </w:r>
      <w:proofErr w:type="gramStart"/>
      <w:r>
        <w:t>в</w:t>
      </w:r>
      <w:proofErr w:type="gramEnd"/>
      <w:r>
        <w:t xml:space="preserve"> ред. </w:t>
      </w:r>
      <w:hyperlink r:id="rId150" w:history="1">
        <w:r>
          <w:rPr>
            <w:color w:val="0000FF"/>
          </w:rPr>
          <w:t>постановления</w:t>
        </w:r>
      </w:hyperlink>
      <w:r>
        <w:t xml:space="preserve"> Администрации города Пскова от 19.08.2015 N 1792)</w:t>
      </w:r>
    </w:p>
    <w:p w:rsidR="007148E7" w:rsidRDefault="007148E7">
      <w:pPr>
        <w:pStyle w:val="ConsPlusNormal"/>
        <w:spacing w:before="220"/>
        <w:ind w:firstLine="540"/>
        <w:jc w:val="both"/>
      </w:pPr>
      <w:r>
        <w:t>Консультирование садоводов, регулярное информирование о результатах реализации подпрограммы - мерах муниципальной поддержки развития садоводств - значительно снизят количество нарушений в СНТ и социальную напряженность в сфере ведения коллективного садоводства в целом.</w:t>
      </w:r>
    </w:p>
    <w:p w:rsidR="007148E7" w:rsidRDefault="007148E7">
      <w:pPr>
        <w:pStyle w:val="ConsPlusNormal"/>
        <w:spacing w:before="220"/>
        <w:ind w:firstLine="540"/>
        <w:jc w:val="both"/>
      </w:pPr>
      <w:r>
        <w:t>Все вышеизложенное говорит о необходимости принятия комплексных мер по поддержке садоводческих некоммерческих товариществ, так как мероприятия по поддержке СНТ носят разноплановый характер. Их реализация позволит внести существенный вклад в обеспечение продовольственной безопасности в городе Пскове, распространение здорового образа жизни и увеличение продолжительности жизни граждан.</w:t>
      </w:r>
    </w:p>
    <w:p w:rsidR="007148E7" w:rsidRDefault="007148E7">
      <w:pPr>
        <w:pStyle w:val="ConsPlusNormal"/>
        <w:spacing w:before="220"/>
        <w:ind w:firstLine="540"/>
        <w:jc w:val="both"/>
      </w:pPr>
      <w:r>
        <w:t>В настоящее время наблюдаются позитивные тенденции в возрождении садоводств, а именно - снижается количество отказов от садовых участков и увеличивается спрос на садовые участки среди молодежи.</w:t>
      </w:r>
    </w:p>
    <w:p w:rsidR="007148E7" w:rsidRDefault="007148E7">
      <w:pPr>
        <w:pStyle w:val="ConsPlusNormal"/>
        <w:spacing w:before="220"/>
        <w:ind w:firstLine="540"/>
        <w:jc w:val="both"/>
      </w:pPr>
      <w:r>
        <w:t>Садоводческие некоммерческие объединения граждан предоставляют городу фактически социально ориентированные услуги по оздоровлению и отдыху всем социальным категориям горожан, способствуют решению задач продовольственного обеспечения, формированию здорового образа жизни для всей семьи, создают предпосылки для повышения уровня и качества жизни горожан. Для развития потенциала СНТ, оказывающих комплекс социально ориентированных услуг, требуется системный подход, важнейшей частью которого является осуществление мер по повышению уровня и качества пребывания горожан на территории СНТ, преодолению регрессивных тенденций доступности и эффективности их использования.</w:t>
      </w:r>
    </w:p>
    <w:p w:rsidR="007148E7" w:rsidRDefault="007148E7">
      <w:pPr>
        <w:pStyle w:val="ConsPlusNormal"/>
        <w:jc w:val="both"/>
      </w:pPr>
    </w:p>
    <w:p w:rsidR="007148E7" w:rsidRDefault="007148E7">
      <w:pPr>
        <w:pStyle w:val="ConsPlusNormal"/>
        <w:jc w:val="center"/>
        <w:outlineLvl w:val="2"/>
      </w:pPr>
      <w:r>
        <w:t>III. Приоритеты муниципальной политики в сфере реализации</w:t>
      </w:r>
    </w:p>
    <w:p w:rsidR="007148E7" w:rsidRDefault="007148E7">
      <w:pPr>
        <w:pStyle w:val="ConsPlusNormal"/>
        <w:jc w:val="center"/>
      </w:pPr>
      <w:r>
        <w:t>подпрограммы, описание целей, задач подпрограммы, целевые</w:t>
      </w:r>
    </w:p>
    <w:p w:rsidR="007148E7" w:rsidRDefault="007148E7">
      <w:pPr>
        <w:pStyle w:val="ConsPlusNormal"/>
        <w:jc w:val="center"/>
      </w:pPr>
      <w:r>
        <w:t>индикаторы достижения целей и решения задач, основные</w:t>
      </w:r>
    </w:p>
    <w:p w:rsidR="007148E7" w:rsidRDefault="007148E7">
      <w:pPr>
        <w:pStyle w:val="ConsPlusNormal"/>
        <w:jc w:val="center"/>
      </w:pPr>
      <w:r>
        <w:t>ожидаемые конечные результаты подпрограммы</w:t>
      </w:r>
    </w:p>
    <w:p w:rsidR="007148E7" w:rsidRDefault="007148E7">
      <w:pPr>
        <w:pStyle w:val="ConsPlusNormal"/>
        <w:jc w:val="center"/>
      </w:pPr>
      <w:proofErr w:type="gramStart"/>
      <w:r>
        <w:t xml:space="preserve">(в ред. </w:t>
      </w:r>
      <w:hyperlink r:id="rId151"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13.05.2015 N 1056)</w:t>
      </w:r>
    </w:p>
    <w:p w:rsidR="007148E7" w:rsidRDefault="007148E7">
      <w:pPr>
        <w:pStyle w:val="ConsPlusNormal"/>
        <w:jc w:val="both"/>
      </w:pPr>
    </w:p>
    <w:p w:rsidR="007148E7" w:rsidRDefault="007148E7">
      <w:pPr>
        <w:pStyle w:val="ConsPlusNormal"/>
        <w:ind w:firstLine="540"/>
        <w:jc w:val="both"/>
      </w:pPr>
      <w:r>
        <w:t xml:space="preserve">Подпрограмма определяет стратегию приоритетного развития инженерной и социальной инфраструктуры территорий садоводческих некоммерческих объединений граждан и меры по ее реализации. Одной из целей развития города в рамках приоритета "Комфортный город" в соответствии со </w:t>
      </w:r>
      <w:hyperlink r:id="rId152"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Для достижения указанной цели должны быть решены несколько задач, одной из которых является обеспечение высокой экологической безопасности.</w:t>
      </w:r>
    </w:p>
    <w:p w:rsidR="007148E7" w:rsidRDefault="007148E7">
      <w:pPr>
        <w:pStyle w:val="ConsPlusNormal"/>
        <w:spacing w:before="220"/>
        <w:ind w:firstLine="540"/>
        <w:jc w:val="both"/>
      </w:pPr>
      <w:r>
        <w:t xml:space="preserve">Целью подпрограммы является создание благоприятных условий для функционирования садоводческих некоммерческих объединений граждан - жителей МО "Город Псков". Данная цель обеспечит частичный вклад в достижение высокой экологической безопасности, предусмотренной </w:t>
      </w:r>
      <w:hyperlink r:id="rId153" w:history="1">
        <w:r>
          <w:rPr>
            <w:color w:val="0000FF"/>
          </w:rPr>
          <w:t>Стратегией</w:t>
        </w:r>
      </w:hyperlink>
      <w:r>
        <w:t xml:space="preserve"> развития города Пскова до 2020.</w:t>
      </w:r>
    </w:p>
    <w:p w:rsidR="007148E7" w:rsidRDefault="007148E7">
      <w:pPr>
        <w:pStyle w:val="ConsPlusNormal"/>
        <w:spacing w:before="220"/>
        <w:ind w:firstLine="540"/>
        <w:jc w:val="both"/>
      </w:pPr>
      <w:r>
        <w:t>Задачами подпрограммы являются:</w:t>
      </w:r>
    </w:p>
    <w:p w:rsidR="007148E7" w:rsidRDefault="007148E7">
      <w:pPr>
        <w:pStyle w:val="ConsPlusNormal"/>
        <w:spacing w:before="220"/>
        <w:ind w:firstLine="540"/>
        <w:jc w:val="both"/>
      </w:pPr>
      <w:r>
        <w:t>Задача 1. Содействие в управлении и развитии инфраструктуры СНТ.</w:t>
      </w:r>
    </w:p>
    <w:p w:rsidR="007148E7" w:rsidRDefault="007148E7">
      <w:pPr>
        <w:pStyle w:val="ConsPlusNormal"/>
        <w:spacing w:before="220"/>
        <w:ind w:firstLine="540"/>
        <w:jc w:val="both"/>
      </w:pPr>
      <w:r>
        <w:t>Задача 2. Содействие улучшению санитарно-экологических условий, повышение пожарной безопасности на территории СНТ.</w:t>
      </w:r>
    </w:p>
    <w:p w:rsidR="007148E7" w:rsidRDefault="007148E7">
      <w:pPr>
        <w:pStyle w:val="ConsPlusNormal"/>
        <w:spacing w:before="220"/>
        <w:ind w:firstLine="540"/>
        <w:jc w:val="both"/>
      </w:pPr>
      <w:r>
        <w:t>Решение поставленных задач путем реализации системно-ориентированных мероприятий, взаимосвязанных по ресурсам и срокам, будет способствовать наиболее эффективному и рациональному достижению основной цели подпрограммы.</w:t>
      </w:r>
    </w:p>
    <w:p w:rsidR="007148E7" w:rsidRDefault="007148E7">
      <w:pPr>
        <w:pStyle w:val="ConsPlusNormal"/>
        <w:jc w:val="both"/>
      </w:pPr>
    </w:p>
    <w:p w:rsidR="007148E7" w:rsidRDefault="007148E7">
      <w:pPr>
        <w:pStyle w:val="ConsPlusNormal"/>
        <w:jc w:val="center"/>
        <w:outlineLvl w:val="3"/>
      </w:pPr>
      <w:r>
        <w:t>Целевые индикаторы подпрограммы</w:t>
      </w:r>
    </w:p>
    <w:p w:rsidR="007148E7" w:rsidRDefault="007148E7">
      <w:pPr>
        <w:pStyle w:val="ConsPlusNormal"/>
        <w:jc w:val="center"/>
      </w:pPr>
      <w:proofErr w:type="gramStart"/>
      <w:r>
        <w:t xml:space="preserve">(в ред. </w:t>
      </w:r>
      <w:hyperlink r:id="rId154"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05.04.2017 N 417)</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098"/>
        <w:gridCol w:w="1404"/>
        <w:gridCol w:w="680"/>
        <w:gridCol w:w="737"/>
        <w:gridCol w:w="737"/>
        <w:gridCol w:w="737"/>
        <w:gridCol w:w="680"/>
        <w:gridCol w:w="680"/>
        <w:gridCol w:w="624"/>
      </w:tblGrid>
      <w:tr w:rsidR="007148E7">
        <w:tc>
          <w:tcPr>
            <w:tcW w:w="680" w:type="dxa"/>
            <w:vMerge w:val="restart"/>
          </w:tcPr>
          <w:p w:rsidR="007148E7" w:rsidRDefault="007148E7">
            <w:pPr>
              <w:pStyle w:val="ConsPlusNormal"/>
              <w:jc w:val="center"/>
            </w:pPr>
            <w:r>
              <w:t xml:space="preserve">N </w:t>
            </w:r>
            <w:proofErr w:type="gramStart"/>
            <w:r>
              <w:t>п</w:t>
            </w:r>
            <w:proofErr w:type="gramEnd"/>
            <w:r>
              <w:t>/п</w:t>
            </w:r>
          </w:p>
        </w:tc>
        <w:tc>
          <w:tcPr>
            <w:tcW w:w="2098" w:type="dxa"/>
            <w:vMerge w:val="restart"/>
          </w:tcPr>
          <w:p w:rsidR="007148E7" w:rsidRDefault="007148E7">
            <w:pPr>
              <w:pStyle w:val="ConsPlusNormal"/>
              <w:jc w:val="center"/>
            </w:pPr>
            <w:r>
              <w:t>Наименование целевого показателя (индикатора)</w:t>
            </w:r>
          </w:p>
        </w:tc>
        <w:tc>
          <w:tcPr>
            <w:tcW w:w="1404" w:type="dxa"/>
            <w:vMerge w:val="restart"/>
          </w:tcPr>
          <w:p w:rsidR="007148E7" w:rsidRDefault="007148E7">
            <w:pPr>
              <w:pStyle w:val="ConsPlusNormal"/>
              <w:jc w:val="center"/>
            </w:pPr>
            <w:r>
              <w:t>Единицы измерения</w:t>
            </w:r>
          </w:p>
        </w:tc>
        <w:tc>
          <w:tcPr>
            <w:tcW w:w="4875" w:type="dxa"/>
            <w:gridSpan w:val="7"/>
          </w:tcPr>
          <w:p w:rsidR="007148E7" w:rsidRDefault="007148E7">
            <w:pPr>
              <w:pStyle w:val="ConsPlusNormal"/>
              <w:jc w:val="center"/>
            </w:pPr>
            <w:r>
              <w:t>Значения целевых показателей (индикаторов)</w:t>
            </w:r>
          </w:p>
        </w:tc>
      </w:tr>
      <w:tr w:rsidR="007148E7">
        <w:tc>
          <w:tcPr>
            <w:tcW w:w="680" w:type="dxa"/>
            <w:vMerge/>
          </w:tcPr>
          <w:p w:rsidR="007148E7" w:rsidRDefault="007148E7"/>
        </w:tc>
        <w:tc>
          <w:tcPr>
            <w:tcW w:w="2098" w:type="dxa"/>
            <w:vMerge/>
          </w:tcPr>
          <w:p w:rsidR="007148E7" w:rsidRDefault="007148E7"/>
        </w:tc>
        <w:tc>
          <w:tcPr>
            <w:tcW w:w="1404" w:type="dxa"/>
            <w:vMerge/>
          </w:tcPr>
          <w:p w:rsidR="007148E7" w:rsidRDefault="007148E7"/>
        </w:tc>
        <w:tc>
          <w:tcPr>
            <w:tcW w:w="680" w:type="dxa"/>
          </w:tcPr>
          <w:p w:rsidR="007148E7" w:rsidRDefault="007148E7">
            <w:pPr>
              <w:pStyle w:val="ConsPlusNormal"/>
              <w:jc w:val="center"/>
            </w:pPr>
            <w:r>
              <w:t>2014 год</w:t>
            </w:r>
          </w:p>
        </w:tc>
        <w:tc>
          <w:tcPr>
            <w:tcW w:w="737" w:type="dxa"/>
          </w:tcPr>
          <w:p w:rsidR="007148E7" w:rsidRDefault="007148E7">
            <w:pPr>
              <w:pStyle w:val="ConsPlusNormal"/>
              <w:jc w:val="center"/>
            </w:pPr>
            <w:r>
              <w:t>2015 год</w:t>
            </w:r>
          </w:p>
        </w:tc>
        <w:tc>
          <w:tcPr>
            <w:tcW w:w="737" w:type="dxa"/>
          </w:tcPr>
          <w:p w:rsidR="007148E7" w:rsidRDefault="007148E7">
            <w:pPr>
              <w:pStyle w:val="ConsPlusNormal"/>
              <w:jc w:val="center"/>
            </w:pPr>
            <w:r>
              <w:t>2016 год</w:t>
            </w:r>
          </w:p>
        </w:tc>
        <w:tc>
          <w:tcPr>
            <w:tcW w:w="737" w:type="dxa"/>
          </w:tcPr>
          <w:p w:rsidR="007148E7" w:rsidRDefault="007148E7">
            <w:pPr>
              <w:pStyle w:val="ConsPlusNormal"/>
              <w:jc w:val="center"/>
            </w:pPr>
            <w:r>
              <w:t>2017 год</w:t>
            </w:r>
          </w:p>
        </w:tc>
        <w:tc>
          <w:tcPr>
            <w:tcW w:w="680" w:type="dxa"/>
          </w:tcPr>
          <w:p w:rsidR="007148E7" w:rsidRDefault="007148E7">
            <w:pPr>
              <w:pStyle w:val="ConsPlusNormal"/>
              <w:jc w:val="center"/>
            </w:pPr>
            <w:r>
              <w:t>2018 год</w:t>
            </w:r>
          </w:p>
        </w:tc>
        <w:tc>
          <w:tcPr>
            <w:tcW w:w="680" w:type="dxa"/>
          </w:tcPr>
          <w:p w:rsidR="007148E7" w:rsidRDefault="007148E7">
            <w:pPr>
              <w:pStyle w:val="ConsPlusNormal"/>
              <w:jc w:val="center"/>
            </w:pPr>
            <w:r>
              <w:t>2019 год</w:t>
            </w:r>
          </w:p>
        </w:tc>
        <w:tc>
          <w:tcPr>
            <w:tcW w:w="624" w:type="dxa"/>
          </w:tcPr>
          <w:p w:rsidR="007148E7" w:rsidRDefault="007148E7">
            <w:pPr>
              <w:pStyle w:val="ConsPlusNormal"/>
              <w:jc w:val="center"/>
            </w:pPr>
            <w:r>
              <w:t>2020 год</w:t>
            </w:r>
          </w:p>
        </w:tc>
      </w:tr>
      <w:tr w:rsidR="007148E7">
        <w:tc>
          <w:tcPr>
            <w:tcW w:w="9057" w:type="dxa"/>
            <w:gridSpan w:val="10"/>
          </w:tcPr>
          <w:p w:rsidR="007148E7" w:rsidRDefault="007148E7">
            <w:pPr>
              <w:pStyle w:val="ConsPlusNormal"/>
              <w:jc w:val="center"/>
            </w:pPr>
            <w:hyperlink w:anchor="P1823" w:history="1">
              <w:r>
                <w:rPr>
                  <w:color w:val="0000FF"/>
                </w:rPr>
                <w:t>Подпрограмма 4</w:t>
              </w:r>
            </w:hyperlink>
            <w:r>
              <w:t>. Развитие садоводческих некоммерческих объединений граждан-жителей муниципального образования "Город Псков"</w:t>
            </w:r>
          </w:p>
        </w:tc>
      </w:tr>
      <w:tr w:rsidR="007148E7">
        <w:tc>
          <w:tcPr>
            <w:tcW w:w="680" w:type="dxa"/>
          </w:tcPr>
          <w:p w:rsidR="007148E7" w:rsidRDefault="007148E7">
            <w:pPr>
              <w:pStyle w:val="ConsPlusNormal"/>
              <w:jc w:val="center"/>
            </w:pPr>
            <w:r>
              <w:t>4.1</w:t>
            </w:r>
          </w:p>
        </w:tc>
        <w:tc>
          <w:tcPr>
            <w:tcW w:w="2098" w:type="dxa"/>
          </w:tcPr>
          <w:p w:rsidR="007148E7" w:rsidRDefault="007148E7">
            <w:pPr>
              <w:pStyle w:val="ConsPlusNormal"/>
            </w:pPr>
            <w:r>
              <w:t>Количество мусорных контейнеров, приобретенных СНТ</w:t>
            </w:r>
          </w:p>
        </w:tc>
        <w:tc>
          <w:tcPr>
            <w:tcW w:w="1404" w:type="dxa"/>
          </w:tcPr>
          <w:p w:rsidR="007148E7" w:rsidRDefault="007148E7">
            <w:pPr>
              <w:pStyle w:val="ConsPlusNormal"/>
            </w:pPr>
            <w:r>
              <w:t>Штука</w:t>
            </w:r>
          </w:p>
        </w:tc>
        <w:tc>
          <w:tcPr>
            <w:tcW w:w="680" w:type="dxa"/>
          </w:tcPr>
          <w:p w:rsidR="007148E7" w:rsidRDefault="007148E7">
            <w:pPr>
              <w:pStyle w:val="ConsPlusNormal"/>
              <w:jc w:val="center"/>
            </w:pPr>
            <w:r>
              <w:t>0</w:t>
            </w:r>
          </w:p>
        </w:tc>
        <w:tc>
          <w:tcPr>
            <w:tcW w:w="737" w:type="dxa"/>
          </w:tcPr>
          <w:p w:rsidR="007148E7" w:rsidRDefault="007148E7">
            <w:pPr>
              <w:pStyle w:val="ConsPlusNormal"/>
              <w:jc w:val="center"/>
            </w:pPr>
            <w:r>
              <w:t>0</w:t>
            </w:r>
          </w:p>
        </w:tc>
        <w:tc>
          <w:tcPr>
            <w:tcW w:w="737" w:type="dxa"/>
          </w:tcPr>
          <w:p w:rsidR="007148E7" w:rsidRDefault="007148E7">
            <w:pPr>
              <w:pStyle w:val="ConsPlusNormal"/>
              <w:jc w:val="center"/>
            </w:pPr>
            <w:r>
              <w:t>0</w:t>
            </w:r>
          </w:p>
        </w:tc>
        <w:tc>
          <w:tcPr>
            <w:tcW w:w="737" w:type="dxa"/>
          </w:tcPr>
          <w:p w:rsidR="007148E7" w:rsidRDefault="007148E7">
            <w:pPr>
              <w:pStyle w:val="ConsPlusNormal"/>
              <w:jc w:val="center"/>
            </w:pPr>
            <w:r>
              <w:t>1</w:t>
            </w:r>
          </w:p>
        </w:tc>
        <w:tc>
          <w:tcPr>
            <w:tcW w:w="680" w:type="dxa"/>
          </w:tcPr>
          <w:p w:rsidR="007148E7" w:rsidRDefault="007148E7">
            <w:pPr>
              <w:pStyle w:val="ConsPlusNormal"/>
              <w:jc w:val="center"/>
            </w:pPr>
            <w:r>
              <w:t>2</w:t>
            </w:r>
          </w:p>
        </w:tc>
        <w:tc>
          <w:tcPr>
            <w:tcW w:w="680" w:type="dxa"/>
          </w:tcPr>
          <w:p w:rsidR="007148E7" w:rsidRDefault="007148E7">
            <w:pPr>
              <w:pStyle w:val="ConsPlusNormal"/>
              <w:jc w:val="center"/>
            </w:pPr>
            <w:r>
              <w:t>3</w:t>
            </w:r>
          </w:p>
        </w:tc>
        <w:tc>
          <w:tcPr>
            <w:tcW w:w="624" w:type="dxa"/>
          </w:tcPr>
          <w:p w:rsidR="007148E7" w:rsidRDefault="007148E7">
            <w:pPr>
              <w:pStyle w:val="ConsPlusNormal"/>
              <w:jc w:val="center"/>
            </w:pPr>
            <w:r>
              <w:t>6</w:t>
            </w:r>
          </w:p>
        </w:tc>
      </w:tr>
      <w:tr w:rsidR="007148E7">
        <w:tc>
          <w:tcPr>
            <w:tcW w:w="680" w:type="dxa"/>
          </w:tcPr>
          <w:p w:rsidR="007148E7" w:rsidRDefault="007148E7">
            <w:pPr>
              <w:pStyle w:val="ConsPlusNormal"/>
              <w:jc w:val="center"/>
            </w:pPr>
            <w:r>
              <w:t>4.2</w:t>
            </w:r>
          </w:p>
        </w:tc>
        <w:tc>
          <w:tcPr>
            <w:tcW w:w="2098" w:type="dxa"/>
          </w:tcPr>
          <w:p w:rsidR="007148E7" w:rsidRDefault="007148E7">
            <w:pPr>
              <w:pStyle w:val="ConsPlusNormal"/>
            </w:pPr>
            <w:r>
              <w:t xml:space="preserve">Количество СНТ, </w:t>
            </w:r>
            <w:proofErr w:type="gramStart"/>
            <w:r>
              <w:t>включенных</w:t>
            </w:r>
            <w:proofErr w:type="gramEnd"/>
            <w:r>
              <w:t xml:space="preserve"> в систему электронного учета</w:t>
            </w:r>
          </w:p>
        </w:tc>
        <w:tc>
          <w:tcPr>
            <w:tcW w:w="1404" w:type="dxa"/>
          </w:tcPr>
          <w:p w:rsidR="007148E7" w:rsidRDefault="007148E7">
            <w:pPr>
              <w:pStyle w:val="ConsPlusNormal"/>
            </w:pPr>
            <w:r>
              <w:t>Единица</w:t>
            </w:r>
          </w:p>
        </w:tc>
        <w:tc>
          <w:tcPr>
            <w:tcW w:w="680" w:type="dxa"/>
          </w:tcPr>
          <w:p w:rsidR="007148E7" w:rsidRDefault="007148E7">
            <w:pPr>
              <w:pStyle w:val="ConsPlusNormal"/>
              <w:jc w:val="center"/>
            </w:pPr>
            <w:r>
              <w:t>2</w:t>
            </w:r>
          </w:p>
        </w:tc>
        <w:tc>
          <w:tcPr>
            <w:tcW w:w="737" w:type="dxa"/>
          </w:tcPr>
          <w:p w:rsidR="007148E7" w:rsidRDefault="007148E7">
            <w:pPr>
              <w:pStyle w:val="ConsPlusNormal"/>
              <w:jc w:val="center"/>
            </w:pPr>
            <w:r>
              <w:t>5</w:t>
            </w:r>
          </w:p>
        </w:tc>
        <w:tc>
          <w:tcPr>
            <w:tcW w:w="737" w:type="dxa"/>
          </w:tcPr>
          <w:p w:rsidR="007148E7" w:rsidRDefault="007148E7">
            <w:pPr>
              <w:pStyle w:val="ConsPlusNormal"/>
              <w:jc w:val="center"/>
            </w:pPr>
            <w:r>
              <w:t>8</w:t>
            </w:r>
          </w:p>
        </w:tc>
        <w:tc>
          <w:tcPr>
            <w:tcW w:w="737" w:type="dxa"/>
          </w:tcPr>
          <w:p w:rsidR="007148E7" w:rsidRDefault="007148E7">
            <w:pPr>
              <w:pStyle w:val="ConsPlusNormal"/>
              <w:jc w:val="center"/>
            </w:pPr>
            <w:r>
              <w:t>11</w:t>
            </w:r>
          </w:p>
        </w:tc>
        <w:tc>
          <w:tcPr>
            <w:tcW w:w="680" w:type="dxa"/>
          </w:tcPr>
          <w:p w:rsidR="007148E7" w:rsidRDefault="007148E7">
            <w:pPr>
              <w:pStyle w:val="ConsPlusNormal"/>
              <w:jc w:val="center"/>
            </w:pPr>
            <w:r>
              <w:t>12</w:t>
            </w:r>
          </w:p>
        </w:tc>
        <w:tc>
          <w:tcPr>
            <w:tcW w:w="680" w:type="dxa"/>
          </w:tcPr>
          <w:p w:rsidR="007148E7" w:rsidRDefault="007148E7">
            <w:pPr>
              <w:pStyle w:val="ConsPlusNormal"/>
              <w:jc w:val="center"/>
            </w:pPr>
            <w:r>
              <w:t>13</w:t>
            </w:r>
          </w:p>
        </w:tc>
        <w:tc>
          <w:tcPr>
            <w:tcW w:w="624" w:type="dxa"/>
          </w:tcPr>
          <w:p w:rsidR="007148E7" w:rsidRDefault="007148E7">
            <w:pPr>
              <w:pStyle w:val="ConsPlusNormal"/>
              <w:jc w:val="center"/>
            </w:pPr>
            <w:r>
              <w:t>14</w:t>
            </w:r>
          </w:p>
        </w:tc>
      </w:tr>
      <w:tr w:rsidR="007148E7">
        <w:tc>
          <w:tcPr>
            <w:tcW w:w="680" w:type="dxa"/>
          </w:tcPr>
          <w:p w:rsidR="007148E7" w:rsidRDefault="007148E7">
            <w:pPr>
              <w:pStyle w:val="ConsPlusNormal"/>
              <w:jc w:val="center"/>
            </w:pPr>
            <w:r>
              <w:t>4.3</w:t>
            </w:r>
          </w:p>
        </w:tc>
        <w:tc>
          <w:tcPr>
            <w:tcW w:w="2098" w:type="dxa"/>
          </w:tcPr>
          <w:p w:rsidR="007148E7" w:rsidRDefault="007148E7">
            <w:pPr>
              <w:pStyle w:val="ConsPlusNormal"/>
            </w:pPr>
            <w:r>
              <w:t xml:space="preserve">Количество СНТ, </w:t>
            </w:r>
            <w:proofErr w:type="gramStart"/>
            <w:r>
              <w:t>соответствующих</w:t>
            </w:r>
            <w:proofErr w:type="gramEnd"/>
            <w:r>
              <w:t xml:space="preserve"> правилам пожарной безопасности</w:t>
            </w:r>
          </w:p>
        </w:tc>
        <w:tc>
          <w:tcPr>
            <w:tcW w:w="1404" w:type="dxa"/>
          </w:tcPr>
          <w:p w:rsidR="007148E7" w:rsidRDefault="007148E7">
            <w:pPr>
              <w:pStyle w:val="ConsPlusNormal"/>
            </w:pPr>
            <w:r>
              <w:t>Единица</w:t>
            </w:r>
          </w:p>
        </w:tc>
        <w:tc>
          <w:tcPr>
            <w:tcW w:w="680" w:type="dxa"/>
          </w:tcPr>
          <w:p w:rsidR="007148E7" w:rsidRDefault="007148E7">
            <w:pPr>
              <w:pStyle w:val="ConsPlusNormal"/>
              <w:jc w:val="center"/>
            </w:pPr>
            <w:r>
              <w:t>0</w:t>
            </w:r>
          </w:p>
        </w:tc>
        <w:tc>
          <w:tcPr>
            <w:tcW w:w="737" w:type="dxa"/>
          </w:tcPr>
          <w:p w:rsidR="007148E7" w:rsidRDefault="007148E7">
            <w:pPr>
              <w:pStyle w:val="ConsPlusNormal"/>
              <w:jc w:val="center"/>
            </w:pPr>
            <w:r>
              <w:t>0</w:t>
            </w:r>
          </w:p>
        </w:tc>
        <w:tc>
          <w:tcPr>
            <w:tcW w:w="737" w:type="dxa"/>
          </w:tcPr>
          <w:p w:rsidR="007148E7" w:rsidRDefault="007148E7">
            <w:pPr>
              <w:pStyle w:val="ConsPlusNormal"/>
              <w:jc w:val="center"/>
            </w:pPr>
            <w:r>
              <w:t>0</w:t>
            </w:r>
          </w:p>
        </w:tc>
        <w:tc>
          <w:tcPr>
            <w:tcW w:w="737" w:type="dxa"/>
          </w:tcPr>
          <w:p w:rsidR="007148E7" w:rsidRDefault="007148E7">
            <w:pPr>
              <w:pStyle w:val="ConsPlusNormal"/>
              <w:jc w:val="center"/>
            </w:pPr>
            <w:r>
              <w:t>0</w:t>
            </w:r>
          </w:p>
        </w:tc>
        <w:tc>
          <w:tcPr>
            <w:tcW w:w="680" w:type="dxa"/>
          </w:tcPr>
          <w:p w:rsidR="007148E7" w:rsidRDefault="007148E7">
            <w:pPr>
              <w:pStyle w:val="ConsPlusNormal"/>
              <w:jc w:val="center"/>
            </w:pPr>
            <w:r>
              <w:t>0</w:t>
            </w:r>
          </w:p>
        </w:tc>
        <w:tc>
          <w:tcPr>
            <w:tcW w:w="680" w:type="dxa"/>
          </w:tcPr>
          <w:p w:rsidR="007148E7" w:rsidRDefault="007148E7">
            <w:pPr>
              <w:pStyle w:val="ConsPlusNormal"/>
              <w:jc w:val="center"/>
            </w:pPr>
            <w:r>
              <w:t>0</w:t>
            </w:r>
          </w:p>
        </w:tc>
        <w:tc>
          <w:tcPr>
            <w:tcW w:w="624" w:type="dxa"/>
          </w:tcPr>
          <w:p w:rsidR="007148E7" w:rsidRDefault="007148E7">
            <w:pPr>
              <w:pStyle w:val="ConsPlusNormal"/>
              <w:jc w:val="center"/>
            </w:pPr>
            <w:r>
              <w:t>1</w:t>
            </w:r>
          </w:p>
        </w:tc>
      </w:tr>
      <w:tr w:rsidR="007148E7">
        <w:tc>
          <w:tcPr>
            <w:tcW w:w="680" w:type="dxa"/>
          </w:tcPr>
          <w:p w:rsidR="007148E7" w:rsidRDefault="007148E7">
            <w:pPr>
              <w:pStyle w:val="ConsPlusNormal"/>
              <w:jc w:val="center"/>
            </w:pPr>
            <w:r>
              <w:t>4.4</w:t>
            </w:r>
          </w:p>
        </w:tc>
        <w:tc>
          <w:tcPr>
            <w:tcW w:w="2098" w:type="dxa"/>
          </w:tcPr>
          <w:p w:rsidR="007148E7" w:rsidRDefault="007148E7">
            <w:pPr>
              <w:pStyle w:val="ConsPlusNormal"/>
            </w:pPr>
            <w:r>
              <w:t xml:space="preserve">Количество проведенных мероприятий по </w:t>
            </w:r>
            <w:r>
              <w:lastRenderedPageBreak/>
              <w:t>обучению членов правления СНТ</w:t>
            </w:r>
          </w:p>
        </w:tc>
        <w:tc>
          <w:tcPr>
            <w:tcW w:w="1404" w:type="dxa"/>
          </w:tcPr>
          <w:p w:rsidR="007148E7" w:rsidRDefault="007148E7">
            <w:pPr>
              <w:pStyle w:val="ConsPlusNormal"/>
            </w:pPr>
            <w:r>
              <w:lastRenderedPageBreak/>
              <w:t>Штука</w:t>
            </w:r>
          </w:p>
        </w:tc>
        <w:tc>
          <w:tcPr>
            <w:tcW w:w="680" w:type="dxa"/>
          </w:tcPr>
          <w:p w:rsidR="007148E7" w:rsidRDefault="007148E7">
            <w:pPr>
              <w:pStyle w:val="ConsPlusNormal"/>
              <w:jc w:val="center"/>
            </w:pPr>
            <w:r>
              <w:t>1</w:t>
            </w:r>
          </w:p>
        </w:tc>
        <w:tc>
          <w:tcPr>
            <w:tcW w:w="737" w:type="dxa"/>
          </w:tcPr>
          <w:p w:rsidR="007148E7" w:rsidRDefault="007148E7">
            <w:pPr>
              <w:pStyle w:val="ConsPlusNormal"/>
              <w:jc w:val="center"/>
            </w:pPr>
            <w:r>
              <w:t>3</w:t>
            </w:r>
          </w:p>
        </w:tc>
        <w:tc>
          <w:tcPr>
            <w:tcW w:w="737" w:type="dxa"/>
          </w:tcPr>
          <w:p w:rsidR="007148E7" w:rsidRDefault="007148E7">
            <w:pPr>
              <w:pStyle w:val="ConsPlusNormal"/>
              <w:jc w:val="center"/>
            </w:pPr>
            <w:r>
              <w:t>1</w:t>
            </w:r>
          </w:p>
        </w:tc>
        <w:tc>
          <w:tcPr>
            <w:tcW w:w="737" w:type="dxa"/>
          </w:tcPr>
          <w:p w:rsidR="007148E7" w:rsidRDefault="007148E7">
            <w:pPr>
              <w:pStyle w:val="ConsPlusNormal"/>
              <w:jc w:val="center"/>
            </w:pPr>
            <w:r>
              <w:t>1</w:t>
            </w:r>
          </w:p>
        </w:tc>
        <w:tc>
          <w:tcPr>
            <w:tcW w:w="680" w:type="dxa"/>
          </w:tcPr>
          <w:p w:rsidR="007148E7" w:rsidRDefault="007148E7">
            <w:pPr>
              <w:pStyle w:val="ConsPlusNormal"/>
              <w:jc w:val="center"/>
            </w:pPr>
            <w:r>
              <w:t>1</w:t>
            </w:r>
          </w:p>
        </w:tc>
        <w:tc>
          <w:tcPr>
            <w:tcW w:w="680" w:type="dxa"/>
          </w:tcPr>
          <w:p w:rsidR="007148E7" w:rsidRDefault="007148E7">
            <w:pPr>
              <w:pStyle w:val="ConsPlusNormal"/>
              <w:jc w:val="center"/>
            </w:pPr>
            <w:r>
              <w:t>1</w:t>
            </w:r>
          </w:p>
        </w:tc>
        <w:tc>
          <w:tcPr>
            <w:tcW w:w="624" w:type="dxa"/>
          </w:tcPr>
          <w:p w:rsidR="007148E7" w:rsidRDefault="007148E7">
            <w:pPr>
              <w:pStyle w:val="ConsPlusNormal"/>
              <w:jc w:val="center"/>
            </w:pPr>
            <w:r>
              <w:t>1</w:t>
            </w:r>
          </w:p>
        </w:tc>
      </w:tr>
    </w:tbl>
    <w:p w:rsidR="007148E7" w:rsidRDefault="007148E7">
      <w:pPr>
        <w:pStyle w:val="ConsPlusNormal"/>
        <w:jc w:val="both"/>
      </w:pPr>
    </w:p>
    <w:p w:rsidR="007148E7" w:rsidRDefault="007148E7">
      <w:pPr>
        <w:pStyle w:val="ConsPlusNormal"/>
        <w:ind w:firstLine="540"/>
        <w:jc w:val="both"/>
      </w:pPr>
      <w:r>
        <w:t>В результате реализации подпрограммы прогнозируется решить следующие вопросы:</w:t>
      </w:r>
    </w:p>
    <w:p w:rsidR="007148E7" w:rsidRDefault="007148E7">
      <w:pPr>
        <w:pStyle w:val="ConsPlusNormal"/>
        <w:spacing w:before="220"/>
        <w:ind w:firstLine="540"/>
        <w:jc w:val="both"/>
      </w:pPr>
      <w:r>
        <w:t>- приобретение мусорных контейнеров для 6 СНТ, что улучшит санитарно-экологическую безопасность на территории СНТ и прилегающих к их территориям лесных массивах;</w:t>
      </w:r>
    </w:p>
    <w:p w:rsidR="007148E7" w:rsidRDefault="007148E7">
      <w:pPr>
        <w:pStyle w:val="ConsPlusNormal"/>
        <w:jc w:val="both"/>
      </w:pPr>
      <w:r>
        <w:t xml:space="preserve">(в ред. </w:t>
      </w:r>
      <w:hyperlink r:id="rId155" w:history="1">
        <w:r>
          <w:rPr>
            <w:color w:val="0000FF"/>
          </w:rPr>
          <w:t>постановления</w:t>
        </w:r>
      </w:hyperlink>
      <w:r>
        <w:t xml:space="preserve"> Администрации города Пскова от 05.04.2017 N 417)</w:t>
      </w:r>
    </w:p>
    <w:p w:rsidR="007148E7" w:rsidRDefault="007148E7">
      <w:pPr>
        <w:pStyle w:val="ConsPlusNormal"/>
        <w:spacing w:before="220"/>
        <w:ind w:firstLine="540"/>
        <w:jc w:val="both"/>
      </w:pPr>
      <w:r>
        <w:t>- включение 14 СНТ в электронную систему учета;</w:t>
      </w:r>
    </w:p>
    <w:p w:rsidR="007148E7" w:rsidRDefault="007148E7">
      <w:pPr>
        <w:pStyle w:val="ConsPlusNormal"/>
        <w:spacing w:before="220"/>
        <w:ind w:firstLine="540"/>
        <w:jc w:val="both"/>
      </w:pPr>
      <w:r>
        <w:t>- приобретение для 1 СНТ технических средств пожарной безопасности для обеспечения соответствия СНТ правилам пожарной безопасности;</w:t>
      </w:r>
    </w:p>
    <w:p w:rsidR="007148E7" w:rsidRDefault="007148E7">
      <w:pPr>
        <w:pStyle w:val="ConsPlusNormal"/>
        <w:jc w:val="both"/>
      </w:pPr>
      <w:r>
        <w:t xml:space="preserve">(в ред. </w:t>
      </w:r>
      <w:hyperlink r:id="rId156" w:history="1">
        <w:r>
          <w:rPr>
            <w:color w:val="0000FF"/>
          </w:rPr>
          <w:t>постановления</w:t>
        </w:r>
      </w:hyperlink>
      <w:r>
        <w:t xml:space="preserve"> Администрации города Пскова от 05.04.2017 N 417)</w:t>
      </w:r>
    </w:p>
    <w:p w:rsidR="007148E7" w:rsidRDefault="007148E7">
      <w:pPr>
        <w:pStyle w:val="ConsPlusNormal"/>
        <w:spacing w:before="220"/>
        <w:ind w:firstLine="540"/>
        <w:jc w:val="both"/>
      </w:pPr>
      <w:r>
        <w:t>- проведение 8 мероприятий по обучению членов правления СНТ.</w:t>
      </w:r>
    </w:p>
    <w:p w:rsidR="007148E7" w:rsidRDefault="007148E7">
      <w:pPr>
        <w:pStyle w:val="ConsPlusNormal"/>
        <w:jc w:val="both"/>
      </w:pPr>
      <w:r>
        <w:t xml:space="preserve">(в ред. </w:t>
      </w:r>
      <w:hyperlink r:id="rId157" w:history="1">
        <w:r>
          <w:rPr>
            <w:color w:val="0000FF"/>
          </w:rPr>
          <w:t>постановления</w:t>
        </w:r>
      </w:hyperlink>
      <w:r>
        <w:t xml:space="preserve"> Администрации города Пскова от 30.03.2016 N 383)</w:t>
      </w:r>
    </w:p>
    <w:p w:rsidR="007148E7" w:rsidRDefault="007148E7">
      <w:pPr>
        <w:pStyle w:val="ConsPlusNormal"/>
        <w:spacing w:before="220"/>
        <w:ind w:firstLine="540"/>
        <w:jc w:val="both"/>
      </w:pPr>
      <w:r>
        <w:t>Осуществление мероприятий подпрограммы позволит создать благоприятные условия для отдыха и оздоровления различных категорий горожан в СНТ, повысить уровень их инвестиционной активности в сфере развития инженерной и социальной инфраструктур города и садоводства, обеспечение безопасности пребывания горожан на их территории.</w:t>
      </w:r>
    </w:p>
    <w:p w:rsidR="007148E7" w:rsidRDefault="007148E7">
      <w:pPr>
        <w:pStyle w:val="ConsPlusNormal"/>
        <w:jc w:val="both"/>
      </w:pPr>
    </w:p>
    <w:p w:rsidR="007148E7" w:rsidRDefault="007148E7">
      <w:pPr>
        <w:pStyle w:val="ConsPlusNormal"/>
        <w:jc w:val="center"/>
        <w:outlineLvl w:val="2"/>
      </w:pPr>
      <w:r>
        <w:t>IV. Сроки и этапы реализации подпрограммы</w:t>
      </w:r>
    </w:p>
    <w:p w:rsidR="007148E7" w:rsidRDefault="007148E7">
      <w:pPr>
        <w:pStyle w:val="ConsPlusNormal"/>
        <w:jc w:val="both"/>
      </w:pPr>
    </w:p>
    <w:p w:rsidR="007148E7" w:rsidRDefault="007148E7">
      <w:pPr>
        <w:pStyle w:val="ConsPlusNormal"/>
        <w:ind w:firstLine="540"/>
        <w:jc w:val="both"/>
      </w:pPr>
      <w:r>
        <w:t>Этапы реализации не выделяются. Срок реализации: 2015 - 2020 годы.</w:t>
      </w:r>
    </w:p>
    <w:p w:rsidR="007148E7" w:rsidRDefault="007148E7">
      <w:pPr>
        <w:pStyle w:val="ConsPlusNormal"/>
        <w:jc w:val="both"/>
      </w:pPr>
      <w:r>
        <w:t>(</w:t>
      </w:r>
      <w:proofErr w:type="gramStart"/>
      <w:r>
        <w:t>в</w:t>
      </w:r>
      <w:proofErr w:type="gramEnd"/>
      <w:r>
        <w:t xml:space="preserve"> ред. постановлений Администрации города Пскова от 13.05.2015 </w:t>
      </w:r>
      <w:hyperlink r:id="rId158" w:history="1">
        <w:r>
          <w:rPr>
            <w:color w:val="0000FF"/>
          </w:rPr>
          <w:t>N 1056</w:t>
        </w:r>
      </w:hyperlink>
      <w:r>
        <w:t xml:space="preserve">, от 04.02.2016 </w:t>
      </w:r>
      <w:hyperlink r:id="rId159" w:history="1">
        <w:r>
          <w:rPr>
            <w:color w:val="0000FF"/>
          </w:rPr>
          <w:t>N 113</w:t>
        </w:r>
      </w:hyperlink>
      <w:r>
        <w:t>)</w:t>
      </w:r>
    </w:p>
    <w:p w:rsidR="007148E7" w:rsidRDefault="007148E7">
      <w:pPr>
        <w:pStyle w:val="ConsPlusNormal"/>
        <w:jc w:val="both"/>
      </w:pPr>
    </w:p>
    <w:p w:rsidR="007148E7" w:rsidRDefault="007148E7">
      <w:pPr>
        <w:pStyle w:val="ConsPlusNormal"/>
        <w:jc w:val="center"/>
        <w:outlineLvl w:val="2"/>
      </w:pPr>
      <w:r>
        <w:t>V. Характеристика основных мероприятий подпрограммы</w:t>
      </w:r>
    </w:p>
    <w:p w:rsidR="007148E7" w:rsidRDefault="007148E7">
      <w:pPr>
        <w:pStyle w:val="ConsPlusNormal"/>
        <w:jc w:val="both"/>
      </w:pPr>
    </w:p>
    <w:p w:rsidR="007148E7" w:rsidRDefault="007148E7">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7148E7" w:rsidRDefault="007148E7">
      <w:pPr>
        <w:pStyle w:val="ConsPlusNormal"/>
        <w:spacing w:before="220"/>
        <w:ind w:firstLine="540"/>
        <w:jc w:val="both"/>
      </w:pPr>
      <w:r>
        <w:t>Задача 1 "Содействие в управлении и развитии инфраструктуры СНТ" будет решаться путем реализации следующих основных мероприятий:</w:t>
      </w:r>
    </w:p>
    <w:p w:rsidR="007148E7" w:rsidRDefault="007148E7">
      <w:pPr>
        <w:pStyle w:val="ConsPlusNormal"/>
        <w:spacing w:before="220"/>
        <w:ind w:firstLine="540"/>
        <w:jc w:val="both"/>
      </w:pPr>
      <w:r>
        <w:t>Основное мероприятие 1 "Содействие в организации, функционировании и учету СНТ" включает следующие мероприятия:</w:t>
      </w:r>
    </w:p>
    <w:p w:rsidR="007148E7" w:rsidRDefault="007148E7">
      <w:pPr>
        <w:pStyle w:val="ConsPlusNormal"/>
        <w:spacing w:before="220"/>
        <w:ind w:firstLine="540"/>
        <w:jc w:val="both"/>
      </w:pPr>
      <w:r>
        <w:t>Мероприятие 1.1. Содействие в организациях общих собраний СНТ.</w:t>
      </w:r>
    </w:p>
    <w:p w:rsidR="007148E7" w:rsidRDefault="007148E7">
      <w:pPr>
        <w:pStyle w:val="ConsPlusNormal"/>
        <w:spacing w:before="220"/>
        <w:ind w:firstLine="540"/>
        <w:jc w:val="both"/>
      </w:pPr>
      <w:r>
        <w:t>Мероприятие 1.2. Проведение "Школы председателей".</w:t>
      </w:r>
    </w:p>
    <w:p w:rsidR="007148E7" w:rsidRDefault="007148E7">
      <w:pPr>
        <w:pStyle w:val="ConsPlusNormal"/>
        <w:spacing w:before="220"/>
        <w:ind w:firstLine="540"/>
        <w:jc w:val="both"/>
      </w:pPr>
      <w:r>
        <w:t>Основное мероприятие 2 "Организация учета СНТ и участков" включает следующие мероприятия:</w:t>
      </w:r>
    </w:p>
    <w:p w:rsidR="007148E7" w:rsidRDefault="007148E7">
      <w:pPr>
        <w:pStyle w:val="ConsPlusNormal"/>
        <w:spacing w:before="220"/>
        <w:ind w:firstLine="540"/>
        <w:jc w:val="both"/>
      </w:pPr>
      <w:r>
        <w:t>Мероприятие 2.1. Создание системы электронного учета СНТ и участков.</w:t>
      </w:r>
    </w:p>
    <w:p w:rsidR="007148E7" w:rsidRDefault="007148E7">
      <w:pPr>
        <w:pStyle w:val="ConsPlusNormal"/>
        <w:spacing w:before="220"/>
        <w:ind w:firstLine="540"/>
        <w:jc w:val="both"/>
      </w:pPr>
      <w:r>
        <w:t>Задача 2. Содействие улучшению санитарно-экологических условий, повышение пожарной безопасности на территории СНТ.</w:t>
      </w:r>
    </w:p>
    <w:p w:rsidR="007148E7" w:rsidRDefault="007148E7">
      <w:pPr>
        <w:pStyle w:val="ConsPlusNormal"/>
        <w:spacing w:before="220"/>
        <w:ind w:firstLine="540"/>
        <w:jc w:val="both"/>
      </w:pPr>
      <w:r>
        <w:t>В рамках данной задачи будут реализовываться следующие основные мероприятия:</w:t>
      </w:r>
    </w:p>
    <w:p w:rsidR="007148E7" w:rsidRDefault="007148E7">
      <w:pPr>
        <w:pStyle w:val="ConsPlusNormal"/>
        <w:spacing w:before="220"/>
        <w:ind w:firstLine="540"/>
        <w:jc w:val="both"/>
      </w:pPr>
      <w:r>
        <w:t>Основное мероприятие 1 "Благоустройство и содержание территорий СНТ" включает:</w:t>
      </w:r>
    </w:p>
    <w:p w:rsidR="007148E7" w:rsidRDefault="007148E7">
      <w:pPr>
        <w:pStyle w:val="ConsPlusNormal"/>
        <w:spacing w:before="220"/>
        <w:ind w:firstLine="540"/>
        <w:jc w:val="both"/>
      </w:pPr>
      <w:r>
        <w:t>Мероприятие 1.1. Приобретение контейнеров.</w:t>
      </w:r>
    </w:p>
    <w:p w:rsidR="007148E7" w:rsidRDefault="007148E7">
      <w:pPr>
        <w:pStyle w:val="ConsPlusNormal"/>
        <w:spacing w:before="220"/>
        <w:ind w:firstLine="540"/>
        <w:jc w:val="both"/>
      </w:pPr>
      <w:r>
        <w:lastRenderedPageBreak/>
        <w:t>Мероприятие 1.2. Ликвидация несанкционированных свалок мусора.</w:t>
      </w:r>
    </w:p>
    <w:p w:rsidR="007148E7" w:rsidRDefault="007148E7">
      <w:pPr>
        <w:pStyle w:val="ConsPlusNormal"/>
        <w:spacing w:before="220"/>
        <w:ind w:firstLine="540"/>
        <w:jc w:val="both"/>
      </w:pPr>
      <w:r>
        <w:t>Основное мероприятие 2 "Обустройство пожарных водоемов и приобретение мотопомп" включает:</w:t>
      </w:r>
    </w:p>
    <w:p w:rsidR="007148E7" w:rsidRDefault="007148E7">
      <w:pPr>
        <w:pStyle w:val="ConsPlusNormal"/>
        <w:spacing w:before="220"/>
        <w:ind w:firstLine="540"/>
        <w:jc w:val="both"/>
      </w:pPr>
      <w:r>
        <w:t>Мероприятие 2.1. Обустройство пожарных водоемов.</w:t>
      </w:r>
    </w:p>
    <w:p w:rsidR="007148E7" w:rsidRDefault="007148E7">
      <w:pPr>
        <w:pStyle w:val="ConsPlusNormal"/>
        <w:spacing w:before="220"/>
        <w:ind w:firstLine="540"/>
        <w:jc w:val="both"/>
      </w:pPr>
      <w:r>
        <w:t>Мероприятие 2.2. Приобретение мотопомп.</w:t>
      </w:r>
    </w:p>
    <w:p w:rsidR="007148E7" w:rsidRDefault="007148E7">
      <w:pPr>
        <w:pStyle w:val="ConsPlusNormal"/>
        <w:jc w:val="both"/>
      </w:pPr>
    </w:p>
    <w:p w:rsidR="007148E7" w:rsidRDefault="007148E7">
      <w:pPr>
        <w:pStyle w:val="ConsPlusNormal"/>
        <w:jc w:val="center"/>
        <w:outlineLvl w:val="2"/>
      </w:pPr>
      <w:r>
        <w:t>VI. Перечень основных мероприятий подпрограммы</w:t>
      </w:r>
    </w:p>
    <w:p w:rsidR="007148E7" w:rsidRDefault="007148E7">
      <w:pPr>
        <w:pStyle w:val="ConsPlusNormal"/>
        <w:jc w:val="both"/>
      </w:pPr>
    </w:p>
    <w:p w:rsidR="007148E7" w:rsidRDefault="007148E7">
      <w:pPr>
        <w:pStyle w:val="ConsPlusNormal"/>
        <w:ind w:firstLine="540"/>
        <w:jc w:val="both"/>
      </w:pPr>
      <w:hyperlink w:anchor="P2063" w:history="1">
        <w:r>
          <w:rPr>
            <w:color w:val="0000FF"/>
          </w:rPr>
          <w:t>Перечень</w:t>
        </w:r>
      </w:hyperlink>
      <w:r>
        <w:t xml:space="preserve"> основных мероприятий подпрограммы представлен в приложении к настоящей подпрограмме.</w:t>
      </w:r>
    </w:p>
    <w:p w:rsidR="007148E7" w:rsidRDefault="007148E7">
      <w:pPr>
        <w:pStyle w:val="ConsPlusNormal"/>
        <w:jc w:val="both"/>
      </w:pPr>
    </w:p>
    <w:p w:rsidR="007148E7" w:rsidRDefault="007148E7">
      <w:pPr>
        <w:pStyle w:val="ConsPlusNormal"/>
        <w:jc w:val="center"/>
        <w:outlineLvl w:val="2"/>
      </w:pPr>
      <w:r>
        <w:t>VII. Ресурсное обеспечение подпрограммы</w:t>
      </w:r>
    </w:p>
    <w:p w:rsidR="007148E7" w:rsidRDefault="007148E7">
      <w:pPr>
        <w:pStyle w:val="ConsPlusNormal"/>
        <w:jc w:val="center"/>
      </w:pPr>
      <w:proofErr w:type="gramStart"/>
      <w:r>
        <w:t xml:space="preserve">(в ред. </w:t>
      </w:r>
      <w:hyperlink r:id="rId160"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05.04.2017 N 417)</w:t>
      </w:r>
    </w:p>
    <w:p w:rsidR="007148E7" w:rsidRDefault="007148E7">
      <w:pPr>
        <w:pStyle w:val="ConsPlusNormal"/>
        <w:jc w:val="center"/>
      </w:pPr>
    </w:p>
    <w:p w:rsidR="007148E7" w:rsidRDefault="007148E7">
      <w:pPr>
        <w:pStyle w:val="ConsPlusNormal"/>
        <w:ind w:firstLine="540"/>
        <w:jc w:val="both"/>
      </w:pPr>
      <w:r>
        <w:t>Общий объем финансирования подпрограммы составляет 300,0 тыс. рублей, в том числе по годам:</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38"/>
        <w:gridCol w:w="907"/>
        <w:gridCol w:w="850"/>
        <w:gridCol w:w="964"/>
        <w:gridCol w:w="964"/>
        <w:gridCol w:w="964"/>
        <w:gridCol w:w="964"/>
        <w:gridCol w:w="1020"/>
      </w:tblGrid>
      <w:tr w:rsidR="007148E7">
        <w:tc>
          <w:tcPr>
            <w:tcW w:w="2438" w:type="dxa"/>
          </w:tcPr>
          <w:p w:rsidR="007148E7" w:rsidRDefault="007148E7">
            <w:pPr>
              <w:pStyle w:val="ConsPlusNormal"/>
            </w:pPr>
            <w:r>
              <w:t>Источники финансирования</w:t>
            </w:r>
          </w:p>
        </w:tc>
        <w:tc>
          <w:tcPr>
            <w:tcW w:w="907" w:type="dxa"/>
          </w:tcPr>
          <w:p w:rsidR="007148E7" w:rsidRDefault="007148E7">
            <w:pPr>
              <w:pStyle w:val="ConsPlusNormal"/>
              <w:jc w:val="center"/>
            </w:pPr>
            <w:r>
              <w:t>2015</w:t>
            </w:r>
          </w:p>
        </w:tc>
        <w:tc>
          <w:tcPr>
            <w:tcW w:w="850" w:type="dxa"/>
          </w:tcPr>
          <w:p w:rsidR="007148E7" w:rsidRDefault="007148E7">
            <w:pPr>
              <w:pStyle w:val="ConsPlusNormal"/>
              <w:jc w:val="center"/>
            </w:pPr>
            <w:r>
              <w:t>2016</w:t>
            </w:r>
          </w:p>
        </w:tc>
        <w:tc>
          <w:tcPr>
            <w:tcW w:w="964" w:type="dxa"/>
          </w:tcPr>
          <w:p w:rsidR="007148E7" w:rsidRDefault="007148E7">
            <w:pPr>
              <w:pStyle w:val="ConsPlusNormal"/>
              <w:jc w:val="center"/>
            </w:pPr>
            <w:r>
              <w:t>2017</w:t>
            </w:r>
          </w:p>
        </w:tc>
        <w:tc>
          <w:tcPr>
            <w:tcW w:w="964" w:type="dxa"/>
          </w:tcPr>
          <w:p w:rsidR="007148E7" w:rsidRDefault="007148E7">
            <w:pPr>
              <w:pStyle w:val="ConsPlusNormal"/>
              <w:jc w:val="center"/>
            </w:pPr>
            <w:r>
              <w:t>2018</w:t>
            </w:r>
          </w:p>
        </w:tc>
        <w:tc>
          <w:tcPr>
            <w:tcW w:w="964" w:type="dxa"/>
          </w:tcPr>
          <w:p w:rsidR="007148E7" w:rsidRDefault="007148E7">
            <w:pPr>
              <w:pStyle w:val="ConsPlusNormal"/>
              <w:jc w:val="center"/>
            </w:pPr>
            <w:r>
              <w:t>2019</w:t>
            </w:r>
          </w:p>
        </w:tc>
        <w:tc>
          <w:tcPr>
            <w:tcW w:w="964" w:type="dxa"/>
          </w:tcPr>
          <w:p w:rsidR="007148E7" w:rsidRDefault="007148E7">
            <w:pPr>
              <w:pStyle w:val="ConsPlusNormal"/>
              <w:jc w:val="center"/>
            </w:pPr>
            <w:r>
              <w:t>2020</w:t>
            </w:r>
          </w:p>
        </w:tc>
        <w:tc>
          <w:tcPr>
            <w:tcW w:w="1020" w:type="dxa"/>
          </w:tcPr>
          <w:p w:rsidR="007148E7" w:rsidRDefault="007148E7">
            <w:pPr>
              <w:pStyle w:val="ConsPlusNormal"/>
              <w:jc w:val="center"/>
            </w:pPr>
            <w:r>
              <w:t>Итого</w:t>
            </w:r>
          </w:p>
        </w:tc>
      </w:tr>
      <w:tr w:rsidR="007148E7">
        <w:tc>
          <w:tcPr>
            <w:tcW w:w="2438" w:type="dxa"/>
          </w:tcPr>
          <w:p w:rsidR="007148E7" w:rsidRDefault="007148E7">
            <w:pPr>
              <w:pStyle w:val="ConsPlusNormal"/>
            </w:pPr>
            <w:r>
              <w:t>местный бюджет</w:t>
            </w:r>
          </w:p>
        </w:tc>
        <w:tc>
          <w:tcPr>
            <w:tcW w:w="907" w:type="dxa"/>
          </w:tcPr>
          <w:p w:rsidR="007148E7" w:rsidRDefault="007148E7">
            <w:pPr>
              <w:pStyle w:val="ConsPlusNormal"/>
              <w:jc w:val="center"/>
            </w:pPr>
            <w:r>
              <w:t>0,0</w:t>
            </w:r>
          </w:p>
        </w:tc>
        <w:tc>
          <w:tcPr>
            <w:tcW w:w="850" w:type="dxa"/>
          </w:tcPr>
          <w:p w:rsidR="007148E7" w:rsidRDefault="007148E7">
            <w:pPr>
              <w:pStyle w:val="ConsPlusNormal"/>
              <w:jc w:val="center"/>
            </w:pPr>
            <w:r>
              <w:t>0,0</w:t>
            </w:r>
          </w:p>
        </w:tc>
        <w:tc>
          <w:tcPr>
            <w:tcW w:w="964" w:type="dxa"/>
          </w:tcPr>
          <w:p w:rsidR="007148E7" w:rsidRDefault="007148E7">
            <w:pPr>
              <w:pStyle w:val="ConsPlusNormal"/>
              <w:jc w:val="center"/>
            </w:pPr>
            <w:r>
              <w:t>50,0</w:t>
            </w:r>
          </w:p>
        </w:tc>
        <w:tc>
          <w:tcPr>
            <w:tcW w:w="964" w:type="dxa"/>
          </w:tcPr>
          <w:p w:rsidR="007148E7" w:rsidRDefault="007148E7">
            <w:pPr>
              <w:pStyle w:val="ConsPlusNormal"/>
              <w:jc w:val="center"/>
            </w:pPr>
            <w:r>
              <w:t>50,0</w:t>
            </w:r>
          </w:p>
        </w:tc>
        <w:tc>
          <w:tcPr>
            <w:tcW w:w="964" w:type="dxa"/>
          </w:tcPr>
          <w:p w:rsidR="007148E7" w:rsidRDefault="007148E7">
            <w:pPr>
              <w:pStyle w:val="ConsPlusNormal"/>
              <w:jc w:val="center"/>
            </w:pPr>
            <w:r>
              <w:t>50,0</w:t>
            </w:r>
          </w:p>
        </w:tc>
        <w:tc>
          <w:tcPr>
            <w:tcW w:w="964" w:type="dxa"/>
          </w:tcPr>
          <w:p w:rsidR="007148E7" w:rsidRDefault="007148E7">
            <w:pPr>
              <w:pStyle w:val="ConsPlusNormal"/>
              <w:jc w:val="center"/>
            </w:pPr>
            <w:r>
              <w:t>150,0</w:t>
            </w:r>
          </w:p>
        </w:tc>
        <w:tc>
          <w:tcPr>
            <w:tcW w:w="1020" w:type="dxa"/>
          </w:tcPr>
          <w:p w:rsidR="007148E7" w:rsidRDefault="007148E7">
            <w:pPr>
              <w:pStyle w:val="ConsPlusNormal"/>
              <w:jc w:val="center"/>
            </w:pPr>
            <w:r>
              <w:t>300,0</w:t>
            </w:r>
          </w:p>
        </w:tc>
      </w:tr>
      <w:tr w:rsidR="007148E7">
        <w:tc>
          <w:tcPr>
            <w:tcW w:w="2438" w:type="dxa"/>
          </w:tcPr>
          <w:p w:rsidR="007148E7" w:rsidRDefault="007148E7">
            <w:pPr>
              <w:pStyle w:val="ConsPlusNormal"/>
            </w:pPr>
            <w:r>
              <w:t>Всего по подпрограмме:</w:t>
            </w:r>
          </w:p>
        </w:tc>
        <w:tc>
          <w:tcPr>
            <w:tcW w:w="907" w:type="dxa"/>
          </w:tcPr>
          <w:p w:rsidR="007148E7" w:rsidRDefault="007148E7">
            <w:pPr>
              <w:pStyle w:val="ConsPlusNormal"/>
              <w:jc w:val="center"/>
            </w:pPr>
            <w:r>
              <w:t>0,0</w:t>
            </w:r>
          </w:p>
        </w:tc>
        <w:tc>
          <w:tcPr>
            <w:tcW w:w="850" w:type="dxa"/>
          </w:tcPr>
          <w:p w:rsidR="007148E7" w:rsidRDefault="007148E7">
            <w:pPr>
              <w:pStyle w:val="ConsPlusNormal"/>
              <w:jc w:val="center"/>
            </w:pPr>
            <w:r>
              <w:t>0,0</w:t>
            </w:r>
          </w:p>
        </w:tc>
        <w:tc>
          <w:tcPr>
            <w:tcW w:w="964" w:type="dxa"/>
          </w:tcPr>
          <w:p w:rsidR="007148E7" w:rsidRDefault="007148E7">
            <w:pPr>
              <w:pStyle w:val="ConsPlusNormal"/>
              <w:jc w:val="center"/>
            </w:pPr>
            <w:r>
              <w:t>50,0</w:t>
            </w:r>
          </w:p>
        </w:tc>
        <w:tc>
          <w:tcPr>
            <w:tcW w:w="964" w:type="dxa"/>
          </w:tcPr>
          <w:p w:rsidR="007148E7" w:rsidRDefault="007148E7">
            <w:pPr>
              <w:pStyle w:val="ConsPlusNormal"/>
              <w:jc w:val="center"/>
            </w:pPr>
            <w:r>
              <w:t>50,0</w:t>
            </w:r>
          </w:p>
        </w:tc>
        <w:tc>
          <w:tcPr>
            <w:tcW w:w="964" w:type="dxa"/>
          </w:tcPr>
          <w:p w:rsidR="007148E7" w:rsidRDefault="007148E7">
            <w:pPr>
              <w:pStyle w:val="ConsPlusNormal"/>
              <w:jc w:val="center"/>
            </w:pPr>
            <w:r>
              <w:t>50,0</w:t>
            </w:r>
          </w:p>
        </w:tc>
        <w:tc>
          <w:tcPr>
            <w:tcW w:w="964" w:type="dxa"/>
          </w:tcPr>
          <w:p w:rsidR="007148E7" w:rsidRDefault="007148E7">
            <w:pPr>
              <w:pStyle w:val="ConsPlusNormal"/>
              <w:jc w:val="center"/>
            </w:pPr>
            <w:r>
              <w:t>150,0</w:t>
            </w:r>
          </w:p>
        </w:tc>
        <w:tc>
          <w:tcPr>
            <w:tcW w:w="1020" w:type="dxa"/>
          </w:tcPr>
          <w:p w:rsidR="007148E7" w:rsidRDefault="007148E7">
            <w:pPr>
              <w:pStyle w:val="ConsPlusNormal"/>
              <w:jc w:val="center"/>
            </w:pPr>
            <w:r>
              <w:t>300,0</w:t>
            </w:r>
          </w:p>
        </w:tc>
      </w:tr>
    </w:tbl>
    <w:p w:rsidR="007148E7" w:rsidRDefault="007148E7">
      <w:pPr>
        <w:pStyle w:val="ConsPlusNormal"/>
        <w:jc w:val="both"/>
      </w:pPr>
    </w:p>
    <w:p w:rsidR="007148E7" w:rsidRDefault="007148E7">
      <w:pPr>
        <w:pStyle w:val="ConsPlusNormal"/>
        <w:jc w:val="center"/>
        <w:outlineLvl w:val="2"/>
      </w:pPr>
      <w:r>
        <w:t>VIII. Методика оценки эффективности подпрограммы</w:t>
      </w:r>
    </w:p>
    <w:p w:rsidR="007148E7" w:rsidRDefault="007148E7">
      <w:pPr>
        <w:pStyle w:val="ConsPlusNormal"/>
        <w:jc w:val="center"/>
      </w:pPr>
      <w:proofErr w:type="gramStart"/>
      <w:r>
        <w:t xml:space="preserve">(в ред. </w:t>
      </w:r>
      <w:hyperlink r:id="rId161"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17.11.2017 N 2279)</w:t>
      </w:r>
    </w:p>
    <w:p w:rsidR="007148E7" w:rsidRDefault="007148E7">
      <w:pPr>
        <w:pStyle w:val="ConsPlusNormal"/>
        <w:jc w:val="both"/>
      </w:pPr>
    </w:p>
    <w:p w:rsidR="007148E7" w:rsidRDefault="007148E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62"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sectPr w:rsidR="007148E7">
          <w:pgSz w:w="11905" w:h="16838"/>
          <w:pgMar w:top="1134" w:right="850" w:bottom="1134" w:left="1701" w:header="0" w:footer="0" w:gutter="0"/>
          <w:cols w:space="720"/>
        </w:sectPr>
      </w:pPr>
    </w:p>
    <w:p w:rsidR="007148E7" w:rsidRDefault="007148E7">
      <w:pPr>
        <w:pStyle w:val="ConsPlusNormal"/>
        <w:jc w:val="right"/>
        <w:outlineLvl w:val="2"/>
      </w:pPr>
      <w:r>
        <w:lastRenderedPageBreak/>
        <w:t>Приложение</w:t>
      </w:r>
    </w:p>
    <w:p w:rsidR="007148E7" w:rsidRDefault="007148E7">
      <w:pPr>
        <w:pStyle w:val="ConsPlusNormal"/>
        <w:jc w:val="right"/>
      </w:pPr>
      <w:r>
        <w:t>к подпрограмме</w:t>
      </w:r>
    </w:p>
    <w:p w:rsidR="007148E7" w:rsidRDefault="007148E7">
      <w:pPr>
        <w:pStyle w:val="ConsPlusNormal"/>
        <w:jc w:val="right"/>
      </w:pPr>
      <w:r>
        <w:t xml:space="preserve">"Развитие </w:t>
      </w:r>
      <w:proofErr w:type="gramStart"/>
      <w:r>
        <w:t>садоводческих</w:t>
      </w:r>
      <w:proofErr w:type="gramEnd"/>
      <w:r>
        <w:t xml:space="preserve"> некоммерческих</w:t>
      </w:r>
    </w:p>
    <w:p w:rsidR="007148E7" w:rsidRDefault="007148E7">
      <w:pPr>
        <w:pStyle w:val="ConsPlusNormal"/>
        <w:jc w:val="right"/>
      </w:pPr>
      <w:r>
        <w:t xml:space="preserve">объединений граждан - жителей </w:t>
      </w:r>
      <w:proofErr w:type="gramStart"/>
      <w:r>
        <w:t>муниципального</w:t>
      </w:r>
      <w:proofErr w:type="gramEnd"/>
    </w:p>
    <w:p w:rsidR="007148E7" w:rsidRDefault="007148E7">
      <w:pPr>
        <w:pStyle w:val="ConsPlusNormal"/>
        <w:jc w:val="right"/>
      </w:pPr>
      <w:r>
        <w:t>образования "Город Псков"</w:t>
      </w:r>
    </w:p>
    <w:p w:rsidR="007148E7" w:rsidRDefault="007148E7">
      <w:pPr>
        <w:pStyle w:val="ConsPlusNormal"/>
        <w:jc w:val="both"/>
      </w:pPr>
    </w:p>
    <w:p w:rsidR="007148E7" w:rsidRDefault="007148E7">
      <w:pPr>
        <w:pStyle w:val="ConsPlusNormal"/>
        <w:jc w:val="center"/>
      </w:pPr>
      <w:bookmarkStart w:id="8" w:name="P2063"/>
      <w:bookmarkEnd w:id="8"/>
      <w:r>
        <w:t>Перечень</w:t>
      </w:r>
    </w:p>
    <w:p w:rsidR="007148E7" w:rsidRDefault="007148E7">
      <w:pPr>
        <w:pStyle w:val="ConsPlusNormal"/>
        <w:jc w:val="center"/>
      </w:pPr>
      <w:r>
        <w:t>основных мероприятий подпрограммы "Развитие садоводческих</w:t>
      </w:r>
    </w:p>
    <w:p w:rsidR="007148E7" w:rsidRDefault="007148E7">
      <w:pPr>
        <w:pStyle w:val="ConsPlusNormal"/>
        <w:jc w:val="center"/>
      </w:pPr>
      <w:r>
        <w:t xml:space="preserve">некоммерческих объединений граждан - жителей </w:t>
      </w:r>
      <w:proofErr w:type="gramStart"/>
      <w:r>
        <w:t>муниципального</w:t>
      </w:r>
      <w:proofErr w:type="gramEnd"/>
    </w:p>
    <w:p w:rsidR="007148E7" w:rsidRDefault="007148E7">
      <w:pPr>
        <w:pStyle w:val="ConsPlusNormal"/>
        <w:jc w:val="center"/>
      </w:pPr>
      <w:r>
        <w:t>образования "Город Псков"</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 xml:space="preserve">(в ред. </w:t>
      </w:r>
      <w:hyperlink r:id="rId163"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05.04.2017 N 417)</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928"/>
        <w:gridCol w:w="1984"/>
        <w:gridCol w:w="1417"/>
        <w:gridCol w:w="1361"/>
        <w:gridCol w:w="1077"/>
        <w:gridCol w:w="794"/>
        <w:gridCol w:w="737"/>
        <w:gridCol w:w="907"/>
        <w:gridCol w:w="850"/>
        <w:gridCol w:w="794"/>
        <w:gridCol w:w="850"/>
        <w:gridCol w:w="1701"/>
      </w:tblGrid>
      <w:tr w:rsidR="007148E7">
        <w:tc>
          <w:tcPr>
            <w:tcW w:w="510" w:type="dxa"/>
            <w:vMerge w:val="restart"/>
          </w:tcPr>
          <w:p w:rsidR="007148E7" w:rsidRDefault="007148E7">
            <w:pPr>
              <w:pStyle w:val="ConsPlusNormal"/>
              <w:jc w:val="center"/>
            </w:pPr>
            <w:r>
              <w:t xml:space="preserve">N </w:t>
            </w:r>
            <w:proofErr w:type="gramStart"/>
            <w:r>
              <w:t>п</w:t>
            </w:r>
            <w:proofErr w:type="gramEnd"/>
            <w:r>
              <w:t>/п</w:t>
            </w:r>
          </w:p>
        </w:tc>
        <w:tc>
          <w:tcPr>
            <w:tcW w:w="1928" w:type="dxa"/>
            <w:vMerge w:val="restart"/>
          </w:tcPr>
          <w:p w:rsidR="007148E7" w:rsidRDefault="007148E7">
            <w:pPr>
              <w:pStyle w:val="ConsPlusNormal"/>
              <w:jc w:val="center"/>
            </w:pPr>
            <w:r>
              <w:t>Наименование основного мероприятия</w:t>
            </w:r>
          </w:p>
        </w:tc>
        <w:tc>
          <w:tcPr>
            <w:tcW w:w="1984" w:type="dxa"/>
            <w:vMerge w:val="restart"/>
          </w:tcPr>
          <w:p w:rsidR="007148E7" w:rsidRDefault="007148E7">
            <w:pPr>
              <w:pStyle w:val="ConsPlusNormal"/>
              <w:jc w:val="center"/>
            </w:pPr>
            <w:r>
              <w:t>Исполнитель мероприятия</w:t>
            </w:r>
          </w:p>
        </w:tc>
        <w:tc>
          <w:tcPr>
            <w:tcW w:w="1417" w:type="dxa"/>
            <w:vMerge w:val="restart"/>
          </w:tcPr>
          <w:p w:rsidR="007148E7" w:rsidRDefault="007148E7">
            <w:pPr>
              <w:pStyle w:val="ConsPlusNormal"/>
              <w:jc w:val="center"/>
            </w:pPr>
            <w:r>
              <w:t>Срок реализации</w:t>
            </w:r>
          </w:p>
        </w:tc>
        <w:tc>
          <w:tcPr>
            <w:tcW w:w="7370" w:type="dxa"/>
            <w:gridSpan w:val="8"/>
          </w:tcPr>
          <w:p w:rsidR="007148E7" w:rsidRDefault="007148E7">
            <w:pPr>
              <w:pStyle w:val="ConsPlusNormal"/>
              <w:jc w:val="center"/>
            </w:pPr>
            <w:r>
              <w:t>Объем финансирования по годам (тыс. руб.)</w:t>
            </w:r>
          </w:p>
        </w:tc>
        <w:tc>
          <w:tcPr>
            <w:tcW w:w="1701" w:type="dxa"/>
          </w:tcPr>
          <w:p w:rsidR="007148E7" w:rsidRDefault="007148E7">
            <w:pPr>
              <w:pStyle w:val="ConsPlusNormal"/>
              <w:jc w:val="center"/>
            </w:pPr>
            <w:r>
              <w:t>Ожидаемый непосредственный результат (краткое описание)</w:t>
            </w:r>
          </w:p>
        </w:tc>
      </w:tr>
      <w:tr w:rsidR="007148E7">
        <w:tc>
          <w:tcPr>
            <w:tcW w:w="510" w:type="dxa"/>
            <w:vMerge/>
          </w:tcPr>
          <w:p w:rsidR="007148E7" w:rsidRDefault="007148E7"/>
        </w:tc>
        <w:tc>
          <w:tcPr>
            <w:tcW w:w="1928" w:type="dxa"/>
            <w:vMerge/>
          </w:tcPr>
          <w:p w:rsidR="007148E7" w:rsidRDefault="007148E7"/>
        </w:tc>
        <w:tc>
          <w:tcPr>
            <w:tcW w:w="1984" w:type="dxa"/>
            <w:vMerge/>
          </w:tcPr>
          <w:p w:rsidR="007148E7" w:rsidRDefault="007148E7"/>
        </w:tc>
        <w:tc>
          <w:tcPr>
            <w:tcW w:w="1417" w:type="dxa"/>
            <w:vMerge/>
          </w:tcPr>
          <w:p w:rsidR="007148E7" w:rsidRDefault="007148E7"/>
        </w:tc>
        <w:tc>
          <w:tcPr>
            <w:tcW w:w="1361" w:type="dxa"/>
          </w:tcPr>
          <w:p w:rsidR="007148E7" w:rsidRDefault="007148E7">
            <w:pPr>
              <w:pStyle w:val="ConsPlusNormal"/>
              <w:jc w:val="center"/>
            </w:pPr>
            <w:r>
              <w:t>Источники</w:t>
            </w:r>
          </w:p>
        </w:tc>
        <w:tc>
          <w:tcPr>
            <w:tcW w:w="1077" w:type="dxa"/>
          </w:tcPr>
          <w:p w:rsidR="007148E7" w:rsidRDefault="007148E7">
            <w:pPr>
              <w:pStyle w:val="ConsPlusNormal"/>
              <w:jc w:val="center"/>
            </w:pPr>
            <w:r>
              <w:t>ВСЕГО:</w:t>
            </w:r>
          </w:p>
        </w:tc>
        <w:tc>
          <w:tcPr>
            <w:tcW w:w="794" w:type="dxa"/>
          </w:tcPr>
          <w:p w:rsidR="007148E7" w:rsidRDefault="007148E7">
            <w:pPr>
              <w:pStyle w:val="ConsPlusNormal"/>
              <w:jc w:val="center"/>
            </w:pPr>
            <w:r>
              <w:t>2015</w:t>
            </w:r>
          </w:p>
        </w:tc>
        <w:tc>
          <w:tcPr>
            <w:tcW w:w="737" w:type="dxa"/>
          </w:tcPr>
          <w:p w:rsidR="007148E7" w:rsidRDefault="007148E7">
            <w:pPr>
              <w:pStyle w:val="ConsPlusNormal"/>
              <w:jc w:val="center"/>
            </w:pPr>
            <w:r>
              <w:t>2016</w:t>
            </w:r>
          </w:p>
        </w:tc>
        <w:tc>
          <w:tcPr>
            <w:tcW w:w="907" w:type="dxa"/>
          </w:tcPr>
          <w:p w:rsidR="007148E7" w:rsidRDefault="007148E7">
            <w:pPr>
              <w:pStyle w:val="ConsPlusNormal"/>
              <w:jc w:val="center"/>
            </w:pPr>
            <w:r>
              <w:t>2017</w:t>
            </w:r>
          </w:p>
        </w:tc>
        <w:tc>
          <w:tcPr>
            <w:tcW w:w="850" w:type="dxa"/>
          </w:tcPr>
          <w:p w:rsidR="007148E7" w:rsidRDefault="007148E7">
            <w:pPr>
              <w:pStyle w:val="ConsPlusNormal"/>
              <w:jc w:val="center"/>
            </w:pPr>
            <w:r>
              <w:t>2018</w:t>
            </w:r>
          </w:p>
        </w:tc>
        <w:tc>
          <w:tcPr>
            <w:tcW w:w="794" w:type="dxa"/>
          </w:tcPr>
          <w:p w:rsidR="007148E7" w:rsidRDefault="007148E7">
            <w:pPr>
              <w:pStyle w:val="ConsPlusNormal"/>
              <w:jc w:val="center"/>
            </w:pPr>
            <w:r>
              <w:t>2019</w:t>
            </w:r>
          </w:p>
        </w:tc>
        <w:tc>
          <w:tcPr>
            <w:tcW w:w="850" w:type="dxa"/>
          </w:tcPr>
          <w:p w:rsidR="007148E7" w:rsidRDefault="007148E7">
            <w:pPr>
              <w:pStyle w:val="ConsPlusNormal"/>
              <w:jc w:val="center"/>
            </w:pPr>
            <w:r>
              <w:t>2020</w:t>
            </w:r>
          </w:p>
        </w:tc>
        <w:tc>
          <w:tcPr>
            <w:tcW w:w="1701" w:type="dxa"/>
          </w:tcPr>
          <w:p w:rsidR="007148E7" w:rsidRDefault="007148E7">
            <w:pPr>
              <w:pStyle w:val="ConsPlusNormal"/>
            </w:pPr>
          </w:p>
        </w:tc>
      </w:tr>
      <w:tr w:rsidR="007148E7">
        <w:tc>
          <w:tcPr>
            <w:tcW w:w="510" w:type="dxa"/>
          </w:tcPr>
          <w:p w:rsidR="007148E7" w:rsidRDefault="007148E7">
            <w:pPr>
              <w:pStyle w:val="ConsPlusNormal"/>
            </w:pPr>
          </w:p>
        </w:tc>
        <w:tc>
          <w:tcPr>
            <w:tcW w:w="14400" w:type="dxa"/>
            <w:gridSpan w:val="12"/>
          </w:tcPr>
          <w:p w:rsidR="007148E7" w:rsidRDefault="007148E7">
            <w:pPr>
              <w:pStyle w:val="ConsPlusNormal"/>
            </w:pPr>
            <w:r>
              <w:t>Цель 1: Создание благоприятных условий для функционирования садоводческих некоммерческих объединений граждан-жителей МО "Город Псков"</w:t>
            </w:r>
          </w:p>
        </w:tc>
      </w:tr>
      <w:tr w:rsidR="007148E7">
        <w:tc>
          <w:tcPr>
            <w:tcW w:w="510" w:type="dxa"/>
          </w:tcPr>
          <w:p w:rsidR="007148E7" w:rsidRDefault="007148E7">
            <w:pPr>
              <w:pStyle w:val="ConsPlusNormal"/>
            </w:pPr>
          </w:p>
        </w:tc>
        <w:tc>
          <w:tcPr>
            <w:tcW w:w="14400" w:type="dxa"/>
            <w:gridSpan w:val="12"/>
          </w:tcPr>
          <w:p w:rsidR="007148E7" w:rsidRDefault="007148E7">
            <w:pPr>
              <w:pStyle w:val="ConsPlusNormal"/>
            </w:pPr>
            <w:r>
              <w:t>Задача 1: Содействие в управлении и развитии инфраструктуры СНТ</w:t>
            </w:r>
          </w:p>
        </w:tc>
      </w:tr>
      <w:tr w:rsidR="007148E7">
        <w:tc>
          <w:tcPr>
            <w:tcW w:w="510" w:type="dxa"/>
          </w:tcPr>
          <w:p w:rsidR="007148E7" w:rsidRDefault="007148E7">
            <w:pPr>
              <w:pStyle w:val="ConsPlusNormal"/>
              <w:jc w:val="center"/>
            </w:pPr>
            <w:r>
              <w:t>1</w:t>
            </w:r>
          </w:p>
        </w:tc>
        <w:tc>
          <w:tcPr>
            <w:tcW w:w="1928" w:type="dxa"/>
          </w:tcPr>
          <w:p w:rsidR="007148E7" w:rsidRDefault="007148E7">
            <w:pPr>
              <w:pStyle w:val="ConsPlusNormal"/>
            </w:pPr>
            <w:r>
              <w:t>Содействие в организации, функционировании и учете СНТ</w:t>
            </w:r>
          </w:p>
        </w:tc>
        <w:tc>
          <w:tcPr>
            <w:tcW w:w="1984" w:type="dxa"/>
          </w:tcPr>
          <w:p w:rsidR="007148E7" w:rsidRDefault="007148E7">
            <w:pPr>
              <w:pStyle w:val="ConsPlusNormal"/>
              <w:jc w:val="center"/>
            </w:pPr>
            <w:r>
              <w:t>УГХ АГП, садоводческие некоммерческие объединения граждан</w:t>
            </w:r>
          </w:p>
        </w:tc>
        <w:tc>
          <w:tcPr>
            <w:tcW w:w="1417" w:type="dxa"/>
          </w:tcPr>
          <w:p w:rsidR="007148E7" w:rsidRDefault="007148E7">
            <w:pPr>
              <w:pStyle w:val="ConsPlusNormal"/>
              <w:jc w:val="center"/>
            </w:pPr>
            <w:r>
              <w:t>01.01.2015 - 31.12.2020</w:t>
            </w:r>
          </w:p>
        </w:tc>
        <w:tc>
          <w:tcPr>
            <w:tcW w:w="1361" w:type="dxa"/>
          </w:tcPr>
          <w:p w:rsidR="007148E7" w:rsidRDefault="007148E7">
            <w:pPr>
              <w:pStyle w:val="ConsPlusNormal"/>
            </w:pPr>
            <w:r>
              <w:t>не требует финансирования</w:t>
            </w:r>
          </w:p>
        </w:tc>
        <w:tc>
          <w:tcPr>
            <w:tcW w:w="1077" w:type="dxa"/>
          </w:tcPr>
          <w:p w:rsidR="007148E7" w:rsidRDefault="007148E7">
            <w:pPr>
              <w:pStyle w:val="ConsPlusNormal"/>
            </w:pPr>
          </w:p>
        </w:tc>
        <w:tc>
          <w:tcPr>
            <w:tcW w:w="794" w:type="dxa"/>
          </w:tcPr>
          <w:p w:rsidR="007148E7" w:rsidRDefault="007148E7">
            <w:pPr>
              <w:pStyle w:val="ConsPlusNormal"/>
            </w:pPr>
          </w:p>
        </w:tc>
        <w:tc>
          <w:tcPr>
            <w:tcW w:w="737" w:type="dxa"/>
          </w:tcPr>
          <w:p w:rsidR="007148E7" w:rsidRDefault="007148E7">
            <w:pPr>
              <w:pStyle w:val="ConsPlusNormal"/>
            </w:pPr>
          </w:p>
        </w:tc>
        <w:tc>
          <w:tcPr>
            <w:tcW w:w="907" w:type="dxa"/>
          </w:tcPr>
          <w:p w:rsidR="007148E7" w:rsidRDefault="007148E7">
            <w:pPr>
              <w:pStyle w:val="ConsPlusNormal"/>
            </w:pPr>
          </w:p>
        </w:tc>
        <w:tc>
          <w:tcPr>
            <w:tcW w:w="850" w:type="dxa"/>
          </w:tcPr>
          <w:p w:rsidR="007148E7" w:rsidRDefault="007148E7">
            <w:pPr>
              <w:pStyle w:val="ConsPlusNormal"/>
            </w:pPr>
          </w:p>
        </w:tc>
        <w:tc>
          <w:tcPr>
            <w:tcW w:w="794" w:type="dxa"/>
          </w:tcPr>
          <w:p w:rsidR="007148E7" w:rsidRDefault="007148E7">
            <w:pPr>
              <w:pStyle w:val="ConsPlusNormal"/>
            </w:pPr>
          </w:p>
        </w:tc>
        <w:tc>
          <w:tcPr>
            <w:tcW w:w="850" w:type="dxa"/>
          </w:tcPr>
          <w:p w:rsidR="007148E7" w:rsidRDefault="007148E7">
            <w:pPr>
              <w:pStyle w:val="ConsPlusNormal"/>
            </w:pPr>
          </w:p>
        </w:tc>
        <w:tc>
          <w:tcPr>
            <w:tcW w:w="1701" w:type="dxa"/>
          </w:tcPr>
          <w:p w:rsidR="007148E7" w:rsidRDefault="007148E7">
            <w:pPr>
              <w:pStyle w:val="ConsPlusNormal"/>
            </w:pPr>
            <w:r>
              <w:t>Организация и функционирование СНТ</w:t>
            </w:r>
          </w:p>
        </w:tc>
      </w:tr>
      <w:tr w:rsidR="007148E7">
        <w:tc>
          <w:tcPr>
            <w:tcW w:w="510" w:type="dxa"/>
          </w:tcPr>
          <w:p w:rsidR="007148E7" w:rsidRDefault="007148E7">
            <w:pPr>
              <w:pStyle w:val="ConsPlusNormal"/>
              <w:jc w:val="center"/>
            </w:pPr>
            <w:r>
              <w:t>2</w:t>
            </w:r>
          </w:p>
        </w:tc>
        <w:tc>
          <w:tcPr>
            <w:tcW w:w="1928" w:type="dxa"/>
          </w:tcPr>
          <w:p w:rsidR="007148E7" w:rsidRDefault="007148E7">
            <w:pPr>
              <w:pStyle w:val="ConsPlusNormal"/>
            </w:pPr>
            <w:r>
              <w:t>Организация учета СНТ и участков</w:t>
            </w:r>
          </w:p>
        </w:tc>
        <w:tc>
          <w:tcPr>
            <w:tcW w:w="1984" w:type="dxa"/>
          </w:tcPr>
          <w:p w:rsidR="007148E7" w:rsidRDefault="007148E7">
            <w:pPr>
              <w:pStyle w:val="ConsPlusNormal"/>
              <w:jc w:val="center"/>
            </w:pPr>
            <w:r>
              <w:t xml:space="preserve">УГХ АГП, садоводческие некоммерческие </w:t>
            </w:r>
            <w:r>
              <w:lastRenderedPageBreak/>
              <w:t>объединения граждан</w:t>
            </w:r>
          </w:p>
        </w:tc>
        <w:tc>
          <w:tcPr>
            <w:tcW w:w="1417" w:type="dxa"/>
          </w:tcPr>
          <w:p w:rsidR="007148E7" w:rsidRDefault="007148E7">
            <w:pPr>
              <w:pStyle w:val="ConsPlusNormal"/>
              <w:jc w:val="center"/>
            </w:pPr>
            <w:r>
              <w:lastRenderedPageBreak/>
              <w:t>01.01.2015 - 31.12.2020</w:t>
            </w:r>
          </w:p>
        </w:tc>
        <w:tc>
          <w:tcPr>
            <w:tcW w:w="1361" w:type="dxa"/>
          </w:tcPr>
          <w:p w:rsidR="007148E7" w:rsidRDefault="007148E7">
            <w:pPr>
              <w:pStyle w:val="ConsPlusNormal"/>
            </w:pPr>
            <w:r>
              <w:t>не требует финансирования</w:t>
            </w:r>
          </w:p>
        </w:tc>
        <w:tc>
          <w:tcPr>
            <w:tcW w:w="1077" w:type="dxa"/>
          </w:tcPr>
          <w:p w:rsidR="007148E7" w:rsidRDefault="007148E7">
            <w:pPr>
              <w:pStyle w:val="ConsPlusNormal"/>
            </w:pPr>
          </w:p>
        </w:tc>
        <w:tc>
          <w:tcPr>
            <w:tcW w:w="794" w:type="dxa"/>
          </w:tcPr>
          <w:p w:rsidR="007148E7" w:rsidRDefault="007148E7">
            <w:pPr>
              <w:pStyle w:val="ConsPlusNormal"/>
            </w:pPr>
          </w:p>
        </w:tc>
        <w:tc>
          <w:tcPr>
            <w:tcW w:w="737" w:type="dxa"/>
          </w:tcPr>
          <w:p w:rsidR="007148E7" w:rsidRDefault="007148E7">
            <w:pPr>
              <w:pStyle w:val="ConsPlusNormal"/>
            </w:pPr>
          </w:p>
        </w:tc>
        <w:tc>
          <w:tcPr>
            <w:tcW w:w="907" w:type="dxa"/>
          </w:tcPr>
          <w:p w:rsidR="007148E7" w:rsidRDefault="007148E7">
            <w:pPr>
              <w:pStyle w:val="ConsPlusNormal"/>
            </w:pPr>
          </w:p>
        </w:tc>
        <w:tc>
          <w:tcPr>
            <w:tcW w:w="850" w:type="dxa"/>
          </w:tcPr>
          <w:p w:rsidR="007148E7" w:rsidRDefault="007148E7">
            <w:pPr>
              <w:pStyle w:val="ConsPlusNormal"/>
            </w:pPr>
          </w:p>
        </w:tc>
        <w:tc>
          <w:tcPr>
            <w:tcW w:w="794" w:type="dxa"/>
          </w:tcPr>
          <w:p w:rsidR="007148E7" w:rsidRDefault="007148E7">
            <w:pPr>
              <w:pStyle w:val="ConsPlusNormal"/>
            </w:pPr>
          </w:p>
        </w:tc>
        <w:tc>
          <w:tcPr>
            <w:tcW w:w="850" w:type="dxa"/>
          </w:tcPr>
          <w:p w:rsidR="007148E7" w:rsidRDefault="007148E7">
            <w:pPr>
              <w:pStyle w:val="ConsPlusNormal"/>
            </w:pPr>
          </w:p>
        </w:tc>
        <w:tc>
          <w:tcPr>
            <w:tcW w:w="1701" w:type="dxa"/>
          </w:tcPr>
          <w:p w:rsidR="007148E7" w:rsidRDefault="007148E7">
            <w:pPr>
              <w:pStyle w:val="ConsPlusNormal"/>
            </w:pPr>
            <w:r>
              <w:t>Учет СНТ</w:t>
            </w:r>
          </w:p>
        </w:tc>
      </w:tr>
      <w:tr w:rsidR="007148E7">
        <w:tc>
          <w:tcPr>
            <w:tcW w:w="510" w:type="dxa"/>
          </w:tcPr>
          <w:p w:rsidR="007148E7" w:rsidRDefault="007148E7">
            <w:pPr>
              <w:pStyle w:val="ConsPlusNormal"/>
            </w:pPr>
          </w:p>
        </w:tc>
        <w:tc>
          <w:tcPr>
            <w:tcW w:w="14400" w:type="dxa"/>
            <w:gridSpan w:val="12"/>
          </w:tcPr>
          <w:p w:rsidR="007148E7" w:rsidRDefault="007148E7">
            <w:pPr>
              <w:pStyle w:val="ConsPlusNormal"/>
            </w:pPr>
            <w:r>
              <w:t>Задача 2: Улучшение санитарно-экологических условий, повышение пожарной безопасности на территории СНТ</w:t>
            </w:r>
          </w:p>
        </w:tc>
      </w:tr>
      <w:tr w:rsidR="007148E7">
        <w:tc>
          <w:tcPr>
            <w:tcW w:w="510" w:type="dxa"/>
            <w:vMerge w:val="restart"/>
          </w:tcPr>
          <w:p w:rsidR="007148E7" w:rsidRDefault="007148E7">
            <w:pPr>
              <w:pStyle w:val="ConsPlusNormal"/>
              <w:jc w:val="center"/>
            </w:pPr>
            <w:r>
              <w:t>1</w:t>
            </w:r>
          </w:p>
        </w:tc>
        <w:tc>
          <w:tcPr>
            <w:tcW w:w="1928" w:type="dxa"/>
            <w:vMerge w:val="restart"/>
          </w:tcPr>
          <w:p w:rsidR="007148E7" w:rsidRDefault="007148E7">
            <w:pPr>
              <w:pStyle w:val="ConsPlusNormal"/>
            </w:pPr>
            <w:r>
              <w:t>Благоустройство и содержание территорий СНТ</w:t>
            </w:r>
          </w:p>
        </w:tc>
        <w:tc>
          <w:tcPr>
            <w:tcW w:w="1984" w:type="dxa"/>
            <w:vMerge w:val="restart"/>
          </w:tcPr>
          <w:p w:rsidR="007148E7" w:rsidRDefault="007148E7">
            <w:pPr>
              <w:pStyle w:val="ConsPlusNormal"/>
              <w:jc w:val="center"/>
            </w:pPr>
            <w:r>
              <w:t>УГХ АГП, садоводческие некоммерческие объединения граждан</w:t>
            </w:r>
          </w:p>
        </w:tc>
        <w:tc>
          <w:tcPr>
            <w:tcW w:w="1417" w:type="dxa"/>
            <w:vMerge w:val="restart"/>
          </w:tcPr>
          <w:p w:rsidR="007148E7" w:rsidRDefault="007148E7">
            <w:pPr>
              <w:pStyle w:val="ConsPlusNormal"/>
              <w:jc w:val="center"/>
            </w:pPr>
            <w:r>
              <w:t>01.01.2015 - 31.12.2020</w:t>
            </w:r>
          </w:p>
        </w:tc>
        <w:tc>
          <w:tcPr>
            <w:tcW w:w="1361" w:type="dxa"/>
          </w:tcPr>
          <w:p w:rsidR="007148E7" w:rsidRDefault="007148E7">
            <w:pPr>
              <w:pStyle w:val="ConsPlusNormal"/>
            </w:pPr>
            <w:r>
              <w:t>Всего</w:t>
            </w:r>
          </w:p>
        </w:tc>
        <w:tc>
          <w:tcPr>
            <w:tcW w:w="1077" w:type="dxa"/>
          </w:tcPr>
          <w:p w:rsidR="007148E7" w:rsidRDefault="007148E7">
            <w:pPr>
              <w:pStyle w:val="ConsPlusNormal"/>
              <w:jc w:val="center"/>
            </w:pPr>
            <w:r>
              <w:t>250,0</w:t>
            </w:r>
          </w:p>
        </w:tc>
        <w:tc>
          <w:tcPr>
            <w:tcW w:w="794" w:type="dxa"/>
          </w:tcPr>
          <w:p w:rsidR="007148E7" w:rsidRDefault="007148E7">
            <w:pPr>
              <w:pStyle w:val="ConsPlusNormal"/>
            </w:pPr>
          </w:p>
        </w:tc>
        <w:tc>
          <w:tcPr>
            <w:tcW w:w="737" w:type="dxa"/>
          </w:tcPr>
          <w:p w:rsidR="007148E7" w:rsidRDefault="007148E7">
            <w:pPr>
              <w:pStyle w:val="ConsPlusNormal"/>
            </w:pPr>
          </w:p>
        </w:tc>
        <w:tc>
          <w:tcPr>
            <w:tcW w:w="907" w:type="dxa"/>
          </w:tcPr>
          <w:p w:rsidR="007148E7" w:rsidRDefault="007148E7">
            <w:pPr>
              <w:pStyle w:val="ConsPlusNormal"/>
              <w:jc w:val="center"/>
            </w:pPr>
            <w:r>
              <w:t>50,0</w:t>
            </w:r>
          </w:p>
        </w:tc>
        <w:tc>
          <w:tcPr>
            <w:tcW w:w="850" w:type="dxa"/>
          </w:tcPr>
          <w:p w:rsidR="007148E7" w:rsidRDefault="007148E7">
            <w:pPr>
              <w:pStyle w:val="ConsPlusNormal"/>
              <w:jc w:val="center"/>
            </w:pPr>
            <w:r>
              <w:t>50,0</w:t>
            </w:r>
          </w:p>
        </w:tc>
        <w:tc>
          <w:tcPr>
            <w:tcW w:w="794" w:type="dxa"/>
          </w:tcPr>
          <w:p w:rsidR="007148E7" w:rsidRDefault="007148E7">
            <w:pPr>
              <w:pStyle w:val="ConsPlusNormal"/>
              <w:jc w:val="center"/>
            </w:pPr>
            <w:r>
              <w:t>50,0</w:t>
            </w:r>
          </w:p>
        </w:tc>
        <w:tc>
          <w:tcPr>
            <w:tcW w:w="850" w:type="dxa"/>
          </w:tcPr>
          <w:p w:rsidR="007148E7" w:rsidRDefault="007148E7">
            <w:pPr>
              <w:pStyle w:val="ConsPlusNormal"/>
              <w:jc w:val="center"/>
            </w:pPr>
            <w:r>
              <w:t>100,0</w:t>
            </w:r>
          </w:p>
        </w:tc>
        <w:tc>
          <w:tcPr>
            <w:tcW w:w="1701" w:type="dxa"/>
            <w:vMerge w:val="restart"/>
          </w:tcPr>
          <w:p w:rsidR="007148E7" w:rsidRDefault="007148E7">
            <w:pPr>
              <w:pStyle w:val="ConsPlusNormal"/>
            </w:pPr>
            <w:r>
              <w:t>Поддержка санитарного состояния территорий СНТ</w:t>
            </w:r>
          </w:p>
        </w:tc>
      </w:tr>
      <w:tr w:rsidR="007148E7">
        <w:tc>
          <w:tcPr>
            <w:tcW w:w="510" w:type="dxa"/>
            <w:vMerge/>
          </w:tcPr>
          <w:p w:rsidR="007148E7" w:rsidRDefault="007148E7"/>
        </w:tc>
        <w:tc>
          <w:tcPr>
            <w:tcW w:w="1928" w:type="dxa"/>
            <w:vMerge/>
          </w:tcPr>
          <w:p w:rsidR="007148E7" w:rsidRDefault="007148E7"/>
        </w:tc>
        <w:tc>
          <w:tcPr>
            <w:tcW w:w="1984" w:type="dxa"/>
            <w:vMerge/>
          </w:tcPr>
          <w:p w:rsidR="007148E7" w:rsidRDefault="007148E7"/>
        </w:tc>
        <w:tc>
          <w:tcPr>
            <w:tcW w:w="1417" w:type="dxa"/>
            <w:vMerge/>
          </w:tcPr>
          <w:p w:rsidR="007148E7" w:rsidRDefault="007148E7"/>
        </w:tc>
        <w:tc>
          <w:tcPr>
            <w:tcW w:w="1361" w:type="dxa"/>
          </w:tcPr>
          <w:p w:rsidR="007148E7" w:rsidRDefault="007148E7">
            <w:pPr>
              <w:pStyle w:val="ConsPlusNormal"/>
            </w:pPr>
            <w:r>
              <w:t>местный бюджет</w:t>
            </w:r>
          </w:p>
        </w:tc>
        <w:tc>
          <w:tcPr>
            <w:tcW w:w="1077" w:type="dxa"/>
          </w:tcPr>
          <w:p w:rsidR="007148E7" w:rsidRDefault="007148E7">
            <w:pPr>
              <w:pStyle w:val="ConsPlusNormal"/>
              <w:jc w:val="center"/>
            </w:pPr>
            <w:r>
              <w:t>250,0</w:t>
            </w:r>
          </w:p>
        </w:tc>
        <w:tc>
          <w:tcPr>
            <w:tcW w:w="794" w:type="dxa"/>
          </w:tcPr>
          <w:p w:rsidR="007148E7" w:rsidRDefault="007148E7">
            <w:pPr>
              <w:pStyle w:val="ConsPlusNormal"/>
            </w:pPr>
          </w:p>
        </w:tc>
        <w:tc>
          <w:tcPr>
            <w:tcW w:w="737" w:type="dxa"/>
          </w:tcPr>
          <w:p w:rsidR="007148E7" w:rsidRDefault="007148E7">
            <w:pPr>
              <w:pStyle w:val="ConsPlusNormal"/>
            </w:pPr>
          </w:p>
        </w:tc>
        <w:tc>
          <w:tcPr>
            <w:tcW w:w="907" w:type="dxa"/>
          </w:tcPr>
          <w:p w:rsidR="007148E7" w:rsidRDefault="007148E7">
            <w:pPr>
              <w:pStyle w:val="ConsPlusNormal"/>
              <w:jc w:val="center"/>
            </w:pPr>
            <w:r>
              <w:t>50,0</w:t>
            </w:r>
          </w:p>
        </w:tc>
        <w:tc>
          <w:tcPr>
            <w:tcW w:w="850" w:type="dxa"/>
          </w:tcPr>
          <w:p w:rsidR="007148E7" w:rsidRDefault="007148E7">
            <w:pPr>
              <w:pStyle w:val="ConsPlusNormal"/>
              <w:jc w:val="center"/>
            </w:pPr>
            <w:r>
              <w:t>50,0</w:t>
            </w:r>
          </w:p>
        </w:tc>
        <w:tc>
          <w:tcPr>
            <w:tcW w:w="794" w:type="dxa"/>
          </w:tcPr>
          <w:p w:rsidR="007148E7" w:rsidRDefault="007148E7">
            <w:pPr>
              <w:pStyle w:val="ConsPlusNormal"/>
              <w:jc w:val="center"/>
            </w:pPr>
            <w:r>
              <w:t>50,0</w:t>
            </w:r>
          </w:p>
        </w:tc>
        <w:tc>
          <w:tcPr>
            <w:tcW w:w="850" w:type="dxa"/>
          </w:tcPr>
          <w:p w:rsidR="007148E7" w:rsidRDefault="007148E7">
            <w:pPr>
              <w:pStyle w:val="ConsPlusNormal"/>
              <w:jc w:val="center"/>
            </w:pPr>
            <w:r>
              <w:t>100,0</w:t>
            </w:r>
          </w:p>
        </w:tc>
        <w:tc>
          <w:tcPr>
            <w:tcW w:w="1701" w:type="dxa"/>
            <w:vMerge/>
          </w:tcPr>
          <w:p w:rsidR="007148E7" w:rsidRDefault="007148E7"/>
        </w:tc>
      </w:tr>
      <w:tr w:rsidR="007148E7">
        <w:tc>
          <w:tcPr>
            <w:tcW w:w="510" w:type="dxa"/>
            <w:vMerge w:val="restart"/>
          </w:tcPr>
          <w:p w:rsidR="007148E7" w:rsidRDefault="007148E7">
            <w:pPr>
              <w:pStyle w:val="ConsPlusNormal"/>
              <w:jc w:val="center"/>
            </w:pPr>
            <w:r>
              <w:t>2</w:t>
            </w:r>
          </w:p>
        </w:tc>
        <w:tc>
          <w:tcPr>
            <w:tcW w:w="1928" w:type="dxa"/>
            <w:vMerge w:val="restart"/>
          </w:tcPr>
          <w:p w:rsidR="007148E7" w:rsidRDefault="007148E7">
            <w:pPr>
              <w:pStyle w:val="ConsPlusNormal"/>
            </w:pPr>
            <w:r>
              <w:t>Обустройство пожарных водоемов и приобретение мотопомп</w:t>
            </w:r>
          </w:p>
        </w:tc>
        <w:tc>
          <w:tcPr>
            <w:tcW w:w="1984" w:type="dxa"/>
            <w:vMerge w:val="restart"/>
          </w:tcPr>
          <w:p w:rsidR="007148E7" w:rsidRDefault="007148E7">
            <w:pPr>
              <w:pStyle w:val="ConsPlusNormal"/>
              <w:jc w:val="center"/>
            </w:pPr>
            <w:r>
              <w:t>УГХ АГП, садоводческие некоммерческие объединения граждан</w:t>
            </w:r>
          </w:p>
        </w:tc>
        <w:tc>
          <w:tcPr>
            <w:tcW w:w="1417" w:type="dxa"/>
            <w:vMerge w:val="restart"/>
          </w:tcPr>
          <w:p w:rsidR="007148E7" w:rsidRDefault="007148E7">
            <w:pPr>
              <w:pStyle w:val="ConsPlusNormal"/>
              <w:jc w:val="center"/>
            </w:pPr>
            <w:r>
              <w:t>01.01.2015 - 31.12.2020</w:t>
            </w:r>
          </w:p>
        </w:tc>
        <w:tc>
          <w:tcPr>
            <w:tcW w:w="1361" w:type="dxa"/>
          </w:tcPr>
          <w:p w:rsidR="007148E7" w:rsidRDefault="007148E7">
            <w:pPr>
              <w:pStyle w:val="ConsPlusNormal"/>
            </w:pPr>
            <w:r>
              <w:t>Всего</w:t>
            </w:r>
          </w:p>
        </w:tc>
        <w:tc>
          <w:tcPr>
            <w:tcW w:w="1077" w:type="dxa"/>
          </w:tcPr>
          <w:p w:rsidR="007148E7" w:rsidRDefault="007148E7">
            <w:pPr>
              <w:pStyle w:val="ConsPlusNormal"/>
              <w:jc w:val="center"/>
            </w:pPr>
            <w:r>
              <w:t>50,0</w:t>
            </w:r>
          </w:p>
        </w:tc>
        <w:tc>
          <w:tcPr>
            <w:tcW w:w="794" w:type="dxa"/>
          </w:tcPr>
          <w:p w:rsidR="007148E7" w:rsidRDefault="007148E7">
            <w:pPr>
              <w:pStyle w:val="ConsPlusNormal"/>
            </w:pPr>
          </w:p>
        </w:tc>
        <w:tc>
          <w:tcPr>
            <w:tcW w:w="737" w:type="dxa"/>
          </w:tcPr>
          <w:p w:rsidR="007148E7" w:rsidRDefault="007148E7">
            <w:pPr>
              <w:pStyle w:val="ConsPlusNormal"/>
            </w:pPr>
          </w:p>
        </w:tc>
        <w:tc>
          <w:tcPr>
            <w:tcW w:w="907" w:type="dxa"/>
          </w:tcPr>
          <w:p w:rsidR="007148E7" w:rsidRDefault="007148E7">
            <w:pPr>
              <w:pStyle w:val="ConsPlusNormal"/>
            </w:pPr>
          </w:p>
        </w:tc>
        <w:tc>
          <w:tcPr>
            <w:tcW w:w="850" w:type="dxa"/>
          </w:tcPr>
          <w:p w:rsidR="007148E7" w:rsidRDefault="007148E7">
            <w:pPr>
              <w:pStyle w:val="ConsPlusNormal"/>
            </w:pPr>
          </w:p>
        </w:tc>
        <w:tc>
          <w:tcPr>
            <w:tcW w:w="794" w:type="dxa"/>
          </w:tcPr>
          <w:p w:rsidR="007148E7" w:rsidRDefault="007148E7">
            <w:pPr>
              <w:pStyle w:val="ConsPlusNormal"/>
            </w:pPr>
          </w:p>
        </w:tc>
        <w:tc>
          <w:tcPr>
            <w:tcW w:w="850" w:type="dxa"/>
          </w:tcPr>
          <w:p w:rsidR="007148E7" w:rsidRDefault="007148E7">
            <w:pPr>
              <w:pStyle w:val="ConsPlusNormal"/>
              <w:jc w:val="center"/>
            </w:pPr>
            <w:r>
              <w:t>50,0</w:t>
            </w:r>
          </w:p>
        </w:tc>
        <w:tc>
          <w:tcPr>
            <w:tcW w:w="1701" w:type="dxa"/>
            <w:vMerge w:val="restart"/>
          </w:tcPr>
          <w:p w:rsidR="007148E7" w:rsidRDefault="007148E7">
            <w:pPr>
              <w:pStyle w:val="ConsPlusNormal"/>
            </w:pPr>
            <w:r>
              <w:t>Обеспечение пожарной безопасности СНТ</w:t>
            </w:r>
          </w:p>
        </w:tc>
      </w:tr>
      <w:tr w:rsidR="007148E7">
        <w:tc>
          <w:tcPr>
            <w:tcW w:w="510" w:type="dxa"/>
            <w:vMerge/>
          </w:tcPr>
          <w:p w:rsidR="007148E7" w:rsidRDefault="007148E7"/>
        </w:tc>
        <w:tc>
          <w:tcPr>
            <w:tcW w:w="1928" w:type="dxa"/>
            <w:vMerge/>
          </w:tcPr>
          <w:p w:rsidR="007148E7" w:rsidRDefault="007148E7"/>
        </w:tc>
        <w:tc>
          <w:tcPr>
            <w:tcW w:w="1984" w:type="dxa"/>
            <w:vMerge/>
          </w:tcPr>
          <w:p w:rsidR="007148E7" w:rsidRDefault="007148E7"/>
        </w:tc>
        <w:tc>
          <w:tcPr>
            <w:tcW w:w="1417" w:type="dxa"/>
            <w:vMerge/>
          </w:tcPr>
          <w:p w:rsidR="007148E7" w:rsidRDefault="007148E7"/>
        </w:tc>
        <w:tc>
          <w:tcPr>
            <w:tcW w:w="1361" w:type="dxa"/>
          </w:tcPr>
          <w:p w:rsidR="007148E7" w:rsidRDefault="007148E7">
            <w:pPr>
              <w:pStyle w:val="ConsPlusNormal"/>
            </w:pPr>
            <w:r>
              <w:t>местный бюджет</w:t>
            </w:r>
          </w:p>
        </w:tc>
        <w:tc>
          <w:tcPr>
            <w:tcW w:w="1077" w:type="dxa"/>
          </w:tcPr>
          <w:p w:rsidR="007148E7" w:rsidRDefault="007148E7">
            <w:pPr>
              <w:pStyle w:val="ConsPlusNormal"/>
              <w:jc w:val="center"/>
            </w:pPr>
            <w:r>
              <w:t>50,0</w:t>
            </w:r>
          </w:p>
        </w:tc>
        <w:tc>
          <w:tcPr>
            <w:tcW w:w="794" w:type="dxa"/>
          </w:tcPr>
          <w:p w:rsidR="007148E7" w:rsidRDefault="007148E7">
            <w:pPr>
              <w:pStyle w:val="ConsPlusNormal"/>
            </w:pPr>
          </w:p>
        </w:tc>
        <w:tc>
          <w:tcPr>
            <w:tcW w:w="737" w:type="dxa"/>
          </w:tcPr>
          <w:p w:rsidR="007148E7" w:rsidRDefault="007148E7">
            <w:pPr>
              <w:pStyle w:val="ConsPlusNormal"/>
            </w:pPr>
          </w:p>
        </w:tc>
        <w:tc>
          <w:tcPr>
            <w:tcW w:w="907" w:type="dxa"/>
          </w:tcPr>
          <w:p w:rsidR="007148E7" w:rsidRDefault="007148E7">
            <w:pPr>
              <w:pStyle w:val="ConsPlusNormal"/>
            </w:pPr>
          </w:p>
        </w:tc>
        <w:tc>
          <w:tcPr>
            <w:tcW w:w="850" w:type="dxa"/>
          </w:tcPr>
          <w:p w:rsidR="007148E7" w:rsidRDefault="007148E7">
            <w:pPr>
              <w:pStyle w:val="ConsPlusNormal"/>
            </w:pPr>
          </w:p>
        </w:tc>
        <w:tc>
          <w:tcPr>
            <w:tcW w:w="794" w:type="dxa"/>
          </w:tcPr>
          <w:p w:rsidR="007148E7" w:rsidRDefault="007148E7">
            <w:pPr>
              <w:pStyle w:val="ConsPlusNormal"/>
            </w:pPr>
          </w:p>
        </w:tc>
        <w:tc>
          <w:tcPr>
            <w:tcW w:w="850" w:type="dxa"/>
          </w:tcPr>
          <w:p w:rsidR="007148E7" w:rsidRDefault="007148E7">
            <w:pPr>
              <w:pStyle w:val="ConsPlusNormal"/>
              <w:jc w:val="center"/>
            </w:pPr>
            <w:r>
              <w:t>50,0</w:t>
            </w:r>
          </w:p>
        </w:tc>
        <w:tc>
          <w:tcPr>
            <w:tcW w:w="1701" w:type="dxa"/>
            <w:vMerge/>
          </w:tcPr>
          <w:p w:rsidR="007148E7" w:rsidRDefault="007148E7"/>
        </w:tc>
      </w:tr>
      <w:tr w:rsidR="007148E7">
        <w:tc>
          <w:tcPr>
            <w:tcW w:w="510" w:type="dxa"/>
          </w:tcPr>
          <w:p w:rsidR="007148E7" w:rsidRDefault="007148E7">
            <w:pPr>
              <w:pStyle w:val="ConsPlusNormal"/>
            </w:pPr>
          </w:p>
        </w:tc>
        <w:tc>
          <w:tcPr>
            <w:tcW w:w="1928" w:type="dxa"/>
          </w:tcPr>
          <w:p w:rsidR="007148E7" w:rsidRDefault="007148E7">
            <w:pPr>
              <w:pStyle w:val="ConsPlusNormal"/>
            </w:pPr>
            <w:r>
              <w:t>Всего по подпрограмме:</w:t>
            </w:r>
          </w:p>
        </w:tc>
        <w:tc>
          <w:tcPr>
            <w:tcW w:w="1984" w:type="dxa"/>
          </w:tcPr>
          <w:p w:rsidR="007148E7" w:rsidRDefault="007148E7">
            <w:pPr>
              <w:pStyle w:val="ConsPlusNormal"/>
            </w:pPr>
          </w:p>
        </w:tc>
        <w:tc>
          <w:tcPr>
            <w:tcW w:w="1417" w:type="dxa"/>
          </w:tcPr>
          <w:p w:rsidR="007148E7" w:rsidRDefault="007148E7">
            <w:pPr>
              <w:pStyle w:val="ConsPlusNormal"/>
            </w:pPr>
          </w:p>
        </w:tc>
        <w:tc>
          <w:tcPr>
            <w:tcW w:w="1361" w:type="dxa"/>
          </w:tcPr>
          <w:p w:rsidR="007148E7" w:rsidRDefault="007148E7">
            <w:pPr>
              <w:pStyle w:val="ConsPlusNormal"/>
            </w:pPr>
          </w:p>
        </w:tc>
        <w:tc>
          <w:tcPr>
            <w:tcW w:w="1077" w:type="dxa"/>
          </w:tcPr>
          <w:p w:rsidR="007148E7" w:rsidRDefault="007148E7">
            <w:pPr>
              <w:pStyle w:val="ConsPlusNormal"/>
              <w:jc w:val="center"/>
            </w:pPr>
            <w:r>
              <w:t>300,0</w:t>
            </w:r>
          </w:p>
        </w:tc>
        <w:tc>
          <w:tcPr>
            <w:tcW w:w="794" w:type="dxa"/>
          </w:tcPr>
          <w:p w:rsidR="007148E7" w:rsidRDefault="007148E7">
            <w:pPr>
              <w:pStyle w:val="ConsPlusNormal"/>
            </w:pPr>
          </w:p>
        </w:tc>
        <w:tc>
          <w:tcPr>
            <w:tcW w:w="737" w:type="dxa"/>
          </w:tcPr>
          <w:p w:rsidR="007148E7" w:rsidRDefault="007148E7">
            <w:pPr>
              <w:pStyle w:val="ConsPlusNormal"/>
            </w:pPr>
          </w:p>
        </w:tc>
        <w:tc>
          <w:tcPr>
            <w:tcW w:w="907" w:type="dxa"/>
          </w:tcPr>
          <w:p w:rsidR="007148E7" w:rsidRDefault="007148E7">
            <w:pPr>
              <w:pStyle w:val="ConsPlusNormal"/>
              <w:jc w:val="center"/>
            </w:pPr>
            <w:r>
              <w:t>50,0</w:t>
            </w:r>
          </w:p>
        </w:tc>
        <w:tc>
          <w:tcPr>
            <w:tcW w:w="850" w:type="dxa"/>
          </w:tcPr>
          <w:p w:rsidR="007148E7" w:rsidRDefault="007148E7">
            <w:pPr>
              <w:pStyle w:val="ConsPlusNormal"/>
              <w:jc w:val="center"/>
            </w:pPr>
            <w:r>
              <w:t>50,0</w:t>
            </w:r>
          </w:p>
        </w:tc>
        <w:tc>
          <w:tcPr>
            <w:tcW w:w="794" w:type="dxa"/>
          </w:tcPr>
          <w:p w:rsidR="007148E7" w:rsidRDefault="007148E7">
            <w:pPr>
              <w:pStyle w:val="ConsPlusNormal"/>
              <w:jc w:val="center"/>
            </w:pPr>
            <w:r>
              <w:t>50,0</w:t>
            </w:r>
          </w:p>
        </w:tc>
        <w:tc>
          <w:tcPr>
            <w:tcW w:w="850" w:type="dxa"/>
          </w:tcPr>
          <w:p w:rsidR="007148E7" w:rsidRDefault="007148E7">
            <w:pPr>
              <w:pStyle w:val="ConsPlusNormal"/>
              <w:jc w:val="center"/>
            </w:pPr>
            <w:r>
              <w:t>150,0</w:t>
            </w:r>
          </w:p>
        </w:tc>
        <w:tc>
          <w:tcPr>
            <w:tcW w:w="1701" w:type="dxa"/>
            <w:vMerge w:val="restart"/>
          </w:tcPr>
          <w:p w:rsidR="007148E7" w:rsidRDefault="007148E7">
            <w:pPr>
              <w:pStyle w:val="ConsPlusNormal"/>
            </w:pPr>
          </w:p>
        </w:tc>
      </w:tr>
      <w:tr w:rsidR="007148E7">
        <w:tc>
          <w:tcPr>
            <w:tcW w:w="510" w:type="dxa"/>
          </w:tcPr>
          <w:p w:rsidR="007148E7" w:rsidRDefault="007148E7">
            <w:pPr>
              <w:pStyle w:val="ConsPlusNormal"/>
            </w:pPr>
          </w:p>
        </w:tc>
        <w:tc>
          <w:tcPr>
            <w:tcW w:w="1928" w:type="dxa"/>
          </w:tcPr>
          <w:p w:rsidR="007148E7" w:rsidRDefault="007148E7">
            <w:pPr>
              <w:pStyle w:val="ConsPlusNormal"/>
            </w:pPr>
            <w:r>
              <w:t>местный бюджет</w:t>
            </w:r>
          </w:p>
        </w:tc>
        <w:tc>
          <w:tcPr>
            <w:tcW w:w="1984" w:type="dxa"/>
          </w:tcPr>
          <w:p w:rsidR="007148E7" w:rsidRDefault="007148E7">
            <w:pPr>
              <w:pStyle w:val="ConsPlusNormal"/>
            </w:pPr>
          </w:p>
        </w:tc>
        <w:tc>
          <w:tcPr>
            <w:tcW w:w="1417" w:type="dxa"/>
          </w:tcPr>
          <w:p w:rsidR="007148E7" w:rsidRDefault="007148E7">
            <w:pPr>
              <w:pStyle w:val="ConsPlusNormal"/>
            </w:pPr>
          </w:p>
        </w:tc>
        <w:tc>
          <w:tcPr>
            <w:tcW w:w="1361" w:type="dxa"/>
          </w:tcPr>
          <w:p w:rsidR="007148E7" w:rsidRDefault="007148E7">
            <w:pPr>
              <w:pStyle w:val="ConsPlusNormal"/>
            </w:pPr>
          </w:p>
        </w:tc>
        <w:tc>
          <w:tcPr>
            <w:tcW w:w="1077" w:type="dxa"/>
          </w:tcPr>
          <w:p w:rsidR="007148E7" w:rsidRDefault="007148E7">
            <w:pPr>
              <w:pStyle w:val="ConsPlusNormal"/>
              <w:jc w:val="center"/>
            </w:pPr>
            <w:r>
              <w:t>300,0</w:t>
            </w:r>
          </w:p>
        </w:tc>
        <w:tc>
          <w:tcPr>
            <w:tcW w:w="794" w:type="dxa"/>
          </w:tcPr>
          <w:p w:rsidR="007148E7" w:rsidRDefault="007148E7">
            <w:pPr>
              <w:pStyle w:val="ConsPlusNormal"/>
            </w:pPr>
          </w:p>
        </w:tc>
        <w:tc>
          <w:tcPr>
            <w:tcW w:w="737" w:type="dxa"/>
          </w:tcPr>
          <w:p w:rsidR="007148E7" w:rsidRDefault="007148E7">
            <w:pPr>
              <w:pStyle w:val="ConsPlusNormal"/>
            </w:pPr>
          </w:p>
        </w:tc>
        <w:tc>
          <w:tcPr>
            <w:tcW w:w="907" w:type="dxa"/>
          </w:tcPr>
          <w:p w:rsidR="007148E7" w:rsidRDefault="007148E7">
            <w:pPr>
              <w:pStyle w:val="ConsPlusNormal"/>
              <w:jc w:val="center"/>
            </w:pPr>
            <w:r>
              <w:t>50,0</w:t>
            </w:r>
          </w:p>
        </w:tc>
        <w:tc>
          <w:tcPr>
            <w:tcW w:w="850" w:type="dxa"/>
          </w:tcPr>
          <w:p w:rsidR="007148E7" w:rsidRDefault="007148E7">
            <w:pPr>
              <w:pStyle w:val="ConsPlusNormal"/>
              <w:jc w:val="center"/>
            </w:pPr>
            <w:r>
              <w:t>50,0</w:t>
            </w:r>
          </w:p>
        </w:tc>
        <w:tc>
          <w:tcPr>
            <w:tcW w:w="794" w:type="dxa"/>
          </w:tcPr>
          <w:p w:rsidR="007148E7" w:rsidRDefault="007148E7">
            <w:pPr>
              <w:pStyle w:val="ConsPlusNormal"/>
              <w:jc w:val="center"/>
            </w:pPr>
            <w:r>
              <w:t>50,0</w:t>
            </w:r>
          </w:p>
        </w:tc>
        <w:tc>
          <w:tcPr>
            <w:tcW w:w="850" w:type="dxa"/>
          </w:tcPr>
          <w:p w:rsidR="007148E7" w:rsidRDefault="007148E7">
            <w:pPr>
              <w:pStyle w:val="ConsPlusNormal"/>
              <w:jc w:val="center"/>
            </w:pPr>
            <w:r>
              <w:t>150,0</w:t>
            </w:r>
          </w:p>
        </w:tc>
        <w:tc>
          <w:tcPr>
            <w:tcW w:w="1701" w:type="dxa"/>
            <w:vMerge/>
          </w:tcPr>
          <w:p w:rsidR="007148E7" w:rsidRDefault="007148E7"/>
        </w:tc>
      </w:tr>
    </w:tbl>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center"/>
        <w:outlineLvl w:val="1"/>
      </w:pPr>
      <w:bookmarkStart w:id="9" w:name="P2190"/>
      <w:bookmarkEnd w:id="9"/>
      <w:r>
        <w:t>ПОДПРОГРАММА</w:t>
      </w:r>
    </w:p>
    <w:p w:rsidR="007148E7" w:rsidRDefault="007148E7">
      <w:pPr>
        <w:pStyle w:val="ConsPlusNormal"/>
        <w:jc w:val="center"/>
      </w:pPr>
      <w:r>
        <w:t>"Обеспечение реализации муниципальной программы"</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(в ред. постановлений Администрации города Пскова</w:t>
      </w:r>
      <w:proofErr w:type="gramEnd"/>
    </w:p>
    <w:p w:rsidR="007148E7" w:rsidRDefault="007148E7">
      <w:pPr>
        <w:pStyle w:val="ConsPlusNormal"/>
        <w:jc w:val="center"/>
      </w:pPr>
      <w:r>
        <w:t xml:space="preserve">от 13.05.2015 </w:t>
      </w:r>
      <w:hyperlink r:id="rId164" w:history="1">
        <w:r>
          <w:rPr>
            <w:color w:val="0000FF"/>
          </w:rPr>
          <w:t>N 1056</w:t>
        </w:r>
      </w:hyperlink>
      <w:r>
        <w:t xml:space="preserve">, от 19.08.2015 </w:t>
      </w:r>
      <w:hyperlink r:id="rId165" w:history="1">
        <w:r>
          <w:rPr>
            <w:color w:val="0000FF"/>
          </w:rPr>
          <w:t>N 1792</w:t>
        </w:r>
      </w:hyperlink>
      <w:r>
        <w:t xml:space="preserve">, от 04.02.2016 </w:t>
      </w:r>
      <w:hyperlink r:id="rId166" w:history="1">
        <w:r>
          <w:rPr>
            <w:color w:val="0000FF"/>
          </w:rPr>
          <w:t>N 113</w:t>
        </w:r>
      </w:hyperlink>
      <w:r>
        <w:t>,</w:t>
      </w:r>
    </w:p>
    <w:p w:rsidR="007148E7" w:rsidRDefault="007148E7">
      <w:pPr>
        <w:pStyle w:val="ConsPlusNormal"/>
        <w:jc w:val="center"/>
      </w:pPr>
      <w:r>
        <w:t xml:space="preserve">от 30.03.2016 </w:t>
      </w:r>
      <w:hyperlink r:id="rId167" w:history="1">
        <w:r>
          <w:rPr>
            <w:color w:val="0000FF"/>
          </w:rPr>
          <w:t>N 383</w:t>
        </w:r>
      </w:hyperlink>
      <w:r>
        <w:t xml:space="preserve">, от 03.10.2016 </w:t>
      </w:r>
      <w:hyperlink r:id="rId168" w:history="1">
        <w:r>
          <w:rPr>
            <w:color w:val="0000FF"/>
          </w:rPr>
          <w:t>N 1218</w:t>
        </w:r>
      </w:hyperlink>
      <w:r>
        <w:t xml:space="preserve">, от 29.11.2016 </w:t>
      </w:r>
      <w:hyperlink r:id="rId169" w:history="1">
        <w:r>
          <w:rPr>
            <w:color w:val="0000FF"/>
          </w:rPr>
          <w:t>N 1540</w:t>
        </w:r>
      </w:hyperlink>
      <w:r>
        <w:t>,</w:t>
      </w:r>
    </w:p>
    <w:p w:rsidR="007148E7" w:rsidRDefault="007148E7">
      <w:pPr>
        <w:pStyle w:val="ConsPlusNormal"/>
        <w:jc w:val="center"/>
      </w:pPr>
      <w:r>
        <w:t xml:space="preserve">от 08.12.2016 </w:t>
      </w:r>
      <w:hyperlink r:id="rId170" w:history="1">
        <w:r>
          <w:rPr>
            <w:color w:val="0000FF"/>
          </w:rPr>
          <w:t>N 1630</w:t>
        </w:r>
      </w:hyperlink>
      <w:r>
        <w:t xml:space="preserve">, от 05.04.2017 </w:t>
      </w:r>
      <w:hyperlink r:id="rId171" w:history="1">
        <w:r>
          <w:rPr>
            <w:color w:val="0000FF"/>
          </w:rPr>
          <w:t>N 417</w:t>
        </w:r>
      </w:hyperlink>
      <w:r>
        <w:t xml:space="preserve">, от 25.05.2017 </w:t>
      </w:r>
      <w:hyperlink r:id="rId172" w:history="1">
        <w:r>
          <w:rPr>
            <w:color w:val="0000FF"/>
          </w:rPr>
          <w:t>N 693</w:t>
        </w:r>
      </w:hyperlink>
      <w:r>
        <w:t>,</w:t>
      </w:r>
    </w:p>
    <w:p w:rsidR="007148E7" w:rsidRDefault="007148E7">
      <w:pPr>
        <w:pStyle w:val="ConsPlusNormal"/>
        <w:jc w:val="center"/>
      </w:pPr>
      <w:r>
        <w:t xml:space="preserve">от 29.05.2017 </w:t>
      </w:r>
      <w:hyperlink r:id="rId173" w:history="1">
        <w:r>
          <w:rPr>
            <w:color w:val="0000FF"/>
          </w:rPr>
          <w:t>N 752</w:t>
        </w:r>
      </w:hyperlink>
      <w:r>
        <w:t xml:space="preserve">, от 20.09.2017 </w:t>
      </w:r>
      <w:hyperlink r:id="rId174" w:history="1">
        <w:r>
          <w:rPr>
            <w:color w:val="0000FF"/>
          </w:rPr>
          <w:t>N 1849</w:t>
        </w:r>
      </w:hyperlink>
      <w:r>
        <w:t xml:space="preserve">, от 17.11.2017 </w:t>
      </w:r>
      <w:hyperlink r:id="rId175" w:history="1">
        <w:r>
          <w:rPr>
            <w:color w:val="0000FF"/>
          </w:rPr>
          <w:t>N 2279</w:t>
        </w:r>
      </w:hyperlink>
      <w:r>
        <w:t>)</w:t>
      </w:r>
    </w:p>
    <w:p w:rsidR="007148E7" w:rsidRDefault="007148E7">
      <w:pPr>
        <w:pStyle w:val="ConsPlusNormal"/>
        <w:jc w:val="both"/>
      </w:pPr>
    </w:p>
    <w:p w:rsidR="007148E7" w:rsidRDefault="007148E7">
      <w:pPr>
        <w:pStyle w:val="ConsPlusNormal"/>
        <w:jc w:val="center"/>
        <w:outlineLvl w:val="2"/>
      </w:pPr>
      <w:r>
        <w:lastRenderedPageBreak/>
        <w:t>I. ПАСПОРТ</w:t>
      </w:r>
    </w:p>
    <w:p w:rsidR="007148E7" w:rsidRDefault="007148E7">
      <w:pPr>
        <w:pStyle w:val="ConsPlusNormal"/>
        <w:jc w:val="center"/>
      </w:pPr>
      <w:r>
        <w:t>Подпрограммы "Обеспечение реализации</w:t>
      </w:r>
    </w:p>
    <w:p w:rsidR="007148E7" w:rsidRDefault="007148E7">
      <w:pPr>
        <w:pStyle w:val="ConsPlusNormal"/>
        <w:jc w:val="center"/>
      </w:pPr>
      <w:r>
        <w:t>муниципальной программы"</w:t>
      </w:r>
    </w:p>
    <w:p w:rsidR="007148E7" w:rsidRDefault="007148E7">
      <w:pPr>
        <w:pStyle w:val="ConsPlusNormal"/>
        <w:jc w:val="center"/>
      </w:pPr>
      <w:proofErr w:type="gramStart"/>
      <w:r>
        <w:t xml:space="preserve">(в ред. </w:t>
      </w:r>
      <w:hyperlink r:id="rId176"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04.02.2016 N 113)</w:t>
      </w:r>
    </w:p>
    <w:p w:rsidR="007148E7" w:rsidRDefault="007148E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71"/>
        <w:gridCol w:w="1984"/>
        <w:gridCol w:w="1020"/>
        <w:gridCol w:w="1020"/>
        <w:gridCol w:w="1020"/>
        <w:gridCol w:w="1020"/>
        <w:gridCol w:w="1020"/>
        <w:gridCol w:w="1020"/>
        <w:gridCol w:w="1077"/>
      </w:tblGrid>
      <w:tr w:rsidR="007148E7">
        <w:tc>
          <w:tcPr>
            <w:tcW w:w="11052" w:type="dxa"/>
            <w:gridSpan w:val="9"/>
          </w:tcPr>
          <w:p w:rsidR="007148E7" w:rsidRDefault="007148E7">
            <w:pPr>
              <w:pStyle w:val="ConsPlusNormal"/>
              <w:jc w:val="center"/>
            </w:pPr>
            <w:r>
              <w:t>ПАСПОРТ</w:t>
            </w:r>
          </w:p>
          <w:p w:rsidR="007148E7" w:rsidRDefault="007148E7">
            <w:pPr>
              <w:pStyle w:val="ConsPlusNormal"/>
              <w:jc w:val="center"/>
            </w:pPr>
            <w:r>
              <w:t>Подпрограмма "Обеспечение реализации муниципальной программы"</w:t>
            </w:r>
          </w:p>
        </w:tc>
      </w:tr>
      <w:tr w:rsidR="007148E7">
        <w:tc>
          <w:tcPr>
            <w:tcW w:w="11052" w:type="dxa"/>
            <w:gridSpan w:val="9"/>
            <w:vAlign w:val="center"/>
          </w:tcPr>
          <w:p w:rsidR="007148E7" w:rsidRDefault="007148E7">
            <w:pPr>
              <w:pStyle w:val="ConsPlusNormal"/>
              <w:jc w:val="center"/>
            </w:pPr>
            <w:r>
              <w:t>Муниципальная программа "Повышение уровня благоустройства и улучшение санитарного состояния города Пскова"</w:t>
            </w:r>
          </w:p>
        </w:tc>
      </w:tr>
      <w:tr w:rsidR="007148E7">
        <w:tc>
          <w:tcPr>
            <w:tcW w:w="1871" w:type="dxa"/>
            <w:vAlign w:val="center"/>
          </w:tcPr>
          <w:p w:rsidR="007148E7" w:rsidRDefault="007148E7">
            <w:pPr>
              <w:pStyle w:val="ConsPlusNormal"/>
            </w:pPr>
            <w:r>
              <w:t>Ответственный исполнитель подпрограммы</w:t>
            </w:r>
          </w:p>
        </w:tc>
        <w:tc>
          <w:tcPr>
            <w:tcW w:w="9181" w:type="dxa"/>
            <w:gridSpan w:val="8"/>
            <w:vAlign w:val="center"/>
          </w:tcPr>
          <w:p w:rsidR="007148E7" w:rsidRDefault="007148E7">
            <w:pPr>
              <w:pStyle w:val="ConsPlusNormal"/>
            </w:pPr>
            <w:r>
              <w:t>Управление городского хозяйства Администрации города Пскова</w:t>
            </w:r>
          </w:p>
        </w:tc>
      </w:tr>
      <w:tr w:rsidR="007148E7">
        <w:tblPrEx>
          <w:tblBorders>
            <w:insideH w:val="nil"/>
          </w:tblBorders>
        </w:tblPrEx>
        <w:tc>
          <w:tcPr>
            <w:tcW w:w="1871" w:type="dxa"/>
            <w:tcBorders>
              <w:bottom w:val="nil"/>
            </w:tcBorders>
          </w:tcPr>
          <w:p w:rsidR="007148E7" w:rsidRDefault="007148E7">
            <w:pPr>
              <w:pStyle w:val="ConsPlusNormal"/>
            </w:pPr>
            <w:r>
              <w:t>Соисполнители подпрограммы</w:t>
            </w:r>
          </w:p>
        </w:tc>
        <w:tc>
          <w:tcPr>
            <w:tcW w:w="9181" w:type="dxa"/>
            <w:gridSpan w:val="8"/>
            <w:tcBorders>
              <w:bottom w:val="nil"/>
            </w:tcBorders>
          </w:tcPr>
          <w:p w:rsidR="007148E7" w:rsidRDefault="007148E7">
            <w:pPr>
              <w:pStyle w:val="ConsPlusNormal"/>
            </w:pPr>
            <w:r>
              <w:t>Управление строительства и капитального ремонта Администрации города Пскова</w:t>
            </w:r>
          </w:p>
        </w:tc>
      </w:tr>
      <w:tr w:rsidR="007148E7">
        <w:tblPrEx>
          <w:tblBorders>
            <w:insideH w:val="nil"/>
          </w:tblBorders>
        </w:tblPrEx>
        <w:tc>
          <w:tcPr>
            <w:tcW w:w="11052" w:type="dxa"/>
            <w:gridSpan w:val="9"/>
            <w:tcBorders>
              <w:top w:val="nil"/>
            </w:tcBorders>
          </w:tcPr>
          <w:p w:rsidR="007148E7" w:rsidRDefault="007148E7">
            <w:pPr>
              <w:pStyle w:val="ConsPlusNormal"/>
              <w:jc w:val="both"/>
            </w:pPr>
            <w:r>
              <w:t xml:space="preserve">(в ред. </w:t>
            </w:r>
            <w:hyperlink r:id="rId177" w:history="1">
              <w:r>
                <w:rPr>
                  <w:color w:val="0000FF"/>
                </w:rPr>
                <w:t>постановления</w:t>
              </w:r>
            </w:hyperlink>
            <w:r>
              <w:t xml:space="preserve"> Администрации города Пскова от 17.11.2017 N 2279)</w:t>
            </w:r>
          </w:p>
        </w:tc>
      </w:tr>
      <w:tr w:rsidR="007148E7">
        <w:tc>
          <w:tcPr>
            <w:tcW w:w="1871" w:type="dxa"/>
            <w:vAlign w:val="center"/>
          </w:tcPr>
          <w:p w:rsidR="007148E7" w:rsidRDefault="007148E7">
            <w:pPr>
              <w:pStyle w:val="ConsPlusNormal"/>
            </w:pPr>
            <w:r>
              <w:t>Цель подпрограммы</w:t>
            </w:r>
          </w:p>
        </w:tc>
        <w:tc>
          <w:tcPr>
            <w:tcW w:w="9181" w:type="dxa"/>
            <w:gridSpan w:val="8"/>
            <w:vAlign w:val="center"/>
          </w:tcPr>
          <w:p w:rsidR="007148E7" w:rsidRDefault="007148E7">
            <w:pPr>
              <w:pStyle w:val="ConsPlusNormal"/>
            </w:pPr>
            <w:r>
              <w:t>Создание условий для управления процессом реализации муниципальных программ</w:t>
            </w:r>
          </w:p>
        </w:tc>
      </w:tr>
      <w:tr w:rsidR="007148E7">
        <w:tc>
          <w:tcPr>
            <w:tcW w:w="1871" w:type="dxa"/>
            <w:vMerge w:val="restart"/>
            <w:tcBorders>
              <w:bottom w:val="nil"/>
            </w:tcBorders>
          </w:tcPr>
          <w:p w:rsidR="007148E7" w:rsidRDefault="007148E7">
            <w:pPr>
              <w:pStyle w:val="ConsPlusNormal"/>
            </w:pPr>
            <w:r>
              <w:t>Задачи подпрограммы</w:t>
            </w:r>
          </w:p>
        </w:tc>
        <w:tc>
          <w:tcPr>
            <w:tcW w:w="9181" w:type="dxa"/>
            <w:gridSpan w:val="8"/>
          </w:tcPr>
          <w:p w:rsidR="007148E7" w:rsidRDefault="007148E7">
            <w:pPr>
              <w:pStyle w:val="ConsPlusNormal"/>
            </w:pPr>
            <w:r>
              <w:t>1. Создание условий для обеспечения эффективного исполнения муниципальных функций</w:t>
            </w:r>
          </w:p>
        </w:tc>
      </w:tr>
      <w:tr w:rsidR="007148E7">
        <w:tblPrEx>
          <w:tblBorders>
            <w:insideH w:val="nil"/>
          </w:tblBorders>
        </w:tblPrEx>
        <w:tc>
          <w:tcPr>
            <w:tcW w:w="1871" w:type="dxa"/>
            <w:vMerge/>
            <w:tcBorders>
              <w:bottom w:val="nil"/>
            </w:tcBorders>
          </w:tcPr>
          <w:p w:rsidR="007148E7" w:rsidRDefault="007148E7"/>
        </w:tc>
        <w:tc>
          <w:tcPr>
            <w:tcW w:w="9181" w:type="dxa"/>
            <w:gridSpan w:val="8"/>
            <w:tcBorders>
              <w:bottom w:val="nil"/>
            </w:tcBorders>
          </w:tcPr>
          <w:p w:rsidR="007148E7" w:rsidRDefault="007148E7">
            <w:pPr>
              <w:pStyle w:val="ConsPlusNormal"/>
            </w:pPr>
            <w:r>
              <w:t>2. Информационное обеспечение реализации МП</w:t>
            </w:r>
          </w:p>
        </w:tc>
      </w:tr>
      <w:tr w:rsidR="007148E7">
        <w:tblPrEx>
          <w:tblBorders>
            <w:insideH w:val="nil"/>
          </w:tblBorders>
        </w:tblPrEx>
        <w:tc>
          <w:tcPr>
            <w:tcW w:w="11052" w:type="dxa"/>
            <w:gridSpan w:val="9"/>
            <w:tcBorders>
              <w:top w:val="nil"/>
            </w:tcBorders>
          </w:tcPr>
          <w:p w:rsidR="007148E7" w:rsidRDefault="007148E7">
            <w:pPr>
              <w:pStyle w:val="ConsPlusNormal"/>
              <w:jc w:val="both"/>
            </w:pPr>
            <w:r>
              <w:t xml:space="preserve">(в ред. </w:t>
            </w:r>
            <w:hyperlink r:id="rId178" w:history="1">
              <w:r>
                <w:rPr>
                  <w:color w:val="0000FF"/>
                </w:rPr>
                <w:t>постановления</w:t>
              </w:r>
            </w:hyperlink>
            <w:r>
              <w:t xml:space="preserve"> Администрации города Пскова от 05.04.2017 N 417)</w:t>
            </w:r>
          </w:p>
        </w:tc>
      </w:tr>
      <w:tr w:rsidR="007148E7">
        <w:tc>
          <w:tcPr>
            <w:tcW w:w="1871" w:type="dxa"/>
            <w:vAlign w:val="center"/>
          </w:tcPr>
          <w:p w:rsidR="007148E7" w:rsidRDefault="007148E7">
            <w:pPr>
              <w:pStyle w:val="ConsPlusNormal"/>
            </w:pPr>
            <w:r>
              <w:t>Целевые показатели (индикаторы) подпрограммы</w:t>
            </w:r>
          </w:p>
        </w:tc>
        <w:tc>
          <w:tcPr>
            <w:tcW w:w="9181" w:type="dxa"/>
            <w:gridSpan w:val="8"/>
            <w:vAlign w:val="center"/>
          </w:tcPr>
          <w:p w:rsidR="007148E7" w:rsidRDefault="007148E7">
            <w:pPr>
              <w:pStyle w:val="ConsPlusNormal"/>
            </w:pPr>
            <w:r>
              <w:t>Доля достигнутых целевых индикаторов муниципальной программы "Повышение уровня благоустройства и улучшение санитарного состояния города Пскова"</w:t>
            </w:r>
          </w:p>
        </w:tc>
      </w:tr>
      <w:tr w:rsidR="007148E7">
        <w:tc>
          <w:tcPr>
            <w:tcW w:w="1871" w:type="dxa"/>
            <w:vAlign w:val="center"/>
          </w:tcPr>
          <w:p w:rsidR="007148E7" w:rsidRDefault="007148E7">
            <w:pPr>
              <w:pStyle w:val="ConsPlusNormal"/>
            </w:pPr>
            <w:r>
              <w:t xml:space="preserve">Этапы и сроки </w:t>
            </w:r>
            <w:r>
              <w:lastRenderedPageBreak/>
              <w:t>реализации подпрограммы</w:t>
            </w:r>
          </w:p>
        </w:tc>
        <w:tc>
          <w:tcPr>
            <w:tcW w:w="9181" w:type="dxa"/>
            <w:gridSpan w:val="8"/>
            <w:vAlign w:val="center"/>
          </w:tcPr>
          <w:p w:rsidR="007148E7" w:rsidRDefault="007148E7">
            <w:pPr>
              <w:pStyle w:val="ConsPlusNormal"/>
            </w:pPr>
            <w:r>
              <w:lastRenderedPageBreak/>
              <w:t>01.01.2015 - 31.12.2020</w:t>
            </w:r>
          </w:p>
        </w:tc>
      </w:tr>
      <w:tr w:rsidR="007148E7">
        <w:tc>
          <w:tcPr>
            <w:tcW w:w="1871" w:type="dxa"/>
            <w:vMerge w:val="restart"/>
            <w:tcBorders>
              <w:bottom w:val="nil"/>
            </w:tcBorders>
          </w:tcPr>
          <w:p w:rsidR="007148E7" w:rsidRDefault="007148E7">
            <w:pPr>
              <w:pStyle w:val="ConsPlusNormal"/>
              <w:jc w:val="both"/>
            </w:pPr>
            <w:r>
              <w:lastRenderedPageBreak/>
              <w:t>Объемы бюджетных ассигнований по подпрограмме</w:t>
            </w:r>
          </w:p>
        </w:tc>
        <w:tc>
          <w:tcPr>
            <w:tcW w:w="1984" w:type="dxa"/>
          </w:tcPr>
          <w:p w:rsidR="007148E7" w:rsidRDefault="007148E7">
            <w:pPr>
              <w:pStyle w:val="ConsPlusNormal"/>
            </w:pPr>
            <w:r>
              <w:t>Источники финансирования</w:t>
            </w:r>
          </w:p>
        </w:tc>
        <w:tc>
          <w:tcPr>
            <w:tcW w:w="1020" w:type="dxa"/>
          </w:tcPr>
          <w:p w:rsidR="007148E7" w:rsidRDefault="007148E7">
            <w:pPr>
              <w:pStyle w:val="ConsPlusNormal"/>
              <w:jc w:val="center"/>
            </w:pPr>
            <w:r>
              <w:t>2015</w:t>
            </w:r>
          </w:p>
        </w:tc>
        <w:tc>
          <w:tcPr>
            <w:tcW w:w="1020" w:type="dxa"/>
          </w:tcPr>
          <w:p w:rsidR="007148E7" w:rsidRDefault="007148E7">
            <w:pPr>
              <w:pStyle w:val="ConsPlusNormal"/>
              <w:jc w:val="center"/>
            </w:pPr>
            <w:r>
              <w:t>2016</w:t>
            </w:r>
          </w:p>
        </w:tc>
        <w:tc>
          <w:tcPr>
            <w:tcW w:w="1020" w:type="dxa"/>
          </w:tcPr>
          <w:p w:rsidR="007148E7" w:rsidRDefault="007148E7">
            <w:pPr>
              <w:pStyle w:val="ConsPlusNormal"/>
              <w:jc w:val="center"/>
            </w:pPr>
            <w:r>
              <w:t>2017</w:t>
            </w:r>
          </w:p>
        </w:tc>
        <w:tc>
          <w:tcPr>
            <w:tcW w:w="1020" w:type="dxa"/>
          </w:tcPr>
          <w:p w:rsidR="007148E7" w:rsidRDefault="007148E7">
            <w:pPr>
              <w:pStyle w:val="ConsPlusNormal"/>
              <w:jc w:val="center"/>
            </w:pPr>
            <w:r>
              <w:t>2018</w:t>
            </w:r>
          </w:p>
        </w:tc>
        <w:tc>
          <w:tcPr>
            <w:tcW w:w="1020" w:type="dxa"/>
          </w:tcPr>
          <w:p w:rsidR="007148E7" w:rsidRDefault="007148E7">
            <w:pPr>
              <w:pStyle w:val="ConsPlusNormal"/>
              <w:jc w:val="center"/>
            </w:pPr>
            <w:r>
              <w:t>2019</w:t>
            </w:r>
          </w:p>
        </w:tc>
        <w:tc>
          <w:tcPr>
            <w:tcW w:w="1020" w:type="dxa"/>
          </w:tcPr>
          <w:p w:rsidR="007148E7" w:rsidRDefault="007148E7">
            <w:pPr>
              <w:pStyle w:val="ConsPlusNormal"/>
              <w:jc w:val="center"/>
            </w:pPr>
            <w:r>
              <w:t>2020</w:t>
            </w:r>
          </w:p>
        </w:tc>
        <w:tc>
          <w:tcPr>
            <w:tcW w:w="1077" w:type="dxa"/>
          </w:tcPr>
          <w:p w:rsidR="007148E7" w:rsidRDefault="007148E7">
            <w:pPr>
              <w:pStyle w:val="ConsPlusNormal"/>
              <w:jc w:val="center"/>
            </w:pPr>
            <w:r>
              <w:t>Итого</w:t>
            </w:r>
          </w:p>
        </w:tc>
      </w:tr>
      <w:tr w:rsidR="007148E7">
        <w:tc>
          <w:tcPr>
            <w:tcW w:w="1871" w:type="dxa"/>
            <w:vMerge/>
            <w:tcBorders>
              <w:bottom w:val="nil"/>
            </w:tcBorders>
          </w:tcPr>
          <w:p w:rsidR="007148E7" w:rsidRDefault="007148E7"/>
        </w:tc>
        <w:tc>
          <w:tcPr>
            <w:tcW w:w="1984" w:type="dxa"/>
          </w:tcPr>
          <w:p w:rsidR="007148E7" w:rsidRDefault="007148E7">
            <w:pPr>
              <w:pStyle w:val="ConsPlusNormal"/>
            </w:pPr>
            <w:r>
              <w:t>местный бюджет</w:t>
            </w:r>
          </w:p>
        </w:tc>
        <w:tc>
          <w:tcPr>
            <w:tcW w:w="1020" w:type="dxa"/>
          </w:tcPr>
          <w:p w:rsidR="007148E7" w:rsidRDefault="007148E7">
            <w:pPr>
              <w:pStyle w:val="ConsPlusNormal"/>
              <w:jc w:val="center"/>
            </w:pPr>
            <w:r>
              <w:t>25455,9</w:t>
            </w:r>
          </w:p>
        </w:tc>
        <w:tc>
          <w:tcPr>
            <w:tcW w:w="1020" w:type="dxa"/>
          </w:tcPr>
          <w:p w:rsidR="007148E7" w:rsidRDefault="007148E7">
            <w:pPr>
              <w:pStyle w:val="ConsPlusNormal"/>
              <w:jc w:val="center"/>
            </w:pPr>
            <w:r>
              <w:t>32918,3</w:t>
            </w:r>
          </w:p>
        </w:tc>
        <w:tc>
          <w:tcPr>
            <w:tcW w:w="1020" w:type="dxa"/>
          </w:tcPr>
          <w:p w:rsidR="007148E7" w:rsidRDefault="007148E7">
            <w:pPr>
              <w:pStyle w:val="ConsPlusNormal"/>
              <w:jc w:val="center"/>
            </w:pPr>
            <w:r>
              <w:t>33865,5</w:t>
            </w:r>
          </w:p>
        </w:tc>
        <w:tc>
          <w:tcPr>
            <w:tcW w:w="1020" w:type="dxa"/>
          </w:tcPr>
          <w:p w:rsidR="007148E7" w:rsidRDefault="007148E7">
            <w:pPr>
              <w:pStyle w:val="ConsPlusNormal"/>
              <w:jc w:val="center"/>
            </w:pPr>
            <w:r>
              <w:t>35367,6</w:t>
            </w:r>
          </w:p>
        </w:tc>
        <w:tc>
          <w:tcPr>
            <w:tcW w:w="1020" w:type="dxa"/>
          </w:tcPr>
          <w:p w:rsidR="007148E7" w:rsidRDefault="007148E7">
            <w:pPr>
              <w:pStyle w:val="ConsPlusNormal"/>
              <w:jc w:val="center"/>
            </w:pPr>
            <w:r>
              <w:t>35367,6</w:t>
            </w:r>
          </w:p>
        </w:tc>
        <w:tc>
          <w:tcPr>
            <w:tcW w:w="1020" w:type="dxa"/>
          </w:tcPr>
          <w:p w:rsidR="007148E7" w:rsidRDefault="007148E7">
            <w:pPr>
              <w:pStyle w:val="ConsPlusNormal"/>
              <w:jc w:val="center"/>
            </w:pPr>
            <w:r>
              <w:t>36048,9</w:t>
            </w:r>
          </w:p>
        </w:tc>
        <w:tc>
          <w:tcPr>
            <w:tcW w:w="1077" w:type="dxa"/>
          </w:tcPr>
          <w:p w:rsidR="007148E7" w:rsidRDefault="007148E7">
            <w:pPr>
              <w:pStyle w:val="ConsPlusNormal"/>
              <w:jc w:val="center"/>
            </w:pPr>
            <w:r>
              <w:t>199023,8</w:t>
            </w:r>
          </w:p>
        </w:tc>
      </w:tr>
      <w:tr w:rsidR="007148E7">
        <w:tblPrEx>
          <w:tblBorders>
            <w:insideH w:val="nil"/>
          </w:tblBorders>
        </w:tblPrEx>
        <w:tc>
          <w:tcPr>
            <w:tcW w:w="1871" w:type="dxa"/>
            <w:vMerge/>
            <w:tcBorders>
              <w:bottom w:val="nil"/>
            </w:tcBorders>
          </w:tcPr>
          <w:p w:rsidR="007148E7" w:rsidRDefault="007148E7"/>
        </w:tc>
        <w:tc>
          <w:tcPr>
            <w:tcW w:w="1984" w:type="dxa"/>
            <w:tcBorders>
              <w:bottom w:val="nil"/>
            </w:tcBorders>
          </w:tcPr>
          <w:p w:rsidR="007148E7" w:rsidRDefault="007148E7">
            <w:pPr>
              <w:pStyle w:val="ConsPlusNormal"/>
            </w:pPr>
            <w:r>
              <w:t>Всего по подпрограмме</w:t>
            </w:r>
          </w:p>
        </w:tc>
        <w:tc>
          <w:tcPr>
            <w:tcW w:w="1020" w:type="dxa"/>
            <w:tcBorders>
              <w:bottom w:val="nil"/>
            </w:tcBorders>
          </w:tcPr>
          <w:p w:rsidR="007148E7" w:rsidRDefault="007148E7">
            <w:pPr>
              <w:pStyle w:val="ConsPlusNormal"/>
              <w:jc w:val="center"/>
            </w:pPr>
            <w:r>
              <w:t>25455,9</w:t>
            </w:r>
          </w:p>
        </w:tc>
        <w:tc>
          <w:tcPr>
            <w:tcW w:w="1020" w:type="dxa"/>
            <w:tcBorders>
              <w:bottom w:val="nil"/>
            </w:tcBorders>
          </w:tcPr>
          <w:p w:rsidR="007148E7" w:rsidRDefault="007148E7">
            <w:pPr>
              <w:pStyle w:val="ConsPlusNormal"/>
              <w:jc w:val="center"/>
            </w:pPr>
            <w:r>
              <w:t>32918,3</w:t>
            </w:r>
          </w:p>
        </w:tc>
        <w:tc>
          <w:tcPr>
            <w:tcW w:w="1020" w:type="dxa"/>
            <w:tcBorders>
              <w:bottom w:val="nil"/>
            </w:tcBorders>
          </w:tcPr>
          <w:p w:rsidR="007148E7" w:rsidRDefault="007148E7">
            <w:pPr>
              <w:pStyle w:val="ConsPlusNormal"/>
              <w:jc w:val="center"/>
            </w:pPr>
            <w:r>
              <w:t>33865,5</w:t>
            </w:r>
          </w:p>
        </w:tc>
        <w:tc>
          <w:tcPr>
            <w:tcW w:w="1020" w:type="dxa"/>
            <w:tcBorders>
              <w:bottom w:val="nil"/>
            </w:tcBorders>
          </w:tcPr>
          <w:p w:rsidR="007148E7" w:rsidRDefault="007148E7">
            <w:pPr>
              <w:pStyle w:val="ConsPlusNormal"/>
              <w:jc w:val="center"/>
            </w:pPr>
            <w:r>
              <w:t>35367,6</w:t>
            </w:r>
          </w:p>
        </w:tc>
        <w:tc>
          <w:tcPr>
            <w:tcW w:w="1020" w:type="dxa"/>
            <w:tcBorders>
              <w:bottom w:val="nil"/>
            </w:tcBorders>
          </w:tcPr>
          <w:p w:rsidR="007148E7" w:rsidRDefault="007148E7">
            <w:pPr>
              <w:pStyle w:val="ConsPlusNormal"/>
              <w:jc w:val="center"/>
            </w:pPr>
            <w:r>
              <w:t>35367,6</w:t>
            </w:r>
          </w:p>
        </w:tc>
        <w:tc>
          <w:tcPr>
            <w:tcW w:w="1020" w:type="dxa"/>
            <w:tcBorders>
              <w:bottom w:val="nil"/>
            </w:tcBorders>
          </w:tcPr>
          <w:p w:rsidR="007148E7" w:rsidRDefault="007148E7">
            <w:pPr>
              <w:pStyle w:val="ConsPlusNormal"/>
              <w:jc w:val="center"/>
            </w:pPr>
            <w:r>
              <w:t>36048,9</w:t>
            </w:r>
          </w:p>
        </w:tc>
        <w:tc>
          <w:tcPr>
            <w:tcW w:w="1077" w:type="dxa"/>
            <w:tcBorders>
              <w:bottom w:val="nil"/>
            </w:tcBorders>
          </w:tcPr>
          <w:p w:rsidR="007148E7" w:rsidRDefault="007148E7">
            <w:pPr>
              <w:pStyle w:val="ConsPlusNormal"/>
              <w:jc w:val="center"/>
            </w:pPr>
            <w:r>
              <w:t>199023,8</w:t>
            </w:r>
          </w:p>
        </w:tc>
      </w:tr>
      <w:tr w:rsidR="007148E7">
        <w:tblPrEx>
          <w:tblBorders>
            <w:insideH w:val="nil"/>
          </w:tblBorders>
        </w:tblPrEx>
        <w:tc>
          <w:tcPr>
            <w:tcW w:w="11052" w:type="dxa"/>
            <w:gridSpan w:val="9"/>
            <w:tcBorders>
              <w:top w:val="nil"/>
            </w:tcBorders>
          </w:tcPr>
          <w:p w:rsidR="007148E7" w:rsidRDefault="007148E7">
            <w:pPr>
              <w:pStyle w:val="ConsPlusNormal"/>
              <w:jc w:val="both"/>
            </w:pPr>
            <w:r>
              <w:t xml:space="preserve">(в ред. </w:t>
            </w:r>
            <w:hyperlink r:id="rId179" w:history="1">
              <w:r>
                <w:rPr>
                  <w:color w:val="0000FF"/>
                </w:rPr>
                <w:t>постановления</w:t>
              </w:r>
            </w:hyperlink>
            <w:r>
              <w:t xml:space="preserve"> Администрации города Пскова от 20.09.2017 N 1849)</w:t>
            </w:r>
          </w:p>
        </w:tc>
      </w:tr>
      <w:tr w:rsidR="007148E7">
        <w:tc>
          <w:tcPr>
            <w:tcW w:w="1871" w:type="dxa"/>
            <w:vAlign w:val="center"/>
          </w:tcPr>
          <w:p w:rsidR="007148E7" w:rsidRDefault="007148E7">
            <w:pPr>
              <w:pStyle w:val="ConsPlusNormal"/>
            </w:pPr>
            <w:r>
              <w:t>Ожидаемые результаты реализации подпрограммы</w:t>
            </w:r>
          </w:p>
        </w:tc>
        <w:tc>
          <w:tcPr>
            <w:tcW w:w="9181" w:type="dxa"/>
            <w:gridSpan w:val="8"/>
            <w:vAlign w:val="center"/>
          </w:tcPr>
          <w:p w:rsidR="007148E7" w:rsidRDefault="007148E7">
            <w:pPr>
              <w:pStyle w:val="ConsPlusNormal"/>
            </w:pPr>
            <w:r>
              <w:t>1. Реализация программы в соответствии с целями и задачами</w:t>
            </w:r>
          </w:p>
        </w:tc>
      </w:tr>
    </w:tbl>
    <w:p w:rsidR="007148E7" w:rsidRDefault="007148E7">
      <w:pPr>
        <w:sectPr w:rsidR="007148E7">
          <w:pgSz w:w="16838" w:h="11905" w:orient="landscape"/>
          <w:pgMar w:top="1701" w:right="1134" w:bottom="850" w:left="1134" w:header="0" w:footer="0" w:gutter="0"/>
          <w:cols w:space="720"/>
        </w:sectPr>
      </w:pPr>
    </w:p>
    <w:p w:rsidR="007148E7" w:rsidRDefault="007148E7">
      <w:pPr>
        <w:pStyle w:val="ConsPlusNormal"/>
        <w:jc w:val="center"/>
      </w:pPr>
    </w:p>
    <w:p w:rsidR="007148E7" w:rsidRDefault="007148E7">
      <w:pPr>
        <w:pStyle w:val="ConsPlusNormal"/>
        <w:jc w:val="center"/>
        <w:outlineLvl w:val="2"/>
      </w:pPr>
      <w:r>
        <w:t>II. Характеристика текущего состояния сферы реализации</w:t>
      </w:r>
    </w:p>
    <w:p w:rsidR="007148E7" w:rsidRDefault="007148E7">
      <w:pPr>
        <w:pStyle w:val="ConsPlusNormal"/>
        <w:jc w:val="center"/>
      </w:pPr>
      <w:r>
        <w:t xml:space="preserve">подпрограммы, описание основных проблем </w:t>
      </w:r>
      <w:proofErr w:type="gramStart"/>
      <w:r>
        <w:t>в</w:t>
      </w:r>
      <w:proofErr w:type="gramEnd"/>
      <w:r>
        <w:t xml:space="preserve"> указанной</w:t>
      </w:r>
    </w:p>
    <w:p w:rsidR="007148E7" w:rsidRDefault="007148E7">
      <w:pPr>
        <w:pStyle w:val="ConsPlusNormal"/>
        <w:jc w:val="center"/>
      </w:pPr>
      <w:r>
        <w:t>сфере и прогноз ее развития</w:t>
      </w:r>
    </w:p>
    <w:p w:rsidR="007148E7" w:rsidRDefault="007148E7">
      <w:pPr>
        <w:pStyle w:val="ConsPlusNormal"/>
        <w:jc w:val="both"/>
      </w:pPr>
    </w:p>
    <w:p w:rsidR="007148E7" w:rsidRDefault="007148E7">
      <w:pPr>
        <w:pStyle w:val="ConsPlusNormal"/>
        <w:ind w:firstLine="540"/>
        <w:jc w:val="both"/>
      </w:pPr>
      <w:r>
        <w:t>Подпрограмма носит обеспечивающий характер, направленный на совершенствование и улучшение экологического и санитарного состояния муниципального образования "Город Псков", комплексное решение проблемы улучшения внешнего вида города Пскова, совершенствует механизм управления, анализирует эффективность управленческих решений.</w:t>
      </w:r>
    </w:p>
    <w:p w:rsidR="007148E7" w:rsidRDefault="007148E7">
      <w:pPr>
        <w:pStyle w:val="ConsPlusNormal"/>
        <w:spacing w:before="220"/>
        <w:ind w:firstLine="540"/>
        <w:jc w:val="both"/>
      </w:pPr>
      <w:r>
        <w:t>Управление городского хозяйства Администрации города Пскова (далее - Управление) осуществляет исполнительные и управленческие функции Администрации города Пскова по вопросам, касающимся благоустройства города Пскова.</w:t>
      </w:r>
    </w:p>
    <w:p w:rsidR="007148E7" w:rsidRDefault="007148E7">
      <w:pPr>
        <w:pStyle w:val="ConsPlusNormal"/>
        <w:spacing w:before="220"/>
        <w:ind w:firstLine="540"/>
        <w:jc w:val="both"/>
      </w:pPr>
      <w:r>
        <w:t xml:space="preserve">Управление осуществляет свою деятельность во взаимодействии со структурными подразделениями и органами Администрации города Пскова, Администрацией Псковской области, предприятиями и организациями, обеспечивающими благоустройство города Пскова, управляющими организациями на принципах сотрудничества и разграничения полномочий в соответствии с </w:t>
      </w:r>
      <w:hyperlink r:id="rId180" w:history="1">
        <w:r>
          <w:rPr>
            <w:color w:val="0000FF"/>
          </w:rPr>
          <w:t>Уставом</w:t>
        </w:r>
      </w:hyperlink>
      <w:r>
        <w:t xml:space="preserve"> муниципального образования "Город Псков" и иными правовыми актами.</w:t>
      </w:r>
    </w:p>
    <w:p w:rsidR="007148E7" w:rsidRDefault="007148E7">
      <w:pPr>
        <w:pStyle w:val="ConsPlusNormal"/>
        <w:spacing w:before="220"/>
        <w:ind w:firstLine="540"/>
        <w:jc w:val="both"/>
      </w:pPr>
      <w:r>
        <w:t xml:space="preserve">Управление исполняет в установленном порядке функции главного распорядителя и получателя средств из бюджетов всех уровней, осуществляет </w:t>
      </w:r>
      <w:proofErr w:type="gramStart"/>
      <w:r>
        <w:t>контроль за</w:t>
      </w:r>
      <w:proofErr w:type="gramEnd"/>
      <w:r>
        <w:t xml:space="preserve">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города Пскова, администратором которых является, пеней и штрафов по ним.</w:t>
      </w:r>
    </w:p>
    <w:p w:rsidR="007148E7" w:rsidRDefault="007148E7">
      <w:pPr>
        <w:pStyle w:val="ConsPlusNormal"/>
        <w:jc w:val="both"/>
      </w:pPr>
    </w:p>
    <w:p w:rsidR="007148E7" w:rsidRDefault="007148E7">
      <w:pPr>
        <w:pStyle w:val="ConsPlusNormal"/>
        <w:jc w:val="center"/>
        <w:outlineLvl w:val="2"/>
      </w:pPr>
      <w:r>
        <w:t>III. Приоритеты муниципальной политики в сфере реализации</w:t>
      </w:r>
    </w:p>
    <w:p w:rsidR="007148E7" w:rsidRDefault="007148E7">
      <w:pPr>
        <w:pStyle w:val="ConsPlusNormal"/>
        <w:jc w:val="center"/>
      </w:pPr>
      <w:r>
        <w:t>подпрограммы, описание целей, задач подпрограммы, целевые</w:t>
      </w:r>
    </w:p>
    <w:p w:rsidR="007148E7" w:rsidRDefault="007148E7">
      <w:pPr>
        <w:pStyle w:val="ConsPlusNormal"/>
        <w:jc w:val="center"/>
      </w:pPr>
      <w:r>
        <w:t>индикаторы достижения целей и решения задач, основные</w:t>
      </w:r>
    </w:p>
    <w:p w:rsidR="007148E7" w:rsidRDefault="007148E7">
      <w:pPr>
        <w:pStyle w:val="ConsPlusNormal"/>
        <w:jc w:val="center"/>
      </w:pPr>
      <w:r>
        <w:t>ожидаемые конечные результаты подпрограммы</w:t>
      </w:r>
    </w:p>
    <w:p w:rsidR="007148E7" w:rsidRDefault="007148E7">
      <w:pPr>
        <w:pStyle w:val="ConsPlusNormal"/>
        <w:jc w:val="both"/>
      </w:pPr>
    </w:p>
    <w:p w:rsidR="007148E7" w:rsidRDefault="007148E7">
      <w:pPr>
        <w:pStyle w:val="ConsPlusNormal"/>
        <w:ind w:firstLine="540"/>
        <w:jc w:val="both"/>
      </w:pPr>
      <w:r>
        <w:t>Основными приоритетами муниципальной политики в сфере реализации подпрограммы являются:</w:t>
      </w:r>
    </w:p>
    <w:p w:rsidR="007148E7" w:rsidRDefault="007148E7">
      <w:pPr>
        <w:pStyle w:val="ConsPlusNormal"/>
        <w:spacing w:before="220"/>
        <w:ind w:firstLine="540"/>
        <w:jc w:val="both"/>
      </w:pPr>
      <w:r>
        <w:t>расширение сферы применения и повышение качества программно-целевых методов бюджетного планирования;</w:t>
      </w:r>
    </w:p>
    <w:p w:rsidR="007148E7" w:rsidRDefault="007148E7">
      <w:pPr>
        <w:pStyle w:val="ConsPlusNormal"/>
        <w:spacing w:before="220"/>
        <w:ind w:firstLine="540"/>
        <w:jc w:val="both"/>
      </w:pPr>
      <w:r>
        <w:t>повышение эффективности расходования бюджетных средств.</w:t>
      </w:r>
    </w:p>
    <w:p w:rsidR="007148E7" w:rsidRDefault="007148E7">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муниципальных программ.</w:t>
      </w:r>
    </w:p>
    <w:p w:rsidR="007148E7" w:rsidRDefault="007148E7">
      <w:pPr>
        <w:pStyle w:val="ConsPlusNormal"/>
        <w:spacing w:before="220"/>
        <w:ind w:firstLine="540"/>
        <w:jc w:val="both"/>
      </w:pPr>
      <w:r>
        <w:t>Для достижения цели необходимо решение задач:</w:t>
      </w:r>
    </w:p>
    <w:p w:rsidR="007148E7" w:rsidRDefault="007148E7">
      <w:pPr>
        <w:pStyle w:val="ConsPlusNormal"/>
        <w:spacing w:before="220"/>
        <w:ind w:firstLine="540"/>
        <w:jc w:val="both"/>
      </w:pPr>
      <w:r>
        <w:t>Создание условий для обеспечения эффективного исполнения муниципальных функций УГХ.</w:t>
      </w:r>
    </w:p>
    <w:p w:rsidR="007148E7" w:rsidRDefault="007148E7">
      <w:pPr>
        <w:pStyle w:val="ConsPlusNormal"/>
        <w:spacing w:before="220"/>
        <w:ind w:firstLine="540"/>
        <w:jc w:val="both"/>
      </w:pPr>
      <w:r>
        <w:t>Информационное обеспечение реализации МП.</w:t>
      </w:r>
    </w:p>
    <w:p w:rsidR="007148E7" w:rsidRDefault="007148E7">
      <w:pPr>
        <w:pStyle w:val="ConsPlusNormal"/>
        <w:spacing w:before="220"/>
        <w:ind w:firstLine="540"/>
        <w:jc w:val="both"/>
      </w:pPr>
      <w:r>
        <w:t>Целевым индикатором подпрограммы является доля достигнутых целевых индикаторов муниципальной программы "Повышение уровня благоустройства и улучшение санитарного состояния города Пскова".</w:t>
      </w:r>
    </w:p>
    <w:p w:rsidR="007148E7" w:rsidRDefault="007148E7">
      <w:pPr>
        <w:pStyle w:val="ConsPlusNormal"/>
        <w:jc w:val="both"/>
      </w:pPr>
      <w:r>
        <w:t xml:space="preserve">(в ред. постановлений Администрации города Пскова от 13.05.2015 </w:t>
      </w:r>
      <w:hyperlink r:id="rId181" w:history="1">
        <w:r>
          <w:rPr>
            <w:color w:val="0000FF"/>
          </w:rPr>
          <w:t>N 1056</w:t>
        </w:r>
      </w:hyperlink>
      <w:r>
        <w:t xml:space="preserve">, от 19.08.2015 </w:t>
      </w:r>
      <w:hyperlink r:id="rId182" w:history="1">
        <w:r>
          <w:rPr>
            <w:color w:val="0000FF"/>
          </w:rPr>
          <w:t>N 1792</w:t>
        </w:r>
      </w:hyperlink>
      <w:r>
        <w:t>)</w:t>
      </w:r>
    </w:p>
    <w:p w:rsidR="007148E7" w:rsidRDefault="007148E7">
      <w:pPr>
        <w:pStyle w:val="ConsPlusNormal"/>
        <w:spacing w:before="220"/>
        <w:ind w:firstLine="540"/>
        <w:jc w:val="both"/>
      </w:pPr>
      <w:r>
        <w:t>Реализация подпрограммы позволит обеспечить выполнение задач муниципальной программы и достижение целей, предусмотренных муниципальной программой в сфере благоустройства.</w:t>
      </w:r>
    </w:p>
    <w:p w:rsidR="007148E7" w:rsidRDefault="007148E7">
      <w:pPr>
        <w:pStyle w:val="ConsPlusNormal"/>
        <w:jc w:val="both"/>
      </w:pPr>
    </w:p>
    <w:p w:rsidR="007148E7" w:rsidRDefault="007148E7">
      <w:pPr>
        <w:pStyle w:val="ConsPlusNormal"/>
        <w:jc w:val="center"/>
        <w:outlineLvl w:val="2"/>
      </w:pPr>
      <w:r>
        <w:t>IV. Сроки и этапы реализации подпрограммы</w:t>
      </w:r>
    </w:p>
    <w:p w:rsidR="007148E7" w:rsidRDefault="007148E7">
      <w:pPr>
        <w:pStyle w:val="ConsPlusNormal"/>
        <w:jc w:val="both"/>
      </w:pPr>
    </w:p>
    <w:p w:rsidR="007148E7" w:rsidRDefault="007148E7">
      <w:pPr>
        <w:pStyle w:val="ConsPlusNormal"/>
        <w:ind w:firstLine="540"/>
        <w:jc w:val="both"/>
      </w:pPr>
      <w:r>
        <w:t>Этапы реализации не выделяются. Срок реализации: 2015 - 2020 годы.</w:t>
      </w:r>
    </w:p>
    <w:p w:rsidR="007148E7" w:rsidRDefault="007148E7">
      <w:pPr>
        <w:pStyle w:val="ConsPlusNormal"/>
        <w:jc w:val="both"/>
      </w:pPr>
      <w:r>
        <w:t>(</w:t>
      </w:r>
      <w:proofErr w:type="gramStart"/>
      <w:r>
        <w:t>в</w:t>
      </w:r>
      <w:proofErr w:type="gramEnd"/>
      <w:r>
        <w:t xml:space="preserve"> ред. постановлений Администрации города Пскова от 13.05.2015 </w:t>
      </w:r>
      <w:hyperlink r:id="rId183" w:history="1">
        <w:r>
          <w:rPr>
            <w:color w:val="0000FF"/>
          </w:rPr>
          <w:t>N 1056</w:t>
        </w:r>
      </w:hyperlink>
      <w:r>
        <w:t xml:space="preserve">, от 04.02.2016 </w:t>
      </w:r>
      <w:hyperlink r:id="rId184" w:history="1">
        <w:r>
          <w:rPr>
            <w:color w:val="0000FF"/>
          </w:rPr>
          <w:t>N 113</w:t>
        </w:r>
      </w:hyperlink>
      <w:r>
        <w:t>)</w:t>
      </w:r>
    </w:p>
    <w:p w:rsidR="007148E7" w:rsidRDefault="007148E7">
      <w:pPr>
        <w:pStyle w:val="ConsPlusNormal"/>
        <w:jc w:val="both"/>
      </w:pPr>
    </w:p>
    <w:p w:rsidR="007148E7" w:rsidRDefault="007148E7">
      <w:pPr>
        <w:pStyle w:val="ConsPlusNormal"/>
        <w:jc w:val="center"/>
        <w:outlineLvl w:val="2"/>
      </w:pPr>
      <w:r>
        <w:t>V. Характеристика основных мероприятий подпрограммы</w:t>
      </w:r>
    </w:p>
    <w:p w:rsidR="007148E7" w:rsidRDefault="007148E7">
      <w:pPr>
        <w:pStyle w:val="ConsPlusNormal"/>
        <w:jc w:val="center"/>
      </w:pPr>
      <w:proofErr w:type="gramStart"/>
      <w:r>
        <w:t xml:space="preserve">(в ред. </w:t>
      </w:r>
      <w:hyperlink r:id="rId185"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05.04.2017 N 417)</w:t>
      </w:r>
    </w:p>
    <w:p w:rsidR="007148E7" w:rsidRDefault="007148E7">
      <w:pPr>
        <w:pStyle w:val="ConsPlusNormal"/>
        <w:jc w:val="both"/>
      </w:pPr>
    </w:p>
    <w:p w:rsidR="007148E7" w:rsidRDefault="007148E7">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7148E7" w:rsidRDefault="007148E7">
      <w:pPr>
        <w:pStyle w:val="ConsPlusNormal"/>
        <w:spacing w:before="220"/>
        <w:ind w:firstLine="540"/>
        <w:jc w:val="both"/>
      </w:pPr>
      <w:r>
        <w:t>Задача 1. Создание условий для обеспечения эффективного исполнения муниципальных функций.</w:t>
      </w:r>
    </w:p>
    <w:p w:rsidR="007148E7" w:rsidRDefault="007148E7">
      <w:pPr>
        <w:pStyle w:val="ConsPlusNormal"/>
        <w:spacing w:before="220"/>
        <w:ind w:firstLine="540"/>
        <w:jc w:val="both"/>
      </w:pPr>
      <w:r>
        <w:t>Основное мероприятие 1 "Обеспечение деятельности центрального аппарата" предусматривает выполнение следующего мероприятия:</w:t>
      </w:r>
    </w:p>
    <w:p w:rsidR="007148E7" w:rsidRDefault="007148E7">
      <w:pPr>
        <w:pStyle w:val="ConsPlusNormal"/>
        <w:spacing w:before="220"/>
        <w:ind w:firstLine="540"/>
        <w:jc w:val="both"/>
      </w:pPr>
      <w:r>
        <w:t>Мероприятие 1.1 "Обеспечение деятельности УГХ Администрации города Пскова" включает:</w:t>
      </w:r>
    </w:p>
    <w:p w:rsidR="007148E7" w:rsidRDefault="007148E7">
      <w:pPr>
        <w:pStyle w:val="ConsPlusNormal"/>
        <w:spacing w:before="220"/>
        <w:ind w:firstLine="540"/>
        <w:jc w:val="both"/>
      </w:pPr>
      <w:r>
        <w:t>1. Фонд оплаты труда и страховые взносы.</w:t>
      </w:r>
    </w:p>
    <w:p w:rsidR="007148E7" w:rsidRDefault="007148E7">
      <w:pPr>
        <w:pStyle w:val="ConsPlusNormal"/>
        <w:spacing w:before="220"/>
        <w:ind w:firstLine="540"/>
        <w:jc w:val="both"/>
      </w:pPr>
      <w:r>
        <w:t>2. Иные выплаты персоналу, за исключением фонда оплаты труда.</w:t>
      </w:r>
    </w:p>
    <w:p w:rsidR="007148E7" w:rsidRDefault="007148E7">
      <w:pPr>
        <w:pStyle w:val="ConsPlusNormal"/>
        <w:spacing w:before="220"/>
        <w:ind w:firstLine="540"/>
        <w:jc w:val="both"/>
      </w:pPr>
      <w:r>
        <w:t>3. Закупка товаров, работ, услуг в сфере информационно-коммуникационных технологий.</w:t>
      </w:r>
    </w:p>
    <w:p w:rsidR="007148E7" w:rsidRDefault="007148E7">
      <w:pPr>
        <w:pStyle w:val="ConsPlusNormal"/>
        <w:spacing w:before="220"/>
        <w:ind w:firstLine="540"/>
        <w:jc w:val="both"/>
      </w:pPr>
      <w:r>
        <w:t>4. Прочая закупка товаров, работ и услуг для государственных (муниципальных) нужд.</w:t>
      </w:r>
    </w:p>
    <w:p w:rsidR="007148E7" w:rsidRDefault="007148E7">
      <w:pPr>
        <w:pStyle w:val="ConsPlusNormal"/>
        <w:spacing w:before="220"/>
        <w:ind w:firstLine="540"/>
        <w:jc w:val="both"/>
      </w:pPr>
      <w:r>
        <w:t>5. Уплата прочих налогов, сборов и иных платежей.</w:t>
      </w:r>
    </w:p>
    <w:p w:rsidR="007148E7" w:rsidRDefault="007148E7">
      <w:pPr>
        <w:pStyle w:val="ConsPlusNormal"/>
        <w:spacing w:before="220"/>
        <w:ind w:firstLine="540"/>
        <w:jc w:val="both"/>
      </w:pPr>
      <w:r>
        <w:t>Основное мероприятие 2 "Организация учета муниципального имущества, находящегося в собственности и в оперативном управлении"</w:t>
      </w:r>
    </w:p>
    <w:p w:rsidR="007148E7" w:rsidRDefault="007148E7">
      <w:pPr>
        <w:pStyle w:val="ConsPlusNormal"/>
        <w:spacing w:before="220"/>
        <w:ind w:firstLine="540"/>
        <w:jc w:val="both"/>
      </w:pPr>
      <w:r>
        <w:t>1. Уплата налога на имущество и земельного налога.</w:t>
      </w:r>
    </w:p>
    <w:p w:rsidR="007148E7" w:rsidRDefault="007148E7">
      <w:pPr>
        <w:pStyle w:val="ConsPlusNormal"/>
        <w:spacing w:before="220"/>
        <w:ind w:firstLine="540"/>
        <w:jc w:val="both"/>
      </w:pPr>
      <w:r>
        <w:t>2. Плата за негативное воздействие на окружающую среду.</w:t>
      </w:r>
    </w:p>
    <w:p w:rsidR="007148E7" w:rsidRDefault="007148E7">
      <w:pPr>
        <w:pStyle w:val="ConsPlusNormal"/>
        <w:spacing w:before="220"/>
        <w:ind w:firstLine="540"/>
        <w:jc w:val="both"/>
      </w:pPr>
      <w:r>
        <w:t>Основное мероприятие 3 "Обеспечение координации деятельности по реализации муниципальной программы" предусматривает выполнение следующих мероприятий:</w:t>
      </w:r>
    </w:p>
    <w:p w:rsidR="007148E7" w:rsidRDefault="007148E7">
      <w:pPr>
        <w:pStyle w:val="ConsPlusNormal"/>
        <w:spacing w:before="220"/>
        <w:ind w:firstLine="540"/>
        <w:jc w:val="both"/>
      </w:pPr>
      <w:r>
        <w:t>1. Своевременное принятие правовых актов,</w:t>
      </w:r>
    </w:p>
    <w:p w:rsidR="007148E7" w:rsidRDefault="007148E7">
      <w:pPr>
        <w:pStyle w:val="ConsPlusNormal"/>
        <w:spacing w:before="220"/>
        <w:ind w:firstLine="540"/>
        <w:jc w:val="both"/>
      </w:pPr>
      <w:r>
        <w:t>2. Разработка документов, необходимых для реализации мероприятий муниципальной программы,</w:t>
      </w:r>
    </w:p>
    <w:p w:rsidR="007148E7" w:rsidRDefault="007148E7">
      <w:pPr>
        <w:pStyle w:val="ConsPlusNormal"/>
        <w:spacing w:before="220"/>
        <w:ind w:firstLine="540"/>
        <w:jc w:val="both"/>
      </w:pPr>
      <w:r>
        <w:t>3. Своевременная подготовка отчетности о реализации муниципальной программы.</w:t>
      </w:r>
    </w:p>
    <w:p w:rsidR="007148E7" w:rsidRDefault="007148E7">
      <w:pPr>
        <w:pStyle w:val="ConsPlusNormal"/>
        <w:spacing w:before="220"/>
        <w:ind w:firstLine="540"/>
        <w:jc w:val="both"/>
      </w:pPr>
      <w:r>
        <w:t>Задача 2. Информационное обеспечение реализации МП.</w:t>
      </w:r>
    </w:p>
    <w:p w:rsidR="007148E7" w:rsidRDefault="007148E7">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7148E7" w:rsidRDefault="007148E7">
      <w:pPr>
        <w:pStyle w:val="ConsPlusNormal"/>
        <w:spacing w:before="220"/>
        <w:ind w:firstLine="540"/>
        <w:jc w:val="both"/>
      </w:pPr>
      <w:r>
        <w:t>Основное мероприятие 1. Обеспечение информационной открытости деятельности УГХ (информирование населения о ходе и результатах реализации мероприятий программы).</w:t>
      </w:r>
    </w:p>
    <w:p w:rsidR="007148E7" w:rsidRDefault="007148E7">
      <w:pPr>
        <w:pStyle w:val="ConsPlusNormal"/>
        <w:spacing w:before="220"/>
        <w:ind w:firstLine="540"/>
        <w:jc w:val="both"/>
      </w:pPr>
      <w:r>
        <w:lastRenderedPageBreak/>
        <w:t>Основным мероприятием предусмотрено выполнение следующих мероприятий:</w:t>
      </w:r>
    </w:p>
    <w:p w:rsidR="007148E7" w:rsidRDefault="007148E7">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7148E7" w:rsidRDefault="007148E7">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7148E7" w:rsidRDefault="007148E7">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7148E7" w:rsidRDefault="007148E7">
      <w:pPr>
        <w:pStyle w:val="ConsPlusNormal"/>
        <w:spacing w:before="220"/>
        <w:ind w:firstLine="540"/>
        <w:jc w:val="both"/>
      </w:pPr>
      <w:r>
        <w:t>Основным мероприятием предусмотрено выполнение следующих мероприятий:</w:t>
      </w:r>
    </w:p>
    <w:p w:rsidR="007148E7" w:rsidRDefault="007148E7">
      <w:pPr>
        <w:pStyle w:val="ConsPlusNormal"/>
        <w:spacing w:before="220"/>
        <w:ind w:firstLine="540"/>
        <w:jc w:val="both"/>
      </w:pPr>
      <w:r>
        <w:t>Мероприятие 2.1. Участие в публичных слушаниях при принятии основных документов, касающихся сферы благоустройства, актуальных для населения города.</w:t>
      </w:r>
    </w:p>
    <w:p w:rsidR="007148E7" w:rsidRDefault="007148E7">
      <w:pPr>
        <w:pStyle w:val="ConsPlusNormal"/>
        <w:spacing w:before="220"/>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w:t>
      </w:r>
    </w:p>
    <w:p w:rsidR="007148E7" w:rsidRDefault="007148E7">
      <w:pPr>
        <w:pStyle w:val="ConsPlusNormal"/>
        <w:ind w:firstLine="540"/>
        <w:jc w:val="both"/>
      </w:pPr>
    </w:p>
    <w:p w:rsidR="007148E7" w:rsidRDefault="007148E7">
      <w:pPr>
        <w:pStyle w:val="ConsPlusNormal"/>
        <w:jc w:val="right"/>
      </w:pPr>
      <w:r>
        <w:t>Приложение</w:t>
      </w:r>
    </w:p>
    <w:p w:rsidR="007148E7" w:rsidRDefault="007148E7">
      <w:pPr>
        <w:pStyle w:val="ConsPlusNormal"/>
        <w:jc w:val="right"/>
      </w:pPr>
      <w:r>
        <w:t>к подпрограмме</w:t>
      </w:r>
    </w:p>
    <w:p w:rsidR="007148E7" w:rsidRDefault="007148E7">
      <w:pPr>
        <w:pStyle w:val="ConsPlusNormal"/>
        <w:jc w:val="right"/>
      </w:pPr>
      <w:r>
        <w:t>"Обеспечение реализации муниципальной программы"</w:t>
      </w:r>
    </w:p>
    <w:p w:rsidR="007148E7" w:rsidRDefault="007148E7">
      <w:pPr>
        <w:pStyle w:val="ConsPlusNormal"/>
        <w:jc w:val="both"/>
      </w:pPr>
    </w:p>
    <w:p w:rsidR="007148E7" w:rsidRDefault="007148E7">
      <w:pPr>
        <w:pStyle w:val="ConsPlusNormal"/>
        <w:jc w:val="center"/>
        <w:outlineLvl w:val="2"/>
      </w:pPr>
      <w:r>
        <w:t>VI. Перечень</w:t>
      </w:r>
    </w:p>
    <w:p w:rsidR="007148E7" w:rsidRDefault="007148E7">
      <w:pPr>
        <w:pStyle w:val="ConsPlusNormal"/>
        <w:jc w:val="center"/>
      </w:pPr>
      <w:r>
        <w:t>основных мероприятий подпрограммы "Обеспечение</w:t>
      </w:r>
    </w:p>
    <w:p w:rsidR="007148E7" w:rsidRDefault="007148E7">
      <w:pPr>
        <w:pStyle w:val="ConsPlusNormal"/>
        <w:jc w:val="center"/>
      </w:pPr>
      <w:r>
        <w:t>реализации муниципальной программы"</w:t>
      </w:r>
    </w:p>
    <w:p w:rsidR="007148E7" w:rsidRDefault="007148E7">
      <w:pPr>
        <w:pStyle w:val="ConsPlusNormal"/>
        <w:jc w:val="center"/>
      </w:pPr>
      <w:proofErr w:type="gramStart"/>
      <w:r>
        <w:t xml:space="preserve">(в ред. </w:t>
      </w:r>
      <w:hyperlink r:id="rId186"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19.08.2015 N 1792)</w:t>
      </w:r>
    </w:p>
    <w:p w:rsidR="007148E7" w:rsidRDefault="007148E7">
      <w:pPr>
        <w:pStyle w:val="ConsPlusNormal"/>
        <w:jc w:val="center"/>
      </w:pPr>
    </w:p>
    <w:p w:rsidR="007148E7" w:rsidRDefault="007148E7">
      <w:pPr>
        <w:pStyle w:val="ConsPlusNormal"/>
        <w:ind w:firstLine="540"/>
        <w:jc w:val="both"/>
      </w:pPr>
      <w:hyperlink w:anchor="P2372" w:history="1">
        <w:r>
          <w:rPr>
            <w:color w:val="0000FF"/>
          </w:rPr>
          <w:t>Перечень</w:t>
        </w:r>
      </w:hyperlink>
      <w:r>
        <w:t xml:space="preserve"> основных мероприятий подпрограммы представлен в приложении к настоящей подпрограмме.</w:t>
      </w:r>
    </w:p>
    <w:p w:rsidR="007148E7" w:rsidRDefault="007148E7">
      <w:pPr>
        <w:pStyle w:val="ConsPlusNormal"/>
        <w:jc w:val="both"/>
      </w:pPr>
    </w:p>
    <w:p w:rsidR="007148E7" w:rsidRDefault="007148E7">
      <w:pPr>
        <w:pStyle w:val="ConsPlusNormal"/>
        <w:jc w:val="center"/>
        <w:outlineLvl w:val="2"/>
      </w:pPr>
      <w:r>
        <w:t>VII. Ресурсное обеспечение подпрограммы</w:t>
      </w:r>
    </w:p>
    <w:p w:rsidR="007148E7" w:rsidRDefault="007148E7">
      <w:pPr>
        <w:pStyle w:val="ConsPlusNormal"/>
        <w:jc w:val="center"/>
      </w:pPr>
      <w:proofErr w:type="gramStart"/>
      <w:r>
        <w:t xml:space="preserve">(в ред. </w:t>
      </w:r>
      <w:hyperlink r:id="rId187"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20.09.2017 N 1849)</w:t>
      </w:r>
    </w:p>
    <w:p w:rsidR="007148E7" w:rsidRDefault="007148E7">
      <w:pPr>
        <w:pStyle w:val="ConsPlusNormal"/>
        <w:jc w:val="center"/>
      </w:pPr>
    </w:p>
    <w:p w:rsidR="007148E7" w:rsidRDefault="007148E7">
      <w:pPr>
        <w:pStyle w:val="ConsPlusNormal"/>
        <w:ind w:firstLine="540"/>
        <w:jc w:val="both"/>
      </w:pPr>
      <w:r>
        <w:t>Общий объем финансирования подпрограммы составляет 199023,8 тыс. рублей, в том числе по годам:</w:t>
      </w:r>
    </w:p>
    <w:p w:rsidR="007148E7" w:rsidRDefault="007148E7">
      <w:pPr>
        <w:sectPr w:rsidR="007148E7">
          <w:pgSz w:w="11905" w:h="16838"/>
          <w:pgMar w:top="1134" w:right="850" w:bottom="1134" w:left="1701" w:header="0" w:footer="0" w:gutter="0"/>
          <w:cols w:space="720"/>
        </w:sectPr>
      </w:pP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928"/>
        <w:gridCol w:w="1134"/>
        <w:gridCol w:w="1134"/>
        <w:gridCol w:w="1134"/>
        <w:gridCol w:w="1134"/>
        <w:gridCol w:w="1134"/>
        <w:gridCol w:w="1134"/>
        <w:gridCol w:w="1134"/>
      </w:tblGrid>
      <w:tr w:rsidR="007148E7">
        <w:tc>
          <w:tcPr>
            <w:tcW w:w="1701" w:type="dxa"/>
            <w:vMerge w:val="restart"/>
          </w:tcPr>
          <w:p w:rsidR="007148E7" w:rsidRDefault="007148E7">
            <w:pPr>
              <w:pStyle w:val="ConsPlusNormal"/>
              <w:jc w:val="both"/>
            </w:pPr>
            <w:r>
              <w:t>Объемы бюджетных ассигнований по подпрограмме</w:t>
            </w:r>
          </w:p>
        </w:tc>
        <w:tc>
          <w:tcPr>
            <w:tcW w:w="1928" w:type="dxa"/>
          </w:tcPr>
          <w:p w:rsidR="007148E7" w:rsidRDefault="007148E7">
            <w:pPr>
              <w:pStyle w:val="ConsPlusNormal"/>
            </w:pPr>
            <w:r>
              <w:t>Источники финансирования</w:t>
            </w:r>
          </w:p>
        </w:tc>
        <w:tc>
          <w:tcPr>
            <w:tcW w:w="1134" w:type="dxa"/>
          </w:tcPr>
          <w:p w:rsidR="007148E7" w:rsidRDefault="007148E7">
            <w:pPr>
              <w:pStyle w:val="ConsPlusNormal"/>
              <w:jc w:val="center"/>
            </w:pPr>
            <w:r>
              <w:t>2015</w:t>
            </w:r>
          </w:p>
        </w:tc>
        <w:tc>
          <w:tcPr>
            <w:tcW w:w="1134" w:type="dxa"/>
          </w:tcPr>
          <w:p w:rsidR="007148E7" w:rsidRDefault="007148E7">
            <w:pPr>
              <w:pStyle w:val="ConsPlusNormal"/>
              <w:jc w:val="center"/>
            </w:pPr>
            <w:r>
              <w:t>2016</w:t>
            </w:r>
          </w:p>
        </w:tc>
        <w:tc>
          <w:tcPr>
            <w:tcW w:w="1134" w:type="dxa"/>
          </w:tcPr>
          <w:p w:rsidR="007148E7" w:rsidRDefault="007148E7">
            <w:pPr>
              <w:pStyle w:val="ConsPlusNormal"/>
              <w:jc w:val="center"/>
            </w:pPr>
            <w:r>
              <w:t>2017</w:t>
            </w:r>
          </w:p>
        </w:tc>
        <w:tc>
          <w:tcPr>
            <w:tcW w:w="1134" w:type="dxa"/>
          </w:tcPr>
          <w:p w:rsidR="007148E7" w:rsidRDefault="007148E7">
            <w:pPr>
              <w:pStyle w:val="ConsPlusNormal"/>
              <w:jc w:val="center"/>
            </w:pPr>
            <w:r>
              <w:t>2018</w:t>
            </w:r>
          </w:p>
        </w:tc>
        <w:tc>
          <w:tcPr>
            <w:tcW w:w="1134" w:type="dxa"/>
          </w:tcPr>
          <w:p w:rsidR="007148E7" w:rsidRDefault="007148E7">
            <w:pPr>
              <w:pStyle w:val="ConsPlusNormal"/>
              <w:jc w:val="center"/>
            </w:pPr>
            <w:r>
              <w:t>2019</w:t>
            </w:r>
          </w:p>
        </w:tc>
        <w:tc>
          <w:tcPr>
            <w:tcW w:w="1134" w:type="dxa"/>
          </w:tcPr>
          <w:p w:rsidR="007148E7" w:rsidRDefault="007148E7">
            <w:pPr>
              <w:pStyle w:val="ConsPlusNormal"/>
              <w:jc w:val="center"/>
            </w:pPr>
            <w:r>
              <w:t>2020</w:t>
            </w:r>
          </w:p>
        </w:tc>
        <w:tc>
          <w:tcPr>
            <w:tcW w:w="1134" w:type="dxa"/>
          </w:tcPr>
          <w:p w:rsidR="007148E7" w:rsidRDefault="007148E7">
            <w:pPr>
              <w:pStyle w:val="ConsPlusNormal"/>
            </w:pPr>
            <w:r>
              <w:t>Итого</w:t>
            </w:r>
          </w:p>
        </w:tc>
      </w:tr>
      <w:tr w:rsidR="007148E7">
        <w:tc>
          <w:tcPr>
            <w:tcW w:w="1701" w:type="dxa"/>
            <w:vMerge/>
          </w:tcPr>
          <w:p w:rsidR="007148E7" w:rsidRDefault="007148E7"/>
        </w:tc>
        <w:tc>
          <w:tcPr>
            <w:tcW w:w="1928" w:type="dxa"/>
          </w:tcPr>
          <w:p w:rsidR="007148E7" w:rsidRDefault="007148E7">
            <w:pPr>
              <w:pStyle w:val="ConsPlusNormal"/>
            </w:pPr>
            <w:r>
              <w:t>местный бюджет</w:t>
            </w:r>
          </w:p>
        </w:tc>
        <w:tc>
          <w:tcPr>
            <w:tcW w:w="1134" w:type="dxa"/>
          </w:tcPr>
          <w:p w:rsidR="007148E7" w:rsidRDefault="007148E7">
            <w:pPr>
              <w:pStyle w:val="ConsPlusNormal"/>
              <w:jc w:val="center"/>
            </w:pPr>
            <w:r>
              <w:t>25455,9</w:t>
            </w:r>
          </w:p>
        </w:tc>
        <w:tc>
          <w:tcPr>
            <w:tcW w:w="1134" w:type="dxa"/>
          </w:tcPr>
          <w:p w:rsidR="007148E7" w:rsidRDefault="007148E7">
            <w:pPr>
              <w:pStyle w:val="ConsPlusNormal"/>
              <w:jc w:val="center"/>
            </w:pPr>
            <w:r>
              <w:t>32918,3</w:t>
            </w:r>
          </w:p>
        </w:tc>
        <w:tc>
          <w:tcPr>
            <w:tcW w:w="1134" w:type="dxa"/>
          </w:tcPr>
          <w:p w:rsidR="007148E7" w:rsidRDefault="007148E7">
            <w:pPr>
              <w:pStyle w:val="ConsPlusNormal"/>
              <w:jc w:val="center"/>
            </w:pPr>
            <w:r>
              <w:t>33865,5</w:t>
            </w:r>
          </w:p>
        </w:tc>
        <w:tc>
          <w:tcPr>
            <w:tcW w:w="1134" w:type="dxa"/>
          </w:tcPr>
          <w:p w:rsidR="007148E7" w:rsidRDefault="007148E7">
            <w:pPr>
              <w:pStyle w:val="ConsPlusNormal"/>
              <w:jc w:val="center"/>
            </w:pPr>
            <w:r>
              <w:t>35367,6</w:t>
            </w:r>
          </w:p>
        </w:tc>
        <w:tc>
          <w:tcPr>
            <w:tcW w:w="1134" w:type="dxa"/>
          </w:tcPr>
          <w:p w:rsidR="007148E7" w:rsidRDefault="007148E7">
            <w:pPr>
              <w:pStyle w:val="ConsPlusNormal"/>
              <w:jc w:val="center"/>
            </w:pPr>
            <w:r>
              <w:t>35367,6</w:t>
            </w:r>
          </w:p>
        </w:tc>
        <w:tc>
          <w:tcPr>
            <w:tcW w:w="1134" w:type="dxa"/>
          </w:tcPr>
          <w:p w:rsidR="007148E7" w:rsidRDefault="007148E7">
            <w:pPr>
              <w:pStyle w:val="ConsPlusNormal"/>
              <w:jc w:val="center"/>
            </w:pPr>
            <w:r>
              <w:t>36048,9</w:t>
            </w:r>
          </w:p>
        </w:tc>
        <w:tc>
          <w:tcPr>
            <w:tcW w:w="1134" w:type="dxa"/>
          </w:tcPr>
          <w:p w:rsidR="007148E7" w:rsidRDefault="007148E7">
            <w:pPr>
              <w:pStyle w:val="ConsPlusNormal"/>
              <w:jc w:val="center"/>
            </w:pPr>
            <w:r>
              <w:t>199023,8</w:t>
            </w:r>
          </w:p>
        </w:tc>
      </w:tr>
      <w:tr w:rsidR="007148E7">
        <w:tc>
          <w:tcPr>
            <w:tcW w:w="1701" w:type="dxa"/>
            <w:vMerge/>
          </w:tcPr>
          <w:p w:rsidR="007148E7" w:rsidRDefault="007148E7"/>
        </w:tc>
        <w:tc>
          <w:tcPr>
            <w:tcW w:w="1928" w:type="dxa"/>
          </w:tcPr>
          <w:p w:rsidR="007148E7" w:rsidRDefault="007148E7">
            <w:pPr>
              <w:pStyle w:val="ConsPlusNormal"/>
            </w:pPr>
            <w:r>
              <w:t>Всего по подпрограмме</w:t>
            </w:r>
          </w:p>
        </w:tc>
        <w:tc>
          <w:tcPr>
            <w:tcW w:w="1134" w:type="dxa"/>
          </w:tcPr>
          <w:p w:rsidR="007148E7" w:rsidRDefault="007148E7">
            <w:pPr>
              <w:pStyle w:val="ConsPlusNormal"/>
              <w:jc w:val="center"/>
            </w:pPr>
            <w:r>
              <w:t>25455,9</w:t>
            </w:r>
          </w:p>
        </w:tc>
        <w:tc>
          <w:tcPr>
            <w:tcW w:w="1134" w:type="dxa"/>
          </w:tcPr>
          <w:p w:rsidR="007148E7" w:rsidRDefault="007148E7">
            <w:pPr>
              <w:pStyle w:val="ConsPlusNormal"/>
              <w:jc w:val="center"/>
            </w:pPr>
            <w:r>
              <w:t>32918,3</w:t>
            </w:r>
          </w:p>
        </w:tc>
        <w:tc>
          <w:tcPr>
            <w:tcW w:w="1134" w:type="dxa"/>
          </w:tcPr>
          <w:p w:rsidR="007148E7" w:rsidRDefault="007148E7">
            <w:pPr>
              <w:pStyle w:val="ConsPlusNormal"/>
              <w:jc w:val="center"/>
            </w:pPr>
            <w:r>
              <w:t>33865,5</w:t>
            </w:r>
          </w:p>
        </w:tc>
        <w:tc>
          <w:tcPr>
            <w:tcW w:w="1134" w:type="dxa"/>
          </w:tcPr>
          <w:p w:rsidR="007148E7" w:rsidRDefault="007148E7">
            <w:pPr>
              <w:pStyle w:val="ConsPlusNormal"/>
              <w:jc w:val="center"/>
            </w:pPr>
            <w:r>
              <w:t>35367,6</w:t>
            </w:r>
          </w:p>
        </w:tc>
        <w:tc>
          <w:tcPr>
            <w:tcW w:w="1134" w:type="dxa"/>
          </w:tcPr>
          <w:p w:rsidR="007148E7" w:rsidRDefault="007148E7">
            <w:pPr>
              <w:pStyle w:val="ConsPlusNormal"/>
              <w:jc w:val="center"/>
            </w:pPr>
            <w:r>
              <w:t>35367,6</w:t>
            </w:r>
          </w:p>
        </w:tc>
        <w:tc>
          <w:tcPr>
            <w:tcW w:w="1134" w:type="dxa"/>
          </w:tcPr>
          <w:p w:rsidR="007148E7" w:rsidRDefault="007148E7">
            <w:pPr>
              <w:pStyle w:val="ConsPlusNormal"/>
              <w:jc w:val="center"/>
            </w:pPr>
            <w:r>
              <w:t>36048,9</w:t>
            </w:r>
          </w:p>
        </w:tc>
        <w:tc>
          <w:tcPr>
            <w:tcW w:w="1134" w:type="dxa"/>
          </w:tcPr>
          <w:p w:rsidR="007148E7" w:rsidRDefault="007148E7">
            <w:pPr>
              <w:pStyle w:val="ConsPlusNormal"/>
              <w:jc w:val="center"/>
            </w:pPr>
            <w:r>
              <w:t>199023,8</w:t>
            </w:r>
          </w:p>
        </w:tc>
      </w:tr>
    </w:tbl>
    <w:p w:rsidR="007148E7" w:rsidRDefault="007148E7">
      <w:pPr>
        <w:pStyle w:val="ConsPlusNormal"/>
        <w:jc w:val="both"/>
      </w:pPr>
    </w:p>
    <w:p w:rsidR="007148E7" w:rsidRDefault="007148E7">
      <w:pPr>
        <w:pStyle w:val="ConsPlusNormal"/>
        <w:jc w:val="center"/>
        <w:outlineLvl w:val="2"/>
      </w:pPr>
      <w:r>
        <w:t>VIII. Методика оценки эффективности подпрограммы</w:t>
      </w:r>
    </w:p>
    <w:p w:rsidR="007148E7" w:rsidRDefault="007148E7">
      <w:pPr>
        <w:pStyle w:val="ConsPlusNormal"/>
        <w:jc w:val="center"/>
      </w:pPr>
      <w:proofErr w:type="gramStart"/>
      <w:r>
        <w:t xml:space="preserve">(в ред. </w:t>
      </w:r>
      <w:hyperlink r:id="rId188"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17.11.2017 N 2279)</w:t>
      </w:r>
    </w:p>
    <w:p w:rsidR="007148E7" w:rsidRDefault="007148E7">
      <w:pPr>
        <w:pStyle w:val="ConsPlusNormal"/>
        <w:jc w:val="both"/>
      </w:pPr>
    </w:p>
    <w:p w:rsidR="007148E7" w:rsidRDefault="007148E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89"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right"/>
        <w:outlineLvl w:val="2"/>
      </w:pPr>
      <w:r>
        <w:t>Приложение</w:t>
      </w:r>
    </w:p>
    <w:p w:rsidR="007148E7" w:rsidRDefault="007148E7">
      <w:pPr>
        <w:pStyle w:val="ConsPlusNormal"/>
        <w:jc w:val="right"/>
      </w:pPr>
      <w:r>
        <w:t>к подпрограмме</w:t>
      </w:r>
    </w:p>
    <w:p w:rsidR="007148E7" w:rsidRDefault="007148E7">
      <w:pPr>
        <w:pStyle w:val="ConsPlusNormal"/>
        <w:jc w:val="right"/>
      </w:pPr>
      <w:r>
        <w:t>"Обеспечение реализации</w:t>
      </w:r>
    </w:p>
    <w:p w:rsidR="007148E7" w:rsidRDefault="007148E7">
      <w:pPr>
        <w:pStyle w:val="ConsPlusNormal"/>
        <w:jc w:val="right"/>
      </w:pPr>
      <w:r>
        <w:t>муниципальной программы"</w:t>
      </w:r>
    </w:p>
    <w:p w:rsidR="007148E7" w:rsidRDefault="007148E7">
      <w:pPr>
        <w:pStyle w:val="ConsPlusNormal"/>
        <w:jc w:val="both"/>
      </w:pPr>
    </w:p>
    <w:p w:rsidR="007148E7" w:rsidRDefault="007148E7">
      <w:pPr>
        <w:pStyle w:val="ConsPlusNormal"/>
        <w:jc w:val="center"/>
      </w:pPr>
      <w:bookmarkStart w:id="10" w:name="P2372"/>
      <w:bookmarkEnd w:id="10"/>
      <w:r>
        <w:t>Перечень</w:t>
      </w:r>
    </w:p>
    <w:p w:rsidR="007148E7" w:rsidRDefault="007148E7">
      <w:pPr>
        <w:pStyle w:val="ConsPlusNormal"/>
        <w:jc w:val="center"/>
      </w:pPr>
      <w:r>
        <w:t>основных мероприятий подпрограммы</w:t>
      </w:r>
    </w:p>
    <w:p w:rsidR="007148E7" w:rsidRDefault="007148E7">
      <w:pPr>
        <w:pStyle w:val="ConsPlusNormal"/>
        <w:jc w:val="center"/>
      </w:pPr>
      <w:r>
        <w:t>"Обеспечение реализации муниципальной программы"</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 xml:space="preserve">(в ред. </w:t>
      </w:r>
      <w:hyperlink r:id="rId190"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20.09.2017 N 1849)</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4"/>
        <w:gridCol w:w="2381"/>
        <w:gridCol w:w="1644"/>
        <w:gridCol w:w="1417"/>
        <w:gridCol w:w="1304"/>
        <w:gridCol w:w="1247"/>
        <w:gridCol w:w="1191"/>
        <w:gridCol w:w="1191"/>
        <w:gridCol w:w="1191"/>
        <w:gridCol w:w="1191"/>
        <w:gridCol w:w="1191"/>
        <w:gridCol w:w="1191"/>
        <w:gridCol w:w="2324"/>
      </w:tblGrid>
      <w:tr w:rsidR="007148E7">
        <w:tc>
          <w:tcPr>
            <w:tcW w:w="724" w:type="dxa"/>
            <w:vMerge w:val="restart"/>
          </w:tcPr>
          <w:p w:rsidR="007148E7" w:rsidRDefault="007148E7">
            <w:pPr>
              <w:pStyle w:val="ConsPlusNormal"/>
              <w:jc w:val="center"/>
            </w:pPr>
            <w:r>
              <w:lastRenderedPageBreak/>
              <w:t xml:space="preserve">N </w:t>
            </w:r>
            <w:proofErr w:type="gramStart"/>
            <w:r>
              <w:t>п</w:t>
            </w:r>
            <w:proofErr w:type="gramEnd"/>
            <w:r>
              <w:t>/п</w:t>
            </w:r>
          </w:p>
        </w:tc>
        <w:tc>
          <w:tcPr>
            <w:tcW w:w="2381" w:type="dxa"/>
            <w:vMerge w:val="restart"/>
          </w:tcPr>
          <w:p w:rsidR="007148E7" w:rsidRDefault="007148E7">
            <w:pPr>
              <w:pStyle w:val="ConsPlusNormal"/>
              <w:jc w:val="center"/>
            </w:pPr>
            <w:r>
              <w:t>Наименование основного мероприятия</w:t>
            </w:r>
          </w:p>
        </w:tc>
        <w:tc>
          <w:tcPr>
            <w:tcW w:w="1644" w:type="dxa"/>
            <w:vMerge w:val="restart"/>
          </w:tcPr>
          <w:p w:rsidR="007148E7" w:rsidRDefault="007148E7">
            <w:pPr>
              <w:pStyle w:val="ConsPlusNormal"/>
              <w:jc w:val="center"/>
            </w:pPr>
            <w:r>
              <w:t>Исполнитель мероприятия</w:t>
            </w:r>
          </w:p>
        </w:tc>
        <w:tc>
          <w:tcPr>
            <w:tcW w:w="1417" w:type="dxa"/>
            <w:vMerge w:val="restart"/>
          </w:tcPr>
          <w:p w:rsidR="007148E7" w:rsidRDefault="007148E7">
            <w:pPr>
              <w:pStyle w:val="ConsPlusNormal"/>
              <w:jc w:val="center"/>
            </w:pPr>
            <w:r>
              <w:t>Срок реализации</w:t>
            </w:r>
          </w:p>
        </w:tc>
        <w:tc>
          <w:tcPr>
            <w:tcW w:w="9697" w:type="dxa"/>
            <w:gridSpan w:val="8"/>
          </w:tcPr>
          <w:p w:rsidR="007148E7" w:rsidRDefault="007148E7">
            <w:pPr>
              <w:pStyle w:val="ConsPlusNormal"/>
              <w:jc w:val="center"/>
            </w:pPr>
            <w:r>
              <w:t>Объем финансирования по годам (тыс. руб.)</w:t>
            </w:r>
          </w:p>
        </w:tc>
        <w:tc>
          <w:tcPr>
            <w:tcW w:w="2324" w:type="dxa"/>
            <w:vMerge w:val="restart"/>
          </w:tcPr>
          <w:p w:rsidR="007148E7" w:rsidRDefault="007148E7">
            <w:pPr>
              <w:pStyle w:val="ConsPlusNormal"/>
              <w:jc w:val="center"/>
            </w:pPr>
            <w:r>
              <w:t>Ожидаемый непосредственный результат (краткое описание)</w:t>
            </w:r>
          </w:p>
        </w:tc>
      </w:tr>
      <w:tr w:rsidR="007148E7">
        <w:tc>
          <w:tcPr>
            <w:tcW w:w="724" w:type="dxa"/>
            <w:vMerge/>
          </w:tcPr>
          <w:p w:rsidR="007148E7" w:rsidRDefault="007148E7"/>
        </w:tc>
        <w:tc>
          <w:tcPr>
            <w:tcW w:w="2381" w:type="dxa"/>
            <w:vMerge/>
          </w:tcPr>
          <w:p w:rsidR="007148E7" w:rsidRDefault="007148E7"/>
        </w:tc>
        <w:tc>
          <w:tcPr>
            <w:tcW w:w="1644" w:type="dxa"/>
            <w:vMerge/>
          </w:tcPr>
          <w:p w:rsidR="007148E7" w:rsidRDefault="007148E7"/>
        </w:tc>
        <w:tc>
          <w:tcPr>
            <w:tcW w:w="1417" w:type="dxa"/>
            <w:vMerge/>
          </w:tcPr>
          <w:p w:rsidR="007148E7" w:rsidRDefault="007148E7"/>
        </w:tc>
        <w:tc>
          <w:tcPr>
            <w:tcW w:w="1304" w:type="dxa"/>
          </w:tcPr>
          <w:p w:rsidR="007148E7" w:rsidRDefault="007148E7">
            <w:pPr>
              <w:pStyle w:val="ConsPlusNormal"/>
              <w:jc w:val="center"/>
            </w:pPr>
            <w:r>
              <w:t>Источники</w:t>
            </w:r>
          </w:p>
        </w:tc>
        <w:tc>
          <w:tcPr>
            <w:tcW w:w="1247" w:type="dxa"/>
          </w:tcPr>
          <w:p w:rsidR="007148E7" w:rsidRDefault="007148E7">
            <w:pPr>
              <w:pStyle w:val="ConsPlusNormal"/>
              <w:jc w:val="center"/>
            </w:pPr>
            <w:r>
              <w:t>ВСЕГО:</w:t>
            </w:r>
          </w:p>
        </w:tc>
        <w:tc>
          <w:tcPr>
            <w:tcW w:w="1191" w:type="dxa"/>
          </w:tcPr>
          <w:p w:rsidR="007148E7" w:rsidRDefault="007148E7">
            <w:pPr>
              <w:pStyle w:val="ConsPlusNormal"/>
              <w:jc w:val="center"/>
            </w:pPr>
            <w:r>
              <w:t>2015</w:t>
            </w:r>
          </w:p>
        </w:tc>
        <w:tc>
          <w:tcPr>
            <w:tcW w:w="1191" w:type="dxa"/>
          </w:tcPr>
          <w:p w:rsidR="007148E7" w:rsidRDefault="007148E7">
            <w:pPr>
              <w:pStyle w:val="ConsPlusNormal"/>
              <w:jc w:val="center"/>
            </w:pPr>
            <w:r>
              <w:t>2016</w:t>
            </w:r>
          </w:p>
        </w:tc>
        <w:tc>
          <w:tcPr>
            <w:tcW w:w="1191" w:type="dxa"/>
          </w:tcPr>
          <w:p w:rsidR="007148E7" w:rsidRDefault="007148E7">
            <w:pPr>
              <w:pStyle w:val="ConsPlusNormal"/>
              <w:jc w:val="center"/>
            </w:pPr>
            <w:r>
              <w:t>2017</w:t>
            </w:r>
          </w:p>
        </w:tc>
        <w:tc>
          <w:tcPr>
            <w:tcW w:w="1191" w:type="dxa"/>
          </w:tcPr>
          <w:p w:rsidR="007148E7" w:rsidRDefault="007148E7">
            <w:pPr>
              <w:pStyle w:val="ConsPlusNormal"/>
              <w:jc w:val="center"/>
            </w:pPr>
            <w:r>
              <w:t>2018</w:t>
            </w:r>
          </w:p>
        </w:tc>
        <w:tc>
          <w:tcPr>
            <w:tcW w:w="1191" w:type="dxa"/>
          </w:tcPr>
          <w:p w:rsidR="007148E7" w:rsidRDefault="007148E7">
            <w:pPr>
              <w:pStyle w:val="ConsPlusNormal"/>
              <w:jc w:val="center"/>
            </w:pPr>
            <w:r>
              <w:t>2019</w:t>
            </w:r>
          </w:p>
        </w:tc>
        <w:tc>
          <w:tcPr>
            <w:tcW w:w="1191" w:type="dxa"/>
          </w:tcPr>
          <w:p w:rsidR="007148E7" w:rsidRDefault="007148E7">
            <w:pPr>
              <w:pStyle w:val="ConsPlusNormal"/>
              <w:jc w:val="center"/>
            </w:pPr>
            <w:r>
              <w:t>2020</w:t>
            </w:r>
          </w:p>
        </w:tc>
        <w:tc>
          <w:tcPr>
            <w:tcW w:w="2324" w:type="dxa"/>
            <w:vMerge/>
          </w:tcPr>
          <w:p w:rsidR="007148E7" w:rsidRDefault="007148E7"/>
        </w:tc>
      </w:tr>
      <w:tr w:rsidR="007148E7">
        <w:tc>
          <w:tcPr>
            <w:tcW w:w="724" w:type="dxa"/>
          </w:tcPr>
          <w:p w:rsidR="007148E7" w:rsidRDefault="007148E7">
            <w:pPr>
              <w:pStyle w:val="ConsPlusNormal"/>
            </w:pPr>
          </w:p>
        </w:tc>
        <w:tc>
          <w:tcPr>
            <w:tcW w:w="17463" w:type="dxa"/>
            <w:gridSpan w:val="12"/>
          </w:tcPr>
          <w:p w:rsidR="007148E7" w:rsidRDefault="007148E7">
            <w:pPr>
              <w:pStyle w:val="ConsPlusNormal"/>
            </w:pPr>
            <w:r>
              <w:t>Цель 1: Создание условий для управления процессом реализации муниципальных программ</w:t>
            </w:r>
          </w:p>
        </w:tc>
      </w:tr>
      <w:tr w:rsidR="007148E7">
        <w:tc>
          <w:tcPr>
            <w:tcW w:w="724" w:type="dxa"/>
          </w:tcPr>
          <w:p w:rsidR="007148E7" w:rsidRDefault="007148E7">
            <w:pPr>
              <w:pStyle w:val="ConsPlusNormal"/>
            </w:pPr>
          </w:p>
        </w:tc>
        <w:tc>
          <w:tcPr>
            <w:tcW w:w="17463" w:type="dxa"/>
            <w:gridSpan w:val="12"/>
          </w:tcPr>
          <w:p w:rsidR="007148E7" w:rsidRDefault="007148E7">
            <w:pPr>
              <w:pStyle w:val="ConsPlusNormal"/>
            </w:pPr>
            <w:r>
              <w:t>Задача 1: Создание условий для обеспечения эффективного исполнения муниципальных функций</w:t>
            </w:r>
          </w:p>
        </w:tc>
      </w:tr>
      <w:tr w:rsidR="007148E7">
        <w:tc>
          <w:tcPr>
            <w:tcW w:w="724" w:type="dxa"/>
            <w:vMerge w:val="restart"/>
          </w:tcPr>
          <w:p w:rsidR="007148E7" w:rsidRDefault="007148E7">
            <w:pPr>
              <w:pStyle w:val="ConsPlusNormal"/>
              <w:jc w:val="center"/>
            </w:pPr>
            <w:r>
              <w:t>1</w:t>
            </w:r>
          </w:p>
        </w:tc>
        <w:tc>
          <w:tcPr>
            <w:tcW w:w="2381" w:type="dxa"/>
            <w:vMerge w:val="restart"/>
          </w:tcPr>
          <w:p w:rsidR="007148E7" w:rsidRDefault="007148E7">
            <w:pPr>
              <w:pStyle w:val="ConsPlusNormal"/>
            </w:pPr>
            <w:r>
              <w:t>Обеспечение деятельности центрального аппарата</w:t>
            </w:r>
          </w:p>
        </w:tc>
        <w:tc>
          <w:tcPr>
            <w:tcW w:w="1644" w:type="dxa"/>
            <w:vMerge w:val="restart"/>
          </w:tcPr>
          <w:p w:rsidR="007148E7" w:rsidRDefault="007148E7">
            <w:pPr>
              <w:pStyle w:val="ConsPlusNormal"/>
              <w:jc w:val="center"/>
            </w:pPr>
            <w:r>
              <w:t>УГХ АГП</w:t>
            </w:r>
          </w:p>
        </w:tc>
        <w:tc>
          <w:tcPr>
            <w:tcW w:w="1417" w:type="dxa"/>
            <w:vMerge w:val="restart"/>
          </w:tcPr>
          <w:p w:rsidR="007148E7" w:rsidRDefault="007148E7">
            <w:pPr>
              <w:pStyle w:val="ConsPlusNormal"/>
              <w:jc w:val="center"/>
            </w:pPr>
            <w:r>
              <w:t>01.01.2015 - 31.12.2020</w:t>
            </w:r>
          </w:p>
        </w:tc>
        <w:tc>
          <w:tcPr>
            <w:tcW w:w="1304" w:type="dxa"/>
          </w:tcPr>
          <w:p w:rsidR="007148E7" w:rsidRDefault="007148E7">
            <w:pPr>
              <w:pStyle w:val="ConsPlusNormal"/>
            </w:pPr>
            <w:r>
              <w:t>Всего</w:t>
            </w:r>
          </w:p>
        </w:tc>
        <w:tc>
          <w:tcPr>
            <w:tcW w:w="1247" w:type="dxa"/>
          </w:tcPr>
          <w:p w:rsidR="007148E7" w:rsidRDefault="007148E7">
            <w:pPr>
              <w:pStyle w:val="ConsPlusNormal"/>
              <w:jc w:val="center"/>
            </w:pPr>
            <w:r>
              <w:t>144417,7</w:t>
            </w:r>
          </w:p>
        </w:tc>
        <w:tc>
          <w:tcPr>
            <w:tcW w:w="1191" w:type="dxa"/>
          </w:tcPr>
          <w:p w:rsidR="007148E7" w:rsidRDefault="007148E7">
            <w:pPr>
              <w:pStyle w:val="ConsPlusNormal"/>
              <w:jc w:val="center"/>
            </w:pPr>
            <w:r>
              <w:t>25455,9</w:t>
            </w:r>
          </w:p>
        </w:tc>
        <w:tc>
          <w:tcPr>
            <w:tcW w:w="1191" w:type="dxa"/>
          </w:tcPr>
          <w:p w:rsidR="007148E7" w:rsidRDefault="007148E7">
            <w:pPr>
              <w:pStyle w:val="ConsPlusNormal"/>
              <w:jc w:val="center"/>
            </w:pPr>
            <w:r>
              <w:t>24664,9</w:t>
            </w:r>
          </w:p>
        </w:tc>
        <w:tc>
          <w:tcPr>
            <w:tcW w:w="1191" w:type="dxa"/>
          </w:tcPr>
          <w:p w:rsidR="007148E7" w:rsidRDefault="007148E7">
            <w:pPr>
              <w:pStyle w:val="ConsPlusNormal"/>
              <w:jc w:val="center"/>
            </w:pPr>
            <w:r>
              <w:t>23973,0</w:t>
            </w:r>
          </w:p>
        </w:tc>
        <w:tc>
          <w:tcPr>
            <w:tcW w:w="1191" w:type="dxa"/>
          </w:tcPr>
          <w:p w:rsidR="007148E7" w:rsidRDefault="007148E7">
            <w:pPr>
              <w:pStyle w:val="ConsPlusNormal"/>
              <w:jc w:val="center"/>
            </w:pPr>
            <w:r>
              <w:t>23214,2</w:t>
            </w:r>
          </w:p>
        </w:tc>
        <w:tc>
          <w:tcPr>
            <w:tcW w:w="1191" w:type="dxa"/>
          </w:tcPr>
          <w:p w:rsidR="007148E7" w:rsidRDefault="007148E7">
            <w:pPr>
              <w:pStyle w:val="ConsPlusNormal"/>
              <w:jc w:val="center"/>
            </w:pPr>
            <w:r>
              <w:t>23214,2</w:t>
            </w:r>
          </w:p>
        </w:tc>
        <w:tc>
          <w:tcPr>
            <w:tcW w:w="1191" w:type="dxa"/>
          </w:tcPr>
          <w:p w:rsidR="007148E7" w:rsidRDefault="007148E7">
            <w:pPr>
              <w:pStyle w:val="ConsPlusNormal"/>
              <w:jc w:val="center"/>
            </w:pPr>
            <w:r>
              <w:t>23895,5</w:t>
            </w:r>
          </w:p>
        </w:tc>
        <w:tc>
          <w:tcPr>
            <w:tcW w:w="2324" w:type="dxa"/>
            <w:vMerge w:val="restart"/>
          </w:tcPr>
          <w:p w:rsidR="007148E7" w:rsidRDefault="007148E7">
            <w:pPr>
              <w:pStyle w:val="ConsPlusNormal"/>
            </w:pPr>
            <w:r>
              <w:t>Обеспечение эффективного исполнения полномочий ответственного исполнителя муниципальной программы</w:t>
            </w:r>
          </w:p>
        </w:tc>
      </w:tr>
      <w:tr w:rsidR="007148E7">
        <w:tc>
          <w:tcPr>
            <w:tcW w:w="724" w:type="dxa"/>
            <w:vMerge/>
          </w:tcPr>
          <w:p w:rsidR="007148E7" w:rsidRDefault="007148E7"/>
        </w:tc>
        <w:tc>
          <w:tcPr>
            <w:tcW w:w="2381" w:type="dxa"/>
            <w:vMerge/>
          </w:tcPr>
          <w:p w:rsidR="007148E7" w:rsidRDefault="007148E7"/>
        </w:tc>
        <w:tc>
          <w:tcPr>
            <w:tcW w:w="1644" w:type="dxa"/>
            <w:vMerge/>
          </w:tcPr>
          <w:p w:rsidR="007148E7" w:rsidRDefault="007148E7"/>
        </w:tc>
        <w:tc>
          <w:tcPr>
            <w:tcW w:w="1417" w:type="dxa"/>
            <w:vMerge/>
          </w:tcPr>
          <w:p w:rsidR="007148E7" w:rsidRDefault="007148E7"/>
        </w:tc>
        <w:tc>
          <w:tcPr>
            <w:tcW w:w="1304" w:type="dxa"/>
          </w:tcPr>
          <w:p w:rsidR="007148E7" w:rsidRDefault="007148E7">
            <w:pPr>
              <w:pStyle w:val="ConsPlusNormal"/>
            </w:pPr>
            <w:r>
              <w:t>местный бюджет</w:t>
            </w:r>
          </w:p>
        </w:tc>
        <w:tc>
          <w:tcPr>
            <w:tcW w:w="1247" w:type="dxa"/>
          </w:tcPr>
          <w:p w:rsidR="007148E7" w:rsidRDefault="007148E7">
            <w:pPr>
              <w:pStyle w:val="ConsPlusNormal"/>
              <w:jc w:val="center"/>
            </w:pPr>
            <w:r>
              <w:t>144417,7</w:t>
            </w:r>
          </w:p>
        </w:tc>
        <w:tc>
          <w:tcPr>
            <w:tcW w:w="1191" w:type="dxa"/>
          </w:tcPr>
          <w:p w:rsidR="007148E7" w:rsidRDefault="007148E7">
            <w:pPr>
              <w:pStyle w:val="ConsPlusNormal"/>
              <w:jc w:val="center"/>
            </w:pPr>
            <w:r>
              <w:t>25455,9</w:t>
            </w:r>
          </w:p>
        </w:tc>
        <w:tc>
          <w:tcPr>
            <w:tcW w:w="1191" w:type="dxa"/>
          </w:tcPr>
          <w:p w:rsidR="007148E7" w:rsidRDefault="007148E7">
            <w:pPr>
              <w:pStyle w:val="ConsPlusNormal"/>
              <w:jc w:val="center"/>
            </w:pPr>
            <w:r>
              <w:t>24664,9</w:t>
            </w:r>
          </w:p>
        </w:tc>
        <w:tc>
          <w:tcPr>
            <w:tcW w:w="1191" w:type="dxa"/>
          </w:tcPr>
          <w:p w:rsidR="007148E7" w:rsidRDefault="007148E7">
            <w:pPr>
              <w:pStyle w:val="ConsPlusNormal"/>
              <w:jc w:val="center"/>
            </w:pPr>
            <w:r>
              <w:t>23973,0</w:t>
            </w:r>
          </w:p>
        </w:tc>
        <w:tc>
          <w:tcPr>
            <w:tcW w:w="1191" w:type="dxa"/>
          </w:tcPr>
          <w:p w:rsidR="007148E7" w:rsidRDefault="007148E7">
            <w:pPr>
              <w:pStyle w:val="ConsPlusNormal"/>
              <w:jc w:val="center"/>
            </w:pPr>
            <w:r>
              <w:t>23214,2</w:t>
            </w:r>
          </w:p>
        </w:tc>
        <w:tc>
          <w:tcPr>
            <w:tcW w:w="1191" w:type="dxa"/>
          </w:tcPr>
          <w:p w:rsidR="007148E7" w:rsidRDefault="007148E7">
            <w:pPr>
              <w:pStyle w:val="ConsPlusNormal"/>
              <w:jc w:val="center"/>
            </w:pPr>
            <w:r>
              <w:t>23214,2</w:t>
            </w:r>
          </w:p>
        </w:tc>
        <w:tc>
          <w:tcPr>
            <w:tcW w:w="1191" w:type="dxa"/>
          </w:tcPr>
          <w:p w:rsidR="007148E7" w:rsidRDefault="007148E7">
            <w:pPr>
              <w:pStyle w:val="ConsPlusNormal"/>
              <w:jc w:val="center"/>
            </w:pPr>
            <w:r>
              <w:t>23895,5</w:t>
            </w:r>
          </w:p>
        </w:tc>
        <w:tc>
          <w:tcPr>
            <w:tcW w:w="2324" w:type="dxa"/>
            <w:vMerge/>
          </w:tcPr>
          <w:p w:rsidR="007148E7" w:rsidRDefault="007148E7"/>
        </w:tc>
      </w:tr>
      <w:tr w:rsidR="007148E7">
        <w:tc>
          <w:tcPr>
            <w:tcW w:w="724" w:type="dxa"/>
            <w:vMerge w:val="restart"/>
          </w:tcPr>
          <w:p w:rsidR="007148E7" w:rsidRDefault="007148E7">
            <w:pPr>
              <w:pStyle w:val="ConsPlusNormal"/>
              <w:jc w:val="center"/>
            </w:pPr>
            <w:r>
              <w:t>2</w:t>
            </w:r>
          </w:p>
        </w:tc>
        <w:tc>
          <w:tcPr>
            <w:tcW w:w="2381" w:type="dxa"/>
            <w:vMerge w:val="restart"/>
          </w:tcPr>
          <w:p w:rsidR="007148E7" w:rsidRDefault="007148E7">
            <w:pPr>
              <w:pStyle w:val="ConsPlusNormal"/>
            </w:pPr>
            <w:r>
              <w:t>Организация учета муниципального имущества, находящегося в собственности и в оперативном управлении</w:t>
            </w:r>
          </w:p>
        </w:tc>
        <w:tc>
          <w:tcPr>
            <w:tcW w:w="1644" w:type="dxa"/>
            <w:vMerge w:val="restart"/>
          </w:tcPr>
          <w:p w:rsidR="007148E7" w:rsidRDefault="007148E7">
            <w:pPr>
              <w:pStyle w:val="ConsPlusNormal"/>
              <w:jc w:val="center"/>
            </w:pPr>
            <w:r>
              <w:t>УГХ АГП, УСиКР АГП</w:t>
            </w:r>
          </w:p>
        </w:tc>
        <w:tc>
          <w:tcPr>
            <w:tcW w:w="1417" w:type="dxa"/>
            <w:vMerge w:val="restart"/>
          </w:tcPr>
          <w:p w:rsidR="007148E7" w:rsidRDefault="007148E7">
            <w:pPr>
              <w:pStyle w:val="ConsPlusNormal"/>
              <w:jc w:val="center"/>
            </w:pPr>
            <w:r>
              <w:t>01.01.2015 - 31.12.2020</w:t>
            </w:r>
          </w:p>
        </w:tc>
        <w:tc>
          <w:tcPr>
            <w:tcW w:w="1304" w:type="dxa"/>
          </w:tcPr>
          <w:p w:rsidR="007148E7" w:rsidRDefault="007148E7">
            <w:pPr>
              <w:pStyle w:val="ConsPlusNormal"/>
            </w:pPr>
            <w:r>
              <w:t>Всего</w:t>
            </w:r>
          </w:p>
        </w:tc>
        <w:tc>
          <w:tcPr>
            <w:tcW w:w="1247" w:type="dxa"/>
          </w:tcPr>
          <w:p w:rsidR="007148E7" w:rsidRDefault="007148E7">
            <w:pPr>
              <w:pStyle w:val="ConsPlusNormal"/>
              <w:jc w:val="center"/>
            </w:pPr>
            <w:r>
              <w:t>54606,1</w:t>
            </w:r>
          </w:p>
        </w:tc>
        <w:tc>
          <w:tcPr>
            <w:tcW w:w="1191" w:type="dxa"/>
          </w:tcPr>
          <w:p w:rsidR="007148E7" w:rsidRDefault="007148E7">
            <w:pPr>
              <w:pStyle w:val="ConsPlusNormal"/>
            </w:pPr>
          </w:p>
        </w:tc>
        <w:tc>
          <w:tcPr>
            <w:tcW w:w="1191" w:type="dxa"/>
          </w:tcPr>
          <w:p w:rsidR="007148E7" w:rsidRDefault="007148E7">
            <w:pPr>
              <w:pStyle w:val="ConsPlusNormal"/>
              <w:jc w:val="center"/>
            </w:pPr>
            <w:r>
              <w:t>8253,4</w:t>
            </w:r>
          </w:p>
        </w:tc>
        <w:tc>
          <w:tcPr>
            <w:tcW w:w="1191" w:type="dxa"/>
          </w:tcPr>
          <w:p w:rsidR="007148E7" w:rsidRDefault="007148E7">
            <w:pPr>
              <w:pStyle w:val="ConsPlusNormal"/>
              <w:jc w:val="center"/>
            </w:pPr>
            <w:r>
              <w:t>9892,5</w:t>
            </w:r>
          </w:p>
        </w:tc>
        <w:tc>
          <w:tcPr>
            <w:tcW w:w="1191" w:type="dxa"/>
          </w:tcPr>
          <w:p w:rsidR="007148E7" w:rsidRDefault="007148E7">
            <w:pPr>
              <w:pStyle w:val="ConsPlusNormal"/>
              <w:jc w:val="center"/>
            </w:pPr>
            <w:r>
              <w:t>12153,4</w:t>
            </w:r>
          </w:p>
        </w:tc>
        <w:tc>
          <w:tcPr>
            <w:tcW w:w="1191" w:type="dxa"/>
          </w:tcPr>
          <w:p w:rsidR="007148E7" w:rsidRDefault="007148E7">
            <w:pPr>
              <w:pStyle w:val="ConsPlusNormal"/>
              <w:jc w:val="center"/>
            </w:pPr>
            <w:r>
              <w:t>12153,4</w:t>
            </w:r>
          </w:p>
        </w:tc>
        <w:tc>
          <w:tcPr>
            <w:tcW w:w="1191" w:type="dxa"/>
          </w:tcPr>
          <w:p w:rsidR="007148E7" w:rsidRDefault="007148E7">
            <w:pPr>
              <w:pStyle w:val="ConsPlusNormal"/>
              <w:jc w:val="center"/>
            </w:pPr>
            <w:r>
              <w:t>12153,4</w:t>
            </w:r>
          </w:p>
        </w:tc>
        <w:tc>
          <w:tcPr>
            <w:tcW w:w="2324" w:type="dxa"/>
            <w:vMerge w:val="restart"/>
          </w:tcPr>
          <w:p w:rsidR="007148E7" w:rsidRDefault="007148E7">
            <w:pPr>
              <w:pStyle w:val="ConsPlusNormal"/>
            </w:pPr>
            <w:r>
              <w:t>Оплата Управлением городского хозяйства и Управлением строительства и капитального ремонта налогов на имущество, земельного налога и платы за негативное воздействие на окружающую среду</w:t>
            </w:r>
          </w:p>
        </w:tc>
      </w:tr>
      <w:tr w:rsidR="007148E7">
        <w:tc>
          <w:tcPr>
            <w:tcW w:w="724" w:type="dxa"/>
            <w:vMerge/>
          </w:tcPr>
          <w:p w:rsidR="007148E7" w:rsidRDefault="007148E7"/>
        </w:tc>
        <w:tc>
          <w:tcPr>
            <w:tcW w:w="2381" w:type="dxa"/>
            <w:vMerge/>
          </w:tcPr>
          <w:p w:rsidR="007148E7" w:rsidRDefault="007148E7"/>
        </w:tc>
        <w:tc>
          <w:tcPr>
            <w:tcW w:w="1644" w:type="dxa"/>
            <w:vMerge/>
          </w:tcPr>
          <w:p w:rsidR="007148E7" w:rsidRDefault="007148E7"/>
        </w:tc>
        <w:tc>
          <w:tcPr>
            <w:tcW w:w="1417" w:type="dxa"/>
            <w:vMerge/>
          </w:tcPr>
          <w:p w:rsidR="007148E7" w:rsidRDefault="007148E7"/>
        </w:tc>
        <w:tc>
          <w:tcPr>
            <w:tcW w:w="1304" w:type="dxa"/>
          </w:tcPr>
          <w:p w:rsidR="007148E7" w:rsidRDefault="007148E7">
            <w:pPr>
              <w:pStyle w:val="ConsPlusNormal"/>
            </w:pPr>
            <w:r>
              <w:t>местный бюджет</w:t>
            </w:r>
          </w:p>
        </w:tc>
        <w:tc>
          <w:tcPr>
            <w:tcW w:w="1247" w:type="dxa"/>
          </w:tcPr>
          <w:p w:rsidR="007148E7" w:rsidRDefault="007148E7">
            <w:pPr>
              <w:pStyle w:val="ConsPlusNormal"/>
              <w:jc w:val="center"/>
            </w:pPr>
            <w:r>
              <w:t>54606,1</w:t>
            </w:r>
          </w:p>
        </w:tc>
        <w:tc>
          <w:tcPr>
            <w:tcW w:w="1191" w:type="dxa"/>
          </w:tcPr>
          <w:p w:rsidR="007148E7" w:rsidRDefault="007148E7">
            <w:pPr>
              <w:pStyle w:val="ConsPlusNormal"/>
            </w:pPr>
          </w:p>
        </w:tc>
        <w:tc>
          <w:tcPr>
            <w:tcW w:w="1191" w:type="dxa"/>
          </w:tcPr>
          <w:p w:rsidR="007148E7" w:rsidRDefault="007148E7">
            <w:pPr>
              <w:pStyle w:val="ConsPlusNormal"/>
              <w:jc w:val="center"/>
            </w:pPr>
            <w:r>
              <w:t>8253,4</w:t>
            </w:r>
          </w:p>
        </w:tc>
        <w:tc>
          <w:tcPr>
            <w:tcW w:w="1191" w:type="dxa"/>
          </w:tcPr>
          <w:p w:rsidR="007148E7" w:rsidRDefault="007148E7">
            <w:pPr>
              <w:pStyle w:val="ConsPlusNormal"/>
              <w:jc w:val="center"/>
            </w:pPr>
            <w:r>
              <w:t>9892,5</w:t>
            </w:r>
          </w:p>
        </w:tc>
        <w:tc>
          <w:tcPr>
            <w:tcW w:w="1191" w:type="dxa"/>
          </w:tcPr>
          <w:p w:rsidR="007148E7" w:rsidRDefault="007148E7">
            <w:pPr>
              <w:pStyle w:val="ConsPlusNormal"/>
              <w:jc w:val="center"/>
            </w:pPr>
            <w:r>
              <w:t>12153,4</w:t>
            </w:r>
          </w:p>
        </w:tc>
        <w:tc>
          <w:tcPr>
            <w:tcW w:w="1191" w:type="dxa"/>
          </w:tcPr>
          <w:p w:rsidR="007148E7" w:rsidRDefault="007148E7">
            <w:pPr>
              <w:pStyle w:val="ConsPlusNormal"/>
              <w:jc w:val="center"/>
            </w:pPr>
            <w:r>
              <w:t>12153,4</w:t>
            </w:r>
          </w:p>
        </w:tc>
        <w:tc>
          <w:tcPr>
            <w:tcW w:w="1191" w:type="dxa"/>
          </w:tcPr>
          <w:p w:rsidR="007148E7" w:rsidRDefault="007148E7">
            <w:pPr>
              <w:pStyle w:val="ConsPlusNormal"/>
              <w:jc w:val="center"/>
            </w:pPr>
            <w:r>
              <w:t>12153,4</w:t>
            </w:r>
          </w:p>
        </w:tc>
        <w:tc>
          <w:tcPr>
            <w:tcW w:w="2324" w:type="dxa"/>
            <w:vMerge/>
          </w:tcPr>
          <w:p w:rsidR="007148E7" w:rsidRDefault="007148E7"/>
        </w:tc>
      </w:tr>
      <w:tr w:rsidR="007148E7">
        <w:tc>
          <w:tcPr>
            <w:tcW w:w="724" w:type="dxa"/>
          </w:tcPr>
          <w:p w:rsidR="007148E7" w:rsidRDefault="007148E7">
            <w:pPr>
              <w:pStyle w:val="ConsPlusNormal"/>
              <w:jc w:val="center"/>
            </w:pPr>
            <w:r>
              <w:t>3</w:t>
            </w:r>
          </w:p>
        </w:tc>
        <w:tc>
          <w:tcPr>
            <w:tcW w:w="2381" w:type="dxa"/>
          </w:tcPr>
          <w:p w:rsidR="007148E7" w:rsidRDefault="007148E7">
            <w:pPr>
              <w:pStyle w:val="ConsPlusNormal"/>
            </w:pPr>
            <w:r>
              <w:t>Обеспечение координации деятельности по реализации муниципальной программы</w:t>
            </w:r>
          </w:p>
        </w:tc>
        <w:tc>
          <w:tcPr>
            <w:tcW w:w="1644" w:type="dxa"/>
          </w:tcPr>
          <w:p w:rsidR="007148E7" w:rsidRDefault="007148E7">
            <w:pPr>
              <w:pStyle w:val="ConsPlusNormal"/>
              <w:jc w:val="center"/>
            </w:pPr>
            <w:r>
              <w:t>УГХ АГП</w:t>
            </w:r>
          </w:p>
        </w:tc>
        <w:tc>
          <w:tcPr>
            <w:tcW w:w="1417" w:type="dxa"/>
          </w:tcPr>
          <w:p w:rsidR="007148E7" w:rsidRDefault="007148E7">
            <w:pPr>
              <w:pStyle w:val="ConsPlusNormal"/>
              <w:jc w:val="center"/>
            </w:pPr>
            <w:r>
              <w:t>01.01.2015 - 31.12.2020</w:t>
            </w:r>
          </w:p>
        </w:tc>
        <w:tc>
          <w:tcPr>
            <w:tcW w:w="1304" w:type="dxa"/>
          </w:tcPr>
          <w:p w:rsidR="007148E7" w:rsidRDefault="007148E7">
            <w:pPr>
              <w:pStyle w:val="ConsPlusNormal"/>
            </w:pPr>
            <w:r>
              <w:t>не требует финансирования</w:t>
            </w:r>
          </w:p>
        </w:tc>
        <w:tc>
          <w:tcPr>
            <w:tcW w:w="1247"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2324" w:type="dxa"/>
          </w:tcPr>
          <w:p w:rsidR="007148E7" w:rsidRDefault="007148E7">
            <w:pPr>
              <w:pStyle w:val="ConsPlusNormal"/>
            </w:pPr>
            <w:r>
              <w:t xml:space="preserve">Обеспечение </w:t>
            </w:r>
            <w:proofErr w:type="gramStart"/>
            <w:r>
              <w:t>контроля за</w:t>
            </w:r>
            <w:proofErr w:type="gramEnd"/>
            <w:r>
              <w:t xml:space="preserve"> реализацией муниципальной программы</w:t>
            </w:r>
          </w:p>
        </w:tc>
      </w:tr>
      <w:tr w:rsidR="007148E7">
        <w:tc>
          <w:tcPr>
            <w:tcW w:w="724" w:type="dxa"/>
          </w:tcPr>
          <w:p w:rsidR="007148E7" w:rsidRDefault="007148E7">
            <w:pPr>
              <w:pStyle w:val="ConsPlusNormal"/>
            </w:pPr>
          </w:p>
        </w:tc>
        <w:tc>
          <w:tcPr>
            <w:tcW w:w="17463" w:type="dxa"/>
            <w:gridSpan w:val="12"/>
          </w:tcPr>
          <w:p w:rsidR="007148E7" w:rsidRDefault="007148E7">
            <w:pPr>
              <w:pStyle w:val="ConsPlusNormal"/>
            </w:pPr>
            <w:r>
              <w:t>Задача 2: Информационное обеспечение реализации МП</w:t>
            </w:r>
          </w:p>
        </w:tc>
      </w:tr>
      <w:tr w:rsidR="007148E7">
        <w:tc>
          <w:tcPr>
            <w:tcW w:w="724" w:type="dxa"/>
          </w:tcPr>
          <w:p w:rsidR="007148E7" w:rsidRDefault="007148E7">
            <w:pPr>
              <w:pStyle w:val="ConsPlusNormal"/>
              <w:jc w:val="center"/>
            </w:pPr>
            <w:r>
              <w:t>1</w:t>
            </w:r>
          </w:p>
        </w:tc>
        <w:tc>
          <w:tcPr>
            <w:tcW w:w="2381" w:type="dxa"/>
          </w:tcPr>
          <w:p w:rsidR="007148E7" w:rsidRDefault="007148E7">
            <w:pPr>
              <w:pStyle w:val="ConsPlusNormal"/>
            </w:pPr>
            <w:r>
              <w:t>Обеспечение информационной открытости деятельности УГХ</w:t>
            </w:r>
          </w:p>
        </w:tc>
        <w:tc>
          <w:tcPr>
            <w:tcW w:w="1644" w:type="dxa"/>
          </w:tcPr>
          <w:p w:rsidR="007148E7" w:rsidRDefault="007148E7">
            <w:pPr>
              <w:pStyle w:val="ConsPlusNormal"/>
              <w:jc w:val="center"/>
            </w:pPr>
            <w:r>
              <w:t>УГХ АГП</w:t>
            </w:r>
          </w:p>
        </w:tc>
        <w:tc>
          <w:tcPr>
            <w:tcW w:w="1417" w:type="dxa"/>
          </w:tcPr>
          <w:p w:rsidR="007148E7" w:rsidRDefault="007148E7">
            <w:pPr>
              <w:pStyle w:val="ConsPlusNormal"/>
              <w:jc w:val="center"/>
            </w:pPr>
            <w:r>
              <w:t>01.01.2015 - 31.12.2020</w:t>
            </w:r>
          </w:p>
        </w:tc>
        <w:tc>
          <w:tcPr>
            <w:tcW w:w="1304" w:type="dxa"/>
          </w:tcPr>
          <w:p w:rsidR="007148E7" w:rsidRDefault="007148E7">
            <w:pPr>
              <w:pStyle w:val="ConsPlusNormal"/>
            </w:pPr>
            <w:r>
              <w:t>не требует финансирования</w:t>
            </w:r>
          </w:p>
        </w:tc>
        <w:tc>
          <w:tcPr>
            <w:tcW w:w="1247"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2324" w:type="dxa"/>
          </w:tcPr>
          <w:p w:rsidR="007148E7" w:rsidRDefault="007148E7">
            <w:pPr>
              <w:pStyle w:val="ConsPlusNormal"/>
            </w:pPr>
            <w:r>
              <w:t>Обеспечение информационной открытости деятельности УГХ</w:t>
            </w:r>
          </w:p>
        </w:tc>
      </w:tr>
      <w:tr w:rsidR="007148E7">
        <w:tc>
          <w:tcPr>
            <w:tcW w:w="724" w:type="dxa"/>
          </w:tcPr>
          <w:p w:rsidR="007148E7" w:rsidRDefault="007148E7">
            <w:pPr>
              <w:pStyle w:val="ConsPlusNormal"/>
              <w:jc w:val="center"/>
            </w:pPr>
            <w:r>
              <w:t>2</w:t>
            </w:r>
          </w:p>
        </w:tc>
        <w:tc>
          <w:tcPr>
            <w:tcW w:w="2381" w:type="dxa"/>
          </w:tcPr>
          <w:p w:rsidR="007148E7" w:rsidRDefault="007148E7">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644" w:type="dxa"/>
          </w:tcPr>
          <w:p w:rsidR="007148E7" w:rsidRDefault="007148E7">
            <w:pPr>
              <w:pStyle w:val="ConsPlusNormal"/>
              <w:jc w:val="center"/>
            </w:pPr>
            <w:r>
              <w:t>УГХ АГП</w:t>
            </w:r>
          </w:p>
        </w:tc>
        <w:tc>
          <w:tcPr>
            <w:tcW w:w="1417" w:type="dxa"/>
          </w:tcPr>
          <w:p w:rsidR="007148E7" w:rsidRDefault="007148E7">
            <w:pPr>
              <w:pStyle w:val="ConsPlusNormal"/>
              <w:jc w:val="center"/>
            </w:pPr>
            <w:r>
              <w:t>01.01.2015 - 31.12.2020</w:t>
            </w:r>
          </w:p>
        </w:tc>
        <w:tc>
          <w:tcPr>
            <w:tcW w:w="1304" w:type="dxa"/>
          </w:tcPr>
          <w:p w:rsidR="007148E7" w:rsidRDefault="007148E7">
            <w:pPr>
              <w:pStyle w:val="ConsPlusNormal"/>
            </w:pPr>
            <w:r>
              <w:t>не требует финансирования</w:t>
            </w:r>
          </w:p>
        </w:tc>
        <w:tc>
          <w:tcPr>
            <w:tcW w:w="1247"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1191" w:type="dxa"/>
          </w:tcPr>
          <w:p w:rsidR="007148E7" w:rsidRDefault="007148E7">
            <w:pPr>
              <w:pStyle w:val="ConsPlusNormal"/>
            </w:pPr>
          </w:p>
        </w:tc>
        <w:tc>
          <w:tcPr>
            <w:tcW w:w="2324" w:type="dxa"/>
          </w:tcPr>
          <w:p w:rsidR="007148E7" w:rsidRDefault="007148E7">
            <w:pPr>
              <w:pStyle w:val="ConsPlusNormal"/>
            </w:pPr>
            <w:proofErr w:type="gramStart"/>
            <w:r>
              <w:t>Контроль за</w:t>
            </w:r>
            <w:proofErr w:type="gramEnd"/>
            <w:r>
              <w:t xml:space="preserve"> деятельностью подведомственных организаций</w:t>
            </w:r>
          </w:p>
        </w:tc>
      </w:tr>
      <w:tr w:rsidR="007148E7">
        <w:tc>
          <w:tcPr>
            <w:tcW w:w="724" w:type="dxa"/>
          </w:tcPr>
          <w:p w:rsidR="007148E7" w:rsidRDefault="007148E7">
            <w:pPr>
              <w:pStyle w:val="ConsPlusNormal"/>
            </w:pPr>
          </w:p>
        </w:tc>
        <w:tc>
          <w:tcPr>
            <w:tcW w:w="2381" w:type="dxa"/>
          </w:tcPr>
          <w:p w:rsidR="007148E7" w:rsidRDefault="007148E7">
            <w:pPr>
              <w:pStyle w:val="ConsPlusNormal"/>
            </w:pPr>
            <w:r>
              <w:t>Всего по подпрограмме:</w:t>
            </w:r>
          </w:p>
        </w:tc>
        <w:tc>
          <w:tcPr>
            <w:tcW w:w="1644" w:type="dxa"/>
          </w:tcPr>
          <w:p w:rsidR="007148E7" w:rsidRDefault="007148E7">
            <w:pPr>
              <w:pStyle w:val="ConsPlusNormal"/>
            </w:pPr>
          </w:p>
        </w:tc>
        <w:tc>
          <w:tcPr>
            <w:tcW w:w="1417" w:type="dxa"/>
          </w:tcPr>
          <w:p w:rsidR="007148E7" w:rsidRDefault="007148E7">
            <w:pPr>
              <w:pStyle w:val="ConsPlusNormal"/>
            </w:pPr>
          </w:p>
        </w:tc>
        <w:tc>
          <w:tcPr>
            <w:tcW w:w="1304" w:type="dxa"/>
          </w:tcPr>
          <w:p w:rsidR="007148E7" w:rsidRDefault="007148E7">
            <w:pPr>
              <w:pStyle w:val="ConsPlusNormal"/>
            </w:pPr>
          </w:p>
        </w:tc>
        <w:tc>
          <w:tcPr>
            <w:tcW w:w="1247" w:type="dxa"/>
          </w:tcPr>
          <w:p w:rsidR="007148E7" w:rsidRDefault="007148E7">
            <w:pPr>
              <w:pStyle w:val="ConsPlusNormal"/>
              <w:jc w:val="center"/>
            </w:pPr>
            <w:r>
              <w:t>199023,8</w:t>
            </w:r>
          </w:p>
        </w:tc>
        <w:tc>
          <w:tcPr>
            <w:tcW w:w="1191" w:type="dxa"/>
          </w:tcPr>
          <w:p w:rsidR="007148E7" w:rsidRDefault="007148E7">
            <w:pPr>
              <w:pStyle w:val="ConsPlusNormal"/>
              <w:jc w:val="center"/>
            </w:pPr>
            <w:r>
              <w:t>25455,9</w:t>
            </w:r>
          </w:p>
        </w:tc>
        <w:tc>
          <w:tcPr>
            <w:tcW w:w="1191" w:type="dxa"/>
          </w:tcPr>
          <w:p w:rsidR="007148E7" w:rsidRDefault="007148E7">
            <w:pPr>
              <w:pStyle w:val="ConsPlusNormal"/>
              <w:jc w:val="center"/>
            </w:pPr>
            <w:r>
              <w:t>32918,3</w:t>
            </w:r>
          </w:p>
        </w:tc>
        <w:tc>
          <w:tcPr>
            <w:tcW w:w="1191" w:type="dxa"/>
          </w:tcPr>
          <w:p w:rsidR="007148E7" w:rsidRDefault="007148E7">
            <w:pPr>
              <w:pStyle w:val="ConsPlusNormal"/>
              <w:jc w:val="center"/>
            </w:pPr>
            <w:r>
              <w:t>33865,5</w:t>
            </w:r>
          </w:p>
        </w:tc>
        <w:tc>
          <w:tcPr>
            <w:tcW w:w="1191" w:type="dxa"/>
          </w:tcPr>
          <w:p w:rsidR="007148E7" w:rsidRDefault="007148E7">
            <w:pPr>
              <w:pStyle w:val="ConsPlusNormal"/>
              <w:jc w:val="center"/>
            </w:pPr>
            <w:r>
              <w:t>35367,6</w:t>
            </w:r>
          </w:p>
        </w:tc>
        <w:tc>
          <w:tcPr>
            <w:tcW w:w="1191" w:type="dxa"/>
          </w:tcPr>
          <w:p w:rsidR="007148E7" w:rsidRDefault="007148E7">
            <w:pPr>
              <w:pStyle w:val="ConsPlusNormal"/>
              <w:jc w:val="center"/>
            </w:pPr>
            <w:r>
              <w:t>35367,6</w:t>
            </w:r>
          </w:p>
        </w:tc>
        <w:tc>
          <w:tcPr>
            <w:tcW w:w="1191" w:type="dxa"/>
          </w:tcPr>
          <w:p w:rsidR="007148E7" w:rsidRDefault="007148E7">
            <w:pPr>
              <w:pStyle w:val="ConsPlusNormal"/>
              <w:jc w:val="center"/>
            </w:pPr>
            <w:r>
              <w:t>36048,9</w:t>
            </w:r>
          </w:p>
        </w:tc>
        <w:tc>
          <w:tcPr>
            <w:tcW w:w="2324" w:type="dxa"/>
          </w:tcPr>
          <w:p w:rsidR="007148E7" w:rsidRDefault="007148E7">
            <w:pPr>
              <w:pStyle w:val="ConsPlusNormal"/>
            </w:pPr>
          </w:p>
        </w:tc>
      </w:tr>
      <w:tr w:rsidR="007148E7">
        <w:tc>
          <w:tcPr>
            <w:tcW w:w="724" w:type="dxa"/>
          </w:tcPr>
          <w:p w:rsidR="007148E7" w:rsidRDefault="007148E7">
            <w:pPr>
              <w:pStyle w:val="ConsPlusNormal"/>
            </w:pPr>
          </w:p>
        </w:tc>
        <w:tc>
          <w:tcPr>
            <w:tcW w:w="2381" w:type="dxa"/>
          </w:tcPr>
          <w:p w:rsidR="007148E7" w:rsidRDefault="007148E7">
            <w:pPr>
              <w:pStyle w:val="ConsPlusNormal"/>
            </w:pPr>
            <w:r>
              <w:t>местный бюджет</w:t>
            </w:r>
          </w:p>
        </w:tc>
        <w:tc>
          <w:tcPr>
            <w:tcW w:w="1644" w:type="dxa"/>
          </w:tcPr>
          <w:p w:rsidR="007148E7" w:rsidRDefault="007148E7">
            <w:pPr>
              <w:pStyle w:val="ConsPlusNormal"/>
            </w:pPr>
          </w:p>
        </w:tc>
        <w:tc>
          <w:tcPr>
            <w:tcW w:w="1417" w:type="dxa"/>
          </w:tcPr>
          <w:p w:rsidR="007148E7" w:rsidRDefault="007148E7">
            <w:pPr>
              <w:pStyle w:val="ConsPlusNormal"/>
            </w:pPr>
          </w:p>
        </w:tc>
        <w:tc>
          <w:tcPr>
            <w:tcW w:w="1304" w:type="dxa"/>
          </w:tcPr>
          <w:p w:rsidR="007148E7" w:rsidRDefault="007148E7">
            <w:pPr>
              <w:pStyle w:val="ConsPlusNormal"/>
            </w:pPr>
          </w:p>
        </w:tc>
        <w:tc>
          <w:tcPr>
            <w:tcW w:w="1247" w:type="dxa"/>
          </w:tcPr>
          <w:p w:rsidR="007148E7" w:rsidRDefault="007148E7">
            <w:pPr>
              <w:pStyle w:val="ConsPlusNormal"/>
              <w:jc w:val="center"/>
            </w:pPr>
            <w:r>
              <w:t>199023,8</w:t>
            </w:r>
          </w:p>
        </w:tc>
        <w:tc>
          <w:tcPr>
            <w:tcW w:w="1191" w:type="dxa"/>
          </w:tcPr>
          <w:p w:rsidR="007148E7" w:rsidRDefault="007148E7">
            <w:pPr>
              <w:pStyle w:val="ConsPlusNormal"/>
              <w:jc w:val="center"/>
            </w:pPr>
            <w:r>
              <w:t>25455,9</w:t>
            </w:r>
          </w:p>
        </w:tc>
        <w:tc>
          <w:tcPr>
            <w:tcW w:w="1191" w:type="dxa"/>
          </w:tcPr>
          <w:p w:rsidR="007148E7" w:rsidRDefault="007148E7">
            <w:pPr>
              <w:pStyle w:val="ConsPlusNormal"/>
              <w:jc w:val="center"/>
            </w:pPr>
            <w:r>
              <w:t>32918,3</w:t>
            </w:r>
          </w:p>
        </w:tc>
        <w:tc>
          <w:tcPr>
            <w:tcW w:w="1191" w:type="dxa"/>
          </w:tcPr>
          <w:p w:rsidR="007148E7" w:rsidRDefault="007148E7">
            <w:pPr>
              <w:pStyle w:val="ConsPlusNormal"/>
              <w:jc w:val="center"/>
            </w:pPr>
            <w:r>
              <w:t>33838,5</w:t>
            </w:r>
          </w:p>
        </w:tc>
        <w:tc>
          <w:tcPr>
            <w:tcW w:w="1191" w:type="dxa"/>
          </w:tcPr>
          <w:p w:rsidR="007148E7" w:rsidRDefault="007148E7">
            <w:pPr>
              <w:pStyle w:val="ConsPlusNormal"/>
              <w:jc w:val="center"/>
            </w:pPr>
            <w:r>
              <w:t>35367,6</w:t>
            </w:r>
          </w:p>
        </w:tc>
        <w:tc>
          <w:tcPr>
            <w:tcW w:w="1191" w:type="dxa"/>
          </w:tcPr>
          <w:p w:rsidR="007148E7" w:rsidRDefault="007148E7">
            <w:pPr>
              <w:pStyle w:val="ConsPlusNormal"/>
              <w:jc w:val="center"/>
            </w:pPr>
            <w:r>
              <w:t>35367,6</w:t>
            </w:r>
          </w:p>
        </w:tc>
        <w:tc>
          <w:tcPr>
            <w:tcW w:w="1191" w:type="dxa"/>
          </w:tcPr>
          <w:p w:rsidR="007148E7" w:rsidRDefault="007148E7">
            <w:pPr>
              <w:pStyle w:val="ConsPlusNormal"/>
              <w:jc w:val="center"/>
            </w:pPr>
            <w:r>
              <w:t>36048,9</w:t>
            </w:r>
          </w:p>
        </w:tc>
        <w:tc>
          <w:tcPr>
            <w:tcW w:w="2324" w:type="dxa"/>
          </w:tcPr>
          <w:p w:rsidR="007148E7" w:rsidRDefault="007148E7">
            <w:pPr>
              <w:pStyle w:val="ConsPlusNormal"/>
            </w:pPr>
          </w:p>
        </w:tc>
      </w:tr>
    </w:tbl>
    <w:p w:rsidR="007148E7" w:rsidRDefault="007148E7">
      <w:pPr>
        <w:sectPr w:rsidR="007148E7">
          <w:pgSz w:w="16838" w:h="11905" w:orient="landscape"/>
          <w:pgMar w:top="1701" w:right="1134" w:bottom="850" w:left="1134" w:header="0" w:footer="0" w:gutter="0"/>
          <w:cols w:space="720"/>
        </w:sectPr>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center"/>
        <w:outlineLvl w:val="1"/>
      </w:pPr>
      <w:bookmarkStart w:id="11" w:name="P2511"/>
      <w:bookmarkEnd w:id="11"/>
      <w:r>
        <w:t>Подпрограмма</w:t>
      </w:r>
    </w:p>
    <w:p w:rsidR="007148E7" w:rsidRDefault="007148E7">
      <w:pPr>
        <w:pStyle w:val="ConsPlusNormal"/>
        <w:jc w:val="center"/>
      </w:pPr>
      <w:r>
        <w:t xml:space="preserve">"Формирование современной городской среды </w:t>
      </w:r>
      <w:proofErr w:type="gramStart"/>
      <w:r>
        <w:t>муниципального</w:t>
      </w:r>
      <w:proofErr w:type="gramEnd"/>
    </w:p>
    <w:p w:rsidR="007148E7" w:rsidRDefault="007148E7">
      <w:pPr>
        <w:pStyle w:val="ConsPlusNormal"/>
        <w:jc w:val="center"/>
      </w:pPr>
      <w:r>
        <w:t>образования "Город Псков" муниципальной программы</w:t>
      </w:r>
    </w:p>
    <w:p w:rsidR="007148E7" w:rsidRDefault="007148E7">
      <w:pPr>
        <w:pStyle w:val="ConsPlusNormal"/>
        <w:jc w:val="center"/>
      </w:pPr>
      <w:r>
        <w:t>"Повышение уровня благоустройства и улучшение</w:t>
      </w:r>
    </w:p>
    <w:p w:rsidR="007148E7" w:rsidRDefault="007148E7">
      <w:pPr>
        <w:pStyle w:val="ConsPlusNormal"/>
        <w:jc w:val="center"/>
      </w:pPr>
      <w:r>
        <w:t>санитарного состояния города Пскова</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 xml:space="preserve">(введена </w:t>
      </w:r>
      <w:hyperlink r:id="rId191" w:history="1">
        <w:r>
          <w:rPr>
            <w:color w:val="0000FF"/>
          </w:rPr>
          <w:t>постановлением</w:t>
        </w:r>
      </w:hyperlink>
      <w:r>
        <w:t xml:space="preserve"> Администрации города Пскова</w:t>
      </w:r>
      <w:proofErr w:type="gramEnd"/>
    </w:p>
    <w:p w:rsidR="007148E7" w:rsidRDefault="007148E7">
      <w:pPr>
        <w:pStyle w:val="ConsPlusNormal"/>
        <w:jc w:val="center"/>
      </w:pPr>
      <w:r>
        <w:t>от 25.05.2017 N 693;</w:t>
      </w:r>
    </w:p>
    <w:p w:rsidR="007148E7" w:rsidRDefault="007148E7">
      <w:pPr>
        <w:pStyle w:val="ConsPlusNormal"/>
        <w:jc w:val="center"/>
      </w:pPr>
      <w:r>
        <w:t>в ред. постановлений Администрации города Пскова</w:t>
      </w:r>
    </w:p>
    <w:p w:rsidR="007148E7" w:rsidRDefault="007148E7">
      <w:pPr>
        <w:pStyle w:val="ConsPlusNormal"/>
        <w:jc w:val="center"/>
      </w:pPr>
      <w:r>
        <w:t xml:space="preserve">от 20.09.2017 </w:t>
      </w:r>
      <w:hyperlink r:id="rId192" w:history="1">
        <w:r>
          <w:rPr>
            <w:color w:val="0000FF"/>
          </w:rPr>
          <w:t>N 1849</w:t>
        </w:r>
      </w:hyperlink>
      <w:r>
        <w:t xml:space="preserve">, от 17.11.2017 </w:t>
      </w:r>
      <w:hyperlink r:id="rId193" w:history="1">
        <w:r>
          <w:rPr>
            <w:color w:val="0000FF"/>
          </w:rPr>
          <w:t>N 2279</w:t>
        </w:r>
      </w:hyperlink>
      <w:r>
        <w:t>)</w:t>
      </w:r>
    </w:p>
    <w:p w:rsidR="007148E7" w:rsidRDefault="007148E7">
      <w:pPr>
        <w:pStyle w:val="ConsPlusNormal"/>
        <w:jc w:val="both"/>
      </w:pPr>
    </w:p>
    <w:p w:rsidR="007148E7" w:rsidRDefault="007148E7">
      <w:pPr>
        <w:pStyle w:val="ConsPlusNormal"/>
        <w:jc w:val="center"/>
        <w:outlineLvl w:val="2"/>
      </w:pPr>
      <w:r>
        <w:t>I. ПАСПОРТ</w:t>
      </w:r>
    </w:p>
    <w:p w:rsidR="007148E7" w:rsidRDefault="007148E7">
      <w:pPr>
        <w:pStyle w:val="ConsPlusNormal"/>
        <w:jc w:val="center"/>
      </w:pPr>
      <w:r>
        <w:t>подпрограммы "Формирование современной городской среды</w:t>
      </w:r>
    </w:p>
    <w:p w:rsidR="007148E7" w:rsidRDefault="007148E7">
      <w:pPr>
        <w:pStyle w:val="ConsPlusNormal"/>
        <w:jc w:val="center"/>
      </w:pPr>
      <w:r>
        <w:t>муниципального образования "Город Псков"</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1871"/>
        <w:gridCol w:w="1928"/>
        <w:gridCol w:w="1077"/>
        <w:gridCol w:w="1077"/>
        <w:gridCol w:w="1020"/>
        <w:gridCol w:w="964"/>
        <w:gridCol w:w="1134"/>
      </w:tblGrid>
      <w:tr w:rsidR="007148E7">
        <w:tc>
          <w:tcPr>
            <w:tcW w:w="9071" w:type="dxa"/>
            <w:gridSpan w:val="7"/>
            <w:tcBorders>
              <w:bottom w:val="nil"/>
            </w:tcBorders>
          </w:tcPr>
          <w:p w:rsidR="007148E7" w:rsidRDefault="007148E7">
            <w:pPr>
              <w:pStyle w:val="ConsPlusNormal"/>
              <w:jc w:val="center"/>
            </w:pPr>
            <w:r>
              <w:t>ПАСПОРТ</w:t>
            </w:r>
          </w:p>
        </w:tc>
      </w:tr>
      <w:tr w:rsidR="007148E7">
        <w:tc>
          <w:tcPr>
            <w:tcW w:w="9071" w:type="dxa"/>
            <w:gridSpan w:val="7"/>
            <w:tcBorders>
              <w:top w:val="nil"/>
            </w:tcBorders>
          </w:tcPr>
          <w:p w:rsidR="007148E7" w:rsidRDefault="007148E7">
            <w:pPr>
              <w:pStyle w:val="ConsPlusNormal"/>
              <w:jc w:val="center"/>
            </w:pPr>
            <w:r>
              <w:t>Подпрограмма "Формирование современной городской среды</w:t>
            </w:r>
          </w:p>
          <w:p w:rsidR="007148E7" w:rsidRDefault="007148E7">
            <w:pPr>
              <w:pStyle w:val="ConsPlusNormal"/>
              <w:jc w:val="center"/>
            </w:pPr>
            <w:r>
              <w:t>муниципального образования "Город Псков"</w:t>
            </w:r>
          </w:p>
        </w:tc>
      </w:tr>
      <w:tr w:rsidR="007148E7">
        <w:tblPrEx>
          <w:tblBorders>
            <w:insideH w:val="single" w:sz="4" w:space="0" w:color="auto"/>
          </w:tblBorders>
        </w:tblPrEx>
        <w:tc>
          <w:tcPr>
            <w:tcW w:w="9071" w:type="dxa"/>
            <w:gridSpan w:val="7"/>
          </w:tcPr>
          <w:p w:rsidR="007148E7" w:rsidRDefault="007148E7">
            <w:pPr>
              <w:pStyle w:val="ConsPlusNormal"/>
              <w:jc w:val="center"/>
            </w:pPr>
            <w:r>
              <w:t>Муниципальная программа "Повышение уровня благоустройства и улучшение санитарного состояния города Пскова</w:t>
            </w:r>
          </w:p>
        </w:tc>
      </w:tr>
      <w:tr w:rsidR="007148E7">
        <w:tblPrEx>
          <w:tblBorders>
            <w:insideH w:val="single" w:sz="4" w:space="0" w:color="auto"/>
          </w:tblBorders>
        </w:tblPrEx>
        <w:tc>
          <w:tcPr>
            <w:tcW w:w="1871" w:type="dxa"/>
          </w:tcPr>
          <w:p w:rsidR="007148E7" w:rsidRDefault="007148E7">
            <w:pPr>
              <w:pStyle w:val="ConsPlusNormal"/>
            </w:pPr>
            <w:r>
              <w:t>Ответственный исполнитель подпрограммы</w:t>
            </w:r>
          </w:p>
        </w:tc>
        <w:tc>
          <w:tcPr>
            <w:tcW w:w="7200" w:type="dxa"/>
            <w:gridSpan w:val="6"/>
          </w:tcPr>
          <w:p w:rsidR="007148E7" w:rsidRDefault="007148E7">
            <w:pPr>
              <w:pStyle w:val="ConsPlusNormal"/>
            </w:pPr>
            <w:r>
              <w:t>Управление городского хозяйства Администрации города Пскова</w:t>
            </w:r>
          </w:p>
        </w:tc>
      </w:tr>
      <w:tr w:rsidR="007148E7">
        <w:tblPrEx>
          <w:tblBorders>
            <w:insideH w:val="single" w:sz="4" w:space="0" w:color="auto"/>
          </w:tblBorders>
        </w:tblPrEx>
        <w:tc>
          <w:tcPr>
            <w:tcW w:w="1871" w:type="dxa"/>
          </w:tcPr>
          <w:p w:rsidR="007148E7" w:rsidRDefault="007148E7">
            <w:pPr>
              <w:pStyle w:val="ConsPlusNormal"/>
            </w:pPr>
            <w:r>
              <w:t>Соисполнители подпрограммы</w:t>
            </w:r>
          </w:p>
        </w:tc>
        <w:tc>
          <w:tcPr>
            <w:tcW w:w="7200" w:type="dxa"/>
            <w:gridSpan w:val="6"/>
          </w:tcPr>
          <w:p w:rsidR="007148E7" w:rsidRDefault="007148E7">
            <w:pPr>
              <w:pStyle w:val="ConsPlusNormal"/>
            </w:pPr>
            <w:r>
              <w:t>Отсутствуют</w:t>
            </w:r>
          </w:p>
        </w:tc>
      </w:tr>
      <w:tr w:rsidR="007148E7">
        <w:tblPrEx>
          <w:tblBorders>
            <w:insideH w:val="single" w:sz="4" w:space="0" w:color="auto"/>
          </w:tblBorders>
        </w:tblPrEx>
        <w:tc>
          <w:tcPr>
            <w:tcW w:w="1871" w:type="dxa"/>
          </w:tcPr>
          <w:p w:rsidR="007148E7" w:rsidRDefault="007148E7">
            <w:pPr>
              <w:pStyle w:val="ConsPlusNormal"/>
            </w:pPr>
            <w:r>
              <w:t>Цель подпрограммы</w:t>
            </w:r>
          </w:p>
        </w:tc>
        <w:tc>
          <w:tcPr>
            <w:tcW w:w="7200" w:type="dxa"/>
            <w:gridSpan w:val="6"/>
          </w:tcPr>
          <w:p w:rsidR="007148E7" w:rsidRDefault="007148E7">
            <w:pPr>
              <w:pStyle w:val="ConsPlusNormal"/>
            </w:pPr>
            <w:r>
              <w:t>Повышение качества и комфорта городской среды на территории муниципального образования "Город Псков"</w:t>
            </w:r>
          </w:p>
        </w:tc>
      </w:tr>
      <w:tr w:rsidR="007148E7">
        <w:tblPrEx>
          <w:tblBorders>
            <w:insideH w:val="single" w:sz="4" w:space="0" w:color="auto"/>
          </w:tblBorders>
        </w:tblPrEx>
        <w:tc>
          <w:tcPr>
            <w:tcW w:w="1871" w:type="dxa"/>
            <w:vMerge w:val="restart"/>
          </w:tcPr>
          <w:p w:rsidR="007148E7" w:rsidRDefault="007148E7">
            <w:pPr>
              <w:pStyle w:val="ConsPlusNormal"/>
            </w:pPr>
            <w:r>
              <w:t>Задачи подпрограммы</w:t>
            </w:r>
          </w:p>
        </w:tc>
        <w:tc>
          <w:tcPr>
            <w:tcW w:w="7200" w:type="dxa"/>
            <w:gridSpan w:val="6"/>
          </w:tcPr>
          <w:p w:rsidR="007148E7" w:rsidRDefault="007148E7">
            <w:pPr>
              <w:pStyle w:val="ConsPlusNormal"/>
            </w:pPr>
            <w:r>
              <w:t>1. Повышение качества и уровня благоустройства дворовых территорий города Пскова.</w:t>
            </w:r>
          </w:p>
        </w:tc>
      </w:tr>
      <w:tr w:rsidR="007148E7">
        <w:tblPrEx>
          <w:tblBorders>
            <w:insideH w:val="single" w:sz="4" w:space="0" w:color="auto"/>
          </w:tblBorders>
        </w:tblPrEx>
        <w:tc>
          <w:tcPr>
            <w:tcW w:w="1871" w:type="dxa"/>
            <w:vMerge/>
          </w:tcPr>
          <w:p w:rsidR="007148E7" w:rsidRDefault="007148E7"/>
        </w:tc>
        <w:tc>
          <w:tcPr>
            <w:tcW w:w="7200" w:type="dxa"/>
            <w:gridSpan w:val="6"/>
          </w:tcPr>
          <w:p w:rsidR="007148E7" w:rsidRDefault="007148E7">
            <w:pPr>
              <w:pStyle w:val="ConsPlusNormal"/>
            </w:pPr>
            <w:r>
              <w:t xml:space="preserve">2. Повышение качества и уровня </w:t>
            </w:r>
            <w:proofErr w:type="gramStart"/>
            <w:r>
              <w:t>благоустройства муниципальных территорий общего пользования города Пскова</w:t>
            </w:r>
            <w:proofErr w:type="gramEnd"/>
            <w:r>
              <w:t>.</w:t>
            </w:r>
          </w:p>
        </w:tc>
      </w:tr>
      <w:tr w:rsidR="007148E7">
        <w:tblPrEx>
          <w:tblBorders>
            <w:insideH w:val="single" w:sz="4" w:space="0" w:color="auto"/>
          </w:tblBorders>
        </w:tblPrEx>
        <w:tc>
          <w:tcPr>
            <w:tcW w:w="1871" w:type="dxa"/>
            <w:vMerge w:val="restart"/>
          </w:tcPr>
          <w:p w:rsidR="007148E7" w:rsidRDefault="007148E7">
            <w:pPr>
              <w:pStyle w:val="ConsPlusNormal"/>
            </w:pPr>
            <w:r>
              <w:t>Целевые показатели (индикаторы) подпрограммы</w:t>
            </w:r>
          </w:p>
        </w:tc>
        <w:tc>
          <w:tcPr>
            <w:tcW w:w="7200" w:type="dxa"/>
            <w:gridSpan w:val="6"/>
          </w:tcPr>
          <w:p w:rsidR="007148E7" w:rsidRDefault="007148E7">
            <w:pPr>
              <w:pStyle w:val="ConsPlusNormal"/>
              <w:jc w:val="both"/>
            </w:pPr>
            <w:r>
              <w:t>1. Доля благоустроенных дворовых территорий многоквартирных домов от общего количества дворовых территорий многоквартирных домов.</w:t>
            </w:r>
          </w:p>
        </w:tc>
      </w:tr>
      <w:tr w:rsidR="007148E7">
        <w:tblPrEx>
          <w:tblBorders>
            <w:insideH w:val="single" w:sz="4" w:space="0" w:color="auto"/>
          </w:tblBorders>
        </w:tblPrEx>
        <w:tc>
          <w:tcPr>
            <w:tcW w:w="1871" w:type="dxa"/>
            <w:vMerge/>
          </w:tcPr>
          <w:p w:rsidR="007148E7" w:rsidRDefault="007148E7"/>
        </w:tc>
        <w:tc>
          <w:tcPr>
            <w:tcW w:w="7200" w:type="dxa"/>
            <w:gridSpan w:val="6"/>
          </w:tcPr>
          <w:p w:rsidR="007148E7" w:rsidRDefault="007148E7">
            <w:pPr>
              <w:pStyle w:val="ConsPlusNormal"/>
            </w:pPr>
            <w:r>
              <w:t>2. Доля благоустроенных муниципальных территорий общего пользования улиц, тротуаров от общего количества таких территорий.</w:t>
            </w:r>
          </w:p>
        </w:tc>
      </w:tr>
      <w:tr w:rsidR="007148E7">
        <w:tblPrEx>
          <w:tblBorders>
            <w:insideH w:val="single" w:sz="4" w:space="0" w:color="auto"/>
          </w:tblBorders>
        </w:tblPrEx>
        <w:tc>
          <w:tcPr>
            <w:tcW w:w="1871" w:type="dxa"/>
            <w:vMerge/>
          </w:tcPr>
          <w:p w:rsidR="007148E7" w:rsidRDefault="007148E7"/>
        </w:tc>
        <w:tc>
          <w:tcPr>
            <w:tcW w:w="7200" w:type="dxa"/>
            <w:gridSpan w:val="6"/>
          </w:tcPr>
          <w:p w:rsidR="007148E7" w:rsidRDefault="007148E7">
            <w:pPr>
              <w:pStyle w:val="ConsPlusNormal"/>
            </w:pPr>
            <w:r>
              <w:t>3. Доля благоустроенных муниципальных территорий общего пользования парков, скверов от общего количества таких территорий.</w:t>
            </w:r>
          </w:p>
        </w:tc>
      </w:tr>
      <w:tr w:rsidR="007148E7">
        <w:tblPrEx>
          <w:tblBorders>
            <w:insideH w:val="single" w:sz="4" w:space="0" w:color="auto"/>
          </w:tblBorders>
        </w:tblPrEx>
        <w:tc>
          <w:tcPr>
            <w:tcW w:w="1871" w:type="dxa"/>
            <w:vMerge/>
          </w:tcPr>
          <w:p w:rsidR="007148E7" w:rsidRDefault="007148E7"/>
        </w:tc>
        <w:tc>
          <w:tcPr>
            <w:tcW w:w="7200" w:type="dxa"/>
            <w:gridSpan w:val="6"/>
          </w:tcPr>
          <w:p w:rsidR="007148E7" w:rsidRDefault="007148E7">
            <w:pPr>
              <w:pStyle w:val="ConsPlusNormal"/>
            </w:pPr>
            <w:r>
              <w:t xml:space="preserve">4. Доля проектов благоустройства, реализованных с трудовым участием граждан, заинтересованных организаций от общего количества </w:t>
            </w:r>
            <w:r>
              <w:lastRenderedPageBreak/>
              <w:t>выполненных проектов.</w:t>
            </w:r>
          </w:p>
        </w:tc>
      </w:tr>
      <w:tr w:rsidR="007148E7">
        <w:tblPrEx>
          <w:tblBorders>
            <w:insideH w:val="single" w:sz="4" w:space="0" w:color="auto"/>
          </w:tblBorders>
        </w:tblPrEx>
        <w:tc>
          <w:tcPr>
            <w:tcW w:w="1871" w:type="dxa"/>
          </w:tcPr>
          <w:p w:rsidR="007148E7" w:rsidRDefault="007148E7">
            <w:pPr>
              <w:pStyle w:val="ConsPlusNormal"/>
            </w:pPr>
            <w:r>
              <w:lastRenderedPageBreak/>
              <w:t>Этапы и сроки реализации подпрограммы</w:t>
            </w:r>
          </w:p>
        </w:tc>
        <w:tc>
          <w:tcPr>
            <w:tcW w:w="7200" w:type="dxa"/>
            <w:gridSpan w:val="6"/>
          </w:tcPr>
          <w:p w:rsidR="007148E7" w:rsidRDefault="007148E7">
            <w:pPr>
              <w:pStyle w:val="ConsPlusNormal"/>
              <w:jc w:val="both"/>
            </w:pPr>
            <w:r>
              <w:t>01.01.2017 - 31.12.2017. Этапы реализации не выделяются.</w:t>
            </w:r>
          </w:p>
        </w:tc>
      </w:tr>
      <w:tr w:rsidR="007148E7">
        <w:tblPrEx>
          <w:tblBorders>
            <w:insideH w:val="single" w:sz="4" w:space="0" w:color="auto"/>
          </w:tblBorders>
        </w:tblPrEx>
        <w:tc>
          <w:tcPr>
            <w:tcW w:w="1871" w:type="dxa"/>
            <w:vMerge w:val="restart"/>
          </w:tcPr>
          <w:p w:rsidR="007148E7" w:rsidRDefault="007148E7">
            <w:pPr>
              <w:pStyle w:val="ConsPlusNormal"/>
            </w:pPr>
            <w:r>
              <w:t>Объемы бюджетных ассигнований по подпрограмме</w:t>
            </w:r>
          </w:p>
        </w:tc>
        <w:tc>
          <w:tcPr>
            <w:tcW w:w="1928" w:type="dxa"/>
          </w:tcPr>
          <w:p w:rsidR="007148E7" w:rsidRDefault="007148E7">
            <w:pPr>
              <w:pStyle w:val="ConsPlusNormal"/>
              <w:jc w:val="center"/>
            </w:pPr>
            <w:r>
              <w:t>Источники финансирования</w:t>
            </w:r>
          </w:p>
        </w:tc>
        <w:tc>
          <w:tcPr>
            <w:tcW w:w="1077" w:type="dxa"/>
          </w:tcPr>
          <w:p w:rsidR="007148E7" w:rsidRDefault="007148E7">
            <w:pPr>
              <w:pStyle w:val="ConsPlusNormal"/>
              <w:jc w:val="center"/>
            </w:pPr>
            <w:r>
              <w:t>2017</w:t>
            </w:r>
          </w:p>
        </w:tc>
        <w:tc>
          <w:tcPr>
            <w:tcW w:w="1077" w:type="dxa"/>
          </w:tcPr>
          <w:p w:rsidR="007148E7" w:rsidRDefault="007148E7">
            <w:pPr>
              <w:pStyle w:val="ConsPlusNormal"/>
              <w:jc w:val="center"/>
            </w:pPr>
            <w:r>
              <w:t>2018</w:t>
            </w:r>
          </w:p>
        </w:tc>
        <w:tc>
          <w:tcPr>
            <w:tcW w:w="1020" w:type="dxa"/>
          </w:tcPr>
          <w:p w:rsidR="007148E7" w:rsidRDefault="007148E7">
            <w:pPr>
              <w:pStyle w:val="ConsPlusNormal"/>
              <w:jc w:val="center"/>
            </w:pPr>
            <w:r>
              <w:t>2019</w:t>
            </w:r>
          </w:p>
        </w:tc>
        <w:tc>
          <w:tcPr>
            <w:tcW w:w="964" w:type="dxa"/>
          </w:tcPr>
          <w:p w:rsidR="007148E7" w:rsidRDefault="007148E7">
            <w:pPr>
              <w:pStyle w:val="ConsPlusNormal"/>
              <w:jc w:val="center"/>
            </w:pPr>
            <w:r>
              <w:t>2020</w:t>
            </w:r>
          </w:p>
        </w:tc>
        <w:tc>
          <w:tcPr>
            <w:tcW w:w="1134" w:type="dxa"/>
          </w:tcPr>
          <w:p w:rsidR="007148E7" w:rsidRDefault="007148E7">
            <w:pPr>
              <w:pStyle w:val="ConsPlusNormal"/>
              <w:jc w:val="center"/>
            </w:pPr>
            <w:r>
              <w:t>Итого</w:t>
            </w:r>
          </w:p>
        </w:tc>
      </w:tr>
      <w:tr w:rsidR="007148E7">
        <w:tblPrEx>
          <w:tblBorders>
            <w:insideH w:val="single" w:sz="4" w:space="0" w:color="auto"/>
          </w:tblBorders>
        </w:tblPrEx>
        <w:tc>
          <w:tcPr>
            <w:tcW w:w="1871" w:type="dxa"/>
            <w:vMerge/>
          </w:tcPr>
          <w:p w:rsidR="007148E7" w:rsidRDefault="007148E7"/>
        </w:tc>
        <w:tc>
          <w:tcPr>
            <w:tcW w:w="1928" w:type="dxa"/>
          </w:tcPr>
          <w:p w:rsidR="007148E7" w:rsidRDefault="007148E7">
            <w:pPr>
              <w:pStyle w:val="ConsPlusNormal"/>
              <w:jc w:val="center"/>
            </w:pPr>
            <w:r>
              <w:t>Федеральный бюджет</w:t>
            </w:r>
          </w:p>
        </w:tc>
        <w:tc>
          <w:tcPr>
            <w:tcW w:w="1077" w:type="dxa"/>
          </w:tcPr>
          <w:p w:rsidR="007148E7" w:rsidRDefault="007148E7">
            <w:pPr>
              <w:pStyle w:val="ConsPlusNormal"/>
              <w:jc w:val="center"/>
            </w:pPr>
            <w:r>
              <w:t>36314,4</w:t>
            </w:r>
          </w:p>
        </w:tc>
        <w:tc>
          <w:tcPr>
            <w:tcW w:w="1077" w:type="dxa"/>
          </w:tcPr>
          <w:p w:rsidR="007148E7" w:rsidRDefault="007148E7">
            <w:pPr>
              <w:pStyle w:val="ConsPlusNormal"/>
            </w:pPr>
          </w:p>
        </w:tc>
        <w:tc>
          <w:tcPr>
            <w:tcW w:w="1020" w:type="dxa"/>
          </w:tcPr>
          <w:p w:rsidR="007148E7" w:rsidRDefault="007148E7">
            <w:pPr>
              <w:pStyle w:val="ConsPlusNormal"/>
            </w:pPr>
          </w:p>
        </w:tc>
        <w:tc>
          <w:tcPr>
            <w:tcW w:w="964" w:type="dxa"/>
          </w:tcPr>
          <w:p w:rsidR="007148E7" w:rsidRDefault="007148E7">
            <w:pPr>
              <w:pStyle w:val="ConsPlusNormal"/>
            </w:pPr>
          </w:p>
        </w:tc>
        <w:tc>
          <w:tcPr>
            <w:tcW w:w="1134" w:type="dxa"/>
          </w:tcPr>
          <w:p w:rsidR="007148E7" w:rsidRDefault="007148E7">
            <w:pPr>
              <w:pStyle w:val="ConsPlusNormal"/>
              <w:jc w:val="center"/>
            </w:pPr>
            <w:r>
              <w:t>36314,4</w:t>
            </w:r>
          </w:p>
        </w:tc>
      </w:tr>
      <w:tr w:rsidR="007148E7">
        <w:tblPrEx>
          <w:tblBorders>
            <w:insideH w:val="single" w:sz="4" w:space="0" w:color="auto"/>
          </w:tblBorders>
        </w:tblPrEx>
        <w:tc>
          <w:tcPr>
            <w:tcW w:w="1871" w:type="dxa"/>
            <w:vMerge/>
          </w:tcPr>
          <w:p w:rsidR="007148E7" w:rsidRDefault="007148E7"/>
        </w:tc>
        <w:tc>
          <w:tcPr>
            <w:tcW w:w="1928" w:type="dxa"/>
          </w:tcPr>
          <w:p w:rsidR="007148E7" w:rsidRDefault="007148E7">
            <w:pPr>
              <w:pStyle w:val="ConsPlusNormal"/>
              <w:jc w:val="center"/>
            </w:pPr>
            <w:r>
              <w:t>Областной бюджет</w:t>
            </w:r>
          </w:p>
        </w:tc>
        <w:tc>
          <w:tcPr>
            <w:tcW w:w="1077" w:type="dxa"/>
          </w:tcPr>
          <w:p w:rsidR="007148E7" w:rsidRDefault="007148E7">
            <w:pPr>
              <w:pStyle w:val="ConsPlusNormal"/>
              <w:jc w:val="center"/>
            </w:pPr>
            <w:r>
              <w:t>3157,9</w:t>
            </w:r>
          </w:p>
        </w:tc>
        <w:tc>
          <w:tcPr>
            <w:tcW w:w="1077" w:type="dxa"/>
          </w:tcPr>
          <w:p w:rsidR="007148E7" w:rsidRDefault="007148E7">
            <w:pPr>
              <w:pStyle w:val="ConsPlusNormal"/>
            </w:pPr>
          </w:p>
        </w:tc>
        <w:tc>
          <w:tcPr>
            <w:tcW w:w="1020" w:type="dxa"/>
          </w:tcPr>
          <w:p w:rsidR="007148E7" w:rsidRDefault="007148E7">
            <w:pPr>
              <w:pStyle w:val="ConsPlusNormal"/>
            </w:pPr>
          </w:p>
        </w:tc>
        <w:tc>
          <w:tcPr>
            <w:tcW w:w="964" w:type="dxa"/>
          </w:tcPr>
          <w:p w:rsidR="007148E7" w:rsidRDefault="007148E7">
            <w:pPr>
              <w:pStyle w:val="ConsPlusNormal"/>
            </w:pPr>
          </w:p>
        </w:tc>
        <w:tc>
          <w:tcPr>
            <w:tcW w:w="1134" w:type="dxa"/>
          </w:tcPr>
          <w:p w:rsidR="007148E7" w:rsidRDefault="007148E7">
            <w:pPr>
              <w:pStyle w:val="ConsPlusNormal"/>
              <w:jc w:val="center"/>
            </w:pPr>
            <w:r>
              <w:t>3157,9</w:t>
            </w:r>
          </w:p>
        </w:tc>
      </w:tr>
      <w:tr w:rsidR="007148E7">
        <w:tblPrEx>
          <w:tblBorders>
            <w:insideH w:val="single" w:sz="4" w:space="0" w:color="auto"/>
          </w:tblBorders>
        </w:tblPrEx>
        <w:tc>
          <w:tcPr>
            <w:tcW w:w="1871" w:type="dxa"/>
            <w:vMerge/>
          </w:tcPr>
          <w:p w:rsidR="007148E7" w:rsidRDefault="007148E7"/>
        </w:tc>
        <w:tc>
          <w:tcPr>
            <w:tcW w:w="1928" w:type="dxa"/>
          </w:tcPr>
          <w:p w:rsidR="007148E7" w:rsidRDefault="007148E7">
            <w:pPr>
              <w:pStyle w:val="ConsPlusNormal"/>
              <w:jc w:val="center"/>
            </w:pPr>
            <w:r>
              <w:t>Всего по подпрограмме:</w:t>
            </w:r>
          </w:p>
        </w:tc>
        <w:tc>
          <w:tcPr>
            <w:tcW w:w="1077" w:type="dxa"/>
          </w:tcPr>
          <w:p w:rsidR="007148E7" w:rsidRDefault="007148E7">
            <w:pPr>
              <w:pStyle w:val="ConsPlusNormal"/>
              <w:jc w:val="center"/>
            </w:pPr>
            <w:r>
              <w:t>39472,3</w:t>
            </w:r>
          </w:p>
        </w:tc>
        <w:tc>
          <w:tcPr>
            <w:tcW w:w="1077" w:type="dxa"/>
          </w:tcPr>
          <w:p w:rsidR="007148E7" w:rsidRDefault="007148E7">
            <w:pPr>
              <w:pStyle w:val="ConsPlusNormal"/>
            </w:pPr>
          </w:p>
        </w:tc>
        <w:tc>
          <w:tcPr>
            <w:tcW w:w="1020" w:type="dxa"/>
          </w:tcPr>
          <w:p w:rsidR="007148E7" w:rsidRDefault="007148E7">
            <w:pPr>
              <w:pStyle w:val="ConsPlusNormal"/>
            </w:pPr>
          </w:p>
        </w:tc>
        <w:tc>
          <w:tcPr>
            <w:tcW w:w="964" w:type="dxa"/>
          </w:tcPr>
          <w:p w:rsidR="007148E7" w:rsidRDefault="007148E7">
            <w:pPr>
              <w:pStyle w:val="ConsPlusNormal"/>
            </w:pPr>
          </w:p>
        </w:tc>
        <w:tc>
          <w:tcPr>
            <w:tcW w:w="1134" w:type="dxa"/>
          </w:tcPr>
          <w:p w:rsidR="007148E7" w:rsidRDefault="007148E7">
            <w:pPr>
              <w:pStyle w:val="ConsPlusNormal"/>
              <w:jc w:val="center"/>
            </w:pPr>
            <w:r>
              <w:t>39472,3</w:t>
            </w:r>
          </w:p>
        </w:tc>
      </w:tr>
      <w:tr w:rsidR="007148E7">
        <w:tblPrEx>
          <w:tblBorders>
            <w:insideH w:val="single" w:sz="4" w:space="0" w:color="auto"/>
          </w:tblBorders>
        </w:tblPrEx>
        <w:tc>
          <w:tcPr>
            <w:tcW w:w="1871" w:type="dxa"/>
            <w:vMerge w:val="restart"/>
          </w:tcPr>
          <w:p w:rsidR="007148E7" w:rsidRDefault="007148E7">
            <w:pPr>
              <w:pStyle w:val="ConsPlusNormal"/>
            </w:pPr>
            <w:r>
              <w:t>Ожидаемые результаты реализации подпрограммы</w:t>
            </w:r>
          </w:p>
        </w:tc>
        <w:tc>
          <w:tcPr>
            <w:tcW w:w="7200" w:type="dxa"/>
            <w:gridSpan w:val="6"/>
          </w:tcPr>
          <w:p w:rsidR="007148E7" w:rsidRDefault="007148E7">
            <w:pPr>
              <w:pStyle w:val="ConsPlusNormal"/>
            </w:pPr>
            <w:r>
              <w:t>1. Увеличение доли благоустроенных дворовых территорий многоквартирных домов от общего количества дворовых территорий многоквартирных домов до 58,6%.</w:t>
            </w:r>
          </w:p>
        </w:tc>
      </w:tr>
      <w:tr w:rsidR="007148E7">
        <w:tblPrEx>
          <w:tblBorders>
            <w:insideH w:val="single" w:sz="4" w:space="0" w:color="auto"/>
          </w:tblBorders>
        </w:tblPrEx>
        <w:tc>
          <w:tcPr>
            <w:tcW w:w="1871" w:type="dxa"/>
            <w:vMerge/>
          </w:tcPr>
          <w:p w:rsidR="007148E7" w:rsidRDefault="007148E7"/>
        </w:tc>
        <w:tc>
          <w:tcPr>
            <w:tcW w:w="7200" w:type="dxa"/>
            <w:gridSpan w:val="6"/>
          </w:tcPr>
          <w:p w:rsidR="007148E7" w:rsidRDefault="007148E7">
            <w:pPr>
              <w:pStyle w:val="ConsPlusNormal"/>
            </w:pPr>
            <w:r>
              <w:t>2. Увеличение доли благоустроенных муниципальных территорий общего пользования улиц, тротуаров от общего количества таких территорий до 20%.</w:t>
            </w:r>
          </w:p>
        </w:tc>
      </w:tr>
      <w:tr w:rsidR="007148E7">
        <w:tblPrEx>
          <w:tblBorders>
            <w:insideH w:val="single" w:sz="4" w:space="0" w:color="auto"/>
          </w:tblBorders>
        </w:tblPrEx>
        <w:tc>
          <w:tcPr>
            <w:tcW w:w="1871" w:type="dxa"/>
            <w:vMerge/>
          </w:tcPr>
          <w:p w:rsidR="007148E7" w:rsidRDefault="007148E7"/>
        </w:tc>
        <w:tc>
          <w:tcPr>
            <w:tcW w:w="7200" w:type="dxa"/>
            <w:gridSpan w:val="6"/>
          </w:tcPr>
          <w:p w:rsidR="007148E7" w:rsidRDefault="007148E7">
            <w:pPr>
              <w:pStyle w:val="ConsPlusNormal"/>
            </w:pPr>
            <w:r>
              <w:t>3. Увеличение доли благоустроенных муниципальных территорий общего пользования парков, скверов от общего количества таких территорий.</w:t>
            </w:r>
          </w:p>
        </w:tc>
      </w:tr>
      <w:tr w:rsidR="007148E7">
        <w:tblPrEx>
          <w:tblBorders>
            <w:insideH w:val="single" w:sz="4" w:space="0" w:color="auto"/>
          </w:tblBorders>
        </w:tblPrEx>
        <w:tc>
          <w:tcPr>
            <w:tcW w:w="1871" w:type="dxa"/>
            <w:vMerge/>
          </w:tcPr>
          <w:p w:rsidR="007148E7" w:rsidRDefault="007148E7"/>
        </w:tc>
        <w:tc>
          <w:tcPr>
            <w:tcW w:w="7200" w:type="dxa"/>
            <w:gridSpan w:val="6"/>
          </w:tcPr>
          <w:p w:rsidR="007148E7" w:rsidRDefault="007148E7">
            <w:pPr>
              <w:pStyle w:val="ConsPlusNormal"/>
            </w:pPr>
            <w:r>
              <w:t>4. Вовлечение граждан и общественных организаций в процесс благоустройства МО "Город Псков".</w:t>
            </w:r>
          </w:p>
        </w:tc>
      </w:tr>
    </w:tbl>
    <w:p w:rsidR="007148E7" w:rsidRDefault="007148E7">
      <w:pPr>
        <w:pStyle w:val="ConsPlusNormal"/>
        <w:jc w:val="both"/>
      </w:pPr>
    </w:p>
    <w:p w:rsidR="007148E7" w:rsidRDefault="007148E7">
      <w:pPr>
        <w:pStyle w:val="ConsPlusNormal"/>
        <w:jc w:val="center"/>
        <w:outlineLvl w:val="2"/>
      </w:pPr>
      <w:r>
        <w:t>II. Характеристика текущего состояния сферы реализации</w:t>
      </w:r>
    </w:p>
    <w:p w:rsidR="007148E7" w:rsidRDefault="007148E7">
      <w:pPr>
        <w:pStyle w:val="ConsPlusNormal"/>
        <w:jc w:val="center"/>
      </w:pPr>
      <w:r>
        <w:t xml:space="preserve">подпрограммы, описание основных проблем </w:t>
      </w:r>
      <w:proofErr w:type="gramStart"/>
      <w:r>
        <w:t>в</w:t>
      </w:r>
      <w:proofErr w:type="gramEnd"/>
      <w:r>
        <w:t xml:space="preserve"> указанной</w:t>
      </w:r>
    </w:p>
    <w:p w:rsidR="007148E7" w:rsidRDefault="007148E7">
      <w:pPr>
        <w:pStyle w:val="ConsPlusNormal"/>
        <w:jc w:val="center"/>
      </w:pPr>
      <w:r>
        <w:t>сфере и прогноз ее развития</w:t>
      </w:r>
    </w:p>
    <w:p w:rsidR="007148E7" w:rsidRDefault="007148E7">
      <w:pPr>
        <w:pStyle w:val="ConsPlusNormal"/>
        <w:jc w:val="both"/>
      </w:pPr>
    </w:p>
    <w:p w:rsidR="007148E7" w:rsidRDefault="007148E7">
      <w:pPr>
        <w:pStyle w:val="ConsPlusNormal"/>
        <w:ind w:firstLine="540"/>
        <w:jc w:val="both"/>
      </w:pPr>
      <w:r>
        <w:t>В городе Пскове более 1472-х многоквартирных жилых домов (МКД), основная часть которых построена от 25 до 40 лет назад, а в центральной исторической части города возраст зданий превышает 70 лет. Общая площадь дворовых территорий МКД составляет 887072 м</w:t>
      </w:r>
      <w:proofErr w:type="gramStart"/>
      <w:r>
        <w:t>2</w:t>
      </w:r>
      <w:proofErr w:type="gramEnd"/>
      <w:r>
        <w:t>.</w:t>
      </w:r>
    </w:p>
    <w:p w:rsidR="007148E7" w:rsidRDefault="007148E7">
      <w:pPr>
        <w:pStyle w:val="ConsPlusNormal"/>
        <w:spacing w:before="220"/>
        <w:ind w:firstLine="540"/>
        <w:jc w:val="both"/>
      </w:pPr>
      <w:r>
        <w:t>Перечень территорий общего пользования, то есть территорий, которыми может беспрепятственно пользоваться неограниченный круг лиц, включает в себя такие объекты, как скверы, городские сады, парки, городские леса, лесопарки, водные объекты общего пользования, пляжи, и не является исчерпывающим.</w:t>
      </w:r>
    </w:p>
    <w:p w:rsidR="007148E7" w:rsidRDefault="007148E7">
      <w:pPr>
        <w:pStyle w:val="ConsPlusNormal"/>
        <w:spacing w:before="220"/>
        <w:ind w:firstLine="540"/>
        <w:jc w:val="both"/>
      </w:pPr>
      <w:r>
        <w:t>В качестве сферы для реализации одной из задач подпрограммы - благоустройство территории общего пользования - в 2017 году выбраны улицы и тротуары. В городе Пскове 535 дорог с общей площадью тротуаров 2262726,68 м</w:t>
      </w:r>
      <w:proofErr w:type="gramStart"/>
      <w:r>
        <w:t>2</w:t>
      </w:r>
      <w:proofErr w:type="gramEnd"/>
      <w:r>
        <w:t xml:space="preserve">, адресный </w:t>
      </w:r>
      <w:hyperlink r:id="rId194" w:history="1">
        <w:r>
          <w:rPr>
            <w:color w:val="0000FF"/>
          </w:rPr>
          <w:t>перечень</w:t>
        </w:r>
      </w:hyperlink>
      <w:r>
        <w:t xml:space="preserve"> которых утвержден постановлением Администрации города Пскова от 18.09.2013 N 2450 (ред. от 13.01.2017) "Об утверждении перечня автомобильных дорог общего пользования местного значения муниципального образования "Город Псков".</w:t>
      </w:r>
    </w:p>
    <w:p w:rsidR="007148E7" w:rsidRDefault="007148E7">
      <w:pPr>
        <w:pStyle w:val="ConsPlusNormal"/>
        <w:spacing w:before="220"/>
        <w:ind w:firstLine="540"/>
        <w:jc w:val="both"/>
      </w:pPr>
      <w:proofErr w:type="gramStart"/>
      <w:r>
        <w:t xml:space="preserve">Благоустройство дворов жилищного фонда и территорий общего пользования на сегодняшний день по городу Пскову полностью или частично не отвечает нормативным требованиям, по которым дворовая территория должна быть обеспечена твердым покрытием, </w:t>
      </w:r>
      <w:r>
        <w:lastRenderedPageBreak/>
        <w:t>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w:t>
      </w:r>
      <w:proofErr w:type="gramEnd"/>
      <w:r>
        <w:t xml:space="preserve"> площадками для сбора отходов.</w:t>
      </w:r>
    </w:p>
    <w:p w:rsidR="007148E7" w:rsidRDefault="007148E7">
      <w:pPr>
        <w:pStyle w:val="ConsPlusNormal"/>
        <w:spacing w:before="220"/>
        <w:ind w:firstLine="540"/>
        <w:jc w:val="both"/>
      </w:pPr>
      <w:r>
        <w:t>Пришло в негодность асфальтовое покрытие внутриквартальных проездов и тротуаров, асфальтобетонное покрытие на 35% придомовых территорий имеет высокий физический износ. Недостаточно производились работы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и общественных территориях представлены в основном зрелыми или перестойными деревьями, на газонах не устроены цветники. В ряде дворов отсутствует освещение придомовых территорий, необходимый набор малых форм и обустроенных площадок.</w:t>
      </w:r>
    </w:p>
    <w:p w:rsidR="007148E7" w:rsidRDefault="007148E7">
      <w:pPr>
        <w:pStyle w:val="ConsPlusNormal"/>
        <w:spacing w:before="220"/>
        <w:ind w:firstLine="540"/>
        <w:jc w:val="both"/>
      </w:pPr>
      <w:r>
        <w:t>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 Надлежащее состояние придомовых и общественных территорий является важным фактором при формировании благоприятной экологической и эстетической городской среды.</w:t>
      </w:r>
    </w:p>
    <w:p w:rsidR="007148E7" w:rsidRDefault="007148E7">
      <w:pPr>
        <w:pStyle w:val="ConsPlusNormal"/>
        <w:spacing w:before="220"/>
        <w:ind w:firstLine="540"/>
        <w:jc w:val="both"/>
      </w:pPr>
      <w:r>
        <w:t>В настоящее время благоустроено 850 дворовых территорий общей площадью 569925 м</w:t>
      </w:r>
      <w:proofErr w:type="gramStart"/>
      <w:r>
        <w:t>2</w:t>
      </w:r>
      <w:proofErr w:type="gramEnd"/>
      <w:r>
        <w:t>, 104 территории общего пользования площадью 353369 м2. Проблемы восстановления и ремонта асфальтового покрытия дворов и общественных территорий, озеленения, освещения на сегодня весьма актуальны и не решены в полном объеме в связи с недостаточным финансированием отрасли. Принимаемые в последнее время меры по частичному благоустройству дворовых и общественных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7148E7" w:rsidRDefault="007148E7">
      <w:pPr>
        <w:pStyle w:val="ConsPlusNormal"/>
        <w:spacing w:before="220"/>
        <w:ind w:firstLine="540"/>
        <w:jc w:val="both"/>
      </w:pPr>
      <w:r>
        <w:t>К благоустройству дворовых, внутриквартальных и прочих общественных территорий необходим последовательный комплексный подход,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7148E7" w:rsidRDefault="007148E7">
      <w:pPr>
        <w:pStyle w:val="ConsPlusNormal"/>
        <w:spacing w:before="220"/>
        <w:ind w:firstLine="540"/>
        <w:jc w:val="both"/>
      </w:pPr>
      <w:r>
        <w:t xml:space="preserve">Основным методом решения проблемы должно стать благоустройство территорий в форме комплекса мероприятий, нацеленных на создание и поддержание функционально, экологически и эстетически надлежащего уровня городской среды, в т.ч. улучшение безопасности дворовых и общественных территорий. </w:t>
      </w:r>
      <w:proofErr w:type="gramStart"/>
      <w:r>
        <w:t xml:space="preserve">Инструментом организации процесса подготовки и контроля за ходом реализации подпрограммы является </w:t>
      </w:r>
      <w:hyperlink r:id="rId195" w:history="1">
        <w:r>
          <w:rPr>
            <w:color w:val="0000FF"/>
          </w:rPr>
          <w:t>постановление</w:t>
        </w:r>
      </w:hyperlink>
      <w:r>
        <w:t xml:space="preserve"> Администрации города Пскова от 31.03.2017 N 383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на 2017 год", порядка и сроков предоставления, рассмотрения и оценки предложений заинтересованных лиц о включении дворовой территории многоквартирного дома в проект программы, порядка и</w:t>
      </w:r>
      <w:proofErr w:type="gramEnd"/>
      <w:r>
        <w:t xml:space="preserve"> сроков предоставления,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w:t>
      </w:r>
      <w:proofErr w:type="gramStart"/>
      <w:r>
        <w:t>контроля за</w:t>
      </w:r>
      <w:proofErr w:type="gramEnd"/>
      <w:r>
        <w:t xml:space="preserve"> реализацией программы".</w:t>
      </w:r>
    </w:p>
    <w:p w:rsidR="007148E7" w:rsidRDefault="007148E7">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и общественных территорий для всех групп населения.</w:t>
      </w:r>
    </w:p>
    <w:p w:rsidR="007148E7" w:rsidRDefault="007148E7">
      <w:pPr>
        <w:pStyle w:val="ConsPlusNormal"/>
        <w:jc w:val="both"/>
      </w:pPr>
    </w:p>
    <w:p w:rsidR="007148E7" w:rsidRDefault="007148E7">
      <w:pPr>
        <w:pStyle w:val="ConsPlusNormal"/>
        <w:jc w:val="center"/>
        <w:outlineLvl w:val="2"/>
      </w:pPr>
      <w:r>
        <w:t>III. Приоритеты муниципальной политики в сфере реализации</w:t>
      </w:r>
    </w:p>
    <w:p w:rsidR="007148E7" w:rsidRDefault="007148E7">
      <w:pPr>
        <w:pStyle w:val="ConsPlusNormal"/>
        <w:jc w:val="center"/>
      </w:pPr>
      <w:r>
        <w:t>подпрограммы, описание целей, задач подпрограммы, целевые</w:t>
      </w:r>
    </w:p>
    <w:p w:rsidR="007148E7" w:rsidRDefault="007148E7">
      <w:pPr>
        <w:pStyle w:val="ConsPlusNormal"/>
        <w:jc w:val="center"/>
      </w:pPr>
      <w:r>
        <w:t>индикаторы достижения целей и решения задач, основные</w:t>
      </w:r>
    </w:p>
    <w:p w:rsidR="007148E7" w:rsidRDefault="007148E7">
      <w:pPr>
        <w:pStyle w:val="ConsPlusNormal"/>
        <w:jc w:val="center"/>
      </w:pPr>
      <w:r>
        <w:t>ожидаемые конечные результаты подпрограммы</w:t>
      </w:r>
    </w:p>
    <w:p w:rsidR="007148E7" w:rsidRDefault="007148E7">
      <w:pPr>
        <w:pStyle w:val="ConsPlusNormal"/>
        <w:jc w:val="center"/>
      </w:pPr>
      <w:proofErr w:type="gramStart"/>
      <w:r>
        <w:t xml:space="preserve">(в ред. </w:t>
      </w:r>
      <w:hyperlink r:id="rId196"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20.09.2017 N 1849)</w:t>
      </w:r>
    </w:p>
    <w:p w:rsidR="007148E7" w:rsidRDefault="007148E7">
      <w:pPr>
        <w:pStyle w:val="ConsPlusNormal"/>
        <w:jc w:val="both"/>
      </w:pPr>
    </w:p>
    <w:p w:rsidR="007148E7" w:rsidRDefault="007148E7">
      <w:pPr>
        <w:pStyle w:val="ConsPlusNormal"/>
        <w:ind w:firstLine="540"/>
        <w:jc w:val="both"/>
      </w:pPr>
      <w:r>
        <w:t xml:space="preserve">В соответствии со </w:t>
      </w:r>
      <w:hyperlink r:id="rId197" w:history="1">
        <w:r>
          <w:rPr>
            <w:color w:val="0000FF"/>
          </w:rPr>
          <w:t>Стратегией</w:t>
        </w:r>
      </w:hyperlink>
      <w:r>
        <w:t xml:space="preserve"> развития города Пскова до 2020 года, утвержденной решением Псковской городской Думы от 01.12.2011 N 1989, миссия города Пскова определена следующим образом. Псков - самобытный древнерусский город, устойчиво развивающийся, открытый для сотрудничества, комфортный для жизни и привлекательный для посещения. В соответствии с миссией главной целью развития Пскова на перспективу до 2020 года должно стать стабильное повышение качества жизни всех слоев населения на основе устойчивого развития Пскова как экологически чистого, социально безопасного, экономически сильного города с качественной средой и активными жителями. Важным источником развития является человеческий капитал, городская власть, в свою очередь, должна создавать благоприятные условия для проживания. При этом условия проживания должны быть конкурентоспособными по сравнению с другими городами. Это потребует проявления активной позиции и ответственности в области городского управления. Для успешного развития города необходимо устойчивое партнерство власти, бизнеса и общества. Поэтому механизм социального партнерства должен быть важным элементом будущего развития города. В результате следования этой </w:t>
      </w:r>
      <w:hyperlink r:id="rId198" w:history="1">
        <w:r>
          <w:rPr>
            <w:color w:val="0000FF"/>
          </w:rPr>
          <w:t>стратегии</w:t>
        </w:r>
      </w:hyperlink>
      <w:r>
        <w:t xml:space="preserve"> будет реализована главная задача существования городских поселений - стабильное повышение качества жизни горожан для всех псковичей, включая целевые группы: дети, молодежь, инвалиды, взрослые, пенсионеры, мигранты. В результате город Псков станет для всех категорий псковичей - Любимым городом, в котором горожане имеют высокое качество жизни, им нравится здесь жить, и они гордятся своим городом, для горожан и приезжих - Комфортным городом, удобным для проживания, с качественной городской средой. Развитие Пскова осуществляется на основе консолидированных усилий властей разных уровней. Развитие данного направления предусматривается осуществлять посредством реализации ряда целевых программ и подпрограмм, одной из которых является "Формирование комфортной городской среды".</w:t>
      </w:r>
    </w:p>
    <w:p w:rsidR="007148E7" w:rsidRDefault="007148E7">
      <w:pPr>
        <w:pStyle w:val="ConsPlusNormal"/>
        <w:spacing w:before="220"/>
        <w:ind w:firstLine="540"/>
        <w:jc w:val="both"/>
      </w:pPr>
      <w:r>
        <w:t>В связи с этим целью подпрограммы является повышение качества и комфорта городской среды на территории муниципального образования "Город Псков". Для достижения указанной цели должны быть решены следующие основные задачи:</w:t>
      </w:r>
    </w:p>
    <w:p w:rsidR="007148E7" w:rsidRDefault="007148E7">
      <w:pPr>
        <w:pStyle w:val="ConsPlusNormal"/>
        <w:spacing w:before="220"/>
        <w:ind w:firstLine="540"/>
        <w:jc w:val="both"/>
      </w:pPr>
      <w:r>
        <w:t>1. Повышение качества и уровня благоустройства дворовых территорий города Пскова.</w:t>
      </w:r>
    </w:p>
    <w:p w:rsidR="007148E7" w:rsidRDefault="007148E7">
      <w:pPr>
        <w:pStyle w:val="ConsPlusNormal"/>
        <w:spacing w:before="220"/>
        <w:ind w:firstLine="540"/>
        <w:jc w:val="both"/>
      </w:pPr>
      <w:r>
        <w:t xml:space="preserve">2. Повышение качества и уровня </w:t>
      </w:r>
      <w:proofErr w:type="gramStart"/>
      <w:r>
        <w:t>благоустройства муниципальных территорий общего пользования города Пскова</w:t>
      </w:r>
      <w:proofErr w:type="gramEnd"/>
      <w:r>
        <w:t>.</w:t>
      </w:r>
    </w:p>
    <w:p w:rsidR="007148E7" w:rsidRDefault="007148E7">
      <w:pPr>
        <w:pStyle w:val="ConsPlusNormal"/>
        <w:spacing w:before="220"/>
        <w:ind w:firstLine="540"/>
        <w:jc w:val="both"/>
      </w:pPr>
      <w:proofErr w:type="gramStart"/>
      <w:r>
        <w:t>Для решения поставленных задач в подпрограмму включаются мероприятия по благоустройству дворовых территорий многоквартирных домов и наиболее посещаемых муниципальных территорий общего пользования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roofErr w:type="gramEnd"/>
    </w:p>
    <w:p w:rsidR="007148E7" w:rsidRDefault="007148E7">
      <w:pPr>
        <w:pStyle w:val="ConsPlusNormal"/>
        <w:spacing w:before="220"/>
        <w:ind w:firstLine="540"/>
        <w:jc w:val="both"/>
      </w:pPr>
      <w:r>
        <w:t>В приоритетном порядке в подпрограмму включаются те мероприятия по благоустройству дворовых территорий многоквартирных домов и наиболее посещаемых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148E7" w:rsidRDefault="007148E7">
      <w:pPr>
        <w:pStyle w:val="ConsPlusNormal"/>
        <w:spacing w:before="220"/>
        <w:ind w:firstLine="540"/>
        <w:jc w:val="both"/>
      </w:pPr>
      <w:proofErr w:type="gramStart"/>
      <w:r>
        <w:t xml:space="preserve">Решение о включении объектов в программу принимает общественная комиссия по </w:t>
      </w:r>
      <w:r>
        <w:lastRenderedPageBreak/>
        <w:t>обсуждению проекта муниципальной программы "Формирование современной городской среды муниципального образования "Город Псков" на 2017 год",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roofErr w:type="gramEnd"/>
    </w:p>
    <w:p w:rsidR="007148E7" w:rsidRDefault="007148E7">
      <w:pPr>
        <w:pStyle w:val="ConsPlusNormal"/>
        <w:jc w:val="both"/>
      </w:pPr>
    </w:p>
    <w:p w:rsidR="007148E7" w:rsidRDefault="007148E7">
      <w:pPr>
        <w:pStyle w:val="ConsPlusNormal"/>
        <w:jc w:val="center"/>
        <w:outlineLvl w:val="3"/>
      </w:pPr>
      <w:r>
        <w:t>Целевые индикаторы достижения целей и задач</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948"/>
        <w:gridCol w:w="1247"/>
        <w:gridCol w:w="880"/>
        <w:gridCol w:w="794"/>
        <w:gridCol w:w="794"/>
        <w:gridCol w:w="794"/>
        <w:gridCol w:w="794"/>
      </w:tblGrid>
      <w:tr w:rsidR="007148E7">
        <w:tc>
          <w:tcPr>
            <w:tcW w:w="624" w:type="dxa"/>
            <w:vMerge w:val="restart"/>
          </w:tcPr>
          <w:p w:rsidR="007148E7" w:rsidRDefault="007148E7">
            <w:pPr>
              <w:pStyle w:val="ConsPlusNormal"/>
            </w:pPr>
          </w:p>
        </w:tc>
        <w:tc>
          <w:tcPr>
            <w:tcW w:w="2948" w:type="dxa"/>
            <w:vMerge w:val="restart"/>
          </w:tcPr>
          <w:p w:rsidR="007148E7" w:rsidRDefault="007148E7">
            <w:pPr>
              <w:pStyle w:val="ConsPlusNormal"/>
              <w:jc w:val="center"/>
            </w:pPr>
            <w:r>
              <w:t>Наименование целевого показателя (индикатора)</w:t>
            </w:r>
          </w:p>
        </w:tc>
        <w:tc>
          <w:tcPr>
            <w:tcW w:w="1247" w:type="dxa"/>
            <w:vMerge w:val="restart"/>
          </w:tcPr>
          <w:p w:rsidR="007148E7" w:rsidRDefault="007148E7">
            <w:pPr>
              <w:pStyle w:val="ConsPlusNormal"/>
              <w:jc w:val="center"/>
            </w:pPr>
            <w:r>
              <w:t>Единица измерения</w:t>
            </w:r>
          </w:p>
        </w:tc>
        <w:tc>
          <w:tcPr>
            <w:tcW w:w="4056" w:type="dxa"/>
            <w:gridSpan w:val="5"/>
          </w:tcPr>
          <w:p w:rsidR="007148E7" w:rsidRDefault="007148E7">
            <w:pPr>
              <w:pStyle w:val="ConsPlusNormal"/>
              <w:jc w:val="center"/>
            </w:pPr>
            <w:r>
              <w:t>Значения целевых показателей (индикаторов)</w:t>
            </w:r>
          </w:p>
        </w:tc>
      </w:tr>
      <w:tr w:rsidR="007148E7">
        <w:tc>
          <w:tcPr>
            <w:tcW w:w="624" w:type="dxa"/>
            <w:vMerge/>
          </w:tcPr>
          <w:p w:rsidR="007148E7" w:rsidRDefault="007148E7"/>
        </w:tc>
        <w:tc>
          <w:tcPr>
            <w:tcW w:w="2948" w:type="dxa"/>
            <w:vMerge/>
          </w:tcPr>
          <w:p w:rsidR="007148E7" w:rsidRDefault="007148E7"/>
        </w:tc>
        <w:tc>
          <w:tcPr>
            <w:tcW w:w="1247" w:type="dxa"/>
            <w:vMerge/>
          </w:tcPr>
          <w:p w:rsidR="007148E7" w:rsidRDefault="007148E7"/>
        </w:tc>
        <w:tc>
          <w:tcPr>
            <w:tcW w:w="880" w:type="dxa"/>
          </w:tcPr>
          <w:p w:rsidR="007148E7" w:rsidRDefault="007148E7">
            <w:pPr>
              <w:pStyle w:val="ConsPlusNormal"/>
              <w:jc w:val="center"/>
            </w:pPr>
            <w:r>
              <w:t>2016</w:t>
            </w:r>
          </w:p>
        </w:tc>
        <w:tc>
          <w:tcPr>
            <w:tcW w:w="794" w:type="dxa"/>
          </w:tcPr>
          <w:p w:rsidR="007148E7" w:rsidRDefault="007148E7">
            <w:pPr>
              <w:pStyle w:val="ConsPlusNormal"/>
              <w:jc w:val="center"/>
            </w:pPr>
            <w:r>
              <w:t>2017</w:t>
            </w:r>
          </w:p>
        </w:tc>
        <w:tc>
          <w:tcPr>
            <w:tcW w:w="794" w:type="dxa"/>
          </w:tcPr>
          <w:p w:rsidR="007148E7" w:rsidRDefault="007148E7">
            <w:pPr>
              <w:pStyle w:val="ConsPlusNormal"/>
              <w:jc w:val="center"/>
            </w:pPr>
            <w:r>
              <w:t>2018</w:t>
            </w:r>
          </w:p>
        </w:tc>
        <w:tc>
          <w:tcPr>
            <w:tcW w:w="794" w:type="dxa"/>
          </w:tcPr>
          <w:p w:rsidR="007148E7" w:rsidRDefault="007148E7">
            <w:pPr>
              <w:pStyle w:val="ConsPlusNormal"/>
              <w:jc w:val="center"/>
            </w:pPr>
            <w:r>
              <w:t>2019</w:t>
            </w:r>
          </w:p>
        </w:tc>
        <w:tc>
          <w:tcPr>
            <w:tcW w:w="794" w:type="dxa"/>
          </w:tcPr>
          <w:p w:rsidR="007148E7" w:rsidRDefault="007148E7">
            <w:pPr>
              <w:pStyle w:val="ConsPlusNormal"/>
              <w:jc w:val="center"/>
            </w:pPr>
            <w:r>
              <w:t>2020</w:t>
            </w:r>
          </w:p>
        </w:tc>
      </w:tr>
      <w:tr w:rsidR="007148E7">
        <w:tc>
          <w:tcPr>
            <w:tcW w:w="8875" w:type="dxa"/>
            <w:gridSpan w:val="8"/>
          </w:tcPr>
          <w:p w:rsidR="007148E7" w:rsidRDefault="007148E7">
            <w:pPr>
              <w:pStyle w:val="ConsPlusNormal"/>
            </w:pPr>
            <w:hyperlink w:anchor="P2511" w:history="1">
              <w:r>
                <w:rPr>
                  <w:color w:val="0000FF"/>
                </w:rPr>
                <w:t>Подпрограмма</w:t>
              </w:r>
            </w:hyperlink>
            <w:r>
              <w:t xml:space="preserve"> "Формирование современной городской среды муниципального образования "Город Псков"</w:t>
            </w:r>
          </w:p>
        </w:tc>
      </w:tr>
      <w:tr w:rsidR="007148E7">
        <w:tc>
          <w:tcPr>
            <w:tcW w:w="624" w:type="dxa"/>
          </w:tcPr>
          <w:p w:rsidR="007148E7" w:rsidRDefault="007148E7">
            <w:pPr>
              <w:pStyle w:val="ConsPlusNormal"/>
            </w:pPr>
            <w:r>
              <w:t>1.1</w:t>
            </w:r>
          </w:p>
        </w:tc>
        <w:tc>
          <w:tcPr>
            <w:tcW w:w="2948" w:type="dxa"/>
          </w:tcPr>
          <w:p w:rsidR="007148E7" w:rsidRDefault="007148E7">
            <w:pPr>
              <w:pStyle w:val="ConsPlusNormal"/>
              <w:jc w:val="both"/>
            </w:pPr>
            <w:r>
              <w:t>Доля благоустроенных дворовых территорий многоквартирных домов от общего количества дворовых территорий многоквартирных домов</w:t>
            </w:r>
          </w:p>
        </w:tc>
        <w:tc>
          <w:tcPr>
            <w:tcW w:w="1247" w:type="dxa"/>
          </w:tcPr>
          <w:p w:rsidR="007148E7" w:rsidRDefault="007148E7">
            <w:pPr>
              <w:pStyle w:val="ConsPlusNormal"/>
            </w:pPr>
            <w:r>
              <w:t>%</w:t>
            </w:r>
          </w:p>
        </w:tc>
        <w:tc>
          <w:tcPr>
            <w:tcW w:w="880" w:type="dxa"/>
          </w:tcPr>
          <w:p w:rsidR="007148E7" w:rsidRDefault="007148E7">
            <w:pPr>
              <w:pStyle w:val="ConsPlusNormal"/>
            </w:pPr>
            <w:r>
              <w:t>57,74</w:t>
            </w:r>
          </w:p>
        </w:tc>
        <w:tc>
          <w:tcPr>
            <w:tcW w:w="794" w:type="dxa"/>
          </w:tcPr>
          <w:p w:rsidR="007148E7" w:rsidRDefault="007148E7">
            <w:pPr>
              <w:pStyle w:val="ConsPlusNormal"/>
            </w:pPr>
            <w:r>
              <w:t>58,6</w:t>
            </w:r>
          </w:p>
        </w:tc>
        <w:tc>
          <w:tcPr>
            <w:tcW w:w="794" w:type="dxa"/>
          </w:tcPr>
          <w:p w:rsidR="007148E7" w:rsidRDefault="007148E7">
            <w:pPr>
              <w:pStyle w:val="ConsPlusNormal"/>
            </w:pPr>
          </w:p>
        </w:tc>
        <w:tc>
          <w:tcPr>
            <w:tcW w:w="794" w:type="dxa"/>
          </w:tcPr>
          <w:p w:rsidR="007148E7" w:rsidRDefault="007148E7">
            <w:pPr>
              <w:pStyle w:val="ConsPlusNormal"/>
            </w:pPr>
          </w:p>
        </w:tc>
        <w:tc>
          <w:tcPr>
            <w:tcW w:w="794" w:type="dxa"/>
          </w:tcPr>
          <w:p w:rsidR="007148E7" w:rsidRDefault="007148E7">
            <w:pPr>
              <w:pStyle w:val="ConsPlusNormal"/>
            </w:pPr>
          </w:p>
        </w:tc>
      </w:tr>
      <w:tr w:rsidR="007148E7">
        <w:tc>
          <w:tcPr>
            <w:tcW w:w="624" w:type="dxa"/>
          </w:tcPr>
          <w:p w:rsidR="007148E7" w:rsidRDefault="007148E7">
            <w:pPr>
              <w:pStyle w:val="ConsPlusNormal"/>
            </w:pPr>
            <w:r>
              <w:t>1.2</w:t>
            </w:r>
          </w:p>
        </w:tc>
        <w:tc>
          <w:tcPr>
            <w:tcW w:w="2948" w:type="dxa"/>
          </w:tcPr>
          <w:p w:rsidR="007148E7" w:rsidRDefault="007148E7">
            <w:pPr>
              <w:pStyle w:val="ConsPlusNormal"/>
              <w:jc w:val="both"/>
            </w:pPr>
            <w:r>
              <w:t>Доля благоустроенных муниципальных территорий общего пользования от общего количества таких территорий улиц, тротуаров</w:t>
            </w:r>
          </w:p>
        </w:tc>
        <w:tc>
          <w:tcPr>
            <w:tcW w:w="1247" w:type="dxa"/>
          </w:tcPr>
          <w:p w:rsidR="007148E7" w:rsidRDefault="007148E7">
            <w:pPr>
              <w:pStyle w:val="ConsPlusNormal"/>
            </w:pPr>
            <w:r>
              <w:t>%</w:t>
            </w:r>
          </w:p>
        </w:tc>
        <w:tc>
          <w:tcPr>
            <w:tcW w:w="880" w:type="dxa"/>
          </w:tcPr>
          <w:p w:rsidR="007148E7" w:rsidRDefault="007148E7">
            <w:pPr>
              <w:pStyle w:val="ConsPlusNormal"/>
            </w:pPr>
            <w:r>
              <w:t>19,4</w:t>
            </w:r>
          </w:p>
        </w:tc>
        <w:tc>
          <w:tcPr>
            <w:tcW w:w="794" w:type="dxa"/>
          </w:tcPr>
          <w:p w:rsidR="007148E7" w:rsidRDefault="007148E7">
            <w:pPr>
              <w:pStyle w:val="ConsPlusNormal"/>
            </w:pPr>
            <w:r>
              <w:t>20</w:t>
            </w:r>
          </w:p>
        </w:tc>
        <w:tc>
          <w:tcPr>
            <w:tcW w:w="794" w:type="dxa"/>
          </w:tcPr>
          <w:p w:rsidR="007148E7" w:rsidRDefault="007148E7">
            <w:pPr>
              <w:pStyle w:val="ConsPlusNormal"/>
            </w:pPr>
          </w:p>
        </w:tc>
        <w:tc>
          <w:tcPr>
            <w:tcW w:w="794" w:type="dxa"/>
          </w:tcPr>
          <w:p w:rsidR="007148E7" w:rsidRDefault="007148E7">
            <w:pPr>
              <w:pStyle w:val="ConsPlusNormal"/>
            </w:pPr>
          </w:p>
        </w:tc>
        <w:tc>
          <w:tcPr>
            <w:tcW w:w="794" w:type="dxa"/>
          </w:tcPr>
          <w:p w:rsidR="007148E7" w:rsidRDefault="007148E7">
            <w:pPr>
              <w:pStyle w:val="ConsPlusNormal"/>
            </w:pPr>
          </w:p>
        </w:tc>
      </w:tr>
      <w:tr w:rsidR="007148E7">
        <w:tc>
          <w:tcPr>
            <w:tcW w:w="624" w:type="dxa"/>
          </w:tcPr>
          <w:p w:rsidR="007148E7" w:rsidRDefault="007148E7">
            <w:pPr>
              <w:pStyle w:val="ConsPlusNormal"/>
            </w:pPr>
            <w:r>
              <w:t>1.3</w:t>
            </w:r>
          </w:p>
        </w:tc>
        <w:tc>
          <w:tcPr>
            <w:tcW w:w="2948" w:type="dxa"/>
          </w:tcPr>
          <w:p w:rsidR="007148E7" w:rsidRDefault="007148E7">
            <w:pPr>
              <w:pStyle w:val="ConsPlusNormal"/>
              <w:jc w:val="both"/>
            </w:pPr>
            <w:r>
              <w:t>Доля благоустроенных муниципальных территорий общего пользования от общего количества таких территорий парков, скверов</w:t>
            </w:r>
          </w:p>
        </w:tc>
        <w:tc>
          <w:tcPr>
            <w:tcW w:w="1247" w:type="dxa"/>
          </w:tcPr>
          <w:p w:rsidR="007148E7" w:rsidRDefault="007148E7">
            <w:pPr>
              <w:pStyle w:val="ConsPlusNormal"/>
            </w:pPr>
            <w:r>
              <w:t>%</w:t>
            </w:r>
          </w:p>
        </w:tc>
        <w:tc>
          <w:tcPr>
            <w:tcW w:w="880" w:type="dxa"/>
          </w:tcPr>
          <w:p w:rsidR="007148E7" w:rsidRDefault="007148E7">
            <w:pPr>
              <w:pStyle w:val="ConsPlusNormal"/>
            </w:pPr>
            <w:r>
              <w:t>12,2</w:t>
            </w:r>
          </w:p>
        </w:tc>
        <w:tc>
          <w:tcPr>
            <w:tcW w:w="794" w:type="dxa"/>
          </w:tcPr>
          <w:p w:rsidR="007148E7" w:rsidRDefault="007148E7">
            <w:pPr>
              <w:pStyle w:val="ConsPlusNormal"/>
            </w:pPr>
            <w:r>
              <w:t>12,2</w:t>
            </w:r>
          </w:p>
        </w:tc>
        <w:tc>
          <w:tcPr>
            <w:tcW w:w="794" w:type="dxa"/>
          </w:tcPr>
          <w:p w:rsidR="007148E7" w:rsidRDefault="007148E7">
            <w:pPr>
              <w:pStyle w:val="ConsPlusNormal"/>
            </w:pPr>
          </w:p>
        </w:tc>
        <w:tc>
          <w:tcPr>
            <w:tcW w:w="794" w:type="dxa"/>
          </w:tcPr>
          <w:p w:rsidR="007148E7" w:rsidRDefault="007148E7">
            <w:pPr>
              <w:pStyle w:val="ConsPlusNormal"/>
            </w:pPr>
          </w:p>
        </w:tc>
        <w:tc>
          <w:tcPr>
            <w:tcW w:w="794" w:type="dxa"/>
          </w:tcPr>
          <w:p w:rsidR="007148E7" w:rsidRDefault="007148E7">
            <w:pPr>
              <w:pStyle w:val="ConsPlusNormal"/>
            </w:pPr>
          </w:p>
        </w:tc>
      </w:tr>
      <w:tr w:rsidR="007148E7">
        <w:tc>
          <w:tcPr>
            <w:tcW w:w="624" w:type="dxa"/>
          </w:tcPr>
          <w:p w:rsidR="007148E7" w:rsidRDefault="007148E7">
            <w:pPr>
              <w:pStyle w:val="ConsPlusNormal"/>
            </w:pPr>
            <w:r>
              <w:t>1.4</w:t>
            </w:r>
          </w:p>
        </w:tc>
        <w:tc>
          <w:tcPr>
            <w:tcW w:w="2948" w:type="dxa"/>
          </w:tcPr>
          <w:p w:rsidR="007148E7" w:rsidRDefault="007148E7">
            <w:pPr>
              <w:pStyle w:val="ConsPlusNormal"/>
              <w:jc w:val="both"/>
            </w:pPr>
            <w:r>
              <w:t>Доля проектов благоустройства, реализованных с трудовым участием граждан, заинтересованных организаций от общего количества выполненных проектов</w:t>
            </w:r>
          </w:p>
        </w:tc>
        <w:tc>
          <w:tcPr>
            <w:tcW w:w="1247" w:type="dxa"/>
          </w:tcPr>
          <w:p w:rsidR="007148E7" w:rsidRDefault="007148E7">
            <w:pPr>
              <w:pStyle w:val="ConsPlusNormal"/>
            </w:pPr>
            <w:r>
              <w:t>%</w:t>
            </w:r>
          </w:p>
        </w:tc>
        <w:tc>
          <w:tcPr>
            <w:tcW w:w="880" w:type="dxa"/>
          </w:tcPr>
          <w:p w:rsidR="007148E7" w:rsidRDefault="007148E7">
            <w:pPr>
              <w:pStyle w:val="ConsPlusNormal"/>
            </w:pPr>
          </w:p>
        </w:tc>
        <w:tc>
          <w:tcPr>
            <w:tcW w:w="794" w:type="dxa"/>
          </w:tcPr>
          <w:p w:rsidR="007148E7" w:rsidRDefault="007148E7">
            <w:pPr>
              <w:pStyle w:val="ConsPlusNormal"/>
            </w:pPr>
            <w:r>
              <w:t>100</w:t>
            </w:r>
          </w:p>
        </w:tc>
        <w:tc>
          <w:tcPr>
            <w:tcW w:w="794" w:type="dxa"/>
          </w:tcPr>
          <w:p w:rsidR="007148E7" w:rsidRDefault="007148E7">
            <w:pPr>
              <w:pStyle w:val="ConsPlusNormal"/>
            </w:pPr>
          </w:p>
        </w:tc>
        <w:tc>
          <w:tcPr>
            <w:tcW w:w="794" w:type="dxa"/>
          </w:tcPr>
          <w:p w:rsidR="007148E7" w:rsidRDefault="007148E7">
            <w:pPr>
              <w:pStyle w:val="ConsPlusNormal"/>
            </w:pPr>
          </w:p>
        </w:tc>
        <w:tc>
          <w:tcPr>
            <w:tcW w:w="794" w:type="dxa"/>
          </w:tcPr>
          <w:p w:rsidR="007148E7" w:rsidRDefault="007148E7">
            <w:pPr>
              <w:pStyle w:val="ConsPlusNormal"/>
            </w:pPr>
          </w:p>
        </w:tc>
      </w:tr>
    </w:tbl>
    <w:p w:rsidR="007148E7" w:rsidRDefault="007148E7">
      <w:pPr>
        <w:pStyle w:val="ConsPlusNormal"/>
        <w:jc w:val="both"/>
      </w:pPr>
    </w:p>
    <w:p w:rsidR="007148E7" w:rsidRDefault="007148E7">
      <w:pPr>
        <w:pStyle w:val="ConsPlusNormal"/>
        <w:ind w:firstLine="540"/>
        <w:jc w:val="both"/>
      </w:pPr>
      <w:r>
        <w:t>Для оценки реализации подпрограммы используются следующие целевые индикаторы:</w:t>
      </w:r>
    </w:p>
    <w:p w:rsidR="007148E7" w:rsidRDefault="007148E7">
      <w:pPr>
        <w:pStyle w:val="ConsPlusNormal"/>
        <w:spacing w:before="220"/>
        <w:ind w:firstLine="540"/>
        <w:jc w:val="both"/>
      </w:pPr>
      <w:r>
        <w:t>1. Доля благоустроенных дворовых территорий многоквартирных домов от общего количества дворовых территорий многоквартирных домов.</w:t>
      </w:r>
    </w:p>
    <w:p w:rsidR="007148E7" w:rsidRDefault="007148E7">
      <w:pPr>
        <w:pStyle w:val="ConsPlusNormal"/>
        <w:spacing w:before="220"/>
        <w:ind w:firstLine="540"/>
        <w:jc w:val="both"/>
      </w:pPr>
      <w:r>
        <w:t>2. Доля благоустроенных муниципальных территорий общего пользования улиц, тротуаров от общего количества таких территорий.</w:t>
      </w:r>
    </w:p>
    <w:p w:rsidR="007148E7" w:rsidRDefault="007148E7">
      <w:pPr>
        <w:pStyle w:val="ConsPlusNormal"/>
        <w:spacing w:before="220"/>
        <w:ind w:firstLine="540"/>
        <w:jc w:val="both"/>
      </w:pPr>
      <w:r>
        <w:t>3. Увеличение доли благоустроенных муниципальных территорий общего пользования парков, скверов от общего количества таких территорий.</w:t>
      </w:r>
    </w:p>
    <w:p w:rsidR="007148E7" w:rsidRDefault="007148E7">
      <w:pPr>
        <w:pStyle w:val="ConsPlusNormal"/>
        <w:spacing w:before="220"/>
        <w:ind w:firstLine="540"/>
        <w:jc w:val="both"/>
      </w:pPr>
      <w:r>
        <w:lastRenderedPageBreak/>
        <w:t>4. Доля проектов благоустройства, реализованных с трудовым участием граждан, заинтересованных организаций, от общего количества выполненных проектов.</w:t>
      </w:r>
    </w:p>
    <w:p w:rsidR="007148E7" w:rsidRDefault="007148E7">
      <w:pPr>
        <w:pStyle w:val="ConsPlusNormal"/>
        <w:spacing w:before="220"/>
        <w:ind w:firstLine="540"/>
        <w:jc w:val="both"/>
      </w:pPr>
      <w:r>
        <w:t>Основные ожидаемые конечные результаты подпрограммы</w:t>
      </w:r>
    </w:p>
    <w:p w:rsidR="007148E7" w:rsidRDefault="007148E7">
      <w:pPr>
        <w:pStyle w:val="ConsPlusNormal"/>
        <w:spacing w:before="220"/>
        <w:ind w:firstLine="540"/>
        <w:jc w:val="both"/>
      </w:pPr>
      <w:r>
        <w:t>В результате реализации подпрограммы прогнозируется решить следующие вопросы:</w:t>
      </w:r>
    </w:p>
    <w:p w:rsidR="007148E7" w:rsidRDefault="007148E7">
      <w:pPr>
        <w:pStyle w:val="ConsPlusNormal"/>
        <w:spacing w:before="220"/>
        <w:ind w:firstLine="540"/>
        <w:jc w:val="both"/>
      </w:pPr>
      <w:r>
        <w:t>1. Увеличение доли благоустроенных дворовых территорий многоквартирных домов от общего количества дворовых территорий многоквартирных домов до 58,6%.</w:t>
      </w:r>
    </w:p>
    <w:p w:rsidR="007148E7" w:rsidRDefault="007148E7">
      <w:pPr>
        <w:pStyle w:val="ConsPlusNormal"/>
        <w:spacing w:before="220"/>
        <w:ind w:firstLine="540"/>
        <w:jc w:val="both"/>
      </w:pPr>
      <w:r>
        <w:t>2. Увеличение доли благоустроенных муниципальных территорий общего пользования от общего количества таких территорий до 20%.</w:t>
      </w:r>
    </w:p>
    <w:p w:rsidR="007148E7" w:rsidRDefault="007148E7">
      <w:pPr>
        <w:pStyle w:val="ConsPlusNormal"/>
        <w:spacing w:before="220"/>
        <w:ind w:firstLine="540"/>
        <w:jc w:val="both"/>
      </w:pPr>
      <w:r>
        <w:t>3. Вовлечение граждан и общественных организаций в процесс благоустройства МО "Город Псков".</w:t>
      </w:r>
    </w:p>
    <w:p w:rsidR="007148E7" w:rsidRDefault="007148E7">
      <w:pPr>
        <w:pStyle w:val="ConsPlusNormal"/>
        <w:jc w:val="both"/>
      </w:pPr>
    </w:p>
    <w:p w:rsidR="007148E7" w:rsidRDefault="007148E7">
      <w:pPr>
        <w:pStyle w:val="ConsPlusNormal"/>
        <w:jc w:val="center"/>
        <w:outlineLvl w:val="2"/>
      </w:pPr>
      <w:r>
        <w:t>IV. Сроки и этапы реализации подпрограммы</w:t>
      </w:r>
    </w:p>
    <w:p w:rsidR="007148E7" w:rsidRDefault="007148E7">
      <w:pPr>
        <w:pStyle w:val="ConsPlusNormal"/>
        <w:jc w:val="both"/>
      </w:pPr>
    </w:p>
    <w:p w:rsidR="007148E7" w:rsidRDefault="007148E7">
      <w:pPr>
        <w:pStyle w:val="ConsPlusNormal"/>
        <w:ind w:firstLine="540"/>
        <w:jc w:val="both"/>
      </w:pPr>
      <w:r>
        <w:t>Этапы реализации программы не выделяются. Срок реализации: 2017 год.</w:t>
      </w:r>
    </w:p>
    <w:p w:rsidR="007148E7" w:rsidRDefault="007148E7">
      <w:pPr>
        <w:pStyle w:val="ConsPlusNormal"/>
        <w:jc w:val="both"/>
      </w:pPr>
    </w:p>
    <w:p w:rsidR="007148E7" w:rsidRDefault="007148E7">
      <w:pPr>
        <w:pStyle w:val="ConsPlusNormal"/>
        <w:jc w:val="center"/>
        <w:outlineLvl w:val="2"/>
      </w:pPr>
      <w:r>
        <w:t>V. Характеристика основных мероприятий подпрограммы</w:t>
      </w:r>
    </w:p>
    <w:p w:rsidR="007148E7" w:rsidRDefault="007148E7">
      <w:pPr>
        <w:pStyle w:val="ConsPlusNormal"/>
        <w:jc w:val="both"/>
      </w:pPr>
    </w:p>
    <w:p w:rsidR="007148E7" w:rsidRDefault="007148E7">
      <w:pPr>
        <w:pStyle w:val="ConsPlusNormal"/>
        <w:ind w:firstLine="540"/>
        <w:jc w:val="both"/>
      </w:pPr>
      <w:r>
        <w:t>Мероприятия подпрограммы в соответствии с поставленными задачами направлены на решение существующих проблем современной городской среды.</w:t>
      </w:r>
    </w:p>
    <w:p w:rsidR="007148E7" w:rsidRDefault="007148E7">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7148E7" w:rsidRDefault="007148E7">
      <w:pPr>
        <w:pStyle w:val="ConsPlusNormal"/>
        <w:spacing w:before="220"/>
        <w:ind w:firstLine="540"/>
        <w:jc w:val="both"/>
      </w:pPr>
      <w:r>
        <w:t>Задача 1. Повышение качества и уровня благоустройства дворовых территорий города Пскова.</w:t>
      </w:r>
    </w:p>
    <w:p w:rsidR="007148E7" w:rsidRDefault="007148E7">
      <w:pPr>
        <w:pStyle w:val="ConsPlusNormal"/>
        <w:spacing w:before="220"/>
        <w:ind w:firstLine="540"/>
        <w:jc w:val="both"/>
      </w:pPr>
      <w:r>
        <w:t>Основное мероприятие 1. Благоустройство дворовых территорий многоквартирных домов:</w:t>
      </w:r>
    </w:p>
    <w:p w:rsidR="007148E7" w:rsidRDefault="007148E7">
      <w:pPr>
        <w:pStyle w:val="ConsPlusNormal"/>
        <w:spacing w:before="220"/>
        <w:ind w:firstLine="540"/>
        <w:jc w:val="both"/>
      </w:pPr>
      <w:r>
        <w:t>Мероприятие 1.1. Ремонт, восстановление дорожных покрытий дворовой территории;</w:t>
      </w:r>
    </w:p>
    <w:p w:rsidR="007148E7" w:rsidRDefault="007148E7">
      <w:pPr>
        <w:pStyle w:val="ConsPlusNormal"/>
        <w:spacing w:before="220"/>
        <w:ind w:firstLine="540"/>
        <w:jc w:val="both"/>
      </w:pPr>
      <w:r>
        <w:t>Мероприятие 1.2. Оборудование, установка малых архитектурных форм на дворовой территории;</w:t>
      </w:r>
    </w:p>
    <w:p w:rsidR="007148E7" w:rsidRDefault="007148E7">
      <w:pPr>
        <w:pStyle w:val="ConsPlusNormal"/>
        <w:spacing w:before="220"/>
        <w:ind w:firstLine="540"/>
        <w:jc w:val="both"/>
      </w:pPr>
      <w:r>
        <w:t>Мероприятие 1.3. Озеленение дворовых территорий;</w:t>
      </w:r>
    </w:p>
    <w:p w:rsidR="007148E7" w:rsidRDefault="007148E7">
      <w:pPr>
        <w:pStyle w:val="ConsPlusNormal"/>
        <w:spacing w:before="220"/>
        <w:ind w:firstLine="540"/>
        <w:jc w:val="both"/>
      </w:pPr>
      <w:r>
        <w:t>Мероприятие 1.4. Обеспечение безопасности дворовых и прилегающих к ним территорий.</w:t>
      </w:r>
    </w:p>
    <w:p w:rsidR="007148E7" w:rsidRDefault="007148E7">
      <w:pPr>
        <w:pStyle w:val="ConsPlusNormal"/>
        <w:spacing w:before="220"/>
        <w:ind w:firstLine="540"/>
        <w:jc w:val="both"/>
      </w:pPr>
      <w:r>
        <w:t xml:space="preserve">Основное мероприятие 2. Вовлечение заинтересованных граждан, организаций в реализацию и </w:t>
      </w:r>
      <w:proofErr w:type="gramStart"/>
      <w:r>
        <w:t>контроль за</w:t>
      </w:r>
      <w:proofErr w:type="gramEnd"/>
      <w:r>
        <w:t xml:space="preserve"> исполнением мероприятий по благоустройству дворовых территорий многоквартирных домов:</w:t>
      </w:r>
    </w:p>
    <w:p w:rsidR="007148E7" w:rsidRDefault="007148E7">
      <w:pPr>
        <w:pStyle w:val="ConsPlusNormal"/>
        <w:spacing w:before="220"/>
        <w:ind w:firstLine="540"/>
        <w:jc w:val="both"/>
      </w:pPr>
      <w:r>
        <w:t xml:space="preserve">Мероприятие 2.1. Организация общественного </w:t>
      </w:r>
      <w:proofErr w:type="gramStart"/>
      <w:r>
        <w:t>контроля за</w:t>
      </w:r>
      <w:proofErr w:type="gramEnd"/>
      <w:r>
        <w:t xml:space="preserve"> исполнением мероприятий по благоустройству дворовых территорий.</w:t>
      </w:r>
    </w:p>
    <w:p w:rsidR="007148E7" w:rsidRDefault="007148E7">
      <w:pPr>
        <w:pStyle w:val="ConsPlusNormal"/>
        <w:spacing w:before="220"/>
        <w:ind w:firstLine="540"/>
        <w:jc w:val="both"/>
      </w:pPr>
      <w:r>
        <w:t>Мероприятие 2.2. Организация участия заинтересованных граждан, организаций в реализации мероприятий по благоустройству дворовых территорий.</w:t>
      </w:r>
    </w:p>
    <w:p w:rsidR="007148E7" w:rsidRDefault="007148E7">
      <w:pPr>
        <w:pStyle w:val="ConsPlusNormal"/>
        <w:spacing w:before="220"/>
        <w:ind w:firstLine="540"/>
        <w:jc w:val="both"/>
      </w:pPr>
      <w:r>
        <w:t xml:space="preserve">Задача 2. Повышение качества и уровня </w:t>
      </w:r>
      <w:proofErr w:type="gramStart"/>
      <w:r>
        <w:t>благоустройства муниципальных территорий общего пользования города Пскова</w:t>
      </w:r>
      <w:proofErr w:type="gramEnd"/>
      <w:r>
        <w:t>.</w:t>
      </w:r>
    </w:p>
    <w:p w:rsidR="007148E7" w:rsidRDefault="007148E7">
      <w:pPr>
        <w:pStyle w:val="ConsPlusNormal"/>
        <w:spacing w:before="220"/>
        <w:ind w:firstLine="540"/>
        <w:jc w:val="both"/>
      </w:pPr>
      <w:r>
        <w:t>Основное мероприятие 1. Благоустройство муниципальных территорий общего пользования улиц, тротуаров:</w:t>
      </w:r>
    </w:p>
    <w:p w:rsidR="007148E7" w:rsidRDefault="007148E7">
      <w:pPr>
        <w:pStyle w:val="ConsPlusNormal"/>
        <w:spacing w:before="220"/>
        <w:ind w:firstLine="540"/>
        <w:jc w:val="both"/>
      </w:pPr>
      <w:r>
        <w:lastRenderedPageBreak/>
        <w:t>Мероприятие 1.1. Ремонт, восстановление дорожных покрытий муниципальных территорий общего пользования улиц, тротуаров;</w:t>
      </w:r>
    </w:p>
    <w:p w:rsidR="007148E7" w:rsidRDefault="007148E7">
      <w:pPr>
        <w:pStyle w:val="ConsPlusNormal"/>
        <w:spacing w:before="220"/>
        <w:ind w:firstLine="540"/>
        <w:jc w:val="both"/>
      </w:pPr>
      <w:r>
        <w:t>Мероприятие 1.2. Оборудование, установка малых архитектурных форм на муниципальных территориях общего пользования улиц, тротуаров;</w:t>
      </w:r>
    </w:p>
    <w:p w:rsidR="007148E7" w:rsidRDefault="007148E7">
      <w:pPr>
        <w:pStyle w:val="ConsPlusNormal"/>
        <w:spacing w:before="220"/>
        <w:ind w:firstLine="540"/>
        <w:jc w:val="both"/>
      </w:pPr>
      <w:r>
        <w:t>Мероприятие 1.3. Озеленение муниципальных территорий общего пользования улиц, тротуаров;</w:t>
      </w:r>
    </w:p>
    <w:p w:rsidR="007148E7" w:rsidRDefault="007148E7">
      <w:pPr>
        <w:pStyle w:val="ConsPlusNormal"/>
        <w:spacing w:before="220"/>
        <w:ind w:firstLine="540"/>
        <w:jc w:val="both"/>
      </w:pPr>
      <w:r>
        <w:t>Мероприятие 1.4. Обеспечение безопасности муниципальных территорий общего пользования улиц, тротуаров.</w:t>
      </w:r>
    </w:p>
    <w:p w:rsidR="007148E7" w:rsidRDefault="007148E7">
      <w:pPr>
        <w:pStyle w:val="ConsPlusNormal"/>
        <w:spacing w:before="220"/>
        <w:ind w:firstLine="540"/>
        <w:jc w:val="both"/>
      </w:pPr>
      <w:r>
        <w:t>Основное мероприятие 2. Благоустройство муниципальных территорий общего пользования парков, скверов:</w:t>
      </w:r>
    </w:p>
    <w:p w:rsidR="007148E7" w:rsidRDefault="007148E7">
      <w:pPr>
        <w:pStyle w:val="ConsPlusNormal"/>
        <w:spacing w:before="220"/>
        <w:ind w:firstLine="540"/>
        <w:jc w:val="both"/>
      </w:pPr>
      <w:r>
        <w:t>Мероприятие 1.1. Ремонт, восстановление дорожных покрытий муниципальных территорий общего пользования парков, скверов;</w:t>
      </w:r>
    </w:p>
    <w:p w:rsidR="007148E7" w:rsidRDefault="007148E7">
      <w:pPr>
        <w:pStyle w:val="ConsPlusNormal"/>
        <w:spacing w:before="220"/>
        <w:ind w:firstLine="540"/>
        <w:jc w:val="both"/>
      </w:pPr>
      <w:r>
        <w:t>Мероприятие 1.2. Оборудование, установка малых архитектурных форм на муниципальных территориях общего пользования парков, скверов;</w:t>
      </w:r>
    </w:p>
    <w:p w:rsidR="007148E7" w:rsidRDefault="007148E7">
      <w:pPr>
        <w:pStyle w:val="ConsPlusNormal"/>
        <w:spacing w:before="220"/>
        <w:ind w:firstLine="540"/>
        <w:jc w:val="both"/>
      </w:pPr>
      <w:r>
        <w:t>Мероприятие 1.3. Озеленение муниципальных территорий общего пользования парков, скверов;</w:t>
      </w:r>
    </w:p>
    <w:p w:rsidR="007148E7" w:rsidRDefault="007148E7">
      <w:pPr>
        <w:pStyle w:val="ConsPlusNormal"/>
        <w:spacing w:before="220"/>
        <w:ind w:firstLine="540"/>
        <w:jc w:val="both"/>
      </w:pPr>
      <w:r>
        <w:t>Мероприятие 1.4. Обеспечение безопасности муниципальных территорий общего пользования парков, скверов.</w:t>
      </w:r>
    </w:p>
    <w:p w:rsidR="007148E7" w:rsidRDefault="007148E7">
      <w:pPr>
        <w:pStyle w:val="ConsPlusNormal"/>
        <w:spacing w:before="220"/>
        <w:ind w:firstLine="540"/>
        <w:jc w:val="both"/>
      </w:pPr>
      <w:r>
        <w:t xml:space="preserve">Основное мероприятие 3. Вовлечение заинтересованных граждан, организаций в реализацию и </w:t>
      </w:r>
      <w:proofErr w:type="gramStart"/>
      <w:r>
        <w:t>контроль за</w:t>
      </w:r>
      <w:proofErr w:type="gramEnd"/>
      <w:r>
        <w:t xml:space="preserve"> исполнением мероприятий по благоустройству общественных территорий муниципального образования:</w:t>
      </w:r>
    </w:p>
    <w:p w:rsidR="007148E7" w:rsidRDefault="007148E7">
      <w:pPr>
        <w:pStyle w:val="ConsPlusNormal"/>
        <w:spacing w:before="220"/>
        <w:ind w:firstLine="540"/>
        <w:jc w:val="both"/>
      </w:pPr>
      <w:r>
        <w:t xml:space="preserve">Мероприятие 3.1. Организация общественного </w:t>
      </w:r>
      <w:proofErr w:type="gramStart"/>
      <w:r>
        <w:t>контроля за</w:t>
      </w:r>
      <w:proofErr w:type="gramEnd"/>
      <w:r>
        <w:t xml:space="preserve"> исполнением мероприятий по благоустройству общественных территорий.</w:t>
      </w:r>
    </w:p>
    <w:p w:rsidR="007148E7" w:rsidRDefault="007148E7">
      <w:pPr>
        <w:pStyle w:val="ConsPlusNormal"/>
        <w:spacing w:before="220"/>
        <w:ind w:firstLine="540"/>
        <w:jc w:val="both"/>
      </w:pPr>
      <w:r>
        <w:t>Мероприятие 3.2. Организация участия заинтересованных граждан, организаций в реализации мероприятий по благоустройству общественных территорий.</w:t>
      </w:r>
    </w:p>
    <w:p w:rsidR="007148E7" w:rsidRDefault="007148E7">
      <w:pPr>
        <w:pStyle w:val="ConsPlusNormal"/>
        <w:jc w:val="both"/>
      </w:pPr>
    </w:p>
    <w:p w:rsidR="007148E7" w:rsidRDefault="007148E7">
      <w:pPr>
        <w:pStyle w:val="ConsPlusNormal"/>
        <w:jc w:val="center"/>
        <w:outlineLvl w:val="2"/>
      </w:pPr>
      <w:r>
        <w:t>VI. Перечень основных мероприятий подпрограммы</w:t>
      </w:r>
    </w:p>
    <w:p w:rsidR="007148E7" w:rsidRDefault="007148E7">
      <w:pPr>
        <w:pStyle w:val="ConsPlusNormal"/>
        <w:jc w:val="both"/>
      </w:pPr>
    </w:p>
    <w:p w:rsidR="007148E7" w:rsidRDefault="007148E7">
      <w:pPr>
        <w:pStyle w:val="ConsPlusNormal"/>
        <w:ind w:firstLine="540"/>
        <w:jc w:val="both"/>
      </w:pPr>
      <w:hyperlink w:anchor="P2758"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7148E7" w:rsidRDefault="007148E7">
      <w:pPr>
        <w:pStyle w:val="ConsPlusNormal"/>
        <w:jc w:val="both"/>
      </w:pPr>
    </w:p>
    <w:p w:rsidR="007148E7" w:rsidRDefault="007148E7">
      <w:pPr>
        <w:pStyle w:val="ConsPlusNormal"/>
        <w:jc w:val="center"/>
        <w:outlineLvl w:val="2"/>
      </w:pPr>
      <w:r>
        <w:t>VII. Ресурсное обеспечение подпрограммы</w:t>
      </w:r>
    </w:p>
    <w:p w:rsidR="007148E7" w:rsidRDefault="007148E7">
      <w:pPr>
        <w:pStyle w:val="ConsPlusNormal"/>
        <w:jc w:val="both"/>
      </w:pPr>
    </w:p>
    <w:p w:rsidR="007148E7" w:rsidRDefault="007148E7">
      <w:pPr>
        <w:pStyle w:val="ConsPlusNormal"/>
        <w:ind w:firstLine="540"/>
        <w:jc w:val="both"/>
      </w:pPr>
      <w:r>
        <w:t>Финансирование мероприятий подпрограммы планируется осуществлять в соответствии с действующим законодательством за счет средств бюджета Российской Федерации, средств бюджета Псковской области в рамках реализации приоритетного проекта "Формирование комфортной городской среды".</w:t>
      </w:r>
    </w:p>
    <w:p w:rsidR="007148E7" w:rsidRDefault="007148E7">
      <w:pPr>
        <w:pStyle w:val="ConsPlusNormal"/>
        <w:spacing w:before="220"/>
        <w:ind w:firstLine="540"/>
        <w:jc w:val="both"/>
      </w:pPr>
      <w:r>
        <w:t>Объем финансирования подпрограммы 39472,3 тыс. руб.</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27"/>
        <w:gridCol w:w="1218"/>
        <w:gridCol w:w="1020"/>
        <w:gridCol w:w="1020"/>
        <w:gridCol w:w="1020"/>
        <w:gridCol w:w="1474"/>
      </w:tblGrid>
      <w:tr w:rsidR="007148E7">
        <w:tc>
          <w:tcPr>
            <w:tcW w:w="2127" w:type="dxa"/>
            <w:vMerge w:val="restart"/>
          </w:tcPr>
          <w:p w:rsidR="007148E7" w:rsidRDefault="007148E7">
            <w:pPr>
              <w:pStyle w:val="ConsPlusNormal"/>
            </w:pPr>
            <w:r>
              <w:t>Источники финансирования</w:t>
            </w:r>
          </w:p>
        </w:tc>
        <w:tc>
          <w:tcPr>
            <w:tcW w:w="5752" w:type="dxa"/>
            <w:gridSpan w:val="5"/>
          </w:tcPr>
          <w:p w:rsidR="007148E7" w:rsidRDefault="007148E7">
            <w:pPr>
              <w:pStyle w:val="ConsPlusNormal"/>
              <w:jc w:val="center"/>
            </w:pPr>
            <w:r>
              <w:t>Объем финансирования по годам</w:t>
            </w:r>
          </w:p>
        </w:tc>
      </w:tr>
      <w:tr w:rsidR="007148E7">
        <w:tc>
          <w:tcPr>
            <w:tcW w:w="2127" w:type="dxa"/>
            <w:vMerge/>
          </w:tcPr>
          <w:p w:rsidR="007148E7" w:rsidRDefault="007148E7"/>
        </w:tc>
        <w:tc>
          <w:tcPr>
            <w:tcW w:w="1218" w:type="dxa"/>
          </w:tcPr>
          <w:p w:rsidR="007148E7" w:rsidRDefault="007148E7">
            <w:pPr>
              <w:pStyle w:val="ConsPlusNormal"/>
              <w:jc w:val="center"/>
            </w:pPr>
            <w:r>
              <w:t>2017</w:t>
            </w:r>
          </w:p>
        </w:tc>
        <w:tc>
          <w:tcPr>
            <w:tcW w:w="1020" w:type="dxa"/>
          </w:tcPr>
          <w:p w:rsidR="007148E7" w:rsidRDefault="007148E7">
            <w:pPr>
              <w:pStyle w:val="ConsPlusNormal"/>
              <w:jc w:val="center"/>
            </w:pPr>
            <w:r>
              <w:t>2018</w:t>
            </w:r>
          </w:p>
        </w:tc>
        <w:tc>
          <w:tcPr>
            <w:tcW w:w="1020" w:type="dxa"/>
          </w:tcPr>
          <w:p w:rsidR="007148E7" w:rsidRDefault="007148E7">
            <w:pPr>
              <w:pStyle w:val="ConsPlusNormal"/>
              <w:jc w:val="center"/>
            </w:pPr>
            <w:r>
              <w:t>2019</w:t>
            </w:r>
          </w:p>
        </w:tc>
        <w:tc>
          <w:tcPr>
            <w:tcW w:w="1020" w:type="dxa"/>
          </w:tcPr>
          <w:p w:rsidR="007148E7" w:rsidRDefault="007148E7">
            <w:pPr>
              <w:pStyle w:val="ConsPlusNormal"/>
              <w:jc w:val="center"/>
            </w:pPr>
            <w:r>
              <w:t>2020</w:t>
            </w:r>
          </w:p>
        </w:tc>
        <w:tc>
          <w:tcPr>
            <w:tcW w:w="1474" w:type="dxa"/>
          </w:tcPr>
          <w:p w:rsidR="007148E7" w:rsidRDefault="007148E7">
            <w:pPr>
              <w:pStyle w:val="ConsPlusNormal"/>
              <w:jc w:val="center"/>
            </w:pPr>
            <w:r>
              <w:t>Итого</w:t>
            </w:r>
          </w:p>
        </w:tc>
      </w:tr>
      <w:tr w:rsidR="007148E7">
        <w:tc>
          <w:tcPr>
            <w:tcW w:w="2127" w:type="dxa"/>
          </w:tcPr>
          <w:p w:rsidR="007148E7" w:rsidRDefault="007148E7">
            <w:pPr>
              <w:pStyle w:val="ConsPlusNormal"/>
            </w:pPr>
            <w:r>
              <w:lastRenderedPageBreak/>
              <w:t>Федеральный бюджет</w:t>
            </w:r>
          </w:p>
        </w:tc>
        <w:tc>
          <w:tcPr>
            <w:tcW w:w="1218" w:type="dxa"/>
          </w:tcPr>
          <w:p w:rsidR="007148E7" w:rsidRDefault="007148E7">
            <w:pPr>
              <w:pStyle w:val="ConsPlusNormal"/>
              <w:jc w:val="center"/>
            </w:pPr>
            <w:r>
              <w:t>36314,4</w:t>
            </w:r>
          </w:p>
        </w:tc>
        <w:tc>
          <w:tcPr>
            <w:tcW w:w="1020" w:type="dxa"/>
          </w:tcPr>
          <w:p w:rsidR="007148E7" w:rsidRDefault="007148E7">
            <w:pPr>
              <w:pStyle w:val="ConsPlusNormal"/>
            </w:pPr>
          </w:p>
        </w:tc>
        <w:tc>
          <w:tcPr>
            <w:tcW w:w="1020" w:type="dxa"/>
          </w:tcPr>
          <w:p w:rsidR="007148E7" w:rsidRDefault="007148E7">
            <w:pPr>
              <w:pStyle w:val="ConsPlusNormal"/>
            </w:pPr>
          </w:p>
        </w:tc>
        <w:tc>
          <w:tcPr>
            <w:tcW w:w="1020" w:type="dxa"/>
          </w:tcPr>
          <w:p w:rsidR="007148E7" w:rsidRDefault="007148E7">
            <w:pPr>
              <w:pStyle w:val="ConsPlusNormal"/>
            </w:pPr>
          </w:p>
        </w:tc>
        <w:tc>
          <w:tcPr>
            <w:tcW w:w="1474" w:type="dxa"/>
          </w:tcPr>
          <w:p w:rsidR="007148E7" w:rsidRDefault="007148E7">
            <w:pPr>
              <w:pStyle w:val="ConsPlusNormal"/>
              <w:jc w:val="center"/>
            </w:pPr>
            <w:r>
              <w:t>36314,4</w:t>
            </w:r>
          </w:p>
        </w:tc>
      </w:tr>
      <w:tr w:rsidR="007148E7">
        <w:tc>
          <w:tcPr>
            <w:tcW w:w="2127" w:type="dxa"/>
          </w:tcPr>
          <w:p w:rsidR="007148E7" w:rsidRDefault="007148E7">
            <w:pPr>
              <w:pStyle w:val="ConsPlusNormal"/>
            </w:pPr>
            <w:r>
              <w:t>Областной бюджет</w:t>
            </w:r>
          </w:p>
        </w:tc>
        <w:tc>
          <w:tcPr>
            <w:tcW w:w="1218" w:type="dxa"/>
          </w:tcPr>
          <w:p w:rsidR="007148E7" w:rsidRDefault="007148E7">
            <w:pPr>
              <w:pStyle w:val="ConsPlusNormal"/>
              <w:jc w:val="center"/>
            </w:pPr>
            <w:r>
              <w:t>3157,9</w:t>
            </w:r>
          </w:p>
        </w:tc>
        <w:tc>
          <w:tcPr>
            <w:tcW w:w="1020" w:type="dxa"/>
          </w:tcPr>
          <w:p w:rsidR="007148E7" w:rsidRDefault="007148E7">
            <w:pPr>
              <w:pStyle w:val="ConsPlusNormal"/>
            </w:pPr>
          </w:p>
        </w:tc>
        <w:tc>
          <w:tcPr>
            <w:tcW w:w="1020" w:type="dxa"/>
          </w:tcPr>
          <w:p w:rsidR="007148E7" w:rsidRDefault="007148E7">
            <w:pPr>
              <w:pStyle w:val="ConsPlusNormal"/>
            </w:pPr>
          </w:p>
        </w:tc>
        <w:tc>
          <w:tcPr>
            <w:tcW w:w="1020" w:type="dxa"/>
          </w:tcPr>
          <w:p w:rsidR="007148E7" w:rsidRDefault="007148E7">
            <w:pPr>
              <w:pStyle w:val="ConsPlusNormal"/>
            </w:pPr>
          </w:p>
        </w:tc>
        <w:tc>
          <w:tcPr>
            <w:tcW w:w="1474" w:type="dxa"/>
          </w:tcPr>
          <w:p w:rsidR="007148E7" w:rsidRDefault="007148E7">
            <w:pPr>
              <w:pStyle w:val="ConsPlusNormal"/>
              <w:jc w:val="center"/>
            </w:pPr>
            <w:r>
              <w:t>3157,9</w:t>
            </w:r>
          </w:p>
        </w:tc>
      </w:tr>
      <w:tr w:rsidR="007148E7">
        <w:tc>
          <w:tcPr>
            <w:tcW w:w="2127" w:type="dxa"/>
          </w:tcPr>
          <w:p w:rsidR="007148E7" w:rsidRDefault="007148E7">
            <w:pPr>
              <w:pStyle w:val="ConsPlusNormal"/>
            </w:pPr>
            <w:r>
              <w:t>Всего по подпрограмме:</w:t>
            </w:r>
          </w:p>
        </w:tc>
        <w:tc>
          <w:tcPr>
            <w:tcW w:w="1218" w:type="dxa"/>
          </w:tcPr>
          <w:p w:rsidR="007148E7" w:rsidRDefault="007148E7">
            <w:pPr>
              <w:pStyle w:val="ConsPlusNormal"/>
              <w:jc w:val="center"/>
            </w:pPr>
            <w:r>
              <w:t>39472,3</w:t>
            </w:r>
          </w:p>
        </w:tc>
        <w:tc>
          <w:tcPr>
            <w:tcW w:w="1020" w:type="dxa"/>
          </w:tcPr>
          <w:p w:rsidR="007148E7" w:rsidRDefault="007148E7">
            <w:pPr>
              <w:pStyle w:val="ConsPlusNormal"/>
            </w:pPr>
          </w:p>
        </w:tc>
        <w:tc>
          <w:tcPr>
            <w:tcW w:w="1020" w:type="dxa"/>
          </w:tcPr>
          <w:p w:rsidR="007148E7" w:rsidRDefault="007148E7">
            <w:pPr>
              <w:pStyle w:val="ConsPlusNormal"/>
            </w:pPr>
          </w:p>
        </w:tc>
        <w:tc>
          <w:tcPr>
            <w:tcW w:w="1020" w:type="dxa"/>
          </w:tcPr>
          <w:p w:rsidR="007148E7" w:rsidRDefault="007148E7">
            <w:pPr>
              <w:pStyle w:val="ConsPlusNormal"/>
            </w:pPr>
          </w:p>
        </w:tc>
        <w:tc>
          <w:tcPr>
            <w:tcW w:w="1474" w:type="dxa"/>
          </w:tcPr>
          <w:p w:rsidR="007148E7" w:rsidRDefault="007148E7">
            <w:pPr>
              <w:pStyle w:val="ConsPlusNormal"/>
              <w:jc w:val="center"/>
            </w:pPr>
            <w:r>
              <w:t>39472,3</w:t>
            </w:r>
          </w:p>
        </w:tc>
      </w:tr>
    </w:tbl>
    <w:p w:rsidR="007148E7" w:rsidRDefault="007148E7">
      <w:pPr>
        <w:pStyle w:val="ConsPlusNormal"/>
        <w:jc w:val="both"/>
      </w:pPr>
    </w:p>
    <w:p w:rsidR="007148E7" w:rsidRDefault="007148E7">
      <w:pPr>
        <w:pStyle w:val="ConsPlusNormal"/>
        <w:jc w:val="center"/>
        <w:outlineLvl w:val="2"/>
      </w:pPr>
      <w:r>
        <w:t>VIII. Методика оценки эффективности подпрограммы</w:t>
      </w:r>
    </w:p>
    <w:p w:rsidR="007148E7" w:rsidRDefault="007148E7">
      <w:pPr>
        <w:pStyle w:val="ConsPlusNormal"/>
        <w:jc w:val="center"/>
      </w:pPr>
      <w:proofErr w:type="gramStart"/>
      <w:r>
        <w:t xml:space="preserve">(в ред. </w:t>
      </w:r>
      <w:hyperlink r:id="rId199"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17.11.2017 N 2279)</w:t>
      </w:r>
    </w:p>
    <w:p w:rsidR="007148E7" w:rsidRDefault="007148E7">
      <w:pPr>
        <w:pStyle w:val="ConsPlusNormal"/>
        <w:jc w:val="both"/>
      </w:pPr>
    </w:p>
    <w:p w:rsidR="007148E7" w:rsidRDefault="007148E7">
      <w:pPr>
        <w:pStyle w:val="ConsPlusNormal"/>
        <w:ind w:firstLine="540"/>
        <w:jc w:val="both"/>
      </w:pPr>
      <w:proofErr w:type="gramStart"/>
      <w:r>
        <w:t xml:space="preserve">Оценка эффективности реализации подпрограммы проводится ежегодно в соответствии с Методическими </w:t>
      </w:r>
      <w:hyperlink r:id="rId200"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roofErr w:type="gramEnd"/>
    </w:p>
    <w:p w:rsidR="007148E7" w:rsidRDefault="007148E7">
      <w:pPr>
        <w:pStyle w:val="ConsPlusNormal"/>
        <w:jc w:val="both"/>
      </w:pPr>
    </w:p>
    <w:p w:rsidR="007148E7" w:rsidRDefault="007148E7">
      <w:pPr>
        <w:pStyle w:val="ConsPlusNormal"/>
        <w:jc w:val="center"/>
        <w:outlineLvl w:val="2"/>
      </w:pPr>
      <w:r>
        <w:t>IX. Перечень документов, разработанных</w:t>
      </w:r>
    </w:p>
    <w:p w:rsidR="007148E7" w:rsidRDefault="007148E7">
      <w:pPr>
        <w:pStyle w:val="ConsPlusNormal"/>
        <w:jc w:val="center"/>
      </w:pPr>
      <w:r>
        <w:t>для реализации подпрограммы</w:t>
      </w:r>
    </w:p>
    <w:p w:rsidR="007148E7" w:rsidRDefault="007148E7">
      <w:pPr>
        <w:pStyle w:val="ConsPlusNormal"/>
        <w:jc w:val="center"/>
      </w:pPr>
      <w:proofErr w:type="gramStart"/>
      <w:r>
        <w:t xml:space="preserve">(введен </w:t>
      </w:r>
      <w:hyperlink r:id="rId201" w:history="1">
        <w:r>
          <w:rPr>
            <w:color w:val="0000FF"/>
          </w:rPr>
          <w:t>постановлением</w:t>
        </w:r>
      </w:hyperlink>
      <w:r>
        <w:t xml:space="preserve"> Администрации города Пскова</w:t>
      </w:r>
      <w:proofErr w:type="gramEnd"/>
    </w:p>
    <w:p w:rsidR="007148E7" w:rsidRDefault="007148E7">
      <w:pPr>
        <w:pStyle w:val="ConsPlusNormal"/>
        <w:jc w:val="center"/>
      </w:pPr>
      <w:r>
        <w:t>от 20.09.2017 N 1849)</w:t>
      </w:r>
    </w:p>
    <w:p w:rsidR="007148E7" w:rsidRDefault="007148E7">
      <w:pPr>
        <w:pStyle w:val="ConsPlusNormal"/>
        <w:jc w:val="both"/>
      </w:pPr>
    </w:p>
    <w:p w:rsidR="007148E7" w:rsidRDefault="007148E7">
      <w:pPr>
        <w:pStyle w:val="ConsPlusNormal"/>
        <w:ind w:firstLine="540"/>
        <w:jc w:val="both"/>
      </w:pPr>
      <w:r>
        <w:t xml:space="preserve">- адресный </w:t>
      </w:r>
      <w:hyperlink w:anchor="P2911" w:history="1">
        <w:r>
          <w:rPr>
            <w:color w:val="0000FF"/>
          </w:rPr>
          <w:t>перечень</w:t>
        </w:r>
      </w:hyperlink>
      <w:r>
        <w:t xml:space="preserve"> объектов благоустройства подпрограммы "Формирование современной городской среды муниципального образования "Город Псков" (приложение 2 к подпрограмме),</w:t>
      </w:r>
    </w:p>
    <w:p w:rsidR="007148E7" w:rsidRDefault="007148E7">
      <w:pPr>
        <w:pStyle w:val="ConsPlusNormal"/>
        <w:spacing w:before="220"/>
        <w:ind w:firstLine="540"/>
        <w:jc w:val="both"/>
      </w:pPr>
      <w:r>
        <w:t xml:space="preserve">- минимальный и дополнительный </w:t>
      </w:r>
      <w:hyperlink w:anchor="P2981" w:history="1">
        <w:r>
          <w:rPr>
            <w:color w:val="0000FF"/>
          </w:rPr>
          <w:t>перечни</w:t>
        </w:r>
      </w:hyperlink>
      <w:r>
        <w:t xml:space="preserve"> работ по благоустройству дворовой территории многоквартирного дома с приложением визуализированного перечня образцов элементов благоустройства, предполагаемых к размещению на дворовой территории (приложение 3 к подпрограмме),</w:t>
      </w:r>
    </w:p>
    <w:p w:rsidR="007148E7" w:rsidRDefault="007148E7">
      <w:pPr>
        <w:pStyle w:val="ConsPlusNormal"/>
        <w:spacing w:before="220"/>
        <w:ind w:firstLine="540"/>
        <w:jc w:val="both"/>
      </w:pPr>
      <w:r>
        <w:t xml:space="preserve">- нормативная </w:t>
      </w:r>
      <w:hyperlink w:anchor="P3052" w:history="1">
        <w:r>
          <w:rPr>
            <w:color w:val="0000FF"/>
          </w:rPr>
          <w:t>стоимость</w:t>
        </w:r>
      </w:hyperlink>
      <w:r>
        <w:t xml:space="preserve"> отдельных видов работ, включенных в минимальный и дополнительный перечни работ по благоустройству дворовой территории многоквартирного дома (приложение 4 к подпрограмме),</w:t>
      </w:r>
    </w:p>
    <w:p w:rsidR="007148E7" w:rsidRDefault="007148E7">
      <w:pPr>
        <w:pStyle w:val="ConsPlusNormal"/>
        <w:spacing w:before="220"/>
        <w:ind w:firstLine="540"/>
        <w:jc w:val="both"/>
      </w:pPr>
      <w:r>
        <w:t xml:space="preserve">- </w:t>
      </w:r>
      <w:hyperlink w:anchor="P3204" w:history="1">
        <w:r>
          <w:rPr>
            <w:color w:val="0000FF"/>
          </w:rPr>
          <w:t>перечень</w:t>
        </w:r>
      </w:hyperlink>
      <w:r>
        <w:t xml:space="preserve"> работ по благоустройству муниципальных территорий общего пользования (приложение 5 к подпрограмме),</w:t>
      </w:r>
    </w:p>
    <w:p w:rsidR="007148E7" w:rsidRDefault="007148E7">
      <w:pPr>
        <w:pStyle w:val="ConsPlusNormal"/>
        <w:spacing w:before="220"/>
        <w:ind w:firstLine="540"/>
        <w:jc w:val="both"/>
      </w:pPr>
      <w:r>
        <w:t xml:space="preserve">- нормативная </w:t>
      </w:r>
      <w:hyperlink w:anchor="P3253" w:history="1">
        <w:r>
          <w:rPr>
            <w:color w:val="0000FF"/>
          </w:rPr>
          <w:t>стоимость</w:t>
        </w:r>
      </w:hyperlink>
      <w:r>
        <w:t xml:space="preserve"> отдельных видов работ, включенных в перечень работ по благоустройству муниципальных территорий общего пользования (приложения 6 к подпрограмме),</w:t>
      </w:r>
    </w:p>
    <w:p w:rsidR="007148E7" w:rsidRDefault="007148E7">
      <w:pPr>
        <w:pStyle w:val="ConsPlusNormal"/>
        <w:spacing w:before="220"/>
        <w:ind w:firstLine="540"/>
        <w:jc w:val="both"/>
      </w:pPr>
      <w:r>
        <w:t xml:space="preserve">- </w:t>
      </w:r>
      <w:hyperlink w:anchor="P3332" w:history="1">
        <w:r>
          <w:rPr>
            <w:color w:val="0000FF"/>
          </w:rPr>
          <w:t>порядок</w:t>
        </w:r>
      </w:hyperlink>
      <w:r>
        <w:t xml:space="preserve"> и форма трудового участия заинтересованных лиц в реализации мероприятий по благоустройству дворовой территории многоквартирного дома (приложение 7 к подпрограмме),</w:t>
      </w:r>
    </w:p>
    <w:p w:rsidR="007148E7" w:rsidRDefault="007148E7">
      <w:pPr>
        <w:pStyle w:val="ConsPlusNormal"/>
        <w:spacing w:before="220"/>
        <w:ind w:firstLine="540"/>
        <w:jc w:val="both"/>
      </w:pPr>
      <w:r>
        <w:t xml:space="preserve">- </w:t>
      </w:r>
      <w:hyperlink w:anchor="P3354" w:history="1">
        <w:r>
          <w:rPr>
            <w:color w:val="0000FF"/>
          </w:rPr>
          <w:t>порядок</w:t>
        </w:r>
      </w:hyperlink>
      <w:r>
        <w:t xml:space="preserve"> разработки, обсуждения с заинтересованными лицами и утверждения </w:t>
      </w:r>
      <w:proofErr w:type="gramStart"/>
      <w:r>
        <w:t>дизайн-проекта</w:t>
      </w:r>
      <w:proofErr w:type="gramEnd"/>
      <w:r>
        <w:t xml:space="preserve"> благоустройства дворовой территории многоквартирного дома, включаемого в муниципальную программу (приложение 8 к подпрограмме).</w:t>
      </w:r>
    </w:p>
    <w:p w:rsidR="007148E7" w:rsidRDefault="007148E7">
      <w:pPr>
        <w:pStyle w:val="ConsPlusNormal"/>
        <w:ind w:firstLine="540"/>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sectPr w:rsidR="007148E7">
          <w:pgSz w:w="11905" w:h="16838"/>
          <w:pgMar w:top="1134" w:right="850" w:bottom="1134" w:left="1701" w:header="0" w:footer="0" w:gutter="0"/>
          <w:cols w:space="720"/>
        </w:sectPr>
      </w:pPr>
    </w:p>
    <w:p w:rsidR="007148E7" w:rsidRDefault="007148E7">
      <w:pPr>
        <w:pStyle w:val="ConsPlusNormal"/>
        <w:jc w:val="right"/>
        <w:outlineLvl w:val="2"/>
      </w:pPr>
      <w:r>
        <w:lastRenderedPageBreak/>
        <w:t>Приложение 1</w:t>
      </w:r>
    </w:p>
    <w:p w:rsidR="007148E7" w:rsidRDefault="007148E7">
      <w:pPr>
        <w:pStyle w:val="ConsPlusNormal"/>
        <w:jc w:val="right"/>
      </w:pPr>
      <w:r>
        <w:t>к подпрограмме</w:t>
      </w:r>
    </w:p>
    <w:p w:rsidR="007148E7" w:rsidRDefault="007148E7">
      <w:pPr>
        <w:pStyle w:val="ConsPlusNormal"/>
        <w:jc w:val="right"/>
      </w:pPr>
      <w:r>
        <w:t>"Формирование современной городской среды</w:t>
      </w:r>
    </w:p>
    <w:p w:rsidR="007148E7" w:rsidRDefault="007148E7">
      <w:pPr>
        <w:pStyle w:val="ConsPlusNormal"/>
        <w:jc w:val="right"/>
      </w:pPr>
      <w:r>
        <w:t>муниципального образования "Город Псков"</w:t>
      </w:r>
    </w:p>
    <w:p w:rsidR="007148E7" w:rsidRDefault="007148E7">
      <w:pPr>
        <w:pStyle w:val="ConsPlusNormal"/>
        <w:jc w:val="both"/>
      </w:pPr>
    </w:p>
    <w:p w:rsidR="007148E7" w:rsidRDefault="007148E7">
      <w:pPr>
        <w:pStyle w:val="ConsPlusNormal"/>
        <w:jc w:val="center"/>
      </w:pPr>
      <w:bookmarkStart w:id="12" w:name="P2758"/>
      <w:bookmarkEnd w:id="12"/>
      <w:r>
        <w:t>Перечень основных мероприятий подпрограммы "Формирование</w:t>
      </w:r>
    </w:p>
    <w:p w:rsidR="007148E7" w:rsidRDefault="007148E7">
      <w:pPr>
        <w:pStyle w:val="ConsPlusNormal"/>
        <w:jc w:val="center"/>
      </w:pPr>
      <w:r>
        <w:t>современной городской среды муниципального образования</w:t>
      </w:r>
    </w:p>
    <w:p w:rsidR="007148E7" w:rsidRDefault="007148E7">
      <w:pPr>
        <w:pStyle w:val="ConsPlusNormal"/>
        <w:jc w:val="center"/>
      </w:pPr>
      <w:r>
        <w:t>"Город Псков"</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098"/>
        <w:gridCol w:w="1191"/>
        <w:gridCol w:w="1417"/>
        <w:gridCol w:w="1304"/>
        <w:gridCol w:w="1134"/>
        <w:gridCol w:w="1134"/>
        <w:gridCol w:w="794"/>
        <w:gridCol w:w="850"/>
        <w:gridCol w:w="850"/>
        <w:gridCol w:w="2098"/>
      </w:tblGrid>
      <w:tr w:rsidR="007148E7">
        <w:tc>
          <w:tcPr>
            <w:tcW w:w="510" w:type="dxa"/>
            <w:vMerge w:val="restart"/>
          </w:tcPr>
          <w:p w:rsidR="007148E7" w:rsidRDefault="007148E7">
            <w:pPr>
              <w:pStyle w:val="ConsPlusNormal"/>
              <w:jc w:val="center"/>
            </w:pPr>
            <w:r>
              <w:t xml:space="preserve">N </w:t>
            </w:r>
            <w:proofErr w:type="gramStart"/>
            <w:r>
              <w:t>п</w:t>
            </w:r>
            <w:proofErr w:type="gramEnd"/>
            <w:r>
              <w:t>/п</w:t>
            </w:r>
          </w:p>
        </w:tc>
        <w:tc>
          <w:tcPr>
            <w:tcW w:w="2098" w:type="dxa"/>
            <w:vMerge w:val="restart"/>
          </w:tcPr>
          <w:p w:rsidR="007148E7" w:rsidRDefault="007148E7">
            <w:pPr>
              <w:pStyle w:val="ConsPlusNormal"/>
              <w:jc w:val="center"/>
            </w:pPr>
            <w:r>
              <w:t>Наименование основного мероприятия</w:t>
            </w:r>
          </w:p>
        </w:tc>
        <w:tc>
          <w:tcPr>
            <w:tcW w:w="1191" w:type="dxa"/>
            <w:vMerge w:val="restart"/>
          </w:tcPr>
          <w:p w:rsidR="007148E7" w:rsidRDefault="007148E7">
            <w:pPr>
              <w:pStyle w:val="ConsPlusNormal"/>
              <w:jc w:val="center"/>
            </w:pPr>
            <w:r>
              <w:t>Исполнитель мероприятия</w:t>
            </w:r>
          </w:p>
        </w:tc>
        <w:tc>
          <w:tcPr>
            <w:tcW w:w="1417" w:type="dxa"/>
            <w:vMerge w:val="restart"/>
          </w:tcPr>
          <w:p w:rsidR="007148E7" w:rsidRDefault="007148E7">
            <w:pPr>
              <w:pStyle w:val="ConsPlusNormal"/>
              <w:jc w:val="center"/>
            </w:pPr>
            <w:r>
              <w:t>Срок реализации</w:t>
            </w:r>
          </w:p>
        </w:tc>
        <w:tc>
          <w:tcPr>
            <w:tcW w:w="6066" w:type="dxa"/>
            <w:gridSpan w:val="6"/>
          </w:tcPr>
          <w:p w:rsidR="007148E7" w:rsidRDefault="007148E7">
            <w:pPr>
              <w:pStyle w:val="ConsPlusNormal"/>
              <w:jc w:val="center"/>
            </w:pPr>
            <w:r>
              <w:t>Объем финансирования по годам (тыс. руб.)</w:t>
            </w:r>
          </w:p>
        </w:tc>
        <w:tc>
          <w:tcPr>
            <w:tcW w:w="2098" w:type="dxa"/>
            <w:vMerge w:val="restart"/>
          </w:tcPr>
          <w:p w:rsidR="007148E7" w:rsidRDefault="007148E7">
            <w:pPr>
              <w:pStyle w:val="ConsPlusNormal"/>
              <w:jc w:val="center"/>
            </w:pPr>
            <w:r>
              <w:t>Ожидаемый непосредственный результат (краткое описание)</w:t>
            </w:r>
          </w:p>
        </w:tc>
      </w:tr>
      <w:tr w:rsidR="007148E7">
        <w:tc>
          <w:tcPr>
            <w:tcW w:w="510" w:type="dxa"/>
            <w:vMerge/>
          </w:tcPr>
          <w:p w:rsidR="007148E7" w:rsidRDefault="007148E7"/>
        </w:tc>
        <w:tc>
          <w:tcPr>
            <w:tcW w:w="2098" w:type="dxa"/>
            <w:vMerge/>
          </w:tcPr>
          <w:p w:rsidR="007148E7" w:rsidRDefault="007148E7"/>
        </w:tc>
        <w:tc>
          <w:tcPr>
            <w:tcW w:w="1191" w:type="dxa"/>
            <w:vMerge/>
          </w:tcPr>
          <w:p w:rsidR="007148E7" w:rsidRDefault="007148E7"/>
        </w:tc>
        <w:tc>
          <w:tcPr>
            <w:tcW w:w="1417" w:type="dxa"/>
            <w:vMerge/>
          </w:tcPr>
          <w:p w:rsidR="007148E7" w:rsidRDefault="007148E7"/>
        </w:tc>
        <w:tc>
          <w:tcPr>
            <w:tcW w:w="1304" w:type="dxa"/>
          </w:tcPr>
          <w:p w:rsidR="007148E7" w:rsidRDefault="007148E7">
            <w:pPr>
              <w:pStyle w:val="ConsPlusNormal"/>
              <w:jc w:val="center"/>
            </w:pPr>
            <w:r>
              <w:t>Источники</w:t>
            </w:r>
          </w:p>
        </w:tc>
        <w:tc>
          <w:tcPr>
            <w:tcW w:w="1134" w:type="dxa"/>
          </w:tcPr>
          <w:p w:rsidR="007148E7" w:rsidRDefault="007148E7">
            <w:pPr>
              <w:pStyle w:val="ConsPlusNormal"/>
              <w:jc w:val="center"/>
            </w:pPr>
            <w:r>
              <w:t>ВСЕГО:</w:t>
            </w:r>
          </w:p>
        </w:tc>
        <w:tc>
          <w:tcPr>
            <w:tcW w:w="1134" w:type="dxa"/>
          </w:tcPr>
          <w:p w:rsidR="007148E7" w:rsidRDefault="007148E7">
            <w:pPr>
              <w:pStyle w:val="ConsPlusNormal"/>
              <w:jc w:val="center"/>
            </w:pPr>
            <w:r>
              <w:t>2017</w:t>
            </w:r>
          </w:p>
        </w:tc>
        <w:tc>
          <w:tcPr>
            <w:tcW w:w="794" w:type="dxa"/>
          </w:tcPr>
          <w:p w:rsidR="007148E7" w:rsidRDefault="007148E7">
            <w:pPr>
              <w:pStyle w:val="ConsPlusNormal"/>
              <w:jc w:val="center"/>
            </w:pPr>
            <w:r>
              <w:t>2018</w:t>
            </w:r>
          </w:p>
        </w:tc>
        <w:tc>
          <w:tcPr>
            <w:tcW w:w="850" w:type="dxa"/>
          </w:tcPr>
          <w:p w:rsidR="007148E7" w:rsidRDefault="007148E7">
            <w:pPr>
              <w:pStyle w:val="ConsPlusNormal"/>
              <w:jc w:val="center"/>
            </w:pPr>
            <w:r>
              <w:t>2019</w:t>
            </w:r>
          </w:p>
        </w:tc>
        <w:tc>
          <w:tcPr>
            <w:tcW w:w="850" w:type="dxa"/>
          </w:tcPr>
          <w:p w:rsidR="007148E7" w:rsidRDefault="007148E7">
            <w:pPr>
              <w:pStyle w:val="ConsPlusNormal"/>
              <w:jc w:val="center"/>
            </w:pPr>
            <w:r>
              <w:t>2020</w:t>
            </w:r>
          </w:p>
        </w:tc>
        <w:tc>
          <w:tcPr>
            <w:tcW w:w="2098" w:type="dxa"/>
            <w:vMerge/>
          </w:tcPr>
          <w:p w:rsidR="007148E7" w:rsidRDefault="007148E7"/>
        </w:tc>
      </w:tr>
      <w:tr w:rsidR="007148E7">
        <w:tc>
          <w:tcPr>
            <w:tcW w:w="13380" w:type="dxa"/>
            <w:gridSpan w:val="11"/>
          </w:tcPr>
          <w:p w:rsidR="007148E7" w:rsidRDefault="007148E7">
            <w:pPr>
              <w:pStyle w:val="ConsPlusNormal"/>
            </w:pPr>
            <w:r>
              <w:t>Цель: Повышение качества и комфорта городской среды на территории муниципального образования "Город Псков"</w:t>
            </w:r>
          </w:p>
        </w:tc>
      </w:tr>
      <w:tr w:rsidR="007148E7">
        <w:tc>
          <w:tcPr>
            <w:tcW w:w="13380" w:type="dxa"/>
            <w:gridSpan w:val="11"/>
          </w:tcPr>
          <w:p w:rsidR="007148E7" w:rsidRDefault="007148E7">
            <w:pPr>
              <w:pStyle w:val="ConsPlusNormal"/>
            </w:pPr>
            <w:r>
              <w:t>Задача 1: Повышение качества и уровня благоустройства дворовых территорий города Пскова.</w:t>
            </w:r>
          </w:p>
        </w:tc>
      </w:tr>
      <w:tr w:rsidR="007148E7">
        <w:tc>
          <w:tcPr>
            <w:tcW w:w="510" w:type="dxa"/>
            <w:vMerge w:val="restart"/>
          </w:tcPr>
          <w:p w:rsidR="007148E7" w:rsidRDefault="007148E7">
            <w:pPr>
              <w:pStyle w:val="ConsPlusNormal"/>
              <w:jc w:val="center"/>
            </w:pPr>
            <w:r>
              <w:t>1</w:t>
            </w:r>
          </w:p>
        </w:tc>
        <w:tc>
          <w:tcPr>
            <w:tcW w:w="2098" w:type="dxa"/>
            <w:vMerge w:val="restart"/>
          </w:tcPr>
          <w:p w:rsidR="007148E7" w:rsidRDefault="007148E7">
            <w:pPr>
              <w:pStyle w:val="ConsPlusNormal"/>
            </w:pPr>
            <w:r>
              <w:t>Благоустройство дворовых территорий многоквартирных домов</w:t>
            </w:r>
          </w:p>
        </w:tc>
        <w:tc>
          <w:tcPr>
            <w:tcW w:w="1191" w:type="dxa"/>
            <w:vMerge w:val="restart"/>
          </w:tcPr>
          <w:p w:rsidR="007148E7" w:rsidRDefault="007148E7">
            <w:pPr>
              <w:pStyle w:val="ConsPlusNormal"/>
              <w:jc w:val="center"/>
            </w:pPr>
            <w:r>
              <w:t>УГХ АГП</w:t>
            </w:r>
          </w:p>
        </w:tc>
        <w:tc>
          <w:tcPr>
            <w:tcW w:w="1417" w:type="dxa"/>
            <w:vMerge w:val="restart"/>
          </w:tcPr>
          <w:p w:rsidR="007148E7" w:rsidRDefault="007148E7">
            <w:pPr>
              <w:pStyle w:val="ConsPlusNormal"/>
              <w:jc w:val="center"/>
            </w:pPr>
            <w:r>
              <w:t>01.01.2017 - 31.12.2017</w:t>
            </w:r>
          </w:p>
        </w:tc>
        <w:tc>
          <w:tcPr>
            <w:tcW w:w="1304" w:type="dxa"/>
          </w:tcPr>
          <w:p w:rsidR="007148E7" w:rsidRDefault="007148E7">
            <w:pPr>
              <w:pStyle w:val="ConsPlusNormal"/>
            </w:pPr>
            <w:r>
              <w:t>Всего:</w:t>
            </w:r>
          </w:p>
        </w:tc>
        <w:tc>
          <w:tcPr>
            <w:tcW w:w="1134" w:type="dxa"/>
          </w:tcPr>
          <w:p w:rsidR="007148E7" w:rsidRDefault="007148E7">
            <w:pPr>
              <w:pStyle w:val="ConsPlusNormal"/>
              <w:jc w:val="center"/>
            </w:pPr>
            <w:r>
              <w:t>26314,9</w:t>
            </w:r>
          </w:p>
        </w:tc>
        <w:tc>
          <w:tcPr>
            <w:tcW w:w="1134" w:type="dxa"/>
          </w:tcPr>
          <w:p w:rsidR="007148E7" w:rsidRDefault="007148E7">
            <w:pPr>
              <w:pStyle w:val="ConsPlusNormal"/>
              <w:jc w:val="center"/>
            </w:pPr>
            <w:r>
              <w:t>26314,9</w:t>
            </w:r>
          </w:p>
        </w:tc>
        <w:tc>
          <w:tcPr>
            <w:tcW w:w="794" w:type="dxa"/>
          </w:tcPr>
          <w:p w:rsidR="007148E7" w:rsidRDefault="007148E7">
            <w:pPr>
              <w:pStyle w:val="ConsPlusNormal"/>
            </w:pPr>
          </w:p>
        </w:tc>
        <w:tc>
          <w:tcPr>
            <w:tcW w:w="850" w:type="dxa"/>
          </w:tcPr>
          <w:p w:rsidR="007148E7" w:rsidRDefault="007148E7">
            <w:pPr>
              <w:pStyle w:val="ConsPlusNormal"/>
            </w:pPr>
          </w:p>
        </w:tc>
        <w:tc>
          <w:tcPr>
            <w:tcW w:w="850" w:type="dxa"/>
          </w:tcPr>
          <w:p w:rsidR="007148E7" w:rsidRDefault="007148E7">
            <w:pPr>
              <w:pStyle w:val="ConsPlusNormal"/>
            </w:pPr>
          </w:p>
        </w:tc>
        <w:tc>
          <w:tcPr>
            <w:tcW w:w="2098" w:type="dxa"/>
            <w:vMerge w:val="restart"/>
          </w:tcPr>
          <w:p w:rsidR="007148E7" w:rsidRDefault="007148E7">
            <w:pPr>
              <w:pStyle w:val="ConsPlusNormal"/>
            </w:pPr>
            <w:r>
              <w:t>Приведение в нормативное состояние 13 дворовых территорий, адресный перечень которых сформирован на основании общественного обсуждения (приложение N 2)</w:t>
            </w:r>
          </w:p>
        </w:tc>
      </w:tr>
      <w:tr w:rsidR="007148E7">
        <w:tc>
          <w:tcPr>
            <w:tcW w:w="510" w:type="dxa"/>
            <w:vMerge/>
          </w:tcPr>
          <w:p w:rsidR="007148E7" w:rsidRDefault="007148E7"/>
        </w:tc>
        <w:tc>
          <w:tcPr>
            <w:tcW w:w="2098" w:type="dxa"/>
            <w:vMerge/>
          </w:tcPr>
          <w:p w:rsidR="007148E7" w:rsidRDefault="007148E7"/>
        </w:tc>
        <w:tc>
          <w:tcPr>
            <w:tcW w:w="1191" w:type="dxa"/>
            <w:vMerge/>
          </w:tcPr>
          <w:p w:rsidR="007148E7" w:rsidRDefault="007148E7"/>
        </w:tc>
        <w:tc>
          <w:tcPr>
            <w:tcW w:w="1417" w:type="dxa"/>
            <w:vMerge/>
          </w:tcPr>
          <w:p w:rsidR="007148E7" w:rsidRDefault="007148E7"/>
        </w:tc>
        <w:tc>
          <w:tcPr>
            <w:tcW w:w="1304" w:type="dxa"/>
          </w:tcPr>
          <w:p w:rsidR="007148E7" w:rsidRDefault="007148E7">
            <w:pPr>
              <w:pStyle w:val="ConsPlusNormal"/>
            </w:pPr>
            <w:r>
              <w:t>Областной бюджет</w:t>
            </w:r>
          </w:p>
        </w:tc>
        <w:tc>
          <w:tcPr>
            <w:tcW w:w="1134" w:type="dxa"/>
          </w:tcPr>
          <w:p w:rsidR="007148E7" w:rsidRDefault="007148E7">
            <w:pPr>
              <w:pStyle w:val="ConsPlusNormal"/>
              <w:jc w:val="center"/>
            </w:pPr>
            <w:r>
              <w:t>2105,3</w:t>
            </w:r>
          </w:p>
        </w:tc>
        <w:tc>
          <w:tcPr>
            <w:tcW w:w="1134" w:type="dxa"/>
          </w:tcPr>
          <w:p w:rsidR="007148E7" w:rsidRDefault="007148E7">
            <w:pPr>
              <w:pStyle w:val="ConsPlusNormal"/>
              <w:jc w:val="center"/>
            </w:pPr>
            <w:r>
              <w:t>2105,3</w:t>
            </w:r>
          </w:p>
        </w:tc>
        <w:tc>
          <w:tcPr>
            <w:tcW w:w="794" w:type="dxa"/>
          </w:tcPr>
          <w:p w:rsidR="007148E7" w:rsidRDefault="007148E7">
            <w:pPr>
              <w:pStyle w:val="ConsPlusNormal"/>
            </w:pPr>
          </w:p>
        </w:tc>
        <w:tc>
          <w:tcPr>
            <w:tcW w:w="850" w:type="dxa"/>
          </w:tcPr>
          <w:p w:rsidR="007148E7" w:rsidRDefault="007148E7">
            <w:pPr>
              <w:pStyle w:val="ConsPlusNormal"/>
            </w:pPr>
          </w:p>
        </w:tc>
        <w:tc>
          <w:tcPr>
            <w:tcW w:w="850" w:type="dxa"/>
          </w:tcPr>
          <w:p w:rsidR="007148E7" w:rsidRDefault="007148E7">
            <w:pPr>
              <w:pStyle w:val="ConsPlusNormal"/>
            </w:pPr>
          </w:p>
        </w:tc>
        <w:tc>
          <w:tcPr>
            <w:tcW w:w="2098" w:type="dxa"/>
            <w:vMerge/>
          </w:tcPr>
          <w:p w:rsidR="007148E7" w:rsidRDefault="007148E7"/>
        </w:tc>
      </w:tr>
      <w:tr w:rsidR="007148E7">
        <w:tc>
          <w:tcPr>
            <w:tcW w:w="510" w:type="dxa"/>
            <w:vMerge/>
          </w:tcPr>
          <w:p w:rsidR="007148E7" w:rsidRDefault="007148E7"/>
        </w:tc>
        <w:tc>
          <w:tcPr>
            <w:tcW w:w="2098" w:type="dxa"/>
            <w:vMerge/>
          </w:tcPr>
          <w:p w:rsidR="007148E7" w:rsidRDefault="007148E7"/>
        </w:tc>
        <w:tc>
          <w:tcPr>
            <w:tcW w:w="1191" w:type="dxa"/>
            <w:vMerge/>
          </w:tcPr>
          <w:p w:rsidR="007148E7" w:rsidRDefault="007148E7"/>
        </w:tc>
        <w:tc>
          <w:tcPr>
            <w:tcW w:w="1417" w:type="dxa"/>
            <w:vMerge/>
          </w:tcPr>
          <w:p w:rsidR="007148E7" w:rsidRDefault="007148E7"/>
        </w:tc>
        <w:tc>
          <w:tcPr>
            <w:tcW w:w="1304" w:type="dxa"/>
          </w:tcPr>
          <w:p w:rsidR="007148E7" w:rsidRDefault="007148E7">
            <w:pPr>
              <w:pStyle w:val="ConsPlusNormal"/>
            </w:pPr>
            <w:r>
              <w:t>Федеральный бюджет</w:t>
            </w:r>
          </w:p>
        </w:tc>
        <w:tc>
          <w:tcPr>
            <w:tcW w:w="1134" w:type="dxa"/>
          </w:tcPr>
          <w:p w:rsidR="007148E7" w:rsidRDefault="007148E7">
            <w:pPr>
              <w:pStyle w:val="ConsPlusNormal"/>
              <w:jc w:val="center"/>
            </w:pPr>
            <w:r>
              <w:t>24209,6</w:t>
            </w:r>
          </w:p>
        </w:tc>
        <w:tc>
          <w:tcPr>
            <w:tcW w:w="1134" w:type="dxa"/>
          </w:tcPr>
          <w:p w:rsidR="007148E7" w:rsidRDefault="007148E7">
            <w:pPr>
              <w:pStyle w:val="ConsPlusNormal"/>
              <w:jc w:val="center"/>
            </w:pPr>
            <w:r>
              <w:t>24209,6</w:t>
            </w:r>
          </w:p>
        </w:tc>
        <w:tc>
          <w:tcPr>
            <w:tcW w:w="794" w:type="dxa"/>
          </w:tcPr>
          <w:p w:rsidR="007148E7" w:rsidRDefault="007148E7">
            <w:pPr>
              <w:pStyle w:val="ConsPlusNormal"/>
            </w:pPr>
          </w:p>
        </w:tc>
        <w:tc>
          <w:tcPr>
            <w:tcW w:w="850" w:type="dxa"/>
          </w:tcPr>
          <w:p w:rsidR="007148E7" w:rsidRDefault="007148E7">
            <w:pPr>
              <w:pStyle w:val="ConsPlusNormal"/>
            </w:pPr>
          </w:p>
        </w:tc>
        <w:tc>
          <w:tcPr>
            <w:tcW w:w="850" w:type="dxa"/>
          </w:tcPr>
          <w:p w:rsidR="007148E7" w:rsidRDefault="007148E7">
            <w:pPr>
              <w:pStyle w:val="ConsPlusNormal"/>
            </w:pPr>
          </w:p>
        </w:tc>
        <w:tc>
          <w:tcPr>
            <w:tcW w:w="2098" w:type="dxa"/>
            <w:vMerge/>
          </w:tcPr>
          <w:p w:rsidR="007148E7" w:rsidRDefault="007148E7"/>
        </w:tc>
      </w:tr>
      <w:tr w:rsidR="007148E7">
        <w:tc>
          <w:tcPr>
            <w:tcW w:w="510" w:type="dxa"/>
          </w:tcPr>
          <w:p w:rsidR="007148E7" w:rsidRDefault="007148E7">
            <w:pPr>
              <w:pStyle w:val="ConsPlusNormal"/>
              <w:jc w:val="center"/>
            </w:pPr>
            <w:r>
              <w:t>2</w:t>
            </w:r>
          </w:p>
        </w:tc>
        <w:tc>
          <w:tcPr>
            <w:tcW w:w="2098" w:type="dxa"/>
          </w:tcPr>
          <w:p w:rsidR="007148E7" w:rsidRDefault="007148E7">
            <w:pPr>
              <w:pStyle w:val="ConsPlusNormal"/>
            </w:pPr>
            <w:r>
              <w:t xml:space="preserve">Вовлечение заинтересованных граждан, </w:t>
            </w:r>
            <w:r>
              <w:lastRenderedPageBreak/>
              <w:t xml:space="preserve">организаций в реализацию и </w:t>
            </w:r>
            <w:proofErr w:type="gramStart"/>
            <w:r>
              <w:t>контроль за</w:t>
            </w:r>
            <w:proofErr w:type="gramEnd"/>
            <w:r>
              <w:t xml:space="preserve"> исполнением мероприятий по благоустройству дворовых территорий многоквартирных домов</w:t>
            </w:r>
          </w:p>
        </w:tc>
        <w:tc>
          <w:tcPr>
            <w:tcW w:w="1191" w:type="dxa"/>
          </w:tcPr>
          <w:p w:rsidR="007148E7" w:rsidRDefault="007148E7">
            <w:pPr>
              <w:pStyle w:val="ConsPlusNormal"/>
              <w:jc w:val="center"/>
            </w:pPr>
            <w:r>
              <w:lastRenderedPageBreak/>
              <w:t>УГХ АГП</w:t>
            </w:r>
          </w:p>
        </w:tc>
        <w:tc>
          <w:tcPr>
            <w:tcW w:w="1417" w:type="dxa"/>
          </w:tcPr>
          <w:p w:rsidR="007148E7" w:rsidRDefault="007148E7">
            <w:pPr>
              <w:pStyle w:val="ConsPlusNormal"/>
              <w:jc w:val="center"/>
            </w:pPr>
            <w:r>
              <w:t>01.01.2017 - 31.12.2017</w:t>
            </w:r>
          </w:p>
        </w:tc>
        <w:tc>
          <w:tcPr>
            <w:tcW w:w="1304" w:type="dxa"/>
          </w:tcPr>
          <w:p w:rsidR="007148E7" w:rsidRDefault="007148E7">
            <w:pPr>
              <w:pStyle w:val="ConsPlusNormal"/>
            </w:pPr>
            <w:r>
              <w:t>не требует финансирования</w:t>
            </w:r>
          </w:p>
        </w:tc>
        <w:tc>
          <w:tcPr>
            <w:tcW w:w="1134" w:type="dxa"/>
          </w:tcPr>
          <w:p w:rsidR="007148E7" w:rsidRDefault="007148E7">
            <w:pPr>
              <w:pStyle w:val="ConsPlusNormal"/>
            </w:pPr>
          </w:p>
        </w:tc>
        <w:tc>
          <w:tcPr>
            <w:tcW w:w="1134" w:type="dxa"/>
          </w:tcPr>
          <w:p w:rsidR="007148E7" w:rsidRDefault="007148E7">
            <w:pPr>
              <w:pStyle w:val="ConsPlusNormal"/>
            </w:pPr>
          </w:p>
        </w:tc>
        <w:tc>
          <w:tcPr>
            <w:tcW w:w="794" w:type="dxa"/>
          </w:tcPr>
          <w:p w:rsidR="007148E7" w:rsidRDefault="007148E7">
            <w:pPr>
              <w:pStyle w:val="ConsPlusNormal"/>
            </w:pPr>
          </w:p>
        </w:tc>
        <w:tc>
          <w:tcPr>
            <w:tcW w:w="850" w:type="dxa"/>
          </w:tcPr>
          <w:p w:rsidR="007148E7" w:rsidRDefault="007148E7">
            <w:pPr>
              <w:pStyle w:val="ConsPlusNormal"/>
            </w:pPr>
          </w:p>
        </w:tc>
        <w:tc>
          <w:tcPr>
            <w:tcW w:w="850" w:type="dxa"/>
          </w:tcPr>
          <w:p w:rsidR="007148E7" w:rsidRDefault="007148E7">
            <w:pPr>
              <w:pStyle w:val="ConsPlusNormal"/>
            </w:pPr>
          </w:p>
        </w:tc>
        <w:tc>
          <w:tcPr>
            <w:tcW w:w="2098" w:type="dxa"/>
          </w:tcPr>
          <w:p w:rsidR="007148E7" w:rsidRDefault="007148E7">
            <w:pPr>
              <w:pStyle w:val="ConsPlusNormal"/>
            </w:pPr>
            <w:r>
              <w:t xml:space="preserve">Обеспечение информирования граждан, </w:t>
            </w:r>
            <w:r>
              <w:lastRenderedPageBreak/>
              <w:t>организаций о возможности и формах участия в процессе выбора объектов благоустройства, обсуждении и реализации проектов благоустройства</w:t>
            </w:r>
          </w:p>
        </w:tc>
      </w:tr>
      <w:tr w:rsidR="007148E7">
        <w:tc>
          <w:tcPr>
            <w:tcW w:w="13380" w:type="dxa"/>
            <w:gridSpan w:val="11"/>
          </w:tcPr>
          <w:p w:rsidR="007148E7" w:rsidRDefault="007148E7">
            <w:pPr>
              <w:pStyle w:val="ConsPlusNormal"/>
            </w:pPr>
            <w:r>
              <w:lastRenderedPageBreak/>
              <w:t xml:space="preserve">Задача 2. Повышение качества и уровня </w:t>
            </w:r>
            <w:proofErr w:type="gramStart"/>
            <w:r>
              <w:t>благоустройства муниципальных территорий общего пользования города Пскова</w:t>
            </w:r>
            <w:proofErr w:type="gramEnd"/>
          </w:p>
        </w:tc>
      </w:tr>
      <w:tr w:rsidR="007148E7">
        <w:tc>
          <w:tcPr>
            <w:tcW w:w="510" w:type="dxa"/>
            <w:vMerge w:val="restart"/>
          </w:tcPr>
          <w:p w:rsidR="007148E7" w:rsidRDefault="007148E7">
            <w:pPr>
              <w:pStyle w:val="ConsPlusNormal"/>
              <w:jc w:val="center"/>
            </w:pPr>
            <w:r>
              <w:t>1</w:t>
            </w:r>
          </w:p>
        </w:tc>
        <w:tc>
          <w:tcPr>
            <w:tcW w:w="2098" w:type="dxa"/>
            <w:vMerge w:val="restart"/>
          </w:tcPr>
          <w:p w:rsidR="007148E7" w:rsidRDefault="007148E7">
            <w:pPr>
              <w:pStyle w:val="ConsPlusNormal"/>
            </w:pPr>
            <w:r>
              <w:t>Благоустройство муниципальных территорий общего пользования улиц, тротуаров</w:t>
            </w:r>
          </w:p>
        </w:tc>
        <w:tc>
          <w:tcPr>
            <w:tcW w:w="1191" w:type="dxa"/>
            <w:vMerge w:val="restart"/>
          </w:tcPr>
          <w:p w:rsidR="007148E7" w:rsidRDefault="007148E7">
            <w:pPr>
              <w:pStyle w:val="ConsPlusNormal"/>
              <w:jc w:val="center"/>
            </w:pPr>
            <w:r>
              <w:t>УГХ АГП</w:t>
            </w:r>
          </w:p>
        </w:tc>
        <w:tc>
          <w:tcPr>
            <w:tcW w:w="1417" w:type="dxa"/>
            <w:vMerge w:val="restart"/>
          </w:tcPr>
          <w:p w:rsidR="007148E7" w:rsidRDefault="007148E7">
            <w:pPr>
              <w:pStyle w:val="ConsPlusNormal"/>
              <w:jc w:val="center"/>
            </w:pPr>
            <w:r>
              <w:t>01.01.2017 - 31.12.2017</w:t>
            </w:r>
          </w:p>
        </w:tc>
        <w:tc>
          <w:tcPr>
            <w:tcW w:w="1304" w:type="dxa"/>
          </w:tcPr>
          <w:p w:rsidR="007148E7" w:rsidRDefault="007148E7">
            <w:pPr>
              <w:pStyle w:val="ConsPlusNormal"/>
            </w:pPr>
            <w:r>
              <w:t>Всего:</w:t>
            </w:r>
          </w:p>
        </w:tc>
        <w:tc>
          <w:tcPr>
            <w:tcW w:w="1134" w:type="dxa"/>
          </w:tcPr>
          <w:p w:rsidR="007148E7" w:rsidRDefault="007148E7">
            <w:pPr>
              <w:pStyle w:val="ConsPlusNormal"/>
              <w:jc w:val="center"/>
            </w:pPr>
            <w:r>
              <w:t>13157,4</w:t>
            </w:r>
          </w:p>
        </w:tc>
        <w:tc>
          <w:tcPr>
            <w:tcW w:w="1134" w:type="dxa"/>
          </w:tcPr>
          <w:p w:rsidR="007148E7" w:rsidRDefault="007148E7">
            <w:pPr>
              <w:pStyle w:val="ConsPlusNormal"/>
              <w:jc w:val="center"/>
            </w:pPr>
            <w:r>
              <w:t>13157,4</w:t>
            </w:r>
          </w:p>
        </w:tc>
        <w:tc>
          <w:tcPr>
            <w:tcW w:w="794" w:type="dxa"/>
          </w:tcPr>
          <w:p w:rsidR="007148E7" w:rsidRDefault="007148E7">
            <w:pPr>
              <w:pStyle w:val="ConsPlusNormal"/>
            </w:pPr>
          </w:p>
        </w:tc>
        <w:tc>
          <w:tcPr>
            <w:tcW w:w="850" w:type="dxa"/>
          </w:tcPr>
          <w:p w:rsidR="007148E7" w:rsidRDefault="007148E7">
            <w:pPr>
              <w:pStyle w:val="ConsPlusNormal"/>
            </w:pPr>
          </w:p>
        </w:tc>
        <w:tc>
          <w:tcPr>
            <w:tcW w:w="850" w:type="dxa"/>
          </w:tcPr>
          <w:p w:rsidR="007148E7" w:rsidRDefault="007148E7">
            <w:pPr>
              <w:pStyle w:val="ConsPlusNormal"/>
            </w:pPr>
          </w:p>
        </w:tc>
        <w:tc>
          <w:tcPr>
            <w:tcW w:w="2098" w:type="dxa"/>
            <w:vMerge w:val="restart"/>
          </w:tcPr>
          <w:p w:rsidR="007148E7" w:rsidRDefault="007148E7">
            <w:pPr>
              <w:pStyle w:val="ConsPlusNormal"/>
            </w:pPr>
            <w:r>
              <w:t>Благоустройство 4 общественных территорий улиц, тротуаров, адресный перечень которых сформирован на основании общественного обсуждения (приложение N 2)</w:t>
            </w:r>
          </w:p>
        </w:tc>
      </w:tr>
      <w:tr w:rsidR="007148E7">
        <w:tc>
          <w:tcPr>
            <w:tcW w:w="510" w:type="dxa"/>
            <w:vMerge/>
          </w:tcPr>
          <w:p w:rsidR="007148E7" w:rsidRDefault="007148E7"/>
        </w:tc>
        <w:tc>
          <w:tcPr>
            <w:tcW w:w="2098" w:type="dxa"/>
            <w:vMerge/>
          </w:tcPr>
          <w:p w:rsidR="007148E7" w:rsidRDefault="007148E7"/>
        </w:tc>
        <w:tc>
          <w:tcPr>
            <w:tcW w:w="1191" w:type="dxa"/>
            <w:vMerge/>
          </w:tcPr>
          <w:p w:rsidR="007148E7" w:rsidRDefault="007148E7"/>
        </w:tc>
        <w:tc>
          <w:tcPr>
            <w:tcW w:w="1417" w:type="dxa"/>
            <w:vMerge/>
          </w:tcPr>
          <w:p w:rsidR="007148E7" w:rsidRDefault="007148E7"/>
        </w:tc>
        <w:tc>
          <w:tcPr>
            <w:tcW w:w="1304" w:type="dxa"/>
          </w:tcPr>
          <w:p w:rsidR="007148E7" w:rsidRDefault="007148E7">
            <w:pPr>
              <w:pStyle w:val="ConsPlusNormal"/>
            </w:pPr>
            <w:r>
              <w:t>Областной бюджет</w:t>
            </w:r>
          </w:p>
        </w:tc>
        <w:tc>
          <w:tcPr>
            <w:tcW w:w="1134" w:type="dxa"/>
          </w:tcPr>
          <w:p w:rsidR="007148E7" w:rsidRDefault="007148E7">
            <w:pPr>
              <w:pStyle w:val="ConsPlusNormal"/>
              <w:jc w:val="center"/>
            </w:pPr>
            <w:r>
              <w:t>1052,6</w:t>
            </w:r>
          </w:p>
        </w:tc>
        <w:tc>
          <w:tcPr>
            <w:tcW w:w="1134" w:type="dxa"/>
          </w:tcPr>
          <w:p w:rsidR="007148E7" w:rsidRDefault="007148E7">
            <w:pPr>
              <w:pStyle w:val="ConsPlusNormal"/>
              <w:jc w:val="center"/>
            </w:pPr>
            <w:r>
              <w:t>1052,6</w:t>
            </w:r>
          </w:p>
        </w:tc>
        <w:tc>
          <w:tcPr>
            <w:tcW w:w="794" w:type="dxa"/>
          </w:tcPr>
          <w:p w:rsidR="007148E7" w:rsidRDefault="007148E7">
            <w:pPr>
              <w:pStyle w:val="ConsPlusNormal"/>
            </w:pPr>
          </w:p>
        </w:tc>
        <w:tc>
          <w:tcPr>
            <w:tcW w:w="850" w:type="dxa"/>
          </w:tcPr>
          <w:p w:rsidR="007148E7" w:rsidRDefault="007148E7">
            <w:pPr>
              <w:pStyle w:val="ConsPlusNormal"/>
            </w:pPr>
          </w:p>
        </w:tc>
        <w:tc>
          <w:tcPr>
            <w:tcW w:w="850" w:type="dxa"/>
          </w:tcPr>
          <w:p w:rsidR="007148E7" w:rsidRDefault="007148E7">
            <w:pPr>
              <w:pStyle w:val="ConsPlusNormal"/>
            </w:pPr>
          </w:p>
        </w:tc>
        <w:tc>
          <w:tcPr>
            <w:tcW w:w="2098" w:type="dxa"/>
            <w:vMerge/>
          </w:tcPr>
          <w:p w:rsidR="007148E7" w:rsidRDefault="007148E7"/>
        </w:tc>
      </w:tr>
      <w:tr w:rsidR="007148E7">
        <w:tc>
          <w:tcPr>
            <w:tcW w:w="510" w:type="dxa"/>
            <w:vMerge/>
          </w:tcPr>
          <w:p w:rsidR="007148E7" w:rsidRDefault="007148E7"/>
        </w:tc>
        <w:tc>
          <w:tcPr>
            <w:tcW w:w="2098" w:type="dxa"/>
            <w:vMerge/>
          </w:tcPr>
          <w:p w:rsidR="007148E7" w:rsidRDefault="007148E7"/>
        </w:tc>
        <w:tc>
          <w:tcPr>
            <w:tcW w:w="1191" w:type="dxa"/>
            <w:vMerge/>
          </w:tcPr>
          <w:p w:rsidR="007148E7" w:rsidRDefault="007148E7"/>
        </w:tc>
        <w:tc>
          <w:tcPr>
            <w:tcW w:w="1417" w:type="dxa"/>
            <w:vMerge/>
          </w:tcPr>
          <w:p w:rsidR="007148E7" w:rsidRDefault="007148E7"/>
        </w:tc>
        <w:tc>
          <w:tcPr>
            <w:tcW w:w="1304" w:type="dxa"/>
          </w:tcPr>
          <w:p w:rsidR="007148E7" w:rsidRDefault="007148E7">
            <w:pPr>
              <w:pStyle w:val="ConsPlusNormal"/>
            </w:pPr>
            <w:r>
              <w:t>Федеральный бюджет</w:t>
            </w:r>
          </w:p>
        </w:tc>
        <w:tc>
          <w:tcPr>
            <w:tcW w:w="1134" w:type="dxa"/>
          </w:tcPr>
          <w:p w:rsidR="007148E7" w:rsidRDefault="007148E7">
            <w:pPr>
              <w:pStyle w:val="ConsPlusNormal"/>
              <w:jc w:val="center"/>
            </w:pPr>
            <w:r>
              <w:t>12104,8</w:t>
            </w:r>
          </w:p>
        </w:tc>
        <w:tc>
          <w:tcPr>
            <w:tcW w:w="1134" w:type="dxa"/>
          </w:tcPr>
          <w:p w:rsidR="007148E7" w:rsidRDefault="007148E7">
            <w:pPr>
              <w:pStyle w:val="ConsPlusNormal"/>
              <w:jc w:val="center"/>
            </w:pPr>
            <w:r>
              <w:t>12104,8</w:t>
            </w:r>
          </w:p>
        </w:tc>
        <w:tc>
          <w:tcPr>
            <w:tcW w:w="794" w:type="dxa"/>
          </w:tcPr>
          <w:p w:rsidR="007148E7" w:rsidRDefault="007148E7">
            <w:pPr>
              <w:pStyle w:val="ConsPlusNormal"/>
            </w:pPr>
          </w:p>
        </w:tc>
        <w:tc>
          <w:tcPr>
            <w:tcW w:w="850" w:type="dxa"/>
          </w:tcPr>
          <w:p w:rsidR="007148E7" w:rsidRDefault="007148E7">
            <w:pPr>
              <w:pStyle w:val="ConsPlusNormal"/>
            </w:pPr>
          </w:p>
        </w:tc>
        <w:tc>
          <w:tcPr>
            <w:tcW w:w="850" w:type="dxa"/>
          </w:tcPr>
          <w:p w:rsidR="007148E7" w:rsidRDefault="007148E7">
            <w:pPr>
              <w:pStyle w:val="ConsPlusNormal"/>
            </w:pPr>
          </w:p>
        </w:tc>
        <w:tc>
          <w:tcPr>
            <w:tcW w:w="2098" w:type="dxa"/>
            <w:vMerge/>
          </w:tcPr>
          <w:p w:rsidR="007148E7" w:rsidRDefault="007148E7"/>
        </w:tc>
      </w:tr>
      <w:tr w:rsidR="007148E7">
        <w:tc>
          <w:tcPr>
            <w:tcW w:w="510" w:type="dxa"/>
            <w:vMerge w:val="restart"/>
          </w:tcPr>
          <w:p w:rsidR="007148E7" w:rsidRDefault="007148E7">
            <w:pPr>
              <w:pStyle w:val="ConsPlusNormal"/>
              <w:jc w:val="center"/>
            </w:pPr>
            <w:r>
              <w:t>2</w:t>
            </w:r>
          </w:p>
        </w:tc>
        <w:tc>
          <w:tcPr>
            <w:tcW w:w="2098" w:type="dxa"/>
            <w:vMerge w:val="restart"/>
          </w:tcPr>
          <w:p w:rsidR="007148E7" w:rsidRDefault="007148E7">
            <w:pPr>
              <w:pStyle w:val="ConsPlusNormal"/>
            </w:pPr>
            <w:r>
              <w:t>Благоустройство муниципальных территорий общего пользования парков, скверов</w:t>
            </w:r>
          </w:p>
        </w:tc>
        <w:tc>
          <w:tcPr>
            <w:tcW w:w="1191" w:type="dxa"/>
            <w:vMerge w:val="restart"/>
          </w:tcPr>
          <w:p w:rsidR="007148E7" w:rsidRDefault="007148E7">
            <w:pPr>
              <w:pStyle w:val="ConsPlusNormal"/>
              <w:jc w:val="center"/>
            </w:pPr>
            <w:r>
              <w:t>УГХ АГП</w:t>
            </w:r>
          </w:p>
        </w:tc>
        <w:tc>
          <w:tcPr>
            <w:tcW w:w="1417" w:type="dxa"/>
            <w:vMerge w:val="restart"/>
          </w:tcPr>
          <w:p w:rsidR="007148E7" w:rsidRDefault="007148E7">
            <w:pPr>
              <w:pStyle w:val="ConsPlusNormal"/>
              <w:jc w:val="center"/>
            </w:pPr>
            <w:r>
              <w:t>01.01.2017 - 31.12.2017</w:t>
            </w:r>
          </w:p>
        </w:tc>
        <w:tc>
          <w:tcPr>
            <w:tcW w:w="1304" w:type="dxa"/>
          </w:tcPr>
          <w:p w:rsidR="007148E7" w:rsidRDefault="007148E7">
            <w:pPr>
              <w:pStyle w:val="ConsPlusNormal"/>
            </w:pPr>
            <w:r>
              <w:t>Всего:</w:t>
            </w:r>
          </w:p>
        </w:tc>
        <w:tc>
          <w:tcPr>
            <w:tcW w:w="1134" w:type="dxa"/>
          </w:tcPr>
          <w:p w:rsidR="007148E7" w:rsidRDefault="007148E7">
            <w:pPr>
              <w:pStyle w:val="ConsPlusNormal"/>
            </w:pPr>
          </w:p>
        </w:tc>
        <w:tc>
          <w:tcPr>
            <w:tcW w:w="1134" w:type="dxa"/>
          </w:tcPr>
          <w:p w:rsidR="007148E7" w:rsidRDefault="007148E7">
            <w:pPr>
              <w:pStyle w:val="ConsPlusNormal"/>
            </w:pPr>
          </w:p>
        </w:tc>
        <w:tc>
          <w:tcPr>
            <w:tcW w:w="794" w:type="dxa"/>
          </w:tcPr>
          <w:p w:rsidR="007148E7" w:rsidRDefault="007148E7">
            <w:pPr>
              <w:pStyle w:val="ConsPlusNormal"/>
            </w:pPr>
          </w:p>
        </w:tc>
        <w:tc>
          <w:tcPr>
            <w:tcW w:w="850" w:type="dxa"/>
          </w:tcPr>
          <w:p w:rsidR="007148E7" w:rsidRDefault="007148E7">
            <w:pPr>
              <w:pStyle w:val="ConsPlusNormal"/>
            </w:pPr>
          </w:p>
        </w:tc>
        <w:tc>
          <w:tcPr>
            <w:tcW w:w="850" w:type="dxa"/>
          </w:tcPr>
          <w:p w:rsidR="007148E7" w:rsidRDefault="007148E7">
            <w:pPr>
              <w:pStyle w:val="ConsPlusNormal"/>
            </w:pPr>
          </w:p>
        </w:tc>
        <w:tc>
          <w:tcPr>
            <w:tcW w:w="2098" w:type="dxa"/>
            <w:vMerge w:val="restart"/>
          </w:tcPr>
          <w:p w:rsidR="007148E7" w:rsidRDefault="007148E7">
            <w:pPr>
              <w:pStyle w:val="ConsPlusNormal"/>
            </w:pPr>
            <w:r>
              <w:t>Благоустройство общественной территории парков, скверов, адресный перечень сформирован на основании общественного обсуждения</w:t>
            </w:r>
          </w:p>
        </w:tc>
      </w:tr>
      <w:tr w:rsidR="007148E7">
        <w:tc>
          <w:tcPr>
            <w:tcW w:w="510" w:type="dxa"/>
            <w:vMerge/>
          </w:tcPr>
          <w:p w:rsidR="007148E7" w:rsidRDefault="007148E7"/>
        </w:tc>
        <w:tc>
          <w:tcPr>
            <w:tcW w:w="2098" w:type="dxa"/>
            <w:vMerge/>
          </w:tcPr>
          <w:p w:rsidR="007148E7" w:rsidRDefault="007148E7"/>
        </w:tc>
        <w:tc>
          <w:tcPr>
            <w:tcW w:w="1191" w:type="dxa"/>
            <w:vMerge/>
          </w:tcPr>
          <w:p w:rsidR="007148E7" w:rsidRDefault="007148E7"/>
        </w:tc>
        <w:tc>
          <w:tcPr>
            <w:tcW w:w="1417" w:type="dxa"/>
            <w:vMerge/>
          </w:tcPr>
          <w:p w:rsidR="007148E7" w:rsidRDefault="007148E7"/>
        </w:tc>
        <w:tc>
          <w:tcPr>
            <w:tcW w:w="1304" w:type="dxa"/>
          </w:tcPr>
          <w:p w:rsidR="007148E7" w:rsidRDefault="007148E7">
            <w:pPr>
              <w:pStyle w:val="ConsPlusNormal"/>
            </w:pPr>
            <w:r>
              <w:t>Областной бюджет</w:t>
            </w:r>
          </w:p>
        </w:tc>
        <w:tc>
          <w:tcPr>
            <w:tcW w:w="1134" w:type="dxa"/>
          </w:tcPr>
          <w:p w:rsidR="007148E7" w:rsidRDefault="007148E7">
            <w:pPr>
              <w:pStyle w:val="ConsPlusNormal"/>
            </w:pPr>
          </w:p>
        </w:tc>
        <w:tc>
          <w:tcPr>
            <w:tcW w:w="1134" w:type="dxa"/>
          </w:tcPr>
          <w:p w:rsidR="007148E7" w:rsidRDefault="007148E7">
            <w:pPr>
              <w:pStyle w:val="ConsPlusNormal"/>
            </w:pPr>
          </w:p>
        </w:tc>
        <w:tc>
          <w:tcPr>
            <w:tcW w:w="794" w:type="dxa"/>
          </w:tcPr>
          <w:p w:rsidR="007148E7" w:rsidRDefault="007148E7">
            <w:pPr>
              <w:pStyle w:val="ConsPlusNormal"/>
            </w:pPr>
          </w:p>
        </w:tc>
        <w:tc>
          <w:tcPr>
            <w:tcW w:w="850" w:type="dxa"/>
          </w:tcPr>
          <w:p w:rsidR="007148E7" w:rsidRDefault="007148E7">
            <w:pPr>
              <w:pStyle w:val="ConsPlusNormal"/>
            </w:pPr>
          </w:p>
        </w:tc>
        <w:tc>
          <w:tcPr>
            <w:tcW w:w="850" w:type="dxa"/>
          </w:tcPr>
          <w:p w:rsidR="007148E7" w:rsidRDefault="007148E7">
            <w:pPr>
              <w:pStyle w:val="ConsPlusNormal"/>
            </w:pPr>
          </w:p>
        </w:tc>
        <w:tc>
          <w:tcPr>
            <w:tcW w:w="2098" w:type="dxa"/>
            <w:vMerge/>
          </w:tcPr>
          <w:p w:rsidR="007148E7" w:rsidRDefault="007148E7"/>
        </w:tc>
      </w:tr>
      <w:tr w:rsidR="007148E7">
        <w:tc>
          <w:tcPr>
            <w:tcW w:w="510" w:type="dxa"/>
            <w:vMerge/>
          </w:tcPr>
          <w:p w:rsidR="007148E7" w:rsidRDefault="007148E7"/>
        </w:tc>
        <w:tc>
          <w:tcPr>
            <w:tcW w:w="2098" w:type="dxa"/>
            <w:vMerge/>
          </w:tcPr>
          <w:p w:rsidR="007148E7" w:rsidRDefault="007148E7"/>
        </w:tc>
        <w:tc>
          <w:tcPr>
            <w:tcW w:w="1191" w:type="dxa"/>
            <w:vMerge/>
          </w:tcPr>
          <w:p w:rsidR="007148E7" w:rsidRDefault="007148E7"/>
        </w:tc>
        <w:tc>
          <w:tcPr>
            <w:tcW w:w="1417" w:type="dxa"/>
            <w:vMerge/>
          </w:tcPr>
          <w:p w:rsidR="007148E7" w:rsidRDefault="007148E7"/>
        </w:tc>
        <w:tc>
          <w:tcPr>
            <w:tcW w:w="1304" w:type="dxa"/>
          </w:tcPr>
          <w:p w:rsidR="007148E7" w:rsidRDefault="007148E7">
            <w:pPr>
              <w:pStyle w:val="ConsPlusNormal"/>
            </w:pPr>
            <w:r>
              <w:t>Федеральный бюджет</w:t>
            </w:r>
          </w:p>
        </w:tc>
        <w:tc>
          <w:tcPr>
            <w:tcW w:w="1134" w:type="dxa"/>
          </w:tcPr>
          <w:p w:rsidR="007148E7" w:rsidRDefault="007148E7">
            <w:pPr>
              <w:pStyle w:val="ConsPlusNormal"/>
            </w:pPr>
          </w:p>
        </w:tc>
        <w:tc>
          <w:tcPr>
            <w:tcW w:w="1134" w:type="dxa"/>
          </w:tcPr>
          <w:p w:rsidR="007148E7" w:rsidRDefault="007148E7">
            <w:pPr>
              <w:pStyle w:val="ConsPlusNormal"/>
            </w:pPr>
          </w:p>
        </w:tc>
        <w:tc>
          <w:tcPr>
            <w:tcW w:w="794" w:type="dxa"/>
          </w:tcPr>
          <w:p w:rsidR="007148E7" w:rsidRDefault="007148E7">
            <w:pPr>
              <w:pStyle w:val="ConsPlusNormal"/>
            </w:pPr>
          </w:p>
        </w:tc>
        <w:tc>
          <w:tcPr>
            <w:tcW w:w="850" w:type="dxa"/>
          </w:tcPr>
          <w:p w:rsidR="007148E7" w:rsidRDefault="007148E7">
            <w:pPr>
              <w:pStyle w:val="ConsPlusNormal"/>
            </w:pPr>
          </w:p>
        </w:tc>
        <w:tc>
          <w:tcPr>
            <w:tcW w:w="850" w:type="dxa"/>
          </w:tcPr>
          <w:p w:rsidR="007148E7" w:rsidRDefault="007148E7">
            <w:pPr>
              <w:pStyle w:val="ConsPlusNormal"/>
            </w:pPr>
          </w:p>
        </w:tc>
        <w:tc>
          <w:tcPr>
            <w:tcW w:w="2098" w:type="dxa"/>
            <w:vMerge/>
          </w:tcPr>
          <w:p w:rsidR="007148E7" w:rsidRDefault="007148E7"/>
        </w:tc>
      </w:tr>
      <w:tr w:rsidR="007148E7">
        <w:tc>
          <w:tcPr>
            <w:tcW w:w="510" w:type="dxa"/>
          </w:tcPr>
          <w:p w:rsidR="007148E7" w:rsidRDefault="007148E7">
            <w:pPr>
              <w:pStyle w:val="ConsPlusNormal"/>
            </w:pPr>
            <w:r>
              <w:lastRenderedPageBreak/>
              <w:t>3.</w:t>
            </w:r>
          </w:p>
        </w:tc>
        <w:tc>
          <w:tcPr>
            <w:tcW w:w="2098" w:type="dxa"/>
          </w:tcPr>
          <w:p w:rsidR="007148E7" w:rsidRDefault="007148E7">
            <w:pPr>
              <w:pStyle w:val="ConsPlusNormal"/>
            </w:pPr>
            <w:r>
              <w:t xml:space="preserve">Вовлечение заинтересованных граждан, организаций в реализацию и </w:t>
            </w:r>
            <w:proofErr w:type="gramStart"/>
            <w:r>
              <w:t>контроль за</w:t>
            </w:r>
            <w:proofErr w:type="gramEnd"/>
            <w:r>
              <w:t xml:space="preserve"> исполнением мероприятий по благоустройству общественных территорий муниципального образования</w:t>
            </w:r>
          </w:p>
        </w:tc>
        <w:tc>
          <w:tcPr>
            <w:tcW w:w="1191" w:type="dxa"/>
          </w:tcPr>
          <w:p w:rsidR="007148E7" w:rsidRDefault="007148E7">
            <w:pPr>
              <w:pStyle w:val="ConsPlusNormal"/>
              <w:jc w:val="center"/>
            </w:pPr>
            <w:r>
              <w:t>УГХ АГП</w:t>
            </w:r>
          </w:p>
        </w:tc>
        <w:tc>
          <w:tcPr>
            <w:tcW w:w="1417" w:type="dxa"/>
          </w:tcPr>
          <w:p w:rsidR="007148E7" w:rsidRDefault="007148E7">
            <w:pPr>
              <w:pStyle w:val="ConsPlusNormal"/>
            </w:pPr>
            <w:r>
              <w:t>01.01.2017 - 31.12.2017</w:t>
            </w:r>
          </w:p>
        </w:tc>
        <w:tc>
          <w:tcPr>
            <w:tcW w:w="1304" w:type="dxa"/>
          </w:tcPr>
          <w:p w:rsidR="007148E7" w:rsidRDefault="007148E7">
            <w:pPr>
              <w:pStyle w:val="ConsPlusNormal"/>
            </w:pPr>
            <w:r>
              <w:t>не требует финансирования</w:t>
            </w:r>
          </w:p>
        </w:tc>
        <w:tc>
          <w:tcPr>
            <w:tcW w:w="1134" w:type="dxa"/>
          </w:tcPr>
          <w:p w:rsidR="007148E7" w:rsidRDefault="007148E7">
            <w:pPr>
              <w:pStyle w:val="ConsPlusNormal"/>
            </w:pPr>
          </w:p>
        </w:tc>
        <w:tc>
          <w:tcPr>
            <w:tcW w:w="1134" w:type="dxa"/>
          </w:tcPr>
          <w:p w:rsidR="007148E7" w:rsidRDefault="007148E7">
            <w:pPr>
              <w:pStyle w:val="ConsPlusNormal"/>
            </w:pPr>
          </w:p>
        </w:tc>
        <w:tc>
          <w:tcPr>
            <w:tcW w:w="794" w:type="dxa"/>
          </w:tcPr>
          <w:p w:rsidR="007148E7" w:rsidRDefault="007148E7">
            <w:pPr>
              <w:pStyle w:val="ConsPlusNormal"/>
            </w:pPr>
          </w:p>
        </w:tc>
        <w:tc>
          <w:tcPr>
            <w:tcW w:w="850" w:type="dxa"/>
          </w:tcPr>
          <w:p w:rsidR="007148E7" w:rsidRDefault="007148E7">
            <w:pPr>
              <w:pStyle w:val="ConsPlusNormal"/>
            </w:pPr>
          </w:p>
        </w:tc>
        <w:tc>
          <w:tcPr>
            <w:tcW w:w="850" w:type="dxa"/>
          </w:tcPr>
          <w:p w:rsidR="007148E7" w:rsidRDefault="007148E7">
            <w:pPr>
              <w:pStyle w:val="ConsPlusNormal"/>
            </w:pPr>
          </w:p>
        </w:tc>
        <w:tc>
          <w:tcPr>
            <w:tcW w:w="2098" w:type="dxa"/>
          </w:tcPr>
          <w:p w:rsidR="007148E7" w:rsidRDefault="007148E7">
            <w:pPr>
              <w:pStyle w:val="ConsPlusNormal"/>
            </w:pPr>
            <w:r>
              <w:t>Обеспечение информирования граждан, организаций о возможности и формах участия в процессе выбора объектов благоустройства, обсуждении и реализации проектов благоустройства</w:t>
            </w:r>
          </w:p>
        </w:tc>
      </w:tr>
      <w:tr w:rsidR="007148E7">
        <w:tc>
          <w:tcPr>
            <w:tcW w:w="510" w:type="dxa"/>
          </w:tcPr>
          <w:p w:rsidR="007148E7" w:rsidRDefault="007148E7">
            <w:pPr>
              <w:pStyle w:val="ConsPlusNormal"/>
            </w:pPr>
          </w:p>
        </w:tc>
        <w:tc>
          <w:tcPr>
            <w:tcW w:w="2098" w:type="dxa"/>
          </w:tcPr>
          <w:p w:rsidR="007148E7" w:rsidRDefault="007148E7">
            <w:pPr>
              <w:pStyle w:val="ConsPlusNormal"/>
            </w:pPr>
            <w:r>
              <w:t>Всего по подпрограмме:</w:t>
            </w:r>
          </w:p>
        </w:tc>
        <w:tc>
          <w:tcPr>
            <w:tcW w:w="1191" w:type="dxa"/>
          </w:tcPr>
          <w:p w:rsidR="007148E7" w:rsidRDefault="007148E7">
            <w:pPr>
              <w:pStyle w:val="ConsPlusNormal"/>
            </w:pPr>
          </w:p>
        </w:tc>
        <w:tc>
          <w:tcPr>
            <w:tcW w:w="1417" w:type="dxa"/>
          </w:tcPr>
          <w:p w:rsidR="007148E7" w:rsidRDefault="007148E7">
            <w:pPr>
              <w:pStyle w:val="ConsPlusNormal"/>
            </w:pPr>
          </w:p>
        </w:tc>
        <w:tc>
          <w:tcPr>
            <w:tcW w:w="1304" w:type="dxa"/>
          </w:tcPr>
          <w:p w:rsidR="007148E7" w:rsidRDefault="007148E7">
            <w:pPr>
              <w:pStyle w:val="ConsPlusNormal"/>
            </w:pPr>
          </w:p>
        </w:tc>
        <w:tc>
          <w:tcPr>
            <w:tcW w:w="1134" w:type="dxa"/>
          </w:tcPr>
          <w:p w:rsidR="007148E7" w:rsidRDefault="007148E7">
            <w:pPr>
              <w:pStyle w:val="ConsPlusNormal"/>
              <w:jc w:val="center"/>
            </w:pPr>
            <w:r>
              <w:t>39472,3</w:t>
            </w:r>
          </w:p>
        </w:tc>
        <w:tc>
          <w:tcPr>
            <w:tcW w:w="1134" w:type="dxa"/>
          </w:tcPr>
          <w:p w:rsidR="007148E7" w:rsidRDefault="007148E7">
            <w:pPr>
              <w:pStyle w:val="ConsPlusNormal"/>
              <w:jc w:val="center"/>
            </w:pPr>
            <w:r>
              <w:t>39472,3</w:t>
            </w:r>
          </w:p>
        </w:tc>
        <w:tc>
          <w:tcPr>
            <w:tcW w:w="794" w:type="dxa"/>
          </w:tcPr>
          <w:p w:rsidR="007148E7" w:rsidRDefault="007148E7">
            <w:pPr>
              <w:pStyle w:val="ConsPlusNormal"/>
            </w:pPr>
          </w:p>
        </w:tc>
        <w:tc>
          <w:tcPr>
            <w:tcW w:w="850" w:type="dxa"/>
          </w:tcPr>
          <w:p w:rsidR="007148E7" w:rsidRDefault="007148E7">
            <w:pPr>
              <w:pStyle w:val="ConsPlusNormal"/>
            </w:pPr>
          </w:p>
        </w:tc>
        <w:tc>
          <w:tcPr>
            <w:tcW w:w="850" w:type="dxa"/>
          </w:tcPr>
          <w:p w:rsidR="007148E7" w:rsidRDefault="007148E7">
            <w:pPr>
              <w:pStyle w:val="ConsPlusNormal"/>
            </w:pPr>
          </w:p>
        </w:tc>
        <w:tc>
          <w:tcPr>
            <w:tcW w:w="2098" w:type="dxa"/>
          </w:tcPr>
          <w:p w:rsidR="007148E7" w:rsidRDefault="007148E7">
            <w:pPr>
              <w:pStyle w:val="ConsPlusNormal"/>
            </w:pPr>
          </w:p>
        </w:tc>
      </w:tr>
      <w:tr w:rsidR="007148E7">
        <w:tc>
          <w:tcPr>
            <w:tcW w:w="510" w:type="dxa"/>
          </w:tcPr>
          <w:p w:rsidR="007148E7" w:rsidRDefault="007148E7">
            <w:pPr>
              <w:pStyle w:val="ConsPlusNormal"/>
            </w:pPr>
          </w:p>
        </w:tc>
        <w:tc>
          <w:tcPr>
            <w:tcW w:w="2098" w:type="dxa"/>
          </w:tcPr>
          <w:p w:rsidR="007148E7" w:rsidRDefault="007148E7">
            <w:pPr>
              <w:pStyle w:val="ConsPlusNormal"/>
            </w:pPr>
            <w:r>
              <w:t>Областной бюджет</w:t>
            </w:r>
          </w:p>
        </w:tc>
        <w:tc>
          <w:tcPr>
            <w:tcW w:w="1191" w:type="dxa"/>
          </w:tcPr>
          <w:p w:rsidR="007148E7" w:rsidRDefault="007148E7">
            <w:pPr>
              <w:pStyle w:val="ConsPlusNormal"/>
            </w:pPr>
          </w:p>
        </w:tc>
        <w:tc>
          <w:tcPr>
            <w:tcW w:w="1417" w:type="dxa"/>
          </w:tcPr>
          <w:p w:rsidR="007148E7" w:rsidRDefault="007148E7">
            <w:pPr>
              <w:pStyle w:val="ConsPlusNormal"/>
            </w:pPr>
          </w:p>
        </w:tc>
        <w:tc>
          <w:tcPr>
            <w:tcW w:w="1304" w:type="dxa"/>
          </w:tcPr>
          <w:p w:rsidR="007148E7" w:rsidRDefault="007148E7">
            <w:pPr>
              <w:pStyle w:val="ConsPlusNormal"/>
            </w:pPr>
          </w:p>
        </w:tc>
        <w:tc>
          <w:tcPr>
            <w:tcW w:w="1134" w:type="dxa"/>
          </w:tcPr>
          <w:p w:rsidR="007148E7" w:rsidRDefault="007148E7">
            <w:pPr>
              <w:pStyle w:val="ConsPlusNormal"/>
              <w:jc w:val="center"/>
            </w:pPr>
            <w:r>
              <w:t>3157,9</w:t>
            </w:r>
          </w:p>
        </w:tc>
        <w:tc>
          <w:tcPr>
            <w:tcW w:w="1134" w:type="dxa"/>
          </w:tcPr>
          <w:p w:rsidR="007148E7" w:rsidRDefault="007148E7">
            <w:pPr>
              <w:pStyle w:val="ConsPlusNormal"/>
              <w:jc w:val="center"/>
            </w:pPr>
            <w:r>
              <w:t>3157,9</w:t>
            </w:r>
          </w:p>
        </w:tc>
        <w:tc>
          <w:tcPr>
            <w:tcW w:w="794" w:type="dxa"/>
          </w:tcPr>
          <w:p w:rsidR="007148E7" w:rsidRDefault="007148E7">
            <w:pPr>
              <w:pStyle w:val="ConsPlusNormal"/>
            </w:pPr>
          </w:p>
        </w:tc>
        <w:tc>
          <w:tcPr>
            <w:tcW w:w="850" w:type="dxa"/>
          </w:tcPr>
          <w:p w:rsidR="007148E7" w:rsidRDefault="007148E7">
            <w:pPr>
              <w:pStyle w:val="ConsPlusNormal"/>
            </w:pPr>
          </w:p>
        </w:tc>
        <w:tc>
          <w:tcPr>
            <w:tcW w:w="850" w:type="dxa"/>
          </w:tcPr>
          <w:p w:rsidR="007148E7" w:rsidRDefault="007148E7">
            <w:pPr>
              <w:pStyle w:val="ConsPlusNormal"/>
            </w:pPr>
          </w:p>
        </w:tc>
        <w:tc>
          <w:tcPr>
            <w:tcW w:w="2098" w:type="dxa"/>
          </w:tcPr>
          <w:p w:rsidR="007148E7" w:rsidRDefault="007148E7">
            <w:pPr>
              <w:pStyle w:val="ConsPlusNormal"/>
            </w:pPr>
          </w:p>
        </w:tc>
      </w:tr>
      <w:tr w:rsidR="007148E7">
        <w:tc>
          <w:tcPr>
            <w:tcW w:w="510" w:type="dxa"/>
          </w:tcPr>
          <w:p w:rsidR="007148E7" w:rsidRDefault="007148E7">
            <w:pPr>
              <w:pStyle w:val="ConsPlusNormal"/>
            </w:pPr>
          </w:p>
        </w:tc>
        <w:tc>
          <w:tcPr>
            <w:tcW w:w="2098" w:type="dxa"/>
          </w:tcPr>
          <w:p w:rsidR="007148E7" w:rsidRDefault="007148E7">
            <w:pPr>
              <w:pStyle w:val="ConsPlusNormal"/>
            </w:pPr>
            <w:r>
              <w:t>Федеральный бюджет</w:t>
            </w:r>
          </w:p>
        </w:tc>
        <w:tc>
          <w:tcPr>
            <w:tcW w:w="1191" w:type="dxa"/>
          </w:tcPr>
          <w:p w:rsidR="007148E7" w:rsidRDefault="007148E7">
            <w:pPr>
              <w:pStyle w:val="ConsPlusNormal"/>
            </w:pPr>
          </w:p>
        </w:tc>
        <w:tc>
          <w:tcPr>
            <w:tcW w:w="1417" w:type="dxa"/>
          </w:tcPr>
          <w:p w:rsidR="007148E7" w:rsidRDefault="007148E7">
            <w:pPr>
              <w:pStyle w:val="ConsPlusNormal"/>
            </w:pPr>
          </w:p>
        </w:tc>
        <w:tc>
          <w:tcPr>
            <w:tcW w:w="1304" w:type="dxa"/>
          </w:tcPr>
          <w:p w:rsidR="007148E7" w:rsidRDefault="007148E7">
            <w:pPr>
              <w:pStyle w:val="ConsPlusNormal"/>
            </w:pPr>
          </w:p>
        </w:tc>
        <w:tc>
          <w:tcPr>
            <w:tcW w:w="1134" w:type="dxa"/>
          </w:tcPr>
          <w:p w:rsidR="007148E7" w:rsidRDefault="007148E7">
            <w:pPr>
              <w:pStyle w:val="ConsPlusNormal"/>
              <w:jc w:val="center"/>
            </w:pPr>
            <w:r>
              <w:t>36314,4</w:t>
            </w:r>
          </w:p>
        </w:tc>
        <w:tc>
          <w:tcPr>
            <w:tcW w:w="1134" w:type="dxa"/>
          </w:tcPr>
          <w:p w:rsidR="007148E7" w:rsidRDefault="007148E7">
            <w:pPr>
              <w:pStyle w:val="ConsPlusNormal"/>
              <w:jc w:val="center"/>
            </w:pPr>
            <w:r>
              <w:t>36314,4</w:t>
            </w:r>
          </w:p>
        </w:tc>
        <w:tc>
          <w:tcPr>
            <w:tcW w:w="794" w:type="dxa"/>
          </w:tcPr>
          <w:p w:rsidR="007148E7" w:rsidRDefault="007148E7">
            <w:pPr>
              <w:pStyle w:val="ConsPlusNormal"/>
            </w:pPr>
          </w:p>
        </w:tc>
        <w:tc>
          <w:tcPr>
            <w:tcW w:w="850" w:type="dxa"/>
          </w:tcPr>
          <w:p w:rsidR="007148E7" w:rsidRDefault="007148E7">
            <w:pPr>
              <w:pStyle w:val="ConsPlusNormal"/>
            </w:pPr>
          </w:p>
        </w:tc>
        <w:tc>
          <w:tcPr>
            <w:tcW w:w="850" w:type="dxa"/>
          </w:tcPr>
          <w:p w:rsidR="007148E7" w:rsidRDefault="007148E7">
            <w:pPr>
              <w:pStyle w:val="ConsPlusNormal"/>
            </w:pPr>
          </w:p>
        </w:tc>
        <w:tc>
          <w:tcPr>
            <w:tcW w:w="2098" w:type="dxa"/>
          </w:tcPr>
          <w:p w:rsidR="007148E7" w:rsidRDefault="007148E7">
            <w:pPr>
              <w:pStyle w:val="ConsPlusNormal"/>
            </w:pPr>
          </w:p>
        </w:tc>
      </w:tr>
    </w:tbl>
    <w:p w:rsidR="007148E7" w:rsidRDefault="007148E7">
      <w:pPr>
        <w:sectPr w:rsidR="007148E7">
          <w:pgSz w:w="16838" w:h="11905" w:orient="landscape"/>
          <w:pgMar w:top="1701" w:right="1134" w:bottom="850" w:left="1134" w:header="0" w:footer="0" w:gutter="0"/>
          <w:cols w:space="720"/>
        </w:sectPr>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right"/>
        <w:outlineLvl w:val="2"/>
      </w:pPr>
      <w:r>
        <w:t>Приложение 2</w:t>
      </w:r>
    </w:p>
    <w:p w:rsidR="007148E7" w:rsidRDefault="007148E7">
      <w:pPr>
        <w:pStyle w:val="ConsPlusNormal"/>
        <w:jc w:val="right"/>
      </w:pPr>
      <w:r>
        <w:t>к подпрограмме</w:t>
      </w:r>
    </w:p>
    <w:p w:rsidR="007148E7" w:rsidRDefault="007148E7">
      <w:pPr>
        <w:pStyle w:val="ConsPlusNormal"/>
        <w:jc w:val="right"/>
      </w:pPr>
      <w:r>
        <w:t>"Формирование современной городской среды</w:t>
      </w:r>
    </w:p>
    <w:p w:rsidR="007148E7" w:rsidRDefault="007148E7">
      <w:pPr>
        <w:pStyle w:val="ConsPlusNormal"/>
        <w:jc w:val="right"/>
      </w:pPr>
      <w:r>
        <w:t>муниципального образования "Город Псков"</w:t>
      </w:r>
    </w:p>
    <w:p w:rsidR="007148E7" w:rsidRDefault="007148E7">
      <w:pPr>
        <w:pStyle w:val="ConsPlusNormal"/>
        <w:jc w:val="both"/>
      </w:pPr>
    </w:p>
    <w:p w:rsidR="007148E7" w:rsidRDefault="007148E7">
      <w:pPr>
        <w:pStyle w:val="ConsPlusNormal"/>
        <w:jc w:val="center"/>
      </w:pPr>
      <w:bookmarkStart w:id="13" w:name="P2911"/>
      <w:bookmarkEnd w:id="13"/>
      <w:r>
        <w:t>Адресный перечень объектов благоустройства</w:t>
      </w:r>
    </w:p>
    <w:p w:rsidR="007148E7" w:rsidRDefault="007148E7">
      <w:pPr>
        <w:pStyle w:val="ConsPlusNormal"/>
        <w:jc w:val="center"/>
      </w:pPr>
      <w:r>
        <w:t>подпрограммы "Формирование современной городской среды</w:t>
      </w:r>
    </w:p>
    <w:p w:rsidR="007148E7" w:rsidRDefault="007148E7">
      <w:pPr>
        <w:pStyle w:val="ConsPlusNormal"/>
        <w:jc w:val="center"/>
      </w:pPr>
      <w:r>
        <w:t>муниципального образования "Город Псков"</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252"/>
        <w:gridCol w:w="3005"/>
      </w:tblGrid>
      <w:tr w:rsidR="007148E7">
        <w:tc>
          <w:tcPr>
            <w:tcW w:w="680" w:type="dxa"/>
          </w:tcPr>
          <w:p w:rsidR="007148E7" w:rsidRDefault="007148E7">
            <w:pPr>
              <w:pStyle w:val="ConsPlusNormal"/>
              <w:jc w:val="center"/>
            </w:pPr>
            <w:r>
              <w:t xml:space="preserve">N </w:t>
            </w:r>
            <w:proofErr w:type="gramStart"/>
            <w:r>
              <w:t>п</w:t>
            </w:r>
            <w:proofErr w:type="gramEnd"/>
            <w:r>
              <w:t>/п</w:t>
            </w:r>
          </w:p>
        </w:tc>
        <w:tc>
          <w:tcPr>
            <w:tcW w:w="4252" w:type="dxa"/>
          </w:tcPr>
          <w:p w:rsidR="007148E7" w:rsidRDefault="007148E7">
            <w:pPr>
              <w:pStyle w:val="ConsPlusNormal"/>
              <w:jc w:val="center"/>
            </w:pPr>
            <w:r>
              <w:t>Адрес</w:t>
            </w:r>
          </w:p>
        </w:tc>
        <w:tc>
          <w:tcPr>
            <w:tcW w:w="3005" w:type="dxa"/>
          </w:tcPr>
          <w:p w:rsidR="007148E7" w:rsidRDefault="007148E7">
            <w:pPr>
              <w:pStyle w:val="ConsPlusNormal"/>
              <w:jc w:val="center"/>
            </w:pPr>
            <w:r>
              <w:t>Примечание</w:t>
            </w:r>
          </w:p>
        </w:tc>
      </w:tr>
      <w:tr w:rsidR="007148E7">
        <w:tc>
          <w:tcPr>
            <w:tcW w:w="7937" w:type="dxa"/>
            <w:gridSpan w:val="3"/>
          </w:tcPr>
          <w:p w:rsidR="007148E7" w:rsidRDefault="007148E7">
            <w:pPr>
              <w:pStyle w:val="ConsPlusNormal"/>
              <w:jc w:val="center"/>
            </w:pPr>
            <w:r>
              <w:t>Дворовая территория</w:t>
            </w:r>
          </w:p>
        </w:tc>
      </w:tr>
      <w:tr w:rsidR="007148E7">
        <w:tc>
          <w:tcPr>
            <w:tcW w:w="680" w:type="dxa"/>
          </w:tcPr>
          <w:p w:rsidR="007148E7" w:rsidRDefault="007148E7">
            <w:pPr>
              <w:pStyle w:val="ConsPlusNormal"/>
              <w:jc w:val="center"/>
            </w:pPr>
            <w:r>
              <w:t>1.</w:t>
            </w:r>
          </w:p>
        </w:tc>
        <w:tc>
          <w:tcPr>
            <w:tcW w:w="4252" w:type="dxa"/>
          </w:tcPr>
          <w:p w:rsidR="007148E7" w:rsidRDefault="007148E7">
            <w:pPr>
              <w:pStyle w:val="ConsPlusNormal"/>
            </w:pPr>
            <w:r>
              <w:t xml:space="preserve">г. Псков, ул. </w:t>
            </w:r>
            <w:proofErr w:type="gramStart"/>
            <w:r>
              <w:t>Народная</w:t>
            </w:r>
            <w:proofErr w:type="gramEnd"/>
            <w:r>
              <w:t>, д. 39</w:t>
            </w:r>
          </w:p>
        </w:tc>
        <w:tc>
          <w:tcPr>
            <w:tcW w:w="3005" w:type="dxa"/>
          </w:tcPr>
          <w:p w:rsidR="007148E7" w:rsidRDefault="007148E7">
            <w:pPr>
              <w:pStyle w:val="ConsPlusNormal"/>
            </w:pPr>
          </w:p>
        </w:tc>
      </w:tr>
      <w:tr w:rsidR="007148E7">
        <w:tc>
          <w:tcPr>
            <w:tcW w:w="680" w:type="dxa"/>
          </w:tcPr>
          <w:p w:rsidR="007148E7" w:rsidRDefault="007148E7">
            <w:pPr>
              <w:pStyle w:val="ConsPlusNormal"/>
              <w:jc w:val="center"/>
            </w:pPr>
            <w:r>
              <w:t>2.</w:t>
            </w:r>
          </w:p>
        </w:tc>
        <w:tc>
          <w:tcPr>
            <w:tcW w:w="4252" w:type="dxa"/>
          </w:tcPr>
          <w:p w:rsidR="007148E7" w:rsidRDefault="007148E7">
            <w:pPr>
              <w:pStyle w:val="ConsPlusNormal"/>
            </w:pPr>
            <w:r>
              <w:t>г. Псков, пер. Машиниста, д. 9</w:t>
            </w:r>
          </w:p>
        </w:tc>
        <w:tc>
          <w:tcPr>
            <w:tcW w:w="3005" w:type="dxa"/>
          </w:tcPr>
          <w:p w:rsidR="007148E7" w:rsidRDefault="007148E7">
            <w:pPr>
              <w:pStyle w:val="ConsPlusNormal"/>
            </w:pPr>
          </w:p>
        </w:tc>
      </w:tr>
      <w:tr w:rsidR="007148E7">
        <w:tc>
          <w:tcPr>
            <w:tcW w:w="680" w:type="dxa"/>
          </w:tcPr>
          <w:p w:rsidR="007148E7" w:rsidRDefault="007148E7">
            <w:pPr>
              <w:pStyle w:val="ConsPlusNormal"/>
              <w:jc w:val="center"/>
            </w:pPr>
            <w:r>
              <w:t>3.</w:t>
            </w:r>
          </w:p>
        </w:tc>
        <w:tc>
          <w:tcPr>
            <w:tcW w:w="4252" w:type="dxa"/>
          </w:tcPr>
          <w:p w:rsidR="007148E7" w:rsidRDefault="007148E7">
            <w:pPr>
              <w:pStyle w:val="ConsPlusNormal"/>
            </w:pPr>
            <w:r>
              <w:t xml:space="preserve">г. Псков, ул. </w:t>
            </w:r>
            <w:proofErr w:type="gramStart"/>
            <w:r>
              <w:t>Коммунальная</w:t>
            </w:r>
            <w:proofErr w:type="gramEnd"/>
            <w:r>
              <w:t>, д. 42</w:t>
            </w:r>
          </w:p>
        </w:tc>
        <w:tc>
          <w:tcPr>
            <w:tcW w:w="3005" w:type="dxa"/>
          </w:tcPr>
          <w:p w:rsidR="007148E7" w:rsidRDefault="007148E7">
            <w:pPr>
              <w:pStyle w:val="ConsPlusNormal"/>
            </w:pPr>
          </w:p>
        </w:tc>
      </w:tr>
      <w:tr w:rsidR="007148E7">
        <w:tc>
          <w:tcPr>
            <w:tcW w:w="680" w:type="dxa"/>
          </w:tcPr>
          <w:p w:rsidR="007148E7" w:rsidRDefault="007148E7">
            <w:pPr>
              <w:pStyle w:val="ConsPlusNormal"/>
              <w:jc w:val="center"/>
            </w:pPr>
            <w:r>
              <w:t>4.</w:t>
            </w:r>
          </w:p>
        </w:tc>
        <w:tc>
          <w:tcPr>
            <w:tcW w:w="4252" w:type="dxa"/>
          </w:tcPr>
          <w:p w:rsidR="007148E7" w:rsidRDefault="007148E7">
            <w:pPr>
              <w:pStyle w:val="ConsPlusNormal"/>
            </w:pPr>
            <w:r>
              <w:t>г. Псков, ул. Генерала Маргелова, д. 11</w:t>
            </w:r>
          </w:p>
        </w:tc>
        <w:tc>
          <w:tcPr>
            <w:tcW w:w="3005" w:type="dxa"/>
          </w:tcPr>
          <w:p w:rsidR="007148E7" w:rsidRDefault="007148E7">
            <w:pPr>
              <w:pStyle w:val="ConsPlusNormal"/>
            </w:pPr>
          </w:p>
        </w:tc>
      </w:tr>
      <w:tr w:rsidR="007148E7">
        <w:tc>
          <w:tcPr>
            <w:tcW w:w="680" w:type="dxa"/>
          </w:tcPr>
          <w:p w:rsidR="007148E7" w:rsidRDefault="007148E7">
            <w:pPr>
              <w:pStyle w:val="ConsPlusNormal"/>
              <w:jc w:val="center"/>
            </w:pPr>
            <w:r>
              <w:t>5.</w:t>
            </w:r>
          </w:p>
        </w:tc>
        <w:tc>
          <w:tcPr>
            <w:tcW w:w="4252" w:type="dxa"/>
          </w:tcPr>
          <w:p w:rsidR="007148E7" w:rsidRDefault="007148E7">
            <w:pPr>
              <w:pStyle w:val="ConsPlusNormal"/>
            </w:pPr>
            <w:r>
              <w:t>г. Псков, ул. Яна Райниса, д. 82</w:t>
            </w:r>
          </w:p>
        </w:tc>
        <w:tc>
          <w:tcPr>
            <w:tcW w:w="3005" w:type="dxa"/>
          </w:tcPr>
          <w:p w:rsidR="007148E7" w:rsidRDefault="007148E7">
            <w:pPr>
              <w:pStyle w:val="ConsPlusNormal"/>
            </w:pPr>
          </w:p>
        </w:tc>
      </w:tr>
      <w:tr w:rsidR="007148E7">
        <w:tc>
          <w:tcPr>
            <w:tcW w:w="680" w:type="dxa"/>
          </w:tcPr>
          <w:p w:rsidR="007148E7" w:rsidRDefault="007148E7">
            <w:pPr>
              <w:pStyle w:val="ConsPlusNormal"/>
              <w:jc w:val="center"/>
            </w:pPr>
            <w:r>
              <w:t>6.</w:t>
            </w:r>
          </w:p>
        </w:tc>
        <w:tc>
          <w:tcPr>
            <w:tcW w:w="4252" w:type="dxa"/>
          </w:tcPr>
          <w:p w:rsidR="007148E7" w:rsidRDefault="007148E7">
            <w:pPr>
              <w:pStyle w:val="ConsPlusNormal"/>
            </w:pPr>
            <w:r>
              <w:t>г. Псков, ул. Леона Поземского, д. 89</w:t>
            </w:r>
          </w:p>
        </w:tc>
        <w:tc>
          <w:tcPr>
            <w:tcW w:w="3005" w:type="dxa"/>
          </w:tcPr>
          <w:p w:rsidR="007148E7" w:rsidRDefault="007148E7">
            <w:pPr>
              <w:pStyle w:val="ConsPlusNormal"/>
            </w:pPr>
          </w:p>
        </w:tc>
      </w:tr>
      <w:tr w:rsidR="007148E7">
        <w:tc>
          <w:tcPr>
            <w:tcW w:w="680" w:type="dxa"/>
          </w:tcPr>
          <w:p w:rsidR="007148E7" w:rsidRDefault="007148E7">
            <w:pPr>
              <w:pStyle w:val="ConsPlusNormal"/>
              <w:jc w:val="center"/>
            </w:pPr>
            <w:r>
              <w:t>7.</w:t>
            </w:r>
          </w:p>
        </w:tc>
        <w:tc>
          <w:tcPr>
            <w:tcW w:w="4252" w:type="dxa"/>
          </w:tcPr>
          <w:p w:rsidR="007148E7" w:rsidRDefault="007148E7">
            <w:pPr>
              <w:pStyle w:val="ConsPlusNormal"/>
            </w:pPr>
            <w:r>
              <w:t>г. Псков, ул. Леона Поземского, д. 83</w:t>
            </w:r>
          </w:p>
        </w:tc>
        <w:tc>
          <w:tcPr>
            <w:tcW w:w="3005" w:type="dxa"/>
          </w:tcPr>
          <w:p w:rsidR="007148E7" w:rsidRDefault="007148E7">
            <w:pPr>
              <w:pStyle w:val="ConsPlusNormal"/>
            </w:pPr>
          </w:p>
        </w:tc>
      </w:tr>
      <w:tr w:rsidR="007148E7">
        <w:tc>
          <w:tcPr>
            <w:tcW w:w="680" w:type="dxa"/>
          </w:tcPr>
          <w:p w:rsidR="007148E7" w:rsidRDefault="007148E7">
            <w:pPr>
              <w:pStyle w:val="ConsPlusNormal"/>
              <w:jc w:val="center"/>
            </w:pPr>
            <w:r>
              <w:t>8.</w:t>
            </w:r>
          </w:p>
        </w:tc>
        <w:tc>
          <w:tcPr>
            <w:tcW w:w="4252" w:type="dxa"/>
          </w:tcPr>
          <w:p w:rsidR="007148E7" w:rsidRDefault="007148E7">
            <w:pPr>
              <w:pStyle w:val="ConsPlusNormal"/>
            </w:pPr>
            <w:r>
              <w:t>г. Псков, ул. Леона Поземского, д. 87</w:t>
            </w:r>
          </w:p>
        </w:tc>
        <w:tc>
          <w:tcPr>
            <w:tcW w:w="3005" w:type="dxa"/>
          </w:tcPr>
          <w:p w:rsidR="007148E7" w:rsidRDefault="007148E7">
            <w:pPr>
              <w:pStyle w:val="ConsPlusNormal"/>
            </w:pPr>
          </w:p>
        </w:tc>
      </w:tr>
      <w:tr w:rsidR="007148E7">
        <w:tc>
          <w:tcPr>
            <w:tcW w:w="680" w:type="dxa"/>
          </w:tcPr>
          <w:p w:rsidR="007148E7" w:rsidRDefault="007148E7">
            <w:pPr>
              <w:pStyle w:val="ConsPlusNormal"/>
              <w:jc w:val="center"/>
            </w:pPr>
            <w:r>
              <w:t>9.</w:t>
            </w:r>
          </w:p>
        </w:tc>
        <w:tc>
          <w:tcPr>
            <w:tcW w:w="4252" w:type="dxa"/>
          </w:tcPr>
          <w:p w:rsidR="007148E7" w:rsidRDefault="007148E7">
            <w:pPr>
              <w:pStyle w:val="ConsPlusNormal"/>
            </w:pPr>
            <w:r>
              <w:t>г. Псков, ул. Леона Поземского, д. 85</w:t>
            </w:r>
          </w:p>
        </w:tc>
        <w:tc>
          <w:tcPr>
            <w:tcW w:w="3005" w:type="dxa"/>
          </w:tcPr>
          <w:p w:rsidR="007148E7" w:rsidRDefault="007148E7">
            <w:pPr>
              <w:pStyle w:val="ConsPlusNormal"/>
            </w:pPr>
          </w:p>
        </w:tc>
      </w:tr>
      <w:tr w:rsidR="007148E7">
        <w:tc>
          <w:tcPr>
            <w:tcW w:w="680" w:type="dxa"/>
          </w:tcPr>
          <w:p w:rsidR="007148E7" w:rsidRDefault="007148E7">
            <w:pPr>
              <w:pStyle w:val="ConsPlusNormal"/>
              <w:jc w:val="center"/>
            </w:pPr>
            <w:r>
              <w:t>10</w:t>
            </w:r>
          </w:p>
        </w:tc>
        <w:tc>
          <w:tcPr>
            <w:tcW w:w="4252" w:type="dxa"/>
          </w:tcPr>
          <w:p w:rsidR="007148E7" w:rsidRDefault="007148E7">
            <w:pPr>
              <w:pStyle w:val="ConsPlusNormal"/>
            </w:pPr>
            <w:r>
              <w:t>г. Псков, ул. Киселева, д. 18</w:t>
            </w:r>
          </w:p>
        </w:tc>
        <w:tc>
          <w:tcPr>
            <w:tcW w:w="3005" w:type="dxa"/>
          </w:tcPr>
          <w:p w:rsidR="007148E7" w:rsidRDefault="007148E7">
            <w:pPr>
              <w:pStyle w:val="ConsPlusNormal"/>
            </w:pPr>
          </w:p>
        </w:tc>
      </w:tr>
      <w:tr w:rsidR="007148E7">
        <w:tc>
          <w:tcPr>
            <w:tcW w:w="680" w:type="dxa"/>
          </w:tcPr>
          <w:p w:rsidR="007148E7" w:rsidRDefault="007148E7">
            <w:pPr>
              <w:pStyle w:val="ConsPlusNormal"/>
              <w:jc w:val="center"/>
            </w:pPr>
            <w:r>
              <w:t>11.</w:t>
            </w:r>
          </w:p>
        </w:tc>
        <w:tc>
          <w:tcPr>
            <w:tcW w:w="4252" w:type="dxa"/>
          </w:tcPr>
          <w:p w:rsidR="007148E7" w:rsidRDefault="007148E7">
            <w:pPr>
              <w:pStyle w:val="ConsPlusNormal"/>
            </w:pPr>
            <w:r>
              <w:t>г. Псков, ул. Розы Люксембург, д. 23</w:t>
            </w:r>
          </w:p>
        </w:tc>
        <w:tc>
          <w:tcPr>
            <w:tcW w:w="3005" w:type="dxa"/>
          </w:tcPr>
          <w:p w:rsidR="007148E7" w:rsidRDefault="007148E7">
            <w:pPr>
              <w:pStyle w:val="ConsPlusNormal"/>
            </w:pPr>
          </w:p>
        </w:tc>
      </w:tr>
      <w:tr w:rsidR="007148E7">
        <w:tc>
          <w:tcPr>
            <w:tcW w:w="680" w:type="dxa"/>
          </w:tcPr>
          <w:p w:rsidR="007148E7" w:rsidRDefault="007148E7">
            <w:pPr>
              <w:pStyle w:val="ConsPlusNormal"/>
              <w:jc w:val="center"/>
            </w:pPr>
            <w:r>
              <w:t>12.</w:t>
            </w:r>
          </w:p>
        </w:tc>
        <w:tc>
          <w:tcPr>
            <w:tcW w:w="4252" w:type="dxa"/>
          </w:tcPr>
          <w:p w:rsidR="007148E7" w:rsidRDefault="007148E7">
            <w:pPr>
              <w:pStyle w:val="ConsPlusNormal"/>
            </w:pPr>
            <w:r>
              <w:t>г. Псков, ул. Энтузиастов, д. 9</w:t>
            </w:r>
          </w:p>
        </w:tc>
        <w:tc>
          <w:tcPr>
            <w:tcW w:w="3005" w:type="dxa"/>
          </w:tcPr>
          <w:p w:rsidR="007148E7" w:rsidRDefault="007148E7">
            <w:pPr>
              <w:pStyle w:val="ConsPlusNormal"/>
            </w:pPr>
          </w:p>
        </w:tc>
      </w:tr>
      <w:tr w:rsidR="007148E7">
        <w:tc>
          <w:tcPr>
            <w:tcW w:w="680" w:type="dxa"/>
          </w:tcPr>
          <w:p w:rsidR="007148E7" w:rsidRDefault="007148E7">
            <w:pPr>
              <w:pStyle w:val="ConsPlusNormal"/>
              <w:jc w:val="center"/>
            </w:pPr>
            <w:r>
              <w:t>13.</w:t>
            </w:r>
          </w:p>
        </w:tc>
        <w:tc>
          <w:tcPr>
            <w:tcW w:w="4252" w:type="dxa"/>
          </w:tcPr>
          <w:p w:rsidR="007148E7" w:rsidRDefault="007148E7">
            <w:pPr>
              <w:pStyle w:val="ConsPlusNormal"/>
            </w:pPr>
            <w:r>
              <w:t xml:space="preserve">г. Псков, ул. </w:t>
            </w:r>
            <w:proofErr w:type="gramStart"/>
            <w:r>
              <w:t>Конная</w:t>
            </w:r>
            <w:proofErr w:type="gramEnd"/>
            <w:r>
              <w:t>, д. 5</w:t>
            </w:r>
          </w:p>
        </w:tc>
        <w:tc>
          <w:tcPr>
            <w:tcW w:w="3005" w:type="dxa"/>
          </w:tcPr>
          <w:p w:rsidR="007148E7" w:rsidRDefault="007148E7">
            <w:pPr>
              <w:pStyle w:val="ConsPlusNormal"/>
            </w:pPr>
          </w:p>
        </w:tc>
      </w:tr>
      <w:tr w:rsidR="007148E7">
        <w:tc>
          <w:tcPr>
            <w:tcW w:w="7937" w:type="dxa"/>
            <w:gridSpan w:val="3"/>
          </w:tcPr>
          <w:p w:rsidR="007148E7" w:rsidRDefault="007148E7">
            <w:pPr>
              <w:pStyle w:val="ConsPlusNormal"/>
              <w:jc w:val="center"/>
            </w:pPr>
            <w:r>
              <w:t>Общественная территория</w:t>
            </w:r>
          </w:p>
        </w:tc>
      </w:tr>
      <w:tr w:rsidR="007148E7">
        <w:tc>
          <w:tcPr>
            <w:tcW w:w="680" w:type="dxa"/>
          </w:tcPr>
          <w:p w:rsidR="007148E7" w:rsidRDefault="007148E7">
            <w:pPr>
              <w:pStyle w:val="ConsPlusNormal"/>
              <w:jc w:val="center"/>
            </w:pPr>
            <w:r>
              <w:t>1.</w:t>
            </w:r>
          </w:p>
        </w:tc>
        <w:tc>
          <w:tcPr>
            <w:tcW w:w="4252" w:type="dxa"/>
          </w:tcPr>
          <w:p w:rsidR="007148E7" w:rsidRDefault="007148E7">
            <w:pPr>
              <w:pStyle w:val="ConsPlusNormal"/>
            </w:pPr>
            <w:r>
              <w:t>г. Псков, Октябрьский проспект, д. 23-б</w:t>
            </w:r>
          </w:p>
        </w:tc>
        <w:tc>
          <w:tcPr>
            <w:tcW w:w="3005" w:type="dxa"/>
          </w:tcPr>
          <w:p w:rsidR="007148E7" w:rsidRDefault="007148E7">
            <w:pPr>
              <w:pStyle w:val="ConsPlusNormal"/>
            </w:pPr>
            <w:r>
              <w:t xml:space="preserve">Представительство МИД России в </w:t>
            </w:r>
            <w:proofErr w:type="gramStart"/>
            <w:r>
              <w:t>г</w:t>
            </w:r>
            <w:proofErr w:type="gramEnd"/>
            <w:r>
              <w:t>. Пскове</w:t>
            </w:r>
          </w:p>
        </w:tc>
      </w:tr>
      <w:tr w:rsidR="007148E7">
        <w:tc>
          <w:tcPr>
            <w:tcW w:w="680" w:type="dxa"/>
          </w:tcPr>
          <w:p w:rsidR="007148E7" w:rsidRDefault="007148E7">
            <w:pPr>
              <w:pStyle w:val="ConsPlusNormal"/>
              <w:jc w:val="center"/>
            </w:pPr>
            <w:r>
              <w:t>2.</w:t>
            </w:r>
          </w:p>
        </w:tc>
        <w:tc>
          <w:tcPr>
            <w:tcW w:w="4252" w:type="dxa"/>
          </w:tcPr>
          <w:p w:rsidR="007148E7" w:rsidRDefault="007148E7">
            <w:pPr>
              <w:pStyle w:val="ConsPlusNormal"/>
            </w:pPr>
            <w:r>
              <w:t xml:space="preserve">г. Псков, ул. </w:t>
            </w:r>
            <w:proofErr w:type="gramStart"/>
            <w:r>
              <w:t>Советская</w:t>
            </w:r>
            <w:proofErr w:type="gramEnd"/>
            <w:r>
              <w:t>, д. 111</w:t>
            </w:r>
          </w:p>
        </w:tc>
        <w:tc>
          <w:tcPr>
            <w:tcW w:w="3005" w:type="dxa"/>
          </w:tcPr>
          <w:p w:rsidR="007148E7" w:rsidRDefault="007148E7">
            <w:pPr>
              <w:pStyle w:val="ConsPlusNormal"/>
            </w:pPr>
            <w:r>
              <w:t>ГБУСО ПО "Центр социального обслуживания города Пскова"</w:t>
            </w:r>
          </w:p>
        </w:tc>
      </w:tr>
      <w:tr w:rsidR="007148E7">
        <w:tc>
          <w:tcPr>
            <w:tcW w:w="680" w:type="dxa"/>
          </w:tcPr>
          <w:p w:rsidR="007148E7" w:rsidRDefault="007148E7">
            <w:pPr>
              <w:pStyle w:val="ConsPlusNormal"/>
              <w:jc w:val="center"/>
            </w:pPr>
            <w:r>
              <w:t>3.</w:t>
            </w:r>
          </w:p>
        </w:tc>
        <w:tc>
          <w:tcPr>
            <w:tcW w:w="4252" w:type="dxa"/>
          </w:tcPr>
          <w:p w:rsidR="007148E7" w:rsidRDefault="007148E7">
            <w:pPr>
              <w:pStyle w:val="ConsPlusNormal"/>
            </w:pPr>
            <w:r>
              <w:t>г. Псков, Ленинградское шоссе, д. 49</w:t>
            </w:r>
          </w:p>
        </w:tc>
        <w:tc>
          <w:tcPr>
            <w:tcW w:w="3005" w:type="dxa"/>
          </w:tcPr>
          <w:p w:rsidR="007148E7" w:rsidRDefault="007148E7">
            <w:pPr>
              <w:pStyle w:val="ConsPlusNormal"/>
            </w:pPr>
            <w:r>
              <w:t>МБОУ СОШ N 16</w:t>
            </w:r>
          </w:p>
        </w:tc>
      </w:tr>
      <w:tr w:rsidR="007148E7">
        <w:tc>
          <w:tcPr>
            <w:tcW w:w="680" w:type="dxa"/>
          </w:tcPr>
          <w:p w:rsidR="007148E7" w:rsidRDefault="007148E7">
            <w:pPr>
              <w:pStyle w:val="ConsPlusNormal"/>
              <w:jc w:val="center"/>
            </w:pPr>
            <w:r>
              <w:t>4.</w:t>
            </w:r>
          </w:p>
        </w:tc>
        <w:tc>
          <w:tcPr>
            <w:tcW w:w="4252" w:type="dxa"/>
          </w:tcPr>
          <w:p w:rsidR="007148E7" w:rsidRDefault="007148E7">
            <w:pPr>
              <w:pStyle w:val="ConsPlusNormal"/>
            </w:pPr>
            <w:r>
              <w:t>г. Псков, ул. Алтаева, д. 2</w:t>
            </w:r>
          </w:p>
        </w:tc>
        <w:tc>
          <w:tcPr>
            <w:tcW w:w="3005" w:type="dxa"/>
          </w:tcPr>
          <w:p w:rsidR="007148E7" w:rsidRDefault="007148E7">
            <w:pPr>
              <w:pStyle w:val="ConsPlusNormal"/>
            </w:pPr>
            <w:r>
              <w:t>МБОУ "Погранично-таможенно-правовой лицей"</w:t>
            </w:r>
          </w:p>
        </w:tc>
      </w:tr>
    </w:tbl>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right"/>
        <w:outlineLvl w:val="2"/>
      </w:pPr>
      <w:r>
        <w:t>Приложение N 3</w:t>
      </w:r>
    </w:p>
    <w:p w:rsidR="007148E7" w:rsidRDefault="007148E7">
      <w:pPr>
        <w:pStyle w:val="ConsPlusNormal"/>
        <w:jc w:val="right"/>
      </w:pPr>
      <w:r>
        <w:t>к подпрограмме</w:t>
      </w:r>
    </w:p>
    <w:p w:rsidR="007148E7" w:rsidRDefault="007148E7">
      <w:pPr>
        <w:pStyle w:val="ConsPlusNormal"/>
        <w:jc w:val="right"/>
      </w:pPr>
      <w:r>
        <w:t>"Формирование современной городской среды</w:t>
      </w:r>
    </w:p>
    <w:p w:rsidR="007148E7" w:rsidRDefault="007148E7">
      <w:pPr>
        <w:pStyle w:val="ConsPlusNormal"/>
        <w:jc w:val="right"/>
      </w:pPr>
      <w:r>
        <w:t>муниципального образования "Город Псков"</w:t>
      </w:r>
    </w:p>
    <w:p w:rsidR="007148E7" w:rsidRDefault="007148E7">
      <w:pPr>
        <w:pStyle w:val="ConsPlusNormal"/>
        <w:jc w:val="both"/>
      </w:pPr>
    </w:p>
    <w:p w:rsidR="007148E7" w:rsidRDefault="007148E7">
      <w:pPr>
        <w:pStyle w:val="ConsPlusNormal"/>
        <w:jc w:val="center"/>
      </w:pPr>
      <w:bookmarkStart w:id="14" w:name="P2981"/>
      <w:bookmarkEnd w:id="14"/>
      <w:r>
        <w:t>Минимальный и дополнительный перечни работ</w:t>
      </w:r>
    </w:p>
    <w:p w:rsidR="007148E7" w:rsidRDefault="007148E7">
      <w:pPr>
        <w:pStyle w:val="ConsPlusNormal"/>
        <w:jc w:val="center"/>
      </w:pPr>
      <w:r>
        <w:t>по благоустройству дворовой территории</w:t>
      </w:r>
    </w:p>
    <w:p w:rsidR="007148E7" w:rsidRDefault="007148E7">
      <w:pPr>
        <w:pStyle w:val="ConsPlusNormal"/>
        <w:jc w:val="center"/>
      </w:pPr>
      <w:r>
        <w:t>многоквартирного дома</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 xml:space="preserve">(введен </w:t>
      </w:r>
      <w:hyperlink r:id="rId202" w:history="1">
        <w:r>
          <w:rPr>
            <w:color w:val="0000FF"/>
          </w:rPr>
          <w:t>постановлением</w:t>
        </w:r>
      </w:hyperlink>
      <w:r>
        <w:t xml:space="preserve"> Администрации города Пскова</w:t>
      </w:r>
      <w:proofErr w:type="gramEnd"/>
    </w:p>
    <w:p w:rsidR="007148E7" w:rsidRDefault="007148E7">
      <w:pPr>
        <w:pStyle w:val="ConsPlusNormal"/>
        <w:jc w:val="center"/>
      </w:pPr>
      <w:r>
        <w:t>от 20.09.2017 N 1849)</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2608"/>
        <w:gridCol w:w="5783"/>
      </w:tblGrid>
      <w:tr w:rsidR="007148E7">
        <w:tc>
          <w:tcPr>
            <w:tcW w:w="9066" w:type="dxa"/>
            <w:gridSpan w:val="3"/>
          </w:tcPr>
          <w:p w:rsidR="007148E7" w:rsidRDefault="007148E7">
            <w:pPr>
              <w:pStyle w:val="ConsPlusNormal"/>
              <w:jc w:val="center"/>
            </w:pPr>
            <w:r>
              <w:t>I. Минимальный перечень работ по благоустройству дворовой территории многоквартирного дома</w:t>
            </w:r>
          </w:p>
        </w:tc>
      </w:tr>
      <w:tr w:rsidR="007148E7">
        <w:tc>
          <w:tcPr>
            <w:tcW w:w="675" w:type="dxa"/>
          </w:tcPr>
          <w:p w:rsidR="007148E7" w:rsidRDefault="007148E7">
            <w:pPr>
              <w:pStyle w:val="ConsPlusNormal"/>
              <w:jc w:val="center"/>
            </w:pPr>
            <w:r>
              <w:t xml:space="preserve">N </w:t>
            </w:r>
            <w:proofErr w:type="gramStart"/>
            <w:r>
              <w:t>п</w:t>
            </w:r>
            <w:proofErr w:type="gramEnd"/>
            <w:r>
              <w:t>/п</w:t>
            </w:r>
          </w:p>
        </w:tc>
        <w:tc>
          <w:tcPr>
            <w:tcW w:w="8391" w:type="dxa"/>
            <w:gridSpan w:val="2"/>
          </w:tcPr>
          <w:p w:rsidR="007148E7" w:rsidRDefault="007148E7">
            <w:pPr>
              <w:pStyle w:val="ConsPlusNormal"/>
              <w:jc w:val="center"/>
            </w:pPr>
            <w:r>
              <w:t>Наименование вида работ</w:t>
            </w:r>
          </w:p>
        </w:tc>
      </w:tr>
      <w:tr w:rsidR="007148E7">
        <w:tc>
          <w:tcPr>
            <w:tcW w:w="675" w:type="dxa"/>
          </w:tcPr>
          <w:p w:rsidR="007148E7" w:rsidRDefault="007148E7">
            <w:pPr>
              <w:pStyle w:val="ConsPlusNormal"/>
              <w:jc w:val="center"/>
            </w:pPr>
            <w:r>
              <w:t>1</w:t>
            </w:r>
          </w:p>
        </w:tc>
        <w:tc>
          <w:tcPr>
            <w:tcW w:w="8391" w:type="dxa"/>
            <w:gridSpan w:val="2"/>
          </w:tcPr>
          <w:p w:rsidR="007148E7" w:rsidRDefault="007148E7">
            <w:pPr>
              <w:pStyle w:val="ConsPlusNormal"/>
              <w:jc w:val="both"/>
            </w:pPr>
            <w:r>
              <w:t>Ремонт, восстановление дворовых проездов</w:t>
            </w:r>
          </w:p>
        </w:tc>
      </w:tr>
      <w:tr w:rsidR="007148E7">
        <w:tc>
          <w:tcPr>
            <w:tcW w:w="675" w:type="dxa"/>
          </w:tcPr>
          <w:p w:rsidR="007148E7" w:rsidRDefault="007148E7">
            <w:pPr>
              <w:pStyle w:val="ConsPlusNormal"/>
              <w:jc w:val="center"/>
            </w:pPr>
            <w:r>
              <w:t>2</w:t>
            </w:r>
          </w:p>
        </w:tc>
        <w:tc>
          <w:tcPr>
            <w:tcW w:w="8391" w:type="dxa"/>
            <w:gridSpan w:val="2"/>
          </w:tcPr>
          <w:p w:rsidR="007148E7" w:rsidRDefault="007148E7">
            <w:pPr>
              <w:pStyle w:val="ConsPlusNormal"/>
              <w:jc w:val="both"/>
            </w:pPr>
            <w:r>
              <w:t>Обеспечение освещения дворовых территорий</w:t>
            </w:r>
          </w:p>
        </w:tc>
      </w:tr>
      <w:tr w:rsidR="007148E7">
        <w:tc>
          <w:tcPr>
            <w:tcW w:w="3283" w:type="dxa"/>
            <w:gridSpan w:val="2"/>
          </w:tcPr>
          <w:p w:rsidR="007148E7" w:rsidRDefault="007148E7">
            <w:pPr>
              <w:pStyle w:val="ConsPlusNormal"/>
              <w:jc w:val="center"/>
            </w:pPr>
            <w:r>
              <w:t>Рисунок не приводится.</w:t>
            </w:r>
          </w:p>
        </w:tc>
        <w:tc>
          <w:tcPr>
            <w:tcW w:w="5783" w:type="dxa"/>
          </w:tcPr>
          <w:p w:rsidR="007148E7" w:rsidRDefault="007148E7">
            <w:pPr>
              <w:pStyle w:val="ConsPlusNormal"/>
              <w:jc w:val="both"/>
            </w:pPr>
            <w:r>
              <w:t>Светильник уличный</w:t>
            </w:r>
          </w:p>
        </w:tc>
      </w:tr>
      <w:tr w:rsidR="007148E7">
        <w:tc>
          <w:tcPr>
            <w:tcW w:w="675" w:type="dxa"/>
          </w:tcPr>
          <w:p w:rsidR="007148E7" w:rsidRDefault="007148E7">
            <w:pPr>
              <w:pStyle w:val="ConsPlusNormal"/>
              <w:jc w:val="center"/>
            </w:pPr>
            <w:r>
              <w:t>3</w:t>
            </w:r>
          </w:p>
        </w:tc>
        <w:tc>
          <w:tcPr>
            <w:tcW w:w="8391" w:type="dxa"/>
            <w:gridSpan w:val="2"/>
          </w:tcPr>
          <w:p w:rsidR="007148E7" w:rsidRDefault="007148E7">
            <w:pPr>
              <w:pStyle w:val="ConsPlusNormal"/>
              <w:jc w:val="both"/>
            </w:pPr>
            <w:r>
              <w:t>Установка скамеек</w:t>
            </w:r>
          </w:p>
        </w:tc>
      </w:tr>
      <w:tr w:rsidR="007148E7">
        <w:tc>
          <w:tcPr>
            <w:tcW w:w="3283" w:type="dxa"/>
            <w:gridSpan w:val="2"/>
          </w:tcPr>
          <w:p w:rsidR="007148E7" w:rsidRDefault="007148E7">
            <w:pPr>
              <w:pStyle w:val="ConsPlusNormal"/>
              <w:jc w:val="center"/>
            </w:pPr>
            <w:r>
              <w:t>Рисунок не приводится.</w:t>
            </w:r>
          </w:p>
        </w:tc>
        <w:tc>
          <w:tcPr>
            <w:tcW w:w="5783" w:type="dxa"/>
          </w:tcPr>
          <w:p w:rsidR="007148E7" w:rsidRDefault="007148E7">
            <w:pPr>
              <w:pStyle w:val="ConsPlusNormal"/>
              <w:jc w:val="both"/>
            </w:pPr>
            <w:r>
              <w:t>Скамейка на цельно отлитом железобетонном основании</w:t>
            </w:r>
          </w:p>
        </w:tc>
      </w:tr>
      <w:tr w:rsidR="007148E7">
        <w:tc>
          <w:tcPr>
            <w:tcW w:w="675" w:type="dxa"/>
          </w:tcPr>
          <w:p w:rsidR="007148E7" w:rsidRDefault="007148E7">
            <w:pPr>
              <w:pStyle w:val="ConsPlusNormal"/>
              <w:jc w:val="center"/>
            </w:pPr>
            <w:r>
              <w:t>4</w:t>
            </w:r>
          </w:p>
        </w:tc>
        <w:tc>
          <w:tcPr>
            <w:tcW w:w="8391" w:type="dxa"/>
            <w:gridSpan w:val="2"/>
          </w:tcPr>
          <w:p w:rsidR="007148E7" w:rsidRDefault="007148E7">
            <w:pPr>
              <w:pStyle w:val="ConsPlusNormal"/>
            </w:pPr>
            <w:r>
              <w:t>Установка урн</w:t>
            </w:r>
          </w:p>
        </w:tc>
      </w:tr>
      <w:tr w:rsidR="007148E7">
        <w:tc>
          <w:tcPr>
            <w:tcW w:w="3283" w:type="dxa"/>
            <w:gridSpan w:val="2"/>
          </w:tcPr>
          <w:p w:rsidR="007148E7" w:rsidRDefault="007148E7">
            <w:pPr>
              <w:pStyle w:val="ConsPlusNormal"/>
              <w:jc w:val="center"/>
            </w:pPr>
            <w:r>
              <w:t>Рисунок не приводится.</w:t>
            </w:r>
          </w:p>
        </w:tc>
        <w:tc>
          <w:tcPr>
            <w:tcW w:w="5783" w:type="dxa"/>
          </w:tcPr>
          <w:p w:rsidR="007148E7" w:rsidRDefault="007148E7">
            <w:pPr>
              <w:pStyle w:val="ConsPlusNormal"/>
            </w:pPr>
            <w:r>
              <w:t>Железобетонная урна с металлической вставкой</w:t>
            </w:r>
          </w:p>
        </w:tc>
      </w:tr>
      <w:tr w:rsidR="007148E7">
        <w:tc>
          <w:tcPr>
            <w:tcW w:w="9066" w:type="dxa"/>
            <w:gridSpan w:val="3"/>
          </w:tcPr>
          <w:p w:rsidR="007148E7" w:rsidRDefault="007148E7">
            <w:pPr>
              <w:pStyle w:val="ConsPlusNormal"/>
              <w:jc w:val="center"/>
            </w:pPr>
            <w:r>
              <w:t>II. Дополнительный перечень работ по благоустройству дворовой территории многоквартирного дома</w:t>
            </w:r>
          </w:p>
        </w:tc>
      </w:tr>
      <w:tr w:rsidR="007148E7">
        <w:tc>
          <w:tcPr>
            <w:tcW w:w="675" w:type="dxa"/>
          </w:tcPr>
          <w:p w:rsidR="007148E7" w:rsidRDefault="007148E7">
            <w:pPr>
              <w:pStyle w:val="ConsPlusNormal"/>
              <w:jc w:val="center"/>
            </w:pPr>
            <w:r>
              <w:t xml:space="preserve">N </w:t>
            </w:r>
            <w:proofErr w:type="gramStart"/>
            <w:r>
              <w:t>п</w:t>
            </w:r>
            <w:proofErr w:type="gramEnd"/>
            <w:r>
              <w:t>/п</w:t>
            </w:r>
          </w:p>
        </w:tc>
        <w:tc>
          <w:tcPr>
            <w:tcW w:w="8391" w:type="dxa"/>
            <w:gridSpan w:val="2"/>
          </w:tcPr>
          <w:p w:rsidR="007148E7" w:rsidRDefault="007148E7">
            <w:pPr>
              <w:pStyle w:val="ConsPlusNormal"/>
              <w:jc w:val="center"/>
            </w:pPr>
            <w:r>
              <w:t>Наименование вида работ</w:t>
            </w:r>
          </w:p>
        </w:tc>
      </w:tr>
      <w:tr w:rsidR="007148E7">
        <w:tc>
          <w:tcPr>
            <w:tcW w:w="675" w:type="dxa"/>
          </w:tcPr>
          <w:p w:rsidR="007148E7" w:rsidRDefault="007148E7">
            <w:pPr>
              <w:pStyle w:val="ConsPlusNormal"/>
              <w:jc w:val="center"/>
            </w:pPr>
            <w:r>
              <w:t>1</w:t>
            </w:r>
          </w:p>
        </w:tc>
        <w:tc>
          <w:tcPr>
            <w:tcW w:w="8391" w:type="dxa"/>
            <w:gridSpan w:val="2"/>
          </w:tcPr>
          <w:p w:rsidR="007148E7" w:rsidRDefault="007148E7">
            <w:pPr>
              <w:pStyle w:val="ConsPlusNormal"/>
              <w:jc w:val="both"/>
            </w:pPr>
            <w:r>
              <w:t>Оборудование детских площадок</w:t>
            </w:r>
          </w:p>
        </w:tc>
      </w:tr>
      <w:tr w:rsidR="007148E7">
        <w:tc>
          <w:tcPr>
            <w:tcW w:w="3283" w:type="dxa"/>
            <w:gridSpan w:val="2"/>
          </w:tcPr>
          <w:p w:rsidR="007148E7" w:rsidRDefault="007148E7">
            <w:pPr>
              <w:pStyle w:val="ConsPlusNormal"/>
              <w:jc w:val="center"/>
            </w:pPr>
            <w:r>
              <w:t>Рисунок не приводится.</w:t>
            </w:r>
          </w:p>
        </w:tc>
        <w:tc>
          <w:tcPr>
            <w:tcW w:w="5783" w:type="dxa"/>
          </w:tcPr>
          <w:p w:rsidR="007148E7" w:rsidRDefault="007148E7">
            <w:pPr>
              <w:pStyle w:val="ConsPlusNormal"/>
              <w:jc w:val="both"/>
            </w:pPr>
            <w:r>
              <w:t>Игровой городок с широкой двойной горкой и качелями</w:t>
            </w:r>
          </w:p>
        </w:tc>
      </w:tr>
      <w:tr w:rsidR="007148E7">
        <w:tc>
          <w:tcPr>
            <w:tcW w:w="3283" w:type="dxa"/>
            <w:gridSpan w:val="2"/>
          </w:tcPr>
          <w:p w:rsidR="007148E7" w:rsidRDefault="007148E7">
            <w:pPr>
              <w:pStyle w:val="ConsPlusNormal"/>
              <w:jc w:val="center"/>
            </w:pPr>
            <w:r>
              <w:t>Рисунок не приводится.</w:t>
            </w:r>
          </w:p>
        </w:tc>
        <w:tc>
          <w:tcPr>
            <w:tcW w:w="5783" w:type="dxa"/>
          </w:tcPr>
          <w:p w:rsidR="007148E7" w:rsidRDefault="007148E7">
            <w:pPr>
              <w:pStyle w:val="ConsPlusNormal"/>
              <w:jc w:val="both"/>
            </w:pPr>
            <w:r>
              <w:t>Карусель</w:t>
            </w:r>
          </w:p>
        </w:tc>
      </w:tr>
      <w:tr w:rsidR="007148E7">
        <w:tc>
          <w:tcPr>
            <w:tcW w:w="3283" w:type="dxa"/>
            <w:gridSpan w:val="2"/>
          </w:tcPr>
          <w:p w:rsidR="007148E7" w:rsidRDefault="007148E7">
            <w:pPr>
              <w:pStyle w:val="ConsPlusNormal"/>
              <w:jc w:val="center"/>
            </w:pPr>
            <w:r>
              <w:t>Рисунок не приводится.</w:t>
            </w:r>
          </w:p>
        </w:tc>
        <w:tc>
          <w:tcPr>
            <w:tcW w:w="5783" w:type="dxa"/>
          </w:tcPr>
          <w:p w:rsidR="007148E7" w:rsidRDefault="007148E7">
            <w:pPr>
              <w:pStyle w:val="ConsPlusNormal"/>
              <w:jc w:val="both"/>
            </w:pPr>
            <w:r>
              <w:t>Качалка-балансир с художественной росписью</w:t>
            </w:r>
          </w:p>
        </w:tc>
      </w:tr>
      <w:tr w:rsidR="007148E7">
        <w:tc>
          <w:tcPr>
            <w:tcW w:w="3283" w:type="dxa"/>
            <w:gridSpan w:val="2"/>
          </w:tcPr>
          <w:p w:rsidR="007148E7" w:rsidRDefault="007148E7">
            <w:pPr>
              <w:pStyle w:val="ConsPlusNormal"/>
              <w:jc w:val="center"/>
            </w:pPr>
            <w:r>
              <w:t>Рисунок не приводится.</w:t>
            </w:r>
          </w:p>
        </w:tc>
        <w:tc>
          <w:tcPr>
            <w:tcW w:w="5783" w:type="dxa"/>
          </w:tcPr>
          <w:p w:rsidR="007148E7" w:rsidRDefault="007148E7">
            <w:pPr>
              <w:pStyle w:val="ConsPlusNormal"/>
              <w:jc w:val="both"/>
            </w:pPr>
            <w:r>
              <w:t>Двойные качели маятниковые на металлических стойках с зашитыми боковинами с художественной росписью</w:t>
            </w:r>
          </w:p>
        </w:tc>
      </w:tr>
      <w:tr w:rsidR="007148E7">
        <w:tc>
          <w:tcPr>
            <w:tcW w:w="3283" w:type="dxa"/>
            <w:gridSpan w:val="2"/>
          </w:tcPr>
          <w:p w:rsidR="007148E7" w:rsidRDefault="007148E7">
            <w:pPr>
              <w:pStyle w:val="ConsPlusNormal"/>
              <w:jc w:val="center"/>
            </w:pPr>
            <w:r>
              <w:t>Рисунок не приводится.</w:t>
            </w:r>
          </w:p>
        </w:tc>
        <w:tc>
          <w:tcPr>
            <w:tcW w:w="5783" w:type="dxa"/>
          </w:tcPr>
          <w:p w:rsidR="007148E7" w:rsidRDefault="007148E7">
            <w:pPr>
              <w:pStyle w:val="ConsPlusNormal"/>
              <w:jc w:val="both"/>
            </w:pPr>
            <w:r>
              <w:t>Качалка на пружинах</w:t>
            </w:r>
          </w:p>
        </w:tc>
      </w:tr>
      <w:tr w:rsidR="007148E7">
        <w:tc>
          <w:tcPr>
            <w:tcW w:w="3283" w:type="dxa"/>
            <w:gridSpan w:val="2"/>
          </w:tcPr>
          <w:p w:rsidR="007148E7" w:rsidRDefault="007148E7">
            <w:pPr>
              <w:pStyle w:val="ConsPlusNormal"/>
              <w:jc w:val="center"/>
            </w:pPr>
            <w:r>
              <w:t>Рисунок не приводится.</w:t>
            </w:r>
          </w:p>
        </w:tc>
        <w:tc>
          <w:tcPr>
            <w:tcW w:w="5783" w:type="dxa"/>
          </w:tcPr>
          <w:p w:rsidR="007148E7" w:rsidRDefault="007148E7">
            <w:pPr>
              <w:pStyle w:val="ConsPlusNormal"/>
              <w:jc w:val="both"/>
            </w:pPr>
            <w:r>
              <w:t>Песочный дворик</w:t>
            </w:r>
          </w:p>
        </w:tc>
      </w:tr>
      <w:tr w:rsidR="007148E7">
        <w:tc>
          <w:tcPr>
            <w:tcW w:w="3283" w:type="dxa"/>
            <w:gridSpan w:val="2"/>
          </w:tcPr>
          <w:p w:rsidR="007148E7" w:rsidRDefault="007148E7">
            <w:pPr>
              <w:pStyle w:val="ConsPlusNormal"/>
              <w:jc w:val="center"/>
            </w:pPr>
            <w:r>
              <w:t>Рисунок не приводится.</w:t>
            </w:r>
          </w:p>
        </w:tc>
        <w:tc>
          <w:tcPr>
            <w:tcW w:w="5783" w:type="dxa"/>
          </w:tcPr>
          <w:p w:rsidR="007148E7" w:rsidRDefault="007148E7">
            <w:pPr>
              <w:pStyle w:val="ConsPlusNormal"/>
              <w:jc w:val="both"/>
            </w:pPr>
            <w:r>
              <w:t>Панно-головоломка "Пазл"</w:t>
            </w:r>
          </w:p>
          <w:p w:rsidR="007148E7" w:rsidRDefault="007148E7">
            <w:pPr>
              <w:pStyle w:val="ConsPlusNormal"/>
              <w:jc w:val="both"/>
            </w:pPr>
            <w:r>
              <w:t>Панно-головоломка "Пирамида"</w:t>
            </w:r>
          </w:p>
          <w:p w:rsidR="007148E7" w:rsidRDefault="007148E7">
            <w:pPr>
              <w:pStyle w:val="ConsPlusNormal"/>
              <w:jc w:val="both"/>
            </w:pPr>
            <w:r>
              <w:lastRenderedPageBreak/>
              <w:t>Панно-головоломка "Кольца"</w:t>
            </w:r>
          </w:p>
        </w:tc>
      </w:tr>
      <w:tr w:rsidR="007148E7">
        <w:tc>
          <w:tcPr>
            <w:tcW w:w="675" w:type="dxa"/>
          </w:tcPr>
          <w:p w:rsidR="007148E7" w:rsidRDefault="007148E7">
            <w:pPr>
              <w:pStyle w:val="ConsPlusNormal"/>
              <w:jc w:val="center"/>
            </w:pPr>
            <w:r>
              <w:lastRenderedPageBreak/>
              <w:t>2</w:t>
            </w:r>
          </w:p>
        </w:tc>
        <w:tc>
          <w:tcPr>
            <w:tcW w:w="8391" w:type="dxa"/>
            <w:gridSpan w:val="2"/>
          </w:tcPr>
          <w:p w:rsidR="007148E7" w:rsidRDefault="007148E7">
            <w:pPr>
              <w:pStyle w:val="ConsPlusNormal"/>
              <w:jc w:val="both"/>
            </w:pPr>
            <w:r>
              <w:t>Оборудование спортивных площадок</w:t>
            </w:r>
          </w:p>
        </w:tc>
      </w:tr>
      <w:tr w:rsidR="007148E7">
        <w:tc>
          <w:tcPr>
            <w:tcW w:w="3283" w:type="dxa"/>
            <w:gridSpan w:val="2"/>
          </w:tcPr>
          <w:p w:rsidR="007148E7" w:rsidRDefault="007148E7">
            <w:pPr>
              <w:pStyle w:val="ConsPlusNormal"/>
              <w:jc w:val="center"/>
            </w:pPr>
            <w:r>
              <w:t>Рисунок не приводится.</w:t>
            </w:r>
          </w:p>
        </w:tc>
        <w:tc>
          <w:tcPr>
            <w:tcW w:w="5783" w:type="dxa"/>
          </w:tcPr>
          <w:p w:rsidR="007148E7" w:rsidRDefault="007148E7">
            <w:pPr>
              <w:pStyle w:val="ConsPlusNormal"/>
            </w:pPr>
            <w:r>
              <w:t>Комплекс спортивный для воркаута</w:t>
            </w:r>
          </w:p>
        </w:tc>
      </w:tr>
      <w:tr w:rsidR="007148E7">
        <w:tc>
          <w:tcPr>
            <w:tcW w:w="675" w:type="dxa"/>
          </w:tcPr>
          <w:p w:rsidR="007148E7" w:rsidRDefault="007148E7">
            <w:pPr>
              <w:pStyle w:val="ConsPlusNormal"/>
              <w:jc w:val="center"/>
            </w:pPr>
            <w:r>
              <w:t>3</w:t>
            </w:r>
          </w:p>
        </w:tc>
        <w:tc>
          <w:tcPr>
            <w:tcW w:w="8391" w:type="dxa"/>
            <w:gridSpan w:val="2"/>
          </w:tcPr>
          <w:p w:rsidR="007148E7" w:rsidRDefault="007148E7">
            <w:pPr>
              <w:pStyle w:val="ConsPlusNormal"/>
            </w:pPr>
            <w:r>
              <w:t>Оборудование автомобильных парковок</w:t>
            </w:r>
          </w:p>
        </w:tc>
      </w:tr>
      <w:tr w:rsidR="007148E7">
        <w:tc>
          <w:tcPr>
            <w:tcW w:w="675" w:type="dxa"/>
          </w:tcPr>
          <w:p w:rsidR="007148E7" w:rsidRDefault="007148E7">
            <w:pPr>
              <w:pStyle w:val="ConsPlusNormal"/>
              <w:jc w:val="center"/>
            </w:pPr>
            <w:r>
              <w:t>4</w:t>
            </w:r>
          </w:p>
        </w:tc>
        <w:tc>
          <w:tcPr>
            <w:tcW w:w="8391" w:type="dxa"/>
            <w:gridSpan w:val="2"/>
          </w:tcPr>
          <w:p w:rsidR="007148E7" w:rsidRDefault="007148E7">
            <w:pPr>
              <w:pStyle w:val="ConsPlusNormal"/>
              <w:jc w:val="both"/>
            </w:pPr>
            <w:r>
              <w:t>Озеленение дворовых территорий (при выполнении в рамках программных мероприятий - восстановление/создание газонов; при выполнении в рамках трудового участия - восстановление/создание газонов, высаживание деревьев и кустарников, разбивка клумб)</w:t>
            </w:r>
          </w:p>
        </w:tc>
      </w:tr>
      <w:tr w:rsidR="007148E7">
        <w:tc>
          <w:tcPr>
            <w:tcW w:w="675" w:type="dxa"/>
          </w:tcPr>
          <w:p w:rsidR="007148E7" w:rsidRDefault="007148E7">
            <w:pPr>
              <w:pStyle w:val="ConsPlusNormal"/>
              <w:jc w:val="center"/>
            </w:pPr>
            <w:r>
              <w:t>5</w:t>
            </w:r>
          </w:p>
        </w:tc>
        <w:tc>
          <w:tcPr>
            <w:tcW w:w="8391" w:type="dxa"/>
            <w:gridSpan w:val="2"/>
          </w:tcPr>
          <w:p w:rsidR="007148E7" w:rsidRDefault="007148E7">
            <w:pPr>
              <w:pStyle w:val="ConsPlusNormal"/>
              <w:jc w:val="both"/>
            </w:pPr>
            <w:r>
              <w:t xml:space="preserve">Обеспечение безопасности движения (установка ограждений металлических, искусственных дорожных неровностей из асфальтобетона с обозначением границ соответствующими дорожными знаками особых предписаний </w:t>
            </w:r>
            <w:hyperlink r:id="rId203" w:history="1">
              <w:r>
                <w:rPr>
                  <w:color w:val="0000FF"/>
                </w:rPr>
                <w:t>5.20</w:t>
              </w:r>
            </w:hyperlink>
            <w:r>
              <w:t xml:space="preserve"> "Искусственная неровность")</w:t>
            </w:r>
          </w:p>
        </w:tc>
      </w:tr>
      <w:tr w:rsidR="007148E7">
        <w:tc>
          <w:tcPr>
            <w:tcW w:w="3283" w:type="dxa"/>
            <w:gridSpan w:val="2"/>
          </w:tcPr>
          <w:p w:rsidR="007148E7" w:rsidRDefault="007148E7">
            <w:pPr>
              <w:pStyle w:val="ConsPlusNormal"/>
              <w:jc w:val="center"/>
            </w:pPr>
            <w:r>
              <w:t>Рисунок не приводится.</w:t>
            </w:r>
          </w:p>
        </w:tc>
        <w:tc>
          <w:tcPr>
            <w:tcW w:w="5783" w:type="dxa"/>
          </w:tcPr>
          <w:p w:rsidR="007148E7" w:rsidRDefault="007148E7">
            <w:pPr>
              <w:pStyle w:val="ConsPlusNormal"/>
              <w:jc w:val="both"/>
            </w:pPr>
            <w:r>
              <w:t>Ограждения металлические</w:t>
            </w:r>
          </w:p>
        </w:tc>
      </w:tr>
      <w:tr w:rsidR="007148E7">
        <w:tc>
          <w:tcPr>
            <w:tcW w:w="675" w:type="dxa"/>
          </w:tcPr>
          <w:p w:rsidR="007148E7" w:rsidRDefault="007148E7">
            <w:pPr>
              <w:pStyle w:val="ConsPlusNormal"/>
              <w:jc w:val="center"/>
            </w:pPr>
            <w:r>
              <w:t>6</w:t>
            </w:r>
          </w:p>
        </w:tc>
        <w:tc>
          <w:tcPr>
            <w:tcW w:w="8391" w:type="dxa"/>
            <w:gridSpan w:val="2"/>
          </w:tcPr>
          <w:p w:rsidR="007148E7" w:rsidRDefault="007148E7">
            <w:pPr>
              <w:pStyle w:val="ConsPlusNormal"/>
              <w:jc w:val="both"/>
            </w:pPr>
            <w:r>
              <w:t>Установка декоративных малых архитектурных форм</w:t>
            </w:r>
          </w:p>
        </w:tc>
      </w:tr>
      <w:tr w:rsidR="007148E7">
        <w:tc>
          <w:tcPr>
            <w:tcW w:w="675" w:type="dxa"/>
          </w:tcPr>
          <w:p w:rsidR="007148E7" w:rsidRDefault="007148E7">
            <w:pPr>
              <w:pStyle w:val="ConsPlusNormal"/>
              <w:jc w:val="center"/>
            </w:pPr>
            <w:r>
              <w:t>7</w:t>
            </w:r>
          </w:p>
        </w:tc>
        <w:tc>
          <w:tcPr>
            <w:tcW w:w="8391" w:type="dxa"/>
            <w:gridSpan w:val="2"/>
          </w:tcPr>
          <w:p w:rsidR="007148E7" w:rsidRDefault="007148E7">
            <w:pPr>
              <w:pStyle w:val="ConsPlusNormal"/>
              <w:jc w:val="both"/>
            </w:pPr>
            <w:r>
              <w:t>Установка беседок</w:t>
            </w:r>
          </w:p>
        </w:tc>
      </w:tr>
    </w:tbl>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right"/>
        <w:outlineLvl w:val="2"/>
      </w:pPr>
      <w:r>
        <w:t>Приложение N 4</w:t>
      </w:r>
    </w:p>
    <w:p w:rsidR="007148E7" w:rsidRDefault="007148E7">
      <w:pPr>
        <w:pStyle w:val="ConsPlusNormal"/>
        <w:jc w:val="right"/>
      </w:pPr>
      <w:r>
        <w:t>к подпрограмме</w:t>
      </w:r>
    </w:p>
    <w:p w:rsidR="007148E7" w:rsidRDefault="007148E7">
      <w:pPr>
        <w:pStyle w:val="ConsPlusNormal"/>
        <w:jc w:val="right"/>
      </w:pPr>
      <w:r>
        <w:t>"Формирование современной городской среды</w:t>
      </w:r>
    </w:p>
    <w:p w:rsidR="007148E7" w:rsidRDefault="007148E7">
      <w:pPr>
        <w:pStyle w:val="ConsPlusNormal"/>
        <w:jc w:val="right"/>
      </w:pPr>
      <w:r>
        <w:t>муниципального образования "Город Псков"</w:t>
      </w:r>
    </w:p>
    <w:p w:rsidR="007148E7" w:rsidRDefault="007148E7">
      <w:pPr>
        <w:pStyle w:val="ConsPlusNormal"/>
        <w:jc w:val="both"/>
      </w:pPr>
    </w:p>
    <w:p w:rsidR="007148E7" w:rsidRDefault="007148E7">
      <w:pPr>
        <w:pStyle w:val="ConsPlusNormal"/>
        <w:jc w:val="center"/>
      </w:pPr>
      <w:bookmarkStart w:id="15" w:name="P3052"/>
      <w:bookmarkEnd w:id="15"/>
      <w:r>
        <w:t>Нормативная стоимость отдельных видов работ,</w:t>
      </w:r>
    </w:p>
    <w:p w:rsidR="007148E7" w:rsidRDefault="007148E7">
      <w:pPr>
        <w:pStyle w:val="ConsPlusNormal"/>
        <w:jc w:val="center"/>
      </w:pPr>
      <w:r>
        <w:t xml:space="preserve">включенных в </w:t>
      </w:r>
      <w:proofErr w:type="gramStart"/>
      <w:r>
        <w:t>минимальный</w:t>
      </w:r>
      <w:proofErr w:type="gramEnd"/>
      <w:r>
        <w:t xml:space="preserve"> и дополнительный перечни работ по</w:t>
      </w:r>
    </w:p>
    <w:p w:rsidR="007148E7" w:rsidRDefault="007148E7">
      <w:pPr>
        <w:pStyle w:val="ConsPlusNormal"/>
        <w:jc w:val="center"/>
      </w:pPr>
      <w:r>
        <w:t>благоустройству дворовой территории многоквартирного дома</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 xml:space="preserve">(введено </w:t>
      </w:r>
      <w:hyperlink r:id="rId204" w:history="1">
        <w:r>
          <w:rPr>
            <w:color w:val="0000FF"/>
          </w:rPr>
          <w:t>постановлением</w:t>
        </w:r>
      </w:hyperlink>
      <w:r>
        <w:t xml:space="preserve"> Администрации города Пскова</w:t>
      </w:r>
      <w:proofErr w:type="gramEnd"/>
    </w:p>
    <w:p w:rsidR="007148E7" w:rsidRDefault="007148E7">
      <w:pPr>
        <w:pStyle w:val="ConsPlusNormal"/>
        <w:jc w:val="center"/>
      </w:pPr>
      <w:r>
        <w:t>от 20.09.2017 N 1849)</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7"/>
        <w:gridCol w:w="3515"/>
        <w:gridCol w:w="1552"/>
        <w:gridCol w:w="1418"/>
        <w:gridCol w:w="1615"/>
      </w:tblGrid>
      <w:tr w:rsidR="007148E7">
        <w:tc>
          <w:tcPr>
            <w:tcW w:w="907" w:type="dxa"/>
          </w:tcPr>
          <w:p w:rsidR="007148E7" w:rsidRDefault="007148E7">
            <w:pPr>
              <w:pStyle w:val="ConsPlusNormal"/>
              <w:jc w:val="center"/>
            </w:pPr>
            <w:r>
              <w:t xml:space="preserve">N </w:t>
            </w:r>
            <w:proofErr w:type="gramStart"/>
            <w:r>
              <w:t>п</w:t>
            </w:r>
            <w:proofErr w:type="gramEnd"/>
            <w:r>
              <w:t>/п</w:t>
            </w:r>
          </w:p>
        </w:tc>
        <w:tc>
          <w:tcPr>
            <w:tcW w:w="5067" w:type="dxa"/>
            <w:gridSpan w:val="2"/>
          </w:tcPr>
          <w:p w:rsidR="007148E7" w:rsidRDefault="007148E7">
            <w:pPr>
              <w:pStyle w:val="ConsPlusNormal"/>
              <w:jc w:val="center"/>
            </w:pPr>
            <w:r>
              <w:t>Наименование вида работ</w:t>
            </w:r>
          </w:p>
        </w:tc>
        <w:tc>
          <w:tcPr>
            <w:tcW w:w="1418" w:type="dxa"/>
          </w:tcPr>
          <w:p w:rsidR="007148E7" w:rsidRDefault="007148E7">
            <w:pPr>
              <w:pStyle w:val="ConsPlusNormal"/>
              <w:jc w:val="center"/>
            </w:pPr>
            <w:r>
              <w:t>Ед. измерения</w:t>
            </w:r>
          </w:p>
        </w:tc>
        <w:tc>
          <w:tcPr>
            <w:tcW w:w="1615" w:type="dxa"/>
          </w:tcPr>
          <w:p w:rsidR="007148E7" w:rsidRDefault="007148E7">
            <w:pPr>
              <w:pStyle w:val="ConsPlusNormal"/>
              <w:jc w:val="center"/>
            </w:pPr>
            <w:r>
              <w:t>Стоимость с НДС, руб.</w:t>
            </w:r>
          </w:p>
        </w:tc>
      </w:tr>
      <w:tr w:rsidR="007148E7">
        <w:tc>
          <w:tcPr>
            <w:tcW w:w="9007" w:type="dxa"/>
            <w:gridSpan w:val="5"/>
          </w:tcPr>
          <w:p w:rsidR="007148E7" w:rsidRDefault="007148E7">
            <w:pPr>
              <w:pStyle w:val="ConsPlusNormal"/>
              <w:jc w:val="center"/>
              <w:outlineLvl w:val="3"/>
            </w:pPr>
            <w:r>
              <w:t>1. Нормативная стоимость отдельных видов работ, включенных в минимальный перечень работ</w:t>
            </w:r>
          </w:p>
        </w:tc>
      </w:tr>
      <w:tr w:rsidR="007148E7">
        <w:tc>
          <w:tcPr>
            <w:tcW w:w="907" w:type="dxa"/>
          </w:tcPr>
          <w:p w:rsidR="007148E7" w:rsidRDefault="007148E7">
            <w:pPr>
              <w:pStyle w:val="ConsPlusNormal"/>
              <w:jc w:val="center"/>
            </w:pPr>
            <w:r>
              <w:t>1.1</w:t>
            </w:r>
          </w:p>
        </w:tc>
        <w:tc>
          <w:tcPr>
            <w:tcW w:w="5067" w:type="dxa"/>
            <w:gridSpan w:val="2"/>
          </w:tcPr>
          <w:p w:rsidR="007148E7" w:rsidRDefault="007148E7">
            <w:pPr>
              <w:pStyle w:val="ConsPlusNormal"/>
              <w:jc w:val="both"/>
            </w:pPr>
            <w:r>
              <w:t>Ремонт, восстановление дворовых проездов</w:t>
            </w:r>
          </w:p>
        </w:tc>
        <w:tc>
          <w:tcPr>
            <w:tcW w:w="1418" w:type="dxa"/>
          </w:tcPr>
          <w:p w:rsidR="007148E7" w:rsidRDefault="007148E7">
            <w:pPr>
              <w:pStyle w:val="ConsPlusNormal"/>
              <w:jc w:val="center"/>
            </w:pPr>
            <w:r>
              <w:t>1 м</w:t>
            </w:r>
            <w:proofErr w:type="gramStart"/>
            <w:r>
              <w:t>2</w:t>
            </w:r>
            <w:proofErr w:type="gramEnd"/>
          </w:p>
        </w:tc>
        <w:tc>
          <w:tcPr>
            <w:tcW w:w="1615" w:type="dxa"/>
          </w:tcPr>
          <w:p w:rsidR="007148E7" w:rsidRDefault="007148E7">
            <w:pPr>
              <w:pStyle w:val="ConsPlusNormal"/>
              <w:jc w:val="center"/>
            </w:pPr>
            <w:r>
              <w:t>4427,36</w:t>
            </w:r>
          </w:p>
        </w:tc>
      </w:tr>
      <w:tr w:rsidR="007148E7">
        <w:tc>
          <w:tcPr>
            <w:tcW w:w="907" w:type="dxa"/>
          </w:tcPr>
          <w:p w:rsidR="007148E7" w:rsidRDefault="007148E7">
            <w:pPr>
              <w:pStyle w:val="ConsPlusNormal"/>
              <w:jc w:val="center"/>
            </w:pPr>
            <w:r>
              <w:t>1.2</w:t>
            </w:r>
          </w:p>
        </w:tc>
        <w:tc>
          <w:tcPr>
            <w:tcW w:w="5067" w:type="dxa"/>
            <w:gridSpan w:val="2"/>
          </w:tcPr>
          <w:p w:rsidR="007148E7" w:rsidRDefault="007148E7">
            <w:pPr>
              <w:pStyle w:val="ConsPlusNormal"/>
              <w:jc w:val="both"/>
            </w:pPr>
            <w:r>
              <w:t>Обеспечение освещения дворовых территорий</w:t>
            </w:r>
          </w:p>
        </w:tc>
        <w:tc>
          <w:tcPr>
            <w:tcW w:w="1418" w:type="dxa"/>
          </w:tcPr>
          <w:p w:rsidR="007148E7" w:rsidRDefault="007148E7">
            <w:pPr>
              <w:pStyle w:val="ConsPlusNormal"/>
              <w:jc w:val="center"/>
            </w:pPr>
            <w:r>
              <w:t>1 шт.</w:t>
            </w:r>
          </w:p>
        </w:tc>
        <w:tc>
          <w:tcPr>
            <w:tcW w:w="1615" w:type="dxa"/>
          </w:tcPr>
          <w:p w:rsidR="007148E7" w:rsidRDefault="007148E7">
            <w:pPr>
              <w:pStyle w:val="ConsPlusNormal"/>
              <w:jc w:val="center"/>
            </w:pPr>
            <w:r>
              <w:t>15791,0</w:t>
            </w:r>
          </w:p>
        </w:tc>
      </w:tr>
      <w:tr w:rsidR="007148E7">
        <w:tc>
          <w:tcPr>
            <w:tcW w:w="907" w:type="dxa"/>
          </w:tcPr>
          <w:p w:rsidR="007148E7" w:rsidRDefault="007148E7">
            <w:pPr>
              <w:pStyle w:val="ConsPlusNormal"/>
              <w:jc w:val="center"/>
            </w:pPr>
            <w:r>
              <w:t>1.3</w:t>
            </w:r>
          </w:p>
        </w:tc>
        <w:tc>
          <w:tcPr>
            <w:tcW w:w="5067" w:type="dxa"/>
            <w:gridSpan w:val="2"/>
          </w:tcPr>
          <w:p w:rsidR="007148E7" w:rsidRDefault="007148E7">
            <w:pPr>
              <w:pStyle w:val="ConsPlusNormal"/>
            </w:pPr>
            <w:r>
              <w:t>Установка урн</w:t>
            </w:r>
          </w:p>
        </w:tc>
        <w:tc>
          <w:tcPr>
            <w:tcW w:w="1418" w:type="dxa"/>
          </w:tcPr>
          <w:p w:rsidR="007148E7" w:rsidRDefault="007148E7">
            <w:pPr>
              <w:pStyle w:val="ConsPlusNormal"/>
              <w:jc w:val="center"/>
            </w:pPr>
            <w:r>
              <w:t>1 шт.</w:t>
            </w:r>
          </w:p>
        </w:tc>
        <w:tc>
          <w:tcPr>
            <w:tcW w:w="1615" w:type="dxa"/>
          </w:tcPr>
          <w:p w:rsidR="007148E7" w:rsidRDefault="007148E7">
            <w:pPr>
              <w:pStyle w:val="ConsPlusNormal"/>
              <w:jc w:val="center"/>
            </w:pPr>
            <w:r>
              <w:t>2756,67</w:t>
            </w:r>
          </w:p>
        </w:tc>
      </w:tr>
      <w:tr w:rsidR="007148E7">
        <w:tc>
          <w:tcPr>
            <w:tcW w:w="907" w:type="dxa"/>
          </w:tcPr>
          <w:p w:rsidR="007148E7" w:rsidRDefault="007148E7">
            <w:pPr>
              <w:pStyle w:val="ConsPlusNormal"/>
              <w:jc w:val="center"/>
            </w:pPr>
            <w:r>
              <w:t>1.4</w:t>
            </w:r>
          </w:p>
        </w:tc>
        <w:tc>
          <w:tcPr>
            <w:tcW w:w="5067" w:type="dxa"/>
            <w:gridSpan w:val="2"/>
          </w:tcPr>
          <w:p w:rsidR="007148E7" w:rsidRDefault="007148E7">
            <w:pPr>
              <w:pStyle w:val="ConsPlusNormal"/>
            </w:pPr>
            <w:r>
              <w:t>Установка скамеек</w:t>
            </w:r>
          </w:p>
        </w:tc>
        <w:tc>
          <w:tcPr>
            <w:tcW w:w="1418" w:type="dxa"/>
          </w:tcPr>
          <w:p w:rsidR="007148E7" w:rsidRDefault="007148E7">
            <w:pPr>
              <w:pStyle w:val="ConsPlusNormal"/>
              <w:jc w:val="center"/>
            </w:pPr>
            <w:r>
              <w:t>1 шт.</w:t>
            </w:r>
          </w:p>
        </w:tc>
        <w:tc>
          <w:tcPr>
            <w:tcW w:w="1615" w:type="dxa"/>
          </w:tcPr>
          <w:p w:rsidR="007148E7" w:rsidRDefault="007148E7">
            <w:pPr>
              <w:pStyle w:val="ConsPlusNormal"/>
              <w:jc w:val="center"/>
            </w:pPr>
            <w:r>
              <w:t>5833,33</w:t>
            </w:r>
          </w:p>
        </w:tc>
      </w:tr>
      <w:tr w:rsidR="007148E7">
        <w:tc>
          <w:tcPr>
            <w:tcW w:w="9007" w:type="dxa"/>
            <w:gridSpan w:val="5"/>
          </w:tcPr>
          <w:p w:rsidR="007148E7" w:rsidRDefault="007148E7">
            <w:pPr>
              <w:pStyle w:val="ConsPlusNormal"/>
              <w:jc w:val="center"/>
              <w:outlineLvl w:val="3"/>
            </w:pPr>
            <w:r>
              <w:t xml:space="preserve">2. Нормативная стоимость отдельных видов работ, включенных в дополнительный перечень </w:t>
            </w:r>
            <w:r>
              <w:lastRenderedPageBreak/>
              <w:t>работ</w:t>
            </w:r>
          </w:p>
        </w:tc>
      </w:tr>
      <w:tr w:rsidR="007148E7">
        <w:tc>
          <w:tcPr>
            <w:tcW w:w="907" w:type="dxa"/>
          </w:tcPr>
          <w:p w:rsidR="007148E7" w:rsidRDefault="007148E7">
            <w:pPr>
              <w:pStyle w:val="ConsPlusNormal"/>
              <w:jc w:val="center"/>
            </w:pPr>
            <w:r>
              <w:lastRenderedPageBreak/>
              <w:t>2.1</w:t>
            </w:r>
          </w:p>
        </w:tc>
        <w:tc>
          <w:tcPr>
            <w:tcW w:w="5067" w:type="dxa"/>
            <w:gridSpan w:val="2"/>
          </w:tcPr>
          <w:p w:rsidR="007148E7" w:rsidRDefault="007148E7">
            <w:pPr>
              <w:pStyle w:val="ConsPlusNormal"/>
            </w:pPr>
            <w:r>
              <w:t>Оборудование парковок</w:t>
            </w:r>
          </w:p>
        </w:tc>
        <w:tc>
          <w:tcPr>
            <w:tcW w:w="1418" w:type="dxa"/>
          </w:tcPr>
          <w:p w:rsidR="007148E7" w:rsidRDefault="007148E7">
            <w:pPr>
              <w:pStyle w:val="ConsPlusNormal"/>
              <w:jc w:val="center"/>
            </w:pPr>
            <w:r>
              <w:t>1 м</w:t>
            </w:r>
            <w:proofErr w:type="gramStart"/>
            <w:r>
              <w:t>2</w:t>
            </w:r>
            <w:proofErr w:type="gramEnd"/>
          </w:p>
        </w:tc>
        <w:tc>
          <w:tcPr>
            <w:tcW w:w="1615" w:type="dxa"/>
          </w:tcPr>
          <w:p w:rsidR="007148E7" w:rsidRDefault="007148E7">
            <w:pPr>
              <w:pStyle w:val="ConsPlusNormal"/>
              <w:jc w:val="center"/>
            </w:pPr>
            <w:r>
              <w:t>3496,34</w:t>
            </w:r>
          </w:p>
        </w:tc>
      </w:tr>
      <w:tr w:rsidR="007148E7">
        <w:tc>
          <w:tcPr>
            <w:tcW w:w="907" w:type="dxa"/>
          </w:tcPr>
          <w:p w:rsidR="007148E7" w:rsidRDefault="007148E7">
            <w:pPr>
              <w:pStyle w:val="ConsPlusNormal"/>
              <w:jc w:val="center"/>
            </w:pPr>
            <w:r>
              <w:t>2.2</w:t>
            </w:r>
          </w:p>
        </w:tc>
        <w:tc>
          <w:tcPr>
            <w:tcW w:w="5067" w:type="dxa"/>
            <w:gridSpan w:val="2"/>
          </w:tcPr>
          <w:p w:rsidR="007148E7" w:rsidRDefault="007148E7">
            <w:pPr>
              <w:pStyle w:val="ConsPlusNormal"/>
              <w:jc w:val="both"/>
            </w:pPr>
            <w:r>
              <w:t>Ремонт, восстановление пешеходных зон (тротуары, пешеходные дорожки и т.д.)</w:t>
            </w:r>
          </w:p>
        </w:tc>
        <w:tc>
          <w:tcPr>
            <w:tcW w:w="1418" w:type="dxa"/>
          </w:tcPr>
          <w:p w:rsidR="007148E7" w:rsidRDefault="007148E7">
            <w:pPr>
              <w:pStyle w:val="ConsPlusNormal"/>
              <w:jc w:val="center"/>
            </w:pPr>
            <w:r>
              <w:t>1 м</w:t>
            </w:r>
            <w:proofErr w:type="gramStart"/>
            <w:r>
              <w:t>2</w:t>
            </w:r>
            <w:proofErr w:type="gramEnd"/>
          </w:p>
        </w:tc>
        <w:tc>
          <w:tcPr>
            <w:tcW w:w="1615" w:type="dxa"/>
          </w:tcPr>
          <w:p w:rsidR="007148E7" w:rsidRDefault="007148E7">
            <w:pPr>
              <w:pStyle w:val="ConsPlusNormal"/>
              <w:jc w:val="center"/>
            </w:pPr>
            <w:r>
              <w:t>2633,76</w:t>
            </w:r>
          </w:p>
        </w:tc>
      </w:tr>
      <w:tr w:rsidR="007148E7">
        <w:tc>
          <w:tcPr>
            <w:tcW w:w="907" w:type="dxa"/>
          </w:tcPr>
          <w:p w:rsidR="007148E7" w:rsidRDefault="007148E7">
            <w:pPr>
              <w:pStyle w:val="ConsPlusNormal"/>
              <w:jc w:val="center"/>
            </w:pPr>
            <w:r>
              <w:t>2.3</w:t>
            </w:r>
          </w:p>
        </w:tc>
        <w:tc>
          <w:tcPr>
            <w:tcW w:w="5067" w:type="dxa"/>
            <w:gridSpan w:val="2"/>
          </w:tcPr>
          <w:p w:rsidR="007148E7" w:rsidRDefault="007148E7">
            <w:pPr>
              <w:pStyle w:val="ConsPlusNormal"/>
              <w:jc w:val="both"/>
            </w:pPr>
            <w:r>
              <w:t>Озеленение дворовых территорий (при выполнении в рамках программных мероприятий - восстановление/создание газонов)</w:t>
            </w:r>
          </w:p>
        </w:tc>
        <w:tc>
          <w:tcPr>
            <w:tcW w:w="1418" w:type="dxa"/>
          </w:tcPr>
          <w:p w:rsidR="007148E7" w:rsidRDefault="007148E7">
            <w:pPr>
              <w:pStyle w:val="ConsPlusNormal"/>
              <w:jc w:val="center"/>
            </w:pPr>
            <w:r>
              <w:t>1 м</w:t>
            </w:r>
            <w:proofErr w:type="gramStart"/>
            <w:r>
              <w:t>2</w:t>
            </w:r>
            <w:proofErr w:type="gramEnd"/>
          </w:p>
        </w:tc>
        <w:tc>
          <w:tcPr>
            <w:tcW w:w="1615" w:type="dxa"/>
          </w:tcPr>
          <w:p w:rsidR="007148E7" w:rsidRDefault="007148E7">
            <w:pPr>
              <w:pStyle w:val="ConsPlusNormal"/>
              <w:jc w:val="center"/>
            </w:pPr>
            <w:r>
              <w:t>639,56</w:t>
            </w:r>
          </w:p>
        </w:tc>
      </w:tr>
      <w:tr w:rsidR="007148E7">
        <w:tc>
          <w:tcPr>
            <w:tcW w:w="907" w:type="dxa"/>
          </w:tcPr>
          <w:p w:rsidR="007148E7" w:rsidRDefault="007148E7">
            <w:pPr>
              <w:pStyle w:val="ConsPlusNormal"/>
              <w:jc w:val="center"/>
            </w:pPr>
            <w:r>
              <w:t>2.4</w:t>
            </w:r>
          </w:p>
        </w:tc>
        <w:tc>
          <w:tcPr>
            <w:tcW w:w="5067" w:type="dxa"/>
            <w:gridSpan w:val="2"/>
          </w:tcPr>
          <w:p w:rsidR="007148E7" w:rsidRDefault="007148E7">
            <w:pPr>
              <w:pStyle w:val="ConsPlusNormal"/>
              <w:jc w:val="both"/>
            </w:pPr>
            <w:r>
              <w:t xml:space="preserve">Обеспечение безопасности движения (установка искусственных дорожных неровностей из асфальтобетона с обозначением границ соответствующими дорожными знаками особых предписаний </w:t>
            </w:r>
            <w:hyperlink r:id="rId205" w:history="1">
              <w:r>
                <w:rPr>
                  <w:color w:val="0000FF"/>
                </w:rPr>
                <w:t>5.20</w:t>
              </w:r>
            </w:hyperlink>
            <w:r>
              <w:t xml:space="preserve"> "Искусственная неровность")</w:t>
            </w:r>
          </w:p>
        </w:tc>
        <w:tc>
          <w:tcPr>
            <w:tcW w:w="1418" w:type="dxa"/>
          </w:tcPr>
          <w:p w:rsidR="007148E7" w:rsidRDefault="007148E7">
            <w:pPr>
              <w:pStyle w:val="ConsPlusNormal"/>
              <w:jc w:val="center"/>
            </w:pPr>
            <w:r>
              <w:t>1 шт.</w:t>
            </w:r>
          </w:p>
        </w:tc>
        <w:tc>
          <w:tcPr>
            <w:tcW w:w="1615" w:type="dxa"/>
          </w:tcPr>
          <w:p w:rsidR="007148E7" w:rsidRDefault="007148E7">
            <w:pPr>
              <w:pStyle w:val="ConsPlusNormal"/>
              <w:jc w:val="center"/>
            </w:pPr>
            <w:r>
              <w:t>137113,64</w:t>
            </w:r>
          </w:p>
        </w:tc>
      </w:tr>
      <w:tr w:rsidR="007148E7">
        <w:tc>
          <w:tcPr>
            <w:tcW w:w="907" w:type="dxa"/>
            <w:vMerge w:val="restart"/>
          </w:tcPr>
          <w:p w:rsidR="007148E7" w:rsidRDefault="007148E7">
            <w:pPr>
              <w:pStyle w:val="ConsPlusNormal"/>
              <w:jc w:val="center"/>
            </w:pPr>
            <w:r>
              <w:t>2.5</w:t>
            </w:r>
          </w:p>
        </w:tc>
        <w:tc>
          <w:tcPr>
            <w:tcW w:w="8100" w:type="dxa"/>
            <w:gridSpan w:val="4"/>
          </w:tcPr>
          <w:p w:rsidR="007148E7" w:rsidRDefault="007148E7">
            <w:pPr>
              <w:pStyle w:val="ConsPlusNormal"/>
              <w:jc w:val="center"/>
            </w:pPr>
            <w:r>
              <w:t>Единичные расценки на оборудование детских спортивно-игровых площадок</w:t>
            </w:r>
          </w:p>
        </w:tc>
      </w:tr>
      <w:tr w:rsidR="007148E7">
        <w:tc>
          <w:tcPr>
            <w:tcW w:w="907" w:type="dxa"/>
            <w:vMerge/>
          </w:tcPr>
          <w:p w:rsidR="007148E7" w:rsidRDefault="007148E7"/>
        </w:tc>
        <w:tc>
          <w:tcPr>
            <w:tcW w:w="3515" w:type="dxa"/>
          </w:tcPr>
          <w:p w:rsidR="007148E7" w:rsidRDefault="007148E7">
            <w:pPr>
              <w:pStyle w:val="ConsPlusNormal"/>
              <w:jc w:val="center"/>
            </w:pPr>
            <w:r>
              <w:t>Наименование работ</w:t>
            </w:r>
          </w:p>
        </w:tc>
        <w:tc>
          <w:tcPr>
            <w:tcW w:w="1552" w:type="dxa"/>
          </w:tcPr>
          <w:p w:rsidR="007148E7" w:rsidRDefault="007148E7">
            <w:pPr>
              <w:pStyle w:val="ConsPlusNormal"/>
              <w:jc w:val="center"/>
            </w:pPr>
            <w:r>
              <w:t>Ед. измерения</w:t>
            </w:r>
          </w:p>
        </w:tc>
        <w:tc>
          <w:tcPr>
            <w:tcW w:w="1418" w:type="dxa"/>
          </w:tcPr>
          <w:p w:rsidR="007148E7" w:rsidRDefault="007148E7">
            <w:pPr>
              <w:pStyle w:val="ConsPlusNormal"/>
              <w:jc w:val="center"/>
            </w:pPr>
            <w:r>
              <w:t>Кол-во</w:t>
            </w:r>
          </w:p>
        </w:tc>
        <w:tc>
          <w:tcPr>
            <w:tcW w:w="1615" w:type="dxa"/>
          </w:tcPr>
          <w:p w:rsidR="007148E7" w:rsidRDefault="007148E7">
            <w:pPr>
              <w:pStyle w:val="ConsPlusNormal"/>
              <w:jc w:val="center"/>
            </w:pPr>
            <w:r>
              <w:t>Стоимость с НДС, руб.</w:t>
            </w:r>
          </w:p>
        </w:tc>
      </w:tr>
      <w:tr w:rsidR="007148E7">
        <w:tc>
          <w:tcPr>
            <w:tcW w:w="907" w:type="dxa"/>
          </w:tcPr>
          <w:p w:rsidR="007148E7" w:rsidRDefault="007148E7">
            <w:pPr>
              <w:pStyle w:val="ConsPlusNormal"/>
              <w:jc w:val="center"/>
            </w:pPr>
            <w:r>
              <w:t>2.5.1</w:t>
            </w:r>
          </w:p>
        </w:tc>
        <w:tc>
          <w:tcPr>
            <w:tcW w:w="3515" w:type="dxa"/>
          </w:tcPr>
          <w:p w:rsidR="007148E7" w:rsidRDefault="007148E7">
            <w:pPr>
              <w:pStyle w:val="ConsPlusNormal"/>
            </w:pPr>
            <w:r>
              <w:t>Разработка грунта вручную, группа грунтов - 2</w:t>
            </w:r>
          </w:p>
        </w:tc>
        <w:tc>
          <w:tcPr>
            <w:tcW w:w="1552" w:type="dxa"/>
          </w:tcPr>
          <w:p w:rsidR="007148E7" w:rsidRDefault="007148E7">
            <w:pPr>
              <w:pStyle w:val="ConsPlusNormal"/>
              <w:jc w:val="center"/>
            </w:pPr>
            <w:r>
              <w:t>100 м3 грунта</w:t>
            </w:r>
          </w:p>
        </w:tc>
        <w:tc>
          <w:tcPr>
            <w:tcW w:w="1418" w:type="dxa"/>
          </w:tcPr>
          <w:p w:rsidR="007148E7" w:rsidRDefault="007148E7">
            <w:pPr>
              <w:pStyle w:val="ConsPlusNormal"/>
              <w:jc w:val="center"/>
            </w:pPr>
            <w:r>
              <w:t>100 м3</w:t>
            </w:r>
          </w:p>
        </w:tc>
        <w:tc>
          <w:tcPr>
            <w:tcW w:w="1615" w:type="dxa"/>
          </w:tcPr>
          <w:p w:rsidR="007148E7" w:rsidRDefault="007148E7">
            <w:pPr>
              <w:pStyle w:val="ConsPlusNormal"/>
              <w:jc w:val="center"/>
            </w:pPr>
            <w:r>
              <w:t>1201,2</w:t>
            </w:r>
          </w:p>
        </w:tc>
      </w:tr>
      <w:tr w:rsidR="007148E7">
        <w:tc>
          <w:tcPr>
            <w:tcW w:w="907" w:type="dxa"/>
          </w:tcPr>
          <w:p w:rsidR="007148E7" w:rsidRDefault="007148E7">
            <w:pPr>
              <w:pStyle w:val="ConsPlusNormal"/>
              <w:jc w:val="center"/>
            </w:pPr>
            <w:r>
              <w:t>2.5.2</w:t>
            </w:r>
          </w:p>
        </w:tc>
        <w:tc>
          <w:tcPr>
            <w:tcW w:w="3515" w:type="dxa"/>
          </w:tcPr>
          <w:p w:rsidR="007148E7" w:rsidRDefault="007148E7">
            <w:pPr>
              <w:pStyle w:val="ConsPlusNormal"/>
            </w:pPr>
            <w:r>
              <w:t>Копание ям вручную без крепления для стоек и столбов: без откосов глубиной до 0,7 м, группа грунтов - 2</w:t>
            </w:r>
          </w:p>
        </w:tc>
        <w:tc>
          <w:tcPr>
            <w:tcW w:w="1552" w:type="dxa"/>
          </w:tcPr>
          <w:p w:rsidR="007148E7" w:rsidRDefault="007148E7">
            <w:pPr>
              <w:pStyle w:val="ConsPlusNormal"/>
              <w:jc w:val="center"/>
            </w:pPr>
            <w:r>
              <w:t>100 м3 грунта</w:t>
            </w:r>
          </w:p>
        </w:tc>
        <w:tc>
          <w:tcPr>
            <w:tcW w:w="1418" w:type="dxa"/>
          </w:tcPr>
          <w:p w:rsidR="007148E7" w:rsidRDefault="007148E7">
            <w:pPr>
              <w:pStyle w:val="ConsPlusNormal"/>
              <w:jc w:val="center"/>
            </w:pPr>
            <w:r>
              <w:t>100 м3</w:t>
            </w:r>
          </w:p>
        </w:tc>
        <w:tc>
          <w:tcPr>
            <w:tcW w:w="1615" w:type="dxa"/>
          </w:tcPr>
          <w:p w:rsidR="007148E7" w:rsidRDefault="007148E7">
            <w:pPr>
              <w:pStyle w:val="ConsPlusNormal"/>
              <w:jc w:val="center"/>
            </w:pPr>
            <w:r>
              <w:t>2184</w:t>
            </w:r>
          </w:p>
        </w:tc>
      </w:tr>
      <w:tr w:rsidR="007148E7">
        <w:tc>
          <w:tcPr>
            <w:tcW w:w="907" w:type="dxa"/>
          </w:tcPr>
          <w:p w:rsidR="007148E7" w:rsidRDefault="007148E7">
            <w:pPr>
              <w:pStyle w:val="ConsPlusNormal"/>
              <w:jc w:val="center"/>
            </w:pPr>
            <w:r>
              <w:t>2.5.3</w:t>
            </w:r>
          </w:p>
        </w:tc>
        <w:tc>
          <w:tcPr>
            <w:tcW w:w="3515" w:type="dxa"/>
          </w:tcPr>
          <w:p w:rsidR="007148E7" w:rsidRDefault="007148E7">
            <w:pPr>
              <w:pStyle w:val="ConsPlusNormal"/>
            </w:pPr>
            <w:r>
              <w:t>Погрузка вручную неуплотненного грунта из штабелей и отвалов в транспортные средства, группа грунтов - 2</w:t>
            </w:r>
          </w:p>
        </w:tc>
        <w:tc>
          <w:tcPr>
            <w:tcW w:w="1552" w:type="dxa"/>
          </w:tcPr>
          <w:p w:rsidR="007148E7" w:rsidRDefault="007148E7">
            <w:pPr>
              <w:pStyle w:val="ConsPlusNormal"/>
              <w:jc w:val="center"/>
            </w:pPr>
            <w:r>
              <w:t>100 м3</w:t>
            </w:r>
          </w:p>
        </w:tc>
        <w:tc>
          <w:tcPr>
            <w:tcW w:w="1418" w:type="dxa"/>
          </w:tcPr>
          <w:p w:rsidR="007148E7" w:rsidRDefault="007148E7">
            <w:pPr>
              <w:pStyle w:val="ConsPlusNormal"/>
              <w:jc w:val="center"/>
            </w:pPr>
            <w:r>
              <w:t>100 м3</w:t>
            </w:r>
          </w:p>
        </w:tc>
        <w:tc>
          <w:tcPr>
            <w:tcW w:w="1615" w:type="dxa"/>
          </w:tcPr>
          <w:p w:rsidR="007148E7" w:rsidRDefault="007148E7">
            <w:pPr>
              <w:pStyle w:val="ConsPlusNormal"/>
              <w:jc w:val="center"/>
            </w:pPr>
            <w:r>
              <w:t>463,5</w:t>
            </w:r>
          </w:p>
        </w:tc>
      </w:tr>
      <w:tr w:rsidR="007148E7">
        <w:tc>
          <w:tcPr>
            <w:tcW w:w="907" w:type="dxa"/>
          </w:tcPr>
          <w:p w:rsidR="007148E7" w:rsidRDefault="007148E7">
            <w:pPr>
              <w:pStyle w:val="ConsPlusNormal"/>
              <w:jc w:val="center"/>
            </w:pPr>
            <w:r>
              <w:t>2.5.4</w:t>
            </w:r>
          </w:p>
        </w:tc>
        <w:tc>
          <w:tcPr>
            <w:tcW w:w="3515" w:type="dxa"/>
          </w:tcPr>
          <w:p w:rsidR="007148E7" w:rsidRDefault="007148E7">
            <w:pPr>
              <w:pStyle w:val="ConsPlusNormal"/>
            </w:pPr>
            <w:r>
              <w:t>Перевозка грузов автомобилями - самосвалами грузоподъемностью 10 т, работающими вне карьера, на расстояние до 100 км 1 класса груза</w:t>
            </w:r>
          </w:p>
        </w:tc>
        <w:tc>
          <w:tcPr>
            <w:tcW w:w="1552" w:type="dxa"/>
          </w:tcPr>
          <w:p w:rsidR="007148E7" w:rsidRDefault="007148E7">
            <w:pPr>
              <w:pStyle w:val="ConsPlusNormal"/>
              <w:jc w:val="center"/>
            </w:pPr>
            <w:r>
              <w:t>1 т</w:t>
            </w:r>
          </w:p>
        </w:tc>
        <w:tc>
          <w:tcPr>
            <w:tcW w:w="1418" w:type="dxa"/>
          </w:tcPr>
          <w:p w:rsidR="007148E7" w:rsidRDefault="007148E7">
            <w:pPr>
              <w:pStyle w:val="ConsPlusNormal"/>
              <w:jc w:val="center"/>
            </w:pPr>
            <w:r>
              <w:t>1 т</w:t>
            </w:r>
          </w:p>
        </w:tc>
        <w:tc>
          <w:tcPr>
            <w:tcW w:w="1615" w:type="dxa"/>
          </w:tcPr>
          <w:p w:rsidR="007148E7" w:rsidRDefault="007148E7">
            <w:pPr>
              <w:pStyle w:val="ConsPlusNormal"/>
              <w:jc w:val="center"/>
            </w:pPr>
            <w:r>
              <w:t>11,42</w:t>
            </w:r>
          </w:p>
        </w:tc>
      </w:tr>
      <w:tr w:rsidR="007148E7">
        <w:tc>
          <w:tcPr>
            <w:tcW w:w="907" w:type="dxa"/>
          </w:tcPr>
          <w:p w:rsidR="007148E7" w:rsidRDefault="007148E7">
            <w:pPr>
              <w:pStyle w:val="ConsPlusNormal"/>
              <w:jc w:val="center"/>
            </w:pPr>
            <w:r>
              <w:t>2.5.5</w:t>
            </w:r>
          </w:p>
        </w:tc>
        <w:tc>
          <w:tcPr>
            <w:tcW w:w="3515" w:type="dxa"/>
          </w:tcPr>
          <w:p w:rsidR="007148E7" w:rsidRDefault="007148E7">
            <w:pPr>
              <w:pStyle w:val="ConsPlusNormal"/>
            </w:pPr>
            <w:r>
              <w:t>Устройство бетонной подготовки</w:t>
            </w:r>
          </w:p>
        </w:tc>
        <w:tc>
          <w:tcPr>
            <w:tcW w:w="1552" w:type="dxa"/>
          </w:tcPr>
          <w:p w:rsidR="007148E7" w:rsidRDefault="007148E7">
            <w:pPr>
              <w:pStyle w:val="ConsPlusNormal"/>
              <w:jc w:val="center"/>
            </w:pPr>
            <w:r>
              <w:t>100 м3 бетона</w:t>
            </w:r>
          </w:p>
        </w:tc>
        <w:tc>
          <w:tcPr>
            <w:tcW w:w="1418" w:type="dxa"/>
          </w:tcPr>
          <w:p w:rsidR="007148E7" w:rsidRDefault="007148E7">
            <w:pPr>
              <w:pStyle w:val="ConsPlusNormal"/>
              <w:jc w:val="center"/>
            </w:pPr>
            <w:r>
              <w:t>100 м3</w:t>
            </w:r>
          </w:p>
        </w:tc>
        <w:tc>
          <w:tcPr>
            <w:tcW w:w="1615" w:type="dxa"/>
          </w:tcPr>
          <w:p w:rsidR="007148E7" w:rsidRDefault="007148E7">
            <w:pPr>
              <w:pStyle w:val="ConsPlusNormal"/>
              <w:jc w:val="center"/>
            </w:pPr>
            <w:r>
              <w:t>58585,02</w:t>
            </w:r>
          </w:p>
        </w:tc>
      </w:tr>
      <w:tr w:rsidR="007148E7">
        <w:tc>
          <w:tcPr>
            <w:tcW w:w="907" w:type="dxa"/>
          </w:tcPr>
          <w:p w:rsidR="007148E7" w:rsidRDefault="007148E7">
            <w:pPr>
              <w:pStyle w:val="ConsPlusNormal"/>
              <w:jc w:val="center"/>
            </w:pPr>
            <w:r>
              <w:t>2.5.6</w:t>
            </w:r>
          </w:p>
        </w:tc>
        <w:tc>
          <w:tcPr>
            <w:tcW w:w="3515" w:type="dxa"/>
          </w:tcPr>
          <w:p w:rsidR="007148E7" w:rsidRDefault="007148E7">
            <w:pPr>
              <w:pStyle w:val="ConsPlusNormal"/>
            </w:pPr>
            <w:r>
              <w:t>Устройство подстилающих и выравнивающих слоев оснований: из песка</w:t>
            </w:r>
          </w:p>
        </w:tc>
        <w:tc>
          <w:tcPr>
            <w:tcW w:w="1552" w:type="dxa"/>
          </w:tcPr>
          <w:p w:rsidR="007148E7" w:rsidRDefault="007148E7">
            <w:pPr>
              <w:pStyle w:val="ConsPlusNormal"/>
              <w:jc w:val="center"/>
            </w:pPr>
            <w:r>
              <w:t>100 м3 материала основания (в плотном теле)</w:t>
            </w:r>
          </w:p>
        </w:tc>
        <w:tc>
          <w:tcPr>
            <w:tcW w:w="1418" w:type="dxa"/>
          </w:tcPr>
          <w:p w:rsidR="007148E7" w:rsidRDefault="007148E7">
            <w:pPr>
              <w:pStyle w:val="ConsPlusNormal"/>
              <w:jc w:val="center"/>
            </w:pPr>
            <w:r>
              <w:t>100 м3</w:t>
            </w:r>
          </w:p>
        </w:tc>
        <w:tc>
          <w:tcPr>
            <w:tcW w:w="1615" w:type="dxa"/>
          </w:tcPr>
          <w:p w:rsidR="007148E7" w:rsidRDefault="007148E7">
            <w:pPr>
              <w:pStyle w:val="ConsPlusNormal"/>
              <w:jc w:val="center"/>
            </w:pPr>
            <w:r>
              <w:t>2281,99</w:t>
            </w:r>
          </w:p>
        </w:tc>
      </w:tr>
      <w:tr w:rsidR="007148E7">
        <w:tc>
          <w:tcPr>
            <w:tcW w:w="907" w:type="dxa"/>
          </w:tcPr>
          <w:p w:rsidR="007148E7" w:rsidRDefault="007148E7">
            <w:pPr>
              <w:pStyle w:val="ConsPlusNormal"/>
              <w:jc w:val="center"/>
            </w:pPr>
            <w:r>
              <w:t>2.5.7</w:t>
            </w:r>
          </w:p>
        </w:tc>
        <w:tc>
          <w:tcPr>
            <w:tcW w:w="3515" w:type="dxa"/>
          </w:tcPr>
          <w:p w:rsidR="007148E7" w:rsidRDefault="007148E7">
            <w:pPr>
              <w:pStyle w:val="ConsPlusNormal"/>
            </w:pPr>
            <w:r>
              <w:t>Песок природный обогащенный для строительных работ мелкий</w:t>
            </w:r>
          </w:p>
        </w:tc>
        <w:tc>
          <w:tcPr>
            <w:tcW w:w="1552" w:type="dxa"/>
          </w:tcPr>
          <w:p w:rsidR="007148E7" w:rsidRDefault="007148E7">
            <w:pPr>
              <w:pStyle w:val="ConsPlusNormal"/>
              <w:jc w:val="center"/>
            </w:pPr>
            <w:r>
              <w:t>1 м3</w:t>
            </w:r>
          </w:p>
        </w:tc>
        <w:tc>
          <w:tcPr>
            <w:tcW w:w="1418" w:type="dxa"/>
          </w:tcPr>
          <w:p w:rsidR="007148E7" w:rsidRDefault="007148E7">
            <w:pPr>
              <w:pStyle w:val="ConsPlusNormal"/>
              <w:jc w:val="center"/>
            </w:pPr>
            <w:r>
              <w:t>1 м3</w:t>
            </w:r>
          </w:p>
        </w:tc>
        <w:tc>
          <w:tcPr>
            <w:tcW w:w="1615" w:type="dxa"/>
          </w:tcPr>
          <w:p w:rsidR="007148E7" w:rsidRDefault="007148E7">
            <w:pPr>
              <w:pStyle w:val="ConsPlusNormal"/>
              <w:jc w:val="center"/>
            </w:pPr>
            <w:r>
              <w:t>70,6</w:t>
            </w:r>
          </w:p>
        </w:tc>
      </w:tr>
      <w:tr w:rsidR="007148E7">
        <w:tc>
          <w:tcPr>
            <w:tcW w:w="9007" w:type="dxa"/>
            <w:gridSpan w:val="5"/>
          </w:tcPr>
          <w:p w:rsidR="007148E7" w:rsidRDefault="007148E7">
            <w:pPr>
              <w:pStyle w:val="ConsPlusNormal"/>
              <w:jc w:val="center"/>
            </w:pPr>
            <w:r>
              <w:t>Стоимость оборудования с НДС, руб. (с учетом монтажа)</w:t>
            </w:r>
          </w:p>
        </w:tc>
      </w:tr>
      <w:tr w:rsidR="007148E7">
        <w:tc>
          <w:tcPr>
            <w:tcW w:w="907" w:type="dxa"/>
          </w:tcPr>
          <w:p w:rsidR="007148E7" w:rsidRDefault="007148E7">
            <w:pPr>
              <w:pStyle w:val="ConsPlusNormal"/>
              <w:jc w:val="center"/>
            </w:pPr>
            <w:r>
              <w:t>2.6</w:t>
            </w:r>
          </w:p>
        </w:tc>
        <w:tc>
          <w:tcPr>
            <w:tcW w:w="3515" w:type="dxa"/>
          </w:tcPr>
          <w:p w:rsidR="007148E7" w:rsidRDefault="007148E7">
            <w:pPr>
              <w:pStyle w:val="ConsPlusNormal"/>
            </w:pPr>
            <w:r>
              <w:t>Игровой городок с широкой двойной горкой и качелями</w:t>
            </w:r>
          </w:p>
        </w:tc>
        <w:tc>
          <w:tcPr>
            <w:tcW w:w="1552" w:type="dxa"/>
          </w:tcPr>
          <w:p w:rsidR="007148E7" w:rsidRDefault="007148E7">
            <w:pPr>
              <w:pStyle w:val="ConsPlusNormal"/>
              <w:jc w:val="center"/>
            </w:pPr>
            <w:r>
              <w:t>1 шт.</w:t>
            </w:r>
          </w:p>
        </w:tc>
        <w:tc>
          <w:tcPr>
            <w:tcW w:w="1418" w:type="dxa"/>
          </w:tcPr>
          <w:p w:rsidR="007148E7" w:rsidRDefault="007148E7">
            <w:pPr>
              <w:pStyle w:val="ConsPlusNormal"/>
              <w:jc w:val="center"/>
            </w:pPr>
            <w:r>
              <w:t>1 шт.</w:t>
            </w:r>
          </w:p>
        </w:tc>
        <w:tc>
          <w:tcPr>
            <w:tcW w:w="1615" w:type="dxa"/>
          </w:tcPr>
          <w:p w:rsidR="007148E7" w:rsidRDefault="007148E7">
            <w:pPr>
              <w:pStyle w:val="ConsPlusNormal"/>
              <w:jc w:val="center"/>
            </w:pPr>
            <w:r>
              <w:t>161938,33</w:t>
            </w:r>
          </w:p>
        </w:tc>
      </w:tr>
      <w:tr w:rsidR="007148E7">
        <w:tc>
          <w:tcPr>
            <w:tcW w:w="907" w:type="dxa"/>
          </w:tcPr>
          <w:p w:rsidR="007148E7" w:rsidRDefault="007148E7">
            <w:pPr>
              <w:pStyle w:val="ConsPlusNormal"/>
              <w:jc w:val="center"/>
            </w:pPr>
            <w:r>
              <w:lastRenderedPageBreak/>
              <w:t>2.7</w:t>
            </w:r>
          </w:p>
        </w:tc>
        <w:tc>
          <w:tcPr>
            <w:tcW w:w="3515" w:type="dxa"/>
          </w:tcPr>
          <w:p w:rsidR="007148E7" w:rsidRDefault="007148E7">
            <w:pPr>
              <w:pStyle w:val="ConsPlusNormal"/>
            </w:pPr>
            <w:r>
              <w:t>Карусель</w:t>
            </w:r>
          </w:p>
        </w:tc>
        <w:tc>
          <w:tcPr>
            <w:tcW w:w="1552" w:type="dxa"/>
          </w:tcPr>
          <w:p w:rsidR="007148E7" w:rsidRDefault="007148E7">
            <w:pPr>
              <w:pStyle w:val="ConsPlusNormal"/>
              <w:jc w:val="center"/>
            </w:pPr>
            <w:r>
              <w:t>1 шт.</w:t>
            </w:r>
          </w:p>
        </w:tc>
        <w:tc>
          <w:tcPr>
            <w:tcW w:w="1418" w:type="dxa"/>
          </w:tcPr>
          <w:p w:rsidR="007148E7" w:rsidRDefault="007148E7">
            <w:pPr>
              <w:pStyle w:val="ConsPlusNormal"/>
              <w:jc w:val="center"/>
            </w:pPr>
            <w:r>
              <w:t>1 шт.</w:t>
            </w:r>
          </w:p>
        </w:tc>
        <w:tc>
          <w:tcPr>
            <w:tcW w:w="1615" w:type="dxa"/>
          </w:tcPr>
          <w:p w:rsidR="007148E7" w:rsidRDefault="007148E7">
            <w:pPr>
              <w:pStyle w:val="ConsPlusNormal"/>
              <w:jc w:val="center"/>
            </w:pPr>
            <w:r>
              <w:t>29163,33</w:t>
            </w:r>
          </w:p>
        </w:tc>
      </w:tr>
      <w:tr w:rsidR="007148E7">
        <w:tc>
          <w:tcPr>
            <w:tcW w:w="907" w:type="dxa"/>
          </w:tcPr>
          <w:p w:rsidR="007148E7" w:rsidRDefault="007148E7">
            <w:pPr>
              <w:pStyle w:val="ConsPlusNormal"/>
              <w:jc w:val="center"/>
            </w:pPr>
            <w:r>
              <w:t>2.8</w:t>
            </w:r>
          </w:p>
        </w:tc>
        <w:tc>
          <w:tcPr>
            <w:tcW w:w="3515" w:type="dxa"/>
          </w:tcPr>
          <w:p w:rsidR="007148E7" w:rsidRDefault="007148E7">
            <w:pPr>
              <w:pStyle w:val="ConsPlusNormal"/>
            </w:pPr>
            <w:r>
              <w:t>Качалка-балансир с художественной росписью</w:t>
            </w:r>
          </w:p>
        </w:tc>
        <w:tc>
          <w:tcPr>
            <w:tcW w:w="1552" w:type="dxa"/>
          </w:tcPr>
          <w:p w:rsidR="007148E7" w:rsidRDefault="007148E7">
            <w:pPr>
              <w:pStyle w:val="ConsPlusNormal"/>
              <w:jc w:val="center"/>
            </w:pPr>
            <w:r>
              <w:t>1 шт.</w:t>
            </w:r>
          </w:p>
        </w:tc>
        <w:tc>
          <w:tcPr>
            <w:tcW w:w="1418" w:type="dxa"/>
          </w:tcPr>
          <w:p w:rsidR="007148E7" w:rsidRDefault="007148E7">
            <w:pPr>
              <w:pStyle w:val="ConsPlusNormal"/>
              <w:jc w:val="center"/>
            </w:pPr>
            <w:r>
              <w:t>1 шт.</w:t>
            </w:r>
          </w:p>
        </w:tc>
        <w:tc>
          <w:tcPr>
            <w:tcW w:w="1615" w:type="dxa"/>
          </w:tcPr>
          <w:p w:rsidR="007148E7" w:rsidRDefault="007148E7">
            <w:pPr>
              <w:pStyle w:val="ConsPlusNormal"/>
              <w:jc w:val="center"/>
            </w:pPr>
            <w:r>
              <w:t>15886,67</w:t>
            </w:r>
          </w:p>
        </w:tc>
      </w:tr>
      <w:tr w:rsidR="007148E7">
        <w:tc>
          <w:tcPr>
            <w:tcW w:w="907" w:type="dxa"/>
          </w:tcPr>
          <w:p w:rsidR="007148E7" w:rsidRDefault="007148E7">
            <w:pPr>
              <w:pStyle w:val="ConsPlusNormal"/>
              <w:jc w:val="center"/>
            </w:pPr>
            <w:r>
              <w:t>2.9</w:t>
            </w:r>
          </w:p>
        </w:tc>
        <w:tc>
          <w:tcPr>
            <w:tcW w:w="3515" w:type="dxa"/>
          </w:tcPr>
          <w:p w:rsidR="007148E7" w:rsidRDefault="007148E7">
            <w:pPr>
              <w:pStyle w:val="ConsPlusNormal"/>
            </w:pPr>
            <w:r>
              <w:t>Двойные качели маятниковые на металлических стойках с зашитыми боковинами с художественной росписью</w:t>
            </w:r>
          </w:p>
        </w:tc>
        <w:tc>
          <w:tcPr>
            <w:tcW w:w="1552" w:type="dxa"/>
          </w:tcPr>
          <w:p w:rsidR="007148E7" w:rsidRDefault="007148E7">
            <w:pPr>
              <w:pStyle w:val="ConsPlusNormal"/>
              <w:jc w:val="center"/>
            </w:pPr>
            <w:r>
              <w:t>1 шт.</w:t>
            </w:r>
          </w:p>
        </w:tc>
        <w:tc>
          <w:tcPr>
            <w:tcW w:w="1418" w:type="dxa"/>
          </w:tcPr>
          <w:p w:rsidR="007148E7" w:rsidRDefault="007148E7">
            <w:pPr>
              <w:pStyle w:val="ConsPlusNormal"/>
              <w:jc w:val="center"/>
            </w:pPr>
            <w:r>
              <w:t>1 шт.</w:t>
            </w:r>
          </w:p>
        </w:tc>
        <w:tc>
          <w:tcPr>
            <w:tcW w:w="1615" w:type="dxa"/>
          </w:tcPr>
          <w:p w:rsidR="007148E7" w:rsidRDefault="007148E7">
            <w:pPr>
              <w:pStyle w:val="ConsPlusNormal"/>
              <w:jc w:val="center"/>
            </w:pPr>
            <w:r>
              <w:t>27350,00</w:t>
            </w:r>
          </w:p>
        </w:tc>
      </w:tr>
      <w:tr w:rsidR="007148E7">
        <w:tc>
          <w:tcPr>
            <w:tcW w:w="907" w:type="dxa"/>
          </w:tcPr>
          <w:p w:rsidR="007148E7" w:rsidRDefault="007148E7">
            <w:pPr>
              <w:pStyle w:val="ConsPlusNormal"/>
              <w:jc w:val="center"/>
            </w:pPr>
            <w:r>
              <w:t>2.10</w:t>
            </w:r>
          </w:p>
        </w:tc>
        <w:tc>
          <w:tcPr>
            <w:tcW w:w="3515" w:type="dxa"/>
          </w:tcPr>
          <w:p w:rsidR="007148E7" w:rsidRDefault="007148E7">
            <w:pPr>
              <w:pStyle w:val="ConsPlusNormal"/>
            </w:pPr>
            <w:r>
              <w:t>Качалка на пружинах</w:t>
            </w:r>
          </w:p>
        </w:tc>
        <w:tc>
          <w:tcPr>
            <w:tcW w:w="1552" w:type="dxa"/>
          </w:tcPr>
          <w:p w:rsidR="007148E7" w:rsidRDefault="007148E7">
            <w:pPr>
              <w:pStyle w:val="ConsPlusNormal"/>
              <w:jc w:val="center"/>
            </w:pPr>
            <w:r>
              <w:t>1 шт.</w:t>
            </w:r>
          </w:p>
        </w:tc>
        <w:tc>
          <w:tcPr>
            <w:tcW w:w="1418" w:type="dxa"/>
          </w:tcPr>
          <w:p w:rsidR="007148E7" w:rsidRDefault="007148E7">
            <w:pPr>
              <w:pStyle w:val="ConsPlusNormal"/>
              <w:jc w:val="center"/>
            </w:pPr>
            <w:r>
              <w:t>1 шт.</w:t>
            </w:r>
          </w:p>
        </w:tc>
        <w:tc>
          <w:tcPr>
            <w:tcW w:w="1615" w:type="dxa"/>
          </w:tcPr>
          <w:p w:rsidR="007148E7" w:rsidRDefault="007148E7">
            <w:pPr>
              <w:pStyle w:val="ConsPlusNormal"/>
              <w:jc w:val="center"/>
            </w:pPr>
            <w:r>
              <w:t>23230,00</w:t>
            </w:r>
          </w:p>
        </w:tc>
      </w:tr>
      <w:tr w:rsidR="007148E7">
        <w:tc>
          <w:tcPr>
            <w:tcW w:w="907" w:type="dxa"/>
          </w:tcPr>
          <w:p w:rsidR="007148E7" w:rsidRDefault="007148E7">
            <w:pPr>
              <w:pStyle w:val="ConsPlusNormal"/>
              <w:jc w:val="center"/>
            </w:pPr>
            <w:r>
              <w:t>2.11</w:t>
            </w:r>
          </w:p>
        </w:tc>
        <w:tc>
          <w:tcPr>
            <w:tcW w:w="3515" w:type="dxa"/>
          </w:tcPr>
          <w:p w:rsidR="007148E7" w:rsidRDefault="007148E7">
            <w:pPr>
              <w:pStyle w:val="ConsPlusNormal"/>
            </w:pPr>
            <w:r>
              <w:t>Песочный дворик</w:t>
            </w:r>
          </w:p>
        </w:tc>
        <w:tc>
          <w:tcPr>
            <w:tcW w:w="1552" w:type="dxa"/>
          </w:tcPr>
          <w:p w:rsidR="007148E7" w:rsidRDefault="007148E7">
            <w:pPr>
              <w:pStyle w:val="ConsPlusNormal"/>
              <w:jc w:val="center"/>
            </w:pPr>
            <w:r>
              <w:t>1 шт.</w:t>
            </w:r>
          </w:p>
        </w:tc>
        <w:tc>
          <w:tcPr>
            <w:tcW w:w="1418" w:type="dxa"/>
          </w:tcPr>
          <w:p w:rsidR="007148E7" w:rsidRDefault="007148E7">
            <w:pPr>
              <w:pStyle w:val="ConsPlusNormal"/>
              <w:jc w:val="center"/>
            </w:pPr>
            <w:r>
              <w:t>1 шт.</w:t>
            </w:r>
          </w:p>
        </w:tc>
        <w:tc>
          <w:tcPr>
            <w:tcW w:w="1615" w:type="dxa"/>
          </w:tcPr>
          <w:p w:rsidR="007148E7" w:rsidRDefault="007148E7">
            <w:pPr>
              <w:pStyle w:val="ConsPlusNormal"/>
              <w:jc w:val="center"/>
            </w:pPr>
            <w:r>
              <w:t>18753,33</w:t>
            </w:r>
          </w:p>
        </w:tc>
      </w:tr>
      <w:tr w:rsidR="007148E7">
        <w:tc>
          <w:tcPr>
            <w:tcW w:w="907" w:type="dxa"/>
          </w:tcPr>
          <w:p w:rsidR="007148E7" w:rsidRDefault="007148E7">
            <w:pPr>
              <w:pStyle w:val="ConsPlusNormal"/>
              <w:jc w:val="center"/>
            </w:pPr>
            <w:r>
              <w:t>2.12</w:t>
            </w:r>
          </w:p>
        </w:tc>
        <w:tc>
          <w:tcPr>
            <w:tcW w:w="3515" w:type="dxa"/>
          </w:tcPr>
          <w:p w:rsidR="007148E7" w:rsidRDefault="007148E7">
            <w:pPr>
              <w:pStyle w:val="ConsPlusNormal"/>
            </w:pPr>
            <w:r>
              <w:t>Панно-головоломка</w:t>
            </w:r>
          </w:p>
        </w:tc>
        <w:tc>
          <w:tcPr>
            <w:tcW w:w="1552" w:type="dxa"/>
          </w:tcPr>
          <w:p w:rsidR="007148E7" w:rsidRDefault="007148E7">
            <w:pPr>
              <w:pStyle w:val="ConsPlusNormal"/>
              <w:jc w:val="center"/>
            </w:pPr>
            <w:r>
              <w:t>1 шт.</w:t>
            </w:r>
          </w:p>
        </w:tc>
        <w:tc>
          <w:tcPr>
            <w:tcW w:w="1418" w:type="dxa"/>
          </w:tcPr>
          <w:p w:rsidR="007148E7" w:rsidRDefault="007148E7">
            <w:pPr>
              <w:pStyle w:val="ConsPlusNormal"/>
              <w:jc w:val="center"/>
            </w:pPr>
            <w:r>
              <w:t>1 шт.</w:t>
            </w:r>
          </w:p>
        </w:tc>
        <w:tc>
          <w:tcPr>
            <w:tcW w:w="1615" w:type="dxa"/>
          </w:tcPr>
          <w:p w:rsidR="007148E7" w:rsidRDefault="007148E7">
            <w:pPr>
              <w:pStyle w:val="ConsPlusNormal"/>
              <w:jc w:val="center"/>
            </w:pPr>
            <w:r>
              <w:t>18283,33</w:t>
            </w:r>
          </w:p>
        </w:tc>
      </w:tr>
      <w:tr w:rsidR="007148E7">
        <w:tc>
          <w:tcPr>
            <w:tcW w:w="907" w:type="dxa"/>
          </w:tcPr>
          <w:p w:rsidR="007148E7" w:rsidRDefault="007148E7">
            <w:pPr>
              <w:pStyle w:val="ConsPlusNormal"/>
              <w:jc w:val="center"/>
            </w:pPr>
            <w:r>
              <w:t>2.13</w:t>
            </w:r>
          </w:p>
        </w:tc>
        <w:tc>
          <w:tcPr>
            <w:tcW w:w="3515" w:type="dxa"/>
          </w:tcPr>
          <w:p w:rsidR="007148E7" w:rsidRDefault="007148E7">
            <w:pPr>
              <w:pStyle w:val="ConsPlusNormal"/>
            </w:pPr>
            <w:r>
              <w:t>Комплекс спортивный для воркаута</w:t>
            </w:r>
          </w:p>
        </w:tc>
        <w:tc>
          <w:tcPr>
            <w:tcW w:w="1552" w:type="dxa"/>
          </w:tcPr>
          <w:p w:rsidR="007148E7" w:rsidRDefault="007148E7">
            <w:pPr>
              <w:pStyle w:val="ConsPlusNormal"/>
              <w:jc w:val="center"/>
            </w:pPr>
            <w:r>
              <w:t>1 шт.</w:t>
            </w:r>
          </w:p>
        </w:tc>
        <w:tc>
          <w:tcPr>
            <w:tcW w:w="1418" w:type="dxa"/>
          </w:tcPr>
          <w:p w:rsidR="007148E7" w:rsidRDefault="007148E7">
            <w:pPr>
              <w:pStyle w:val="ConsPlusNormal"/>
              <w:jc w:val="center"/>
            </w:pPr>
            <w:r>
              <w:t>1 шт.</w:t>
            </w:r>
          </w:p>
        </w:tc>
        <w:tc>
          <w:tcPr>
            <w:tcW w:w="1615" w:type="dxa"/>
          </w:tcPr>
          <w:p w:rsidR="007148E7" w:rsidRDefault="007148E7">
            <w:pPr>
              <w:pStyle w:val="ConsPlusNormal"/>
              <w:jc w:val="center"/>
            </w:pPr>
            <w:r>
              <w:t>108840,00</w:t>
            </w:r>
          </w:p>
        </w:tc>
      </w:tr>
      <w:tr w:rsidR="007148E7">
        <w:tc>
          <w:tcPr>
            <w:tcW w:w="907" w:type="dxa"/>
          </w:tcPr>
          <w:p w:rsidR="007148E7" w:rsidRDefault="007148E7">
            <w:pPr>
              <w:pStyle w:val="ConsPlusNormal"/>
              <w:jc w:val="center"/>
            </w:pPr>
            <w:r>
              <w:t>2.14</w:t>
            </w:r>
          </w:p>
        </w:tc>
        <w:tc>
          <w:tcPr>
            <w:tcW w:w="3515" w:type="dxa"/>
          </w:tcPr>
          <w:p w:rsidR="007148E7" w:rsidRDefault="007148E7">
            <w:pPr>
              <w:pStyle w:val="ConsPlusNormal"/>
            </w:pPr>
            <w:r>
              <w:t>Скамейка на цельно отлитом железобетонном основании</w:t>
            </w:r>
          </w:p>
        </w:tc>
        <w:tc>
          <w:tcPr>
            <w:tcW w:w="1552" w:type="dxa"/>
          </w:tcPr>
          <w:p w:rsidR="007148E7" w:rsidRDefault="007148E7">
            <w:pPr>
              <w:pStyle w:val="ConsPlusNormal"/>
              <w:jc w:val="center"/>
            </w:pPr>
            <w:r>
              <w:t>1 шт.</w:t>
            </w:r>
          </w:p>
        </w:tc>
        <w:tc>
          <w:tcPr>
            <w:tcW w:w="1418" w:type="dxa"/>
          </w:tcPr>
          <w:p w:rsidR="007148E7" w:rsidRDefault="007148E7">
            <w:pPr>
              <w:pStyle w:val="ConsPlusNormal"/>
              <w:jc w:val="center"/>
            </w:pPr>
            <w:r>
              <w:t>1 шт.</w:t>
            </w:r>
          </w:p>
        </w:tc>
        <w:tc>
          <w:tcPr>
            <w:tcW w:w="1615" w:type="dxa"/>
          </w:tcPr>
          <w:p w:rsidR="007148E7" w:rsidRDefault="007148E7">
            <w:pPr>
              <w:pStyle w:val="ConsPlusNormal"/>
              <w:jc w:val="center"/>
            </w:pPr>
            <w:r>
              <w:t>5833,33</w:t>
            </w:r>
          </w:p>
        </w:tc>
      </w:tr>
      <w:tr w:rsidR="007148E7">
        <w:tc>
          <w:tcPr>
            <w:tcW w:w="907" w:type="dxa"/>
          </w:tcPr>
          <w:p w:rsidR="007148E7" w:rsidRDefault="007148E7">
            <w:pPr>
              <w:pStyle w:val="ConsPlusNormal"/>
              <w:jc w:val="center"/>
            </w:pPr>
            <w:r>
              <w:t>2.15</w:t>
            </w:r>
          </w:p>
        </w:tc>
        <w:tc>
          <w:tcPr>
            <w:tcW w:w="3515" w:type="dxa"/>
          </w:tcPr>
          <w:p w:rsidR="007148E7" w:rsidRDefault="007148E7">
            <w:pPr>
              <w:pStyle w:val="ConsPlusNormal"/>
            </w:pPr>
            <w:r>
              <w:t>Железобетонная урна с металлической вставкой</w:t>
            </w:r>
          </w:p>
        </w:tc>
        <w:tc>
          <w:tcPr>
            <w:tcW w:w="1552" w:type="dxa"/>
          </w:tcPr>
          <w:p w:rsidR="007148E7" w:rsidRDefault="007148E7">
            <w:pPr>
              <w:pStyle w:val="ConsPlusNormal"/>
              <w:jc w:val="center"/>
            </w:pPr>
            <w:r>
              <w:t>1 шт.</w:t>
            </w:r>
          </w:p>
        </w:tc>
        <w:tc>
          <w:tcPr>
            <w:tcW w:w="1418" w:type="dxa"/>
          </w:tcPr>
          <w:p w:rsidR="007148E7" w:rsidRDefault="007148E7">
            <w:pPr>
              <w:pStyle w:val="ConsPlusNormal"/>
              <w:jc w:val="center"/>
            </w:pPr>
            <w:r>
              <w:t>1 шт.</w:t>
            </w:r>
          </w:p>
        </w:tc>
        <w:tc>
          <w:tcPr>
            <w:tcW w:w="1615" w:type="dxa"/>
          </w:tcPr>
          <w:p w:rsidR="007148E7" w:rsidRDefault="007148E7">
            <w:pPr>
              <w:pStyle w:val="ConsPlusNormal"/>
              <w:jc w:val="center"/>
            </w:pPr>
            <w:r>
              <w:t>2756,67</w:t>
            </w:r>
          </w:p>
        </w:tc>
      </w:tr>
      <w:tr w:rsidR="007148E7">
        <w:tc>
          <w:tcPr>
            <w:tcW w:w="907" w:type="dxa"/>
          </w:tcPr>
          <w:p w:rsidR="007148E7" w:rsidRDefault="007148E7">
            <w:pPr>
              <w:pStyle w:val="ConsPlusNormal"/>
              <w:jc w:val="center"/>
            </w:pPr>
            <w:r>
              <w:t>2.16</w:t>
            </w:r>
          </w:p>
        </w:tc>
        <w:tc>
          <w:tcPr>
            <w:tcW w:w="3515" w:type="dxa"/>
          </w:tcPr>
          <w:p w:rsidR="007148E7" w:rsidRDefault="007148E7">
            <w:pPr>
              <w:pStyle w:val="ConsPlusNormal"/>
            </w:pPr>
            <w:r>
              <w:t>Ограждение металлическое</w:t>
            </w:r>
          </w:p>
        </w:tc>
        <w:tc>
          <w:tcPr>
            <w:tcW w:w="1552" w:type="dxa"/>
          </w:tcPr>
          <w:p w:rsidR="007148E7" w:rsidRDefault="007148E7">
            <w:pPr>
              <w:pStyle w:val="ConsPlusNormal"/>
              <w:jc w:val="center"/>
            </w:pPr>
            <w:r>
              <w:t>1 м</w:t>
            </w:r>
          </w:p>
        </w:tc>
        <w:tc>
          <w:tcPr>
            <w:tcW w:w="1418" w:type="dxa"/>
          </w:tcPr>
          <w:p w:rsidR="007148E7" w:rsidRDefault="007148E7">
            <w:pPr>
              <w:pStyle w:val="ConsPlusNormal"/>
              <w:jc w:val="center"/>
            </w:pPr>
            <w:r>
              <w:t>1 м</w:t>
            </w:r>
          </w:p>
        </w:tc>
        <w:tc>
          <w:tcPr>
            <w:tcW w:w="1615" w:type="dxa"/>
          </w:tcPr>
          <w:p w:rsidR="007148E7" w:rsidRDefault="007148E7">
            <w:pPr>
              <w:pStyle w:val="ConsPlusNormal"/>
              <w:jc w:val="center"/>
            </w:pPr>
            <w:r>
              <w:t>1265,00</w:t>
            </w:r>
          </w:p>
        </w:tc>
      </w:tr>
    </w:tbl>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right"/>
        <w:outlineLvl w:val="2"/>
      </w:pPr>
      <w:r>
        <w:t>Приложение N 5</w:t>
      </w:r>
    </w:p>
    <w:p w:rsidR="007148E7" w:rsidRDefault="007148E7">
      <w:pPr>
        <w:pStyle w:val="ConsPlusNormal"/>
        <w:jc w:val="right"/>
      </w:pPr>
      <w:r>
        <w:t>к подпрограмме</w:t>
      </w:r>
    </w:p>
    <w:p w:rsidR="007148E7" w:rsidRDefault="007148E7">
      <w:pPr>
        <w:pStyle w:val="ConsPlusNormal"/>
        <w:jc w:val="right"/>
      </w:pPr>
      <w:r>
        <w:t>"Формирование современной городской среды</w:t>
      </w:r>
    </w:p>
    <w:p w:rsidR="007148E7" w:rsidRDefault="007148E7">
      <w:pPr>
        <w:pStyle w:val="ConsPlusNormal"/>
        <w:jc w:val="right"/>
      </w:pPr>
      <w:r>
        <w:t>муниципального образования "Город Псков"</w:t>
      </w:r>
    </w:p>
    <w:p w:rsidR="007148E7" w:rsidRDefault="007148E7">
      <w:pPr>
        <w:pStyle w:val="ConsPlusNormal"/>
        <w:jc w:val="both"/>
      </w:pPr>
    </w:p>
    <w:p w:rsidR="007148E7" w:rsidRDefault="007148E7">
      <w:pPr>
        <w:pStyle w:val="ConsPlusNormal"/>
        <w:jc w:val="center"/>
      </w:pPr>
      <w:bookmarkStart w:id="16" w:name="P3204"/>
      <w:bookmarkEnd w:id="16"/>
      <w:r>
        <w:t>Перечень работ</w:t>
      </w:r>
    </w:p>
    <w:p w:rsidR="007148E7" w:rsidRDefault="007148E7">
      <w:pPr>
        <w:pStyle w:val="ConsPlusNormal"/>
        <w:jc w:val="center"/>
      </w:pPr>
      <w:r>
        <w:t>по благоустройству муниципальных территорий</w:t>
      </w:r>
    </w:p>
    <w:p w:rsidR="007148E7" w:rsidRDefault="007148E7">
      <w:pPr>
        <w:pStyle w:val="ConsPlusNormal"/>
        <w:jc w:val="center"/>
      </w:pPr>
      <w:r>
        <w:t>общего пользования</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 xml:space="preserve">(введен </w:t>
      </w:r>
      <w:hyperlink r:id="rId206" w:history="1">
        <w:r>
          <w:rPr>
            <w:color w:val="0000FF"/>
          </w:rPr>
          <w:t>постановлением</w:t>
        </w:r>
      </w:hyperlink>
      <w:r>
        <w:t xml:space="preserve"> Администрации города Пскова</w:t>
      </w:r>
      <w:proofErr w:type="gramEnd"/>
    </w:p>
    <w:p w:rsidR="007148E7" w:rsidRDefault="007148E7">
      <w:pPr>
        <w:pStyle w:val="ConsPlusNormal"/>
        <w:jc w:val="center"/>
      </w:pPr>
      <w:r>
        <w:t>от 20.09.2017 N 1849)</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3458"/>
        <w:gridCol w:w="4706"/>
      </w:tblGrid>
      <w:tr w:rsidR="007148E7">
        <w:tc>
          <w:tcPr>
            <w:tcW w:w="850" w:type="dxa"/>
          </w:tcPr>
          <w:p w:rsidR="007148E7" w:rsidRDefault="007148E7">
            <w:pPr>
              <w:pStyle w:val="ConsPlusNormal"/>
              <w:jc w:val="center"/>
            </w:pPr>
            <w:r>
              <w:t xml:space="preserve">N </w:t>
            </w:r>
            <w:proofErr w:type="gramStart"/>
            <w:r>
              <w:t>п</w:t>
            </w:r>
            <w:proofErr w:type="gramEnd"/>
            <w:r>
              <w:t>/п</w:t>
            </w:r>
          </w:p>
        </w:tc>
        <w:tc>
          <w:tcPr>
            <w:tcW w:w="8164" w:type="dxa"/>
            <w:gridSpan w:val="2"/>
          </w:tcPr>
          <w:p w:rsidR="007148E7" w:rsidRDefault="007148E7">
            <w:pPr>
              <w:pStyle w:val="ConsPlusNormal"/>
              <w:jc w:val="center"/>
            </w:pPr>
            <w:r>
              <w:t>Наименование вида работ</w:t>
            </w:r>
          </w:p>
        </w:tc>
      </w:tr>
      <w:tr w:rsidR="007148E7">
        <w:tc>
          <w:tcPr>
            <w:tcW w:w="850" w:type="dxa"/>
            <w:vAlign w:val="center"/>
          </w:tcPr>
          <w:p w:rsidR="007148E7" w:rsidRDefault="007148E7">
            <w:pPr>
              <w:pStyle w:val="ConsPlusNormal"/>
              <w:jc w:val="center"/>
            </w:pPr>
            <w:r>
              <w:t>1</w:t>
            </w:r>
          </w:p>
        </w:tc>
        <w:tc>
          <w:tcPr>
            <w:tcW w:w="8164" w:type="dxa"/>
            <w:gridSpan w:val="2"/>
          </w:tcPr>
          <w:p w:rsidR="007148E7" w:rsidRDefault="007148E7">
            <w:pPr>
              <w:pStyle w:val="ConsPlusNormal"/>
            </w:pPr>
            <w:r>
              <w:t>Установка скамеек (на выбор)</w:t>
            </w:r>
          </w:p>
        </w:tc>
      </w:tr>
      <w:tr w:rsidR="007148E7">
        <w:tc>
          <w:tcPr>
            <w:tcW w:w="4308" w:type="dxa"/>
            <w:gridSpan w:val="2"/>
            <w:vAlign w:val="center"/>
          </w:tcPr>
          <w:p w:rsidR="007148E7" w:rsidRDefault="007148E7">
            <w:pPr>
              <w:pStyle w:val="ConsPlusNormal"/>
              <w:jc w:val="center"/>
            </w:pPr>
            <w:r>
              <w:t>Рисунок не приводится.</w:t>
            </w:r>
          </w:p>
        </w:tc>
        <w:tc>
          <w:tcPr>
            <w:tcW w:w="4706" w:type="dxa"/>
            <w:vAlign w:val="center"/>
          </w:tcPr>
          <w:p w:rsidR="007148E7" w:rsidRDefault="007148E7">
            <w:pPr>
              <w:pStyle w:val="ConsPlusNormal"/>
            </w:pPr>
            <w:r>
              <w:t>Скамейка без спинки</w:t>
            </w:r>
          </w:p>
        </w:tc>
      </w:tr>
      <w:tr w:rsidR="007148E7">
        <w:tc>
          <w:tcPr>
            <w:tcW w:w="4308" w:type="dxa"/>
            <w:gridSpan w:val="2"/>
            <w:vAlign w:val="center"/>
          </w:tcPr>
          <w:p w:rsidR="007148E7" w:rsidRDefault="007148E7">
            <w:pPr>
              <w:pStyle w:val="ConsPlusNormal"/>
              <w:jc w:val="center"/>
            </w:pPr>
            <w:r>
              <w:t>Рисунок не приводится.</w:t>
            </w:r>
          </w:p>
        </w:tc>
        <w:tc>
          <w:tcPr>
            <w:tcW w:w="4706" w:type="dxa"/>
            <w:vAlign w:val="center"/>
          </w:tcPr>
          <w:p w:rsidR="007148E7" w:rsidRDefault="007148E7">
            <w:pPr>
              <w:pStyle w:val="ConsPlusNormal"/>
            </w:pPr>
            <w:r>
              <w:t>Скамейка со спинкой</w:t>
            </w:r>
          </w:p>
        </w:tc>
      </w:tr>
      <w:tr w:rsidR="007148E7">
        <w:tc>
          <w:tcPr>
            <w:tcW w:w="850" w:type="dxa"/>
            <w:vAlign w:val="center"/>
          </w:tcPr>
          <w:p w:rsidR="007148E7" w:rsidRDefault="007148E7">
            <w:pPr>
              <w:pStyle w:val="ConsPlusNormal"/>
              <w:jc w:val="center"/>
            </w:pPr>
            <w:r>
              <w:t>2</w:t>
            </w:r>
          </w:p>
        </w:tc>
        <w:tc>
          <w:tcPr>
            <w:tcW w:w="8164" w:type="dxa"/>
            <w:gridSpan w:val="2"/>
          </w:tcPr>
          <w:p w:rsidR="007148E7" w:rsidRDefault="007148E7">
            <w:pPr>
              <w:pStyle w:val="ConsPlusNormal"/>
            </w:pPr>
            <w:r>
              <w:t>Установка мусорных урн</w:t>
            </w:r>
          </w:p>
        </w:tc>
      </w:tr>
      <w:tr w:rsidR="007148E7">
        <w:tc>
          <w:tcPr>
            <w:tcW w:w="4308" w:type="dxa"/>
            <w:gridSpan w:val="2"/>
            <w:vAlign w:val="center"/>
          </w:tcPr>
          <w:p w:rsidR="007148E7" w:rsidRDefault="007148E7">
            <w:pPr>
              <w:pStyle w:val="ConsPlusNormal"/>
              <w:jc w:val="center"/>
            </w:pPr>
            <w:r>
              <w:t>Рисунок не приводится.</w:t>
            </w:r>
          </w:p>
        </w:tc>
        <w:tc>
          <w:tcPr>
            <w:tcW w:w="4706" w:type="dxa"/>
            <w:vAlign w:val="center"/>
          </w:tcPr>
          <w:p w:rsidR="007148E7" w:rsidRDefault="007148E7">
            <w:pPr>
              <w:pStyle w:val="ConsPlusNormal"/>
            </w:pPr>
            <w:r>
              <w:t>Железобетонная урна с металлической вставкой</w:t>
            </w:r>
          </w:p>
        </w:tc>
      </w:tr>
      <w:tr w:rsidR="007148E7">
        <w:tc>
          <w:tcPr>
            <w:tcW w:w="850" w:type="dxa"/>
            <w:vAlign w:val="center"/>
          </w:tcPr>
          <w:p w:rsidR="007148E7" w:rsidRDefault="007148E7">
            <w:pPr>
              <w:pStyle w:val="ConsPlusNormal"/>
              <w:jc w:val="center"/>
            </w:pPr>
            <w:r>
              <w:lastRenderedPageBreak/>
              <w:t>3</w:t>
            </w:r>
          </w:p>
        </w:tc>
        <w:tc>
          <w:tcPr>
            <w:tcW w:w="8164" w:type="dxa"/>
            <w:gridSpan w:val="2"/>
          </w:tcPr>
          <w:p w:rsidR="007148E7" w:rsidRDefault="007148E7">
            <w:pPr>
              <w:pStyle w:val="ConsPlusNormal"/>
            </w:pPr>
            <w:r>
              <w:t>Обеспечение уличного освещения (установка уличных фонарей)</w:t>
            </w:r>
          </w:p>
        </w:tc>
      </w:tr>
      <w:tr w:rsidR="007148E7">
        <w:tc>
          <w:tcPr>
            <w:tcW w:w="4308" w:type="dxa"/>
            <w:gridSpan w:val="2"/>
            <w:vAlign w:val="center"/>
          </w:tcPr>
          <w:p w:rsidR="007148E7" w:rsidRDefault="007148E7">
            <w:pPr>
              <w:pStyle w:val="ConsPlusNormal"/>
              <w:jc w:val="center"/>
            </w:pPr>
            <w:r>
              <w:t>Рисунок не приводится.</w:t>
            </w:r>
          </w:p>
        </w:tc>
        <w:tc>
          <w:tcPr>
            <w:tcW w:w="4706" w:type="dxa"/>
            <w:vAlign w:val="center"/>
          </w:tcPr>
          <w:p w:rsidR="007148E7" w:rsidRDefault="007148E7">
            <w:pPr>
              <w:pStyle w:val="ConsPlusNormal"/>
            </w:pPr>
            <w:r>
              <w:t>Светильник уличный</w:t>
            </w:r>
          </w:p>
        </w:tc>
      </w:tr>
      <w:tr w:rsidR="007148E7">
        <w:tc>
          <w:tcPr>
            <w:tcW w:w="850" w:type="dxa"/>
            <w:vAlign w:val="center"/>
          </w:tcPr>
          <w:p w:rsidR="007148E7" w:rsidRDefault="007148E7">
            <w:pPr>
              <w:pStyle w:val="ConsPlusNormal"/>
              <w:jc w:val="center"/>
            </w:pPr>
            <w:r>
              <w:t>4</w:t>
            </w:r>
          </w:p>
        </w:tc>
        <w:tc>
          <w:tcPr>
            <w:tcW w:w="8164" w:type="dxa"/>
            <w:gridSpan w:val="2"/>
          </w:tcPr>
          <w:p w:rsidR="007148E7" w:rsidRDefault="007148E7">
            <w:pPr>
              <w:pStyle w:val="ConsPlusNormal"/>
            </w:pPr>
            <w:r>
              <w:t>Ремонт тротуаров и пешеходных дорожек (асфальтирование, укладка тротуарной плитки)</w:t>
            </w:r>
          </w:p>
        </w:tc>
      </w:tr>
      <w:tr w:rsidR="007148E7">
        <w:tc>
          <w:tcPr>
            <w:tcW w:w="850" w:type="dxa"/>
            <w:vAlign w:val="center"/>
          </w:tcPr>
          <w:p w:rsidR="007148E7" w:rsidRDefault="007148E7">
            <w:pPr>
              <w:pStyle w:val="ConsPlusNormal"/>
              <w:jc w:val="center"/>
            </w:pPr>
            <w:r>
              <w:t>5</w:t>
            </w:r>
          </w:p>
        </w:tc>
        <w:tc>
          <w:tcPr>
            <w:tcW w:w="8164" w:type="dxa"/>
            <w:gridSpan w:val="2"/>
          </w:tcPr>
          <w:p w:rsidR="007148E7" w:rsidRDefault="007148E7">
            <w:pPr>
              <w:pStyle w:val="ConsPlusNormal"/>
            </w:pPr>
            <w:r>
              <w:t>Обеспечение безопасности движения (установка, ремонт и восстановление ограждений)</w:t>
            </w:r>
          </w:p>
        </w:tc>
      </w:tr>
      <w:tr w:rsidR="007148E7">
        <w:tc>
          <w:tcPr>
            <w:tcW w:w="850" w:type="dxa"/>
            <w:vAlign w:val="center"/>
          </w:tcPr>
          <w:p w:rsidR="007148E7" w:rsidRDefault="007148E7">
            <w:pPr>
              <w:pStyle w:val="ConsPlusNormal"/>
              <w:jc w:val="center"/>
            </w:pPr>
            <w:r>
              <w:t>6</w:t>
            </w:r>
          </w:p>
        </w:tc>
        <w:tc>
          <w:tcPr>
            <w:tcW w:w="8164" w:type="dxa"/>
            <w:gridSpan w:val="2"/>
          </w:tcPr>
          <w:p w:rsidR="007148E7" w:rsidRDefault="007148E7">
            <w:pPr>
              <w:pStyle w:val="ConsPlusNormal"/>
            </w:pPr>
            <w:r>
              <w:t>Установка автобусных остановок</w:t>
            </w:r>
          </w:p>
        </w:tc>
      </w:tr>
      <w:tr w:rsidR="007148E7">
        <w:tc>
          <w:tcPr>
            <w:tcW w:w="850" w:type="dxa"/>
            <w:vAlign w:val="center"/>
          </w:tcPr>
          <w:p w:rsidR="007148E7" w:rsidRDefault="007148E7">
            <w:pPr>
              <w:pStyle w:val="ConsPlusNormal"/>
              <w:jc w:val="center"/>
            </w:pPr>
            <w:r>
              <w:t>7</w:t>
            </w:r>
          </w:p>
        </w:tc>
        <w:tc>
          <w:tcPr>
            <w:tcW w:w="8164" w:type="dxa"/>
            <w:gridSpan w:val="2"/>
          </w:tcPr>
          <w:p w:rsidR="007148E7" w:rsidRDefault="007148E7">
            <w:pPr>
              <w:pStyle w:val="ConsPlusNormal"/>
            </w:pPr>
            <w:r>
              <w:t>Озеленение территории общего пользования (высаживание деревьев и кустарников, разбивка клумб, восстановление/создание газонов)</w:t>
            </w:r>
          </w:p>
        </w:tc>
      </w:tr>
      <w:tr w:rsidR="007148E7">
        <w:tc>
          <w:tcPr>
            <w:tcW w:w="850" w:type="dxa"/>
            <w:vAlign w:val="center"/>
          </w:tcPr>
          <w:p w:rsidR="007148E7" w:rsidRDefault="007148E7">
            <w:pPr>
              <w:pStyle w:val="ConsPlusNormal"/>
              <w:jc w:val="center"/>
            </w:pPr>
            <w:r>
              <w:t>8</w:t>
            </w:r>
          </w:p>
        </w:tc>
        <w:tc>
          <w:tcPr>
            <w:tcW w:w="8164" w:type="dxa"/>
            <w:gridSpan w:val="2"/>
          </w:tcPr>
          <w:p w:rsidR="007148E7" w:rsidRDefault="007148E7">
            <w:pPr>
              <w:pStyle w:val="ConsPlusNormal"/>
            </w:pPr>
            <w:r>
              <w:t>Установка указателей с указанием названий улиц</w:t>
            </w:r>
          </w:p>
        </w:tc>
      </w:tr>
      <w:tr w:rsidR="007148E7">
        <w:tc>
          <w:tcPr>
            <w:tcW w:w="850" w:type="dxa"/>
            <w:vAlign w:val="center"/>
          </w:tcPr>
          <w:p w:rsidR="007148E7" w:rsidRDefault="007148E7">
            <w:pPr>
              <w:pStyle w:val="ConsPlusNormal"/>
              <w:jc w:val="center"/>
            </w:pPr>
            <w:r>
              <w:t>9</w:t>
            </w:r>
          </w:p>
        </w:tc>
        <w:tc>
          <w:tcPr>
            <w:tcW w:w="8164" w:type="dxa"/>
            <w:gridSpan w:val="2"/>
          </w:tcPr>
          <w:p w:rsidR="007148E7" w:rsidRDefault="007148E7">
            <w:pPr>
              <w:pStyle w:val="ConsPlusNormal"/>
            </w:pPr>
            <w:r>
              <w:t>Установка щитов для размещения рекламы и объявлений</w:t>
            </w:r>
          </w:p>
        </w:tc>
      </w:tr>
      <w:tr w:rsidR="007148E7">
        <w:tc>
          <w:tcPr>
            <w:tcW w:w="850" w:type="dxa"/>
            <w:vAlign w:val="center"/>
          </w:tcPr>
          <w:p w:rsidR="007148E7" w:rsidRDefault="007148E7">
            <w:pPr>
              <w:pStyle w:val="ConsPlusNormal"/>
              <w:jc w:val="center"/>
            </w:pPr>
            <w:r>
              <w:t>10</w:t>
            </w:r>
          </w:p>
        </w:tc>
        <w:tc>
          <w:tcPr>
            <w:tcW w:w="8164" w:type="dxa"/>
            <w:gridSpan w:val="2"/>
          </w:tcPr>
          <w:p w:rsidR="007148E7" w:rsidRDefault="007148E7">
            <w:pPr>
              <w:pStyle w:val="ConsPlusNormal"/>
            </w:pPr>
            <w:r>
              <w:t>Установка декоративных малых архитектурных форм</w:t>
            </w:r>
          </w:p>
        </w:tc>
      </w:tr>
      <w:tr w:rsidR="007148E7">
        <w:tc>
          <w:tcPr>
            <w:tcW w:w="850" w:type="dxa"/>
            <w:vAlign w:val="center"/>
          </w:tcPr>
          <w:p w:rsidR="007148E7" w:rsidRDefault="007148E7">
            <w:pPr>
              <w:pStyle w:val="ConsPlusNormal"/>
              <w:jc w:val="center"/>
            </w:pPr>
            <w:r>
              <w:t>11</w:t>
            </w:r>
          </w:p>
        </w:tc>
        <w:tc>
          <w:tcPr>
            <w:tcW w:w="8164" w:type="dxa"/>
            <w:gridSpan w:val="2"/>
          </w:tcPr>
          <w:p w:rsidR="007148E7" w:rsidRDefault="007148E7">
            <w:pPr>
              <w:pStyle w:val="ConsPlusNormal"/>
            </w:pPr>
            <w:r>
              <w:t>Иные виды работ по благоустройству общественных территорий</w:t>
            </w:r>
          </w:p>
        </w:tc>
      </w:tr>
    </w:tbl>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right"/>
        <w:outlineLvl w:val="2"/>
      </w:pPr>
      <w:r>
        <w:t>Приложение N 6</w:t>
      </w:r>
    </w:p>
    <w:p w:rsidR="007148E7" w:rsidRDefault="007148E7">
      <w:pPr>
        <w:pStyle w:val="ConsPlusNormal"/>
        <w:jc w:val="right"/>
      </w:pPr>
      <w:r>
        <w:t>к подпрограмме</w:t>
      </w:r>
    </w:p>
    <w:p w:rsidR="007148E7" w:rsidRDefault="007148E7">
      <w:pPr>
        <w:pStyle w:val="ConsPlusNormal"/>
        <w:jc w:val="right"/>
      </w:pPr>
      <w:r>
        <w:t>"Формирование современной городской среды</w:t>
      </w:r>
    </w:p>
    <w:p w:rsidR="007148E7" w:rsidRDefault="007148E7">
      <w:pPr>
        <w:pStyle w:val="ConsPlusNormal"/>
        <w:jc w:val="right"/>
      </w:pPr>
      <w:r>
        <w:t>муниципального образования "Город Псков"</w:t>
      </w:r>
    </w:p>
    <w:p w:rsidR="007148E7" w:rsidRDefault="007148E7">
      <w:pPr>
        <w:pStyle w:val="ConsPlusNormal"/>
        <w:jc w:val="both"/>
      </w:pPr>
    </w:p>
    <w:p w:rsidR="007148E7" w:rsidRDefault="007148E7">
      <w:pPr>
        <w:pStyle w:val="ConsPlusNormal"/>
        <w:jc w:val="center"/>
      </w:pPr>
      <w:bookmarkStart w:id="17" w:name="P3253"/>
      <w:bookmarkEnd w:id="17"/>
      <w:r>
        <w:t>Нормативная стоимость</w:t>
      </w:r>
    </w:p>
    <w:p w:rsidR="007148E7" w:rsidRDefault="007148E7">
      <w:pPr>
        <w:pStyle w:val="ConsPlusNormal"/>
        <w:jc w:val="center"/>
      </w:pPr>
      <w:r>
        <w:t>отдельных видов работ, включенных в перечень работ</w:t>
      </w:r>
    </w:p>
    <w:p w:rsidR="007148E7" w:rsidRDefault="007148E7">
      <w:pPr>
        <w:pStyle w:val="ConsPlusNormal"/>
        <w:jc w:val="center"/>
      </w:pPr>
      <w:r>
        <w:t>по благоустройству муниципальных территорий</w:t>
      </w:r>
    </w:p>
    <w:p w:rsidR="007148E7" w:rsidRDefault="007148E7">
      <w:pPr>
        <w:pStyle w:val="ConsPlusNormal"/>
        <w:jc w:val="center"/>
      </w:pPr>
      <w:r>
        <w:t>общего пользования</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 xml:space="preserve">(введено </w:t>
      </w:r>
      <w:hyperlink r:id="rId207" w:history="1">
        <w:r>
          <w:rPr>
            <w:color w:val="0000FF"/>
          </w:rPr>
          <w:t>постановлением</w:t>
        </w:r>
      </w:hyperlink>
      <w:r>
        <w:t xml:space="preserve"> Администрации города Пскова</w:t>
      </w:r>
      <w:proofErr w:type="gramEnd"/>
    </w:p>
    <w:p w:rsidR="007148E7" w:rsidRDefault="007148E7">
      <w:pPr>
        <w:pStyle w:val="ConsPlusNormal"/>
        <w:jc w:val="center"/>
      </w:pPr>
      <w:r>
        <w:t>от 20.09.2017 N 1849)</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5102"/>
        <w:gridCol w:w="1417"/>
        <w:gridCol w:w="1701"/>
      </w:tblGrid>
      <w:tr w:rsidR="007148E7">
        <w:tc>
          <w:tcPr>
            <w:tcW w:w="850" w:type="dxa"/>
          </w:tcPr>
          <w:p w:rsidR="007148E7" w:rsidRDefault="007148E7">
            <w:pPr>
              <w:pStyle w:val="ConsPlusNormal"/>
              <w:jc w:val="center"/>
            </w:pPr>
            <w:r>
              <w:t xml:space="preserve">N </w:t>
            </w:r>
            <w:proofErr w:type="gramStart"/>
            <w:r>
              <w:t>п</w:t>
            </w:r>
            <w:proofErr w:type="gramEnd"/>
            <w:r>
              <w:t>/п</w:t>
            </w:r>
          </w:p>
        </w:tc>
        <w:tc>
          <w:tcPr>
            <w:tcW w:w="5102" w:type="dxa"/>
          </w:tcPr>
          <w:p w:rsidR="007148E7" w:rsidRDefault="007148E7">
            <w:pPr>
              <w:pStyle w:val="ConsPlusNormal"/>
              <w:jc w:val="center"/>
            </w:pPr>
            <w:r>
              <w:t>Наименование вида работ</w:t>
            </w:r>
          </w:p>
        </w:tc>
        <w:tc>
          <w:tcPr>
            <w:tcW w:w="1417" w:type="dxa"/>
          </w:tcPr>
          <w:p w:rsidR="007148E7" w:rsidRDefault="007148E7">
            <w:pPr>
              <w:pStyle w:val="ConsPlusNormal"/>
              <w:jc w:val="center"/>
            </w:pPr>
            <w:r>
              <w:t>Ед. измерения</w:t>
            </w:r>
          </w:p>
        </w:tc>
        <w:tc>
          <w:tcPr>
            <w:tcW w:w="1701" w:type="dxa"/>
          </w:tcPr>
          <w:p w:rsidR="007148E7" w:rsidRDefault="007148E7">
            <w:pPr>
              <w:pStyle w:val="ConsPlusNormal"/>
              <w:jc w:val="center"/>
            </w:pPr>
            <w:r>
              <w:t>Стоимость с НДС с учетом монтажа, руб.</w:t>
            </w:r>
          </w:p>
        </w:tc>
      </w:tr>
      <w:tr w:rsidR="007148E7">
        <w:tc>
          <w:tcPr>
            <w:tcW w:w="850" w:type="dxa"/>
          </w:tcPr>
          <w:p w:rsidR="007148E7" w:rsidRDefault="007148E7">
            <w:pPr>
              <w:pStyle w:val="ConsPlusNormal"/>
              <w:jc w:val="center"/>
            </w:pPr>
            <w:r>
              <w:t>1</w:t>
            </w:r>
          </w:p>
        </w:tc>
        <w:tc>
          <w:tcPr>
            <w:tcW w:w="5102" w:type="dxa"/>
          </w:tcPr>
          <w:p w:rsidR="007148E7" w:rsidRDefault="007148E7">
            <w:pPr>
              <w:pStyle w:val="ConsPlusNormal"/>
            </w:pPr>
            <w:r>
              <w:t>Установка скамьи без спинки</w:t>
            </w:r>
          </w:p>
        </w:tc>
        <w:tc>
          <w:tcPr>
            <w:tcW w:w="1417" w:type="dxa"/>
          </w:tcPr>
          <w:p w:rsidR="007148E7" w:rsidRDefault="007148E7">
            <w:pPr>
              <w:pStyle w:val="ConsPlusNormal"/>
              <w:jc w:val="center"/>
            </w:pPr>
            <w:r>
              <w:t>1 шт.</w:t>
            </w:r>
          </w:p>
        </w:tc>
        <w:tc>
          <w:tcPr>
            <w:tcW w:w="1701" w:type="dxa"/>
          </w:tcPr>
          <w:p w:rsidR="007148E7" w:rsidRDefault="007148E7">
            <w:pPr>
              <w:pStyle w:val="ConsPlusNormal"/>
              <w:jc w:val="center"/>
            </w:pPr>
            <w:r>
              <w:t>5833,33</w:t>
            </w:r>
          </w:p>
        </w:tc>
      </w:tr>
      <w:tr w:rsidR="007148E7">
        <w:tc>
          <w:tcPr>
            <w:tcW w:w="850" w:type="dxa"/>
          </w:tcPr>
          <w:p w:rsidR="007148E7" w:rsidRDefault="007148E7">
            <w:pPr>
              <w:pStyle w:val="ConsPlusNormal"/>
              <w:jc w:val="center"/>
            </w:pPr>
            <w:r>
              <w:t>2</w:t>
            </w:r>
          </w:p>
        </w:tc>
        <w:tc>
          <w:tcPr>
            <w:tcW w:w="5102" w:type="dxa"/>
          </w:tcPr>
          <w:p w:rsidR="007148E7" w:rsidRDefault="007148E7">
            <w:pPr>
              <w:pStyle w:val="ConsPlusNormal"/>
            </w:pPr>
            <w:r>
              <w:t>Установка скамьи со спинкой</w:t>
            </w:r>
          </w:p>
        </w:tc>
        <w:tc>
          <w:tcPr>
            <w:tcW w:w="1417" w:type="dxa"/>
          </w:tcPr>
          <w:p w:rsidR="007148E7" w:rsidRDefault="007148E7">
            <w:pPr>
              <w:pStyle w:val="ConsPlusNormal"/>
              <w:jc w:val="center"/>
            </w:pPr>
            <w:r>
              <w:t>1 шт.</w:t>
            </w:r>
          </w:p>
        </w:tc>
        <w:tc>
          <w:tcPr>
            <w:tcW w:w="1701" w:type="dxa"/>
          </w:tcPr>
          <w:p w:rsidR="007148E7" w:rsidRDefault="007148E7">
            <w:pPr>
              <w:pStyle w:val="ConsPlusNormal"/>
              <w:jc w:val="center"/>
            </w:pPr>
            <w:r>
              <w:t>18168,40</w:t>
            </w:r>
          </w:p>
        </w:tc>
      </w:tr>
      <w:tr w:rsidR="007148E7">
        <w:tc>
          <w:tcPr>
            <w:tcW w:w="850" w:type="dxa"/>
          </w:tcPr>
          <w:p w:rsidR="007148E7" w:rsidRDefault="007148E7">
            <w:pPr>
              <w:pStyle w:val="ConsPlusNormal"/>
              <w:jc w:val="center"/>
            </w:pPr>
            <w:r>
              <w:t>3</w:t>
            </w:r>
          </w:p>
        </w:tc>
        <w:tc>
          <w:tcPr>
            <w:tcW w:w="5102" w:type="dxa"/>
          </w:tcPr>
          <w:p w:rsidR="007148E7" w:rsidRDefault="007148E7">
            <w:pPr>
              <w:pStyle w:val="ConsPlusNormal"/>
            </w:pPr>
            <w:r>
              <w:t>Установка мусорных урн</w:t>
            </w:r>
          </w:p>
        </w:tc>
        <w:tc>
          <w:tcPr>
            <w:tcW w:w="1417" w:type="dxa"/>
          </w:tcPr>
          <w:p w:rsidR="007148E7" w:rsidRDefault="007148E7">
            <w:pPr>
              <w:pStyle w:val="ConsPlusNormal"/>
              <w:jc w:val="center"/>
            </w:pPr>
            <w:r>
              <w:t>1 шт.</w:t>
            </w:r>
          </w:p>
        </w:tc>
        <w:tc>
          <w:tcPr>
            <w:tcW w:w="1701" w:type="dxa"/>
          </w:tcPr>
          <w:p w:rsidR="007148E7" w:rsidRDefault="007148E7">
            <w:pPr>
              <w:pStyle w:val="ConsPlusNormal"/>
              <w:jc w:val="center"/>
            </w:pPr>
            <w:r>
              <w:t>2756,67</w:t>
            </w:r>
          </w:p>
        </w:tc>
      </w:tr>
      <w:tr w:rsidR="007148E7">
        <w:tc>
          <w:tcPr>
            <w:tcW w:w="850" w:type="dxa"/>
          </w:tcPr>
          <w:p w:rsidR="007148E7" w:rsidRDefault="007148E7">
            <w:pPr>
              <w:pStyle w:val="ConsPlusNormal"/>
              <w:jc w:val="center"/>
            </w:pPr>
            <w:r>
              <w:t>4</w:t>
            </w:r>
          </w:p>
        </w:tc>
        <w:tc>
          <w:tcPr>
            <w:tcW w:w="5102" w:type="dxa"/>
          </w:tcPr>
          <w:p w:rsidR="007148E7" w:rsidRDefault="007148E7">
            <w:pPr>
              <w:pStyle w:val="ConsPlusNormal"/>
              <w:jc w:val="both"/>
            </w:pPr>
            <w:r>
              <w:t>Обеспечение уличного освещения (на выбор):</w:t>
            </w:r>
          </w:p>
        </w:tc>
        <w:tc>
          <w:tcPr>
            <w:tcW w:w="1417" w:type="dxa"/>
          </w:tcPr>
          <w:p w:rsidR="007148E7" w:rsidRDefault="007148E7">
            <w:pPr>
              <w:pStyle w:val="ConsPlusNormal"/>
            </w:pPr>
          </w:p>
        </w:tc>
        <w:tc>
          <w:tcPr>
            <w:tcW w:w="1701" w:type="dxa"/>
          </w:tcPr>
          <w:p w:rsidR="007148E7" w:rsidRDefault="007148E7">
            <w:pPr>
              <w:pStyle w:val="ConsPlusNormal"/>
            </w:pPr>
          </w:p>
        </w:tc>
      </w:tr>
      <w:tr w:rsidR="007148E7">
        <w:tc>
          <w:tcPr>
            <w:tcW w:w="850" w:type="dxa"/>
          </w:tcPr>
          <w:p w:rsidR="007148E7" w:rsidRDefault="007148E7">
            <w:pPr>
              <w:pStyle w:val="ConsPlusNormal"/>
              <w:jc w:val="center"/>
            </w:pPr>
            <w:r>
              <w:t>4.1</w:t>
            </w:r>
          </w:p>
        </w:tc>
        <w:tc>
          <w:tcPr>
            <w:tcW w:w="5102" w:type="dxa"/>
          </w:tcPr>
          <w:p w:rsidR="007148E7" w:rsidRDefault="007148E7">
            <w:pPr>
              <w:pStyle w:val="ConsPlusNormal"/>
            </w:pPr>
            <w:r>
              <w:t>- установка уличных фонарей на железобетонной опоре;</w:t>
            </w:r>
          </w:p>
        </w:tc>
        <w:tc>
          <w:tcPr>
            <w:tcW w:w="1417" w:type="dxa"/>
          </w:tcPr>
          <w:p w:rsidR="007148E7" w:rsidRDefault="007148E7">
            <w:pPr>
              <w:pStyle w:val="ConsPlusNormal"/>
              <w:jc w:val="center"/>
            </w:pPr>
            <w:r>
              <w:t>1 шт.</w:t>
            </w:r>
          </w:p>
        </w:tc>
        <w:tc>
          <w:tcPr>
            <w:tcW w:w="1701" w:type="dxa"/>
          </w:tcPr>
          <w:p w:rsidR="007148E7" w:rsidRDefault="007148E7">
            <w:pPr>
              <w:pStyle w:val="ConsPlusNormal"/>
              <w:jc w:val="center"/>
            </w:pPr>
            <w:r>
              <w:t>97736,64</w:t>
            </w:r>
          </w:p>
        </w:tc>
      </w:tr>
      <w:tr w:rsidR="007148E7">
        <w:tc>
          <w:tcPr>
            <w:tcW w:w="850" w:type="dxa"/>
          </w:tcPr>
          <w:p w:rsidR="007148E7" w:rsidRDefault="007148E7">
            <w:pPr>
              <w:pStyle w:val="ConsPlusNormal"/>
              <w:jc w:val="center"/>
            </w:pPr>
            <w:r>
              <w:lastRenderedPageBreak/>
              <w:t>4.2</w:t>
            </w:r>
          </w:p>
        </w:tc>
        <w:tc>
          <w:tcPr>
            <w:tcW w:w="5102" w:type="dxa"/>
          </w:tcPr>
          <w:p w:rsidR="007148E7" w:rsidRDefault="007148E7">
            <w:pPr>
              <w:pStyle w:val="ConsPlusNormal"/>
            </w:pPr>
            <w:r>
              <w:t>- установка уличных фонарей на фланцевой опоре</w:t>
            </w:r>
          </w:p>
        </w:tc>
        <w:tc>
          <w:tcPr>
            <w:tcW w:w="1417" w:type="dxa"/>
          </w:tcPr>
          <w:p w:rsidR="007148E7" w:rsidRDefault="007148E7">
            <w:pPr>
              <w:pStyle w:val="ConsPlusNormal"/>
              <w:jc w:val="center"/>
            </w:pPr>
            <w:r>
              <w:t>1 шт.</w:t>
            </w:r>
          </w:p>
        </w:tc>
        <w:tc>
          <w:tcPr>
            <w:tcW w:w="1701" w:type="dxa"/>
          </w:tcPr>
          <w:p w:rsidR="007148E7" w:rsidRDefault="007148E7">
            <w:pPr>
              <w:pStyle w:val="ConsPlusNormal"/>
              <w:jc w:val="center"/>
            </w:pPr>
            <w:r>
              <w:t>167509,19</w:t>
            </w:r>
          </w:p>
        </w:tc>
      </w:tr>
      <w:tr w:rsidR="007148E7">
        <w:tc>
          <w:tcPr>
            <w:tcW w:w="850" w:type="dxa"/>
          </w:tcPr>
          <w:p w:rsidR="007148E7" w:rsidRDefault="007148E7">
            <w:pPr>
              <w:pStyle w:val="ConsPlusNormal"/>
              <w:jc w:val="center"/>
            </w:pPr>
            <w:r>
              <w:t>5</w:t>
            </w:r>
          </w:p>
        </w:tc>
        <w:tc>
          <w:tcPr>
            <w:tcW w:w="5102" w:type="dxa"/>
          </w:tcPr>
          <w:p w:rsidR="007148E7" w:rsidRDefault="007148E7">
            <w:pPr>
              <w:pStyle w:val="ConsPlusNormal"/>
              <w:jc w:val="both"/>
            </w:pPr>
            <w:r>
              <w:t>Обеспечение безопасности движения (установка, ремонт и восстановление ограждений)</w:t>
            </w:r>
          </w:p>
        </w:tc>
        <w:tc>
          <w:tcPr>
            <w:tcW w:w="1417" w:type="dxa"/>
          </w:tcPr>
          <w:p w:rsidR="007148E7" w:rsidRDefault="007148E7">
            <w:pPr>
              <w:pStyle w:val="ConsPlusNormal"/>
              <w:jc w:val="center"/>
            </w:pPr>
            <w:r>
              <w:t>1 шт.</w:t>
            </w:r>
          </w:p>
          <w:p w:rsidR="007148E7" w:rsidRDefault="007148E7">
            <w:pPr>
              <w:pStyle w:val="ConsPlusNormal"/>
              <w:jc w:val="center"/>
            </w:pPr>
            <w:r>
              <w:t>(2 п. м)</w:t>
            </w:r>
          </w:p>
        </w:tc>
        <w:tc>
          <w:tcPr>
            <w:tcW w:w="1701" w:type="dxa"/>
          </w:tcPr>
          <w:p w:rsidR="007148E7" w:rsidRDefault="007148E7">
            <w:pPr>
              <w:pStyle w:val="ConsPlusNormal"/>
              <w:jc w:val="center"/>
            </w:pPr>
            <w:r>
              <w:t>3500,00</w:t>
            </w:r>
          </w:p>
        </w:tc>
      </w:tr>
      <w:tr w:rsidR="007148E7">
        <w:tc>
          <w:tcPr>
            <w:tcW w:w="850" w:type="dxa"/>
          </w:tcPr>
          <w:p w:rsidR="007148E7" w:rsidRDefault="007148E7">
            <w:pPr>
              <w:pStyle w:val="ConsPlusNormal"/>
              <w:jc w:val="center"/>
            </w:pPr>
            <w:r>
              <w:t>6</w:t>
            </w:r>
          </w:p>
        </w:tc>
        <w:tc>
          <w:tcPr>
            <w:tcW w:w="5102" w:type="dxa"/>
          </w:tcPr>
          <w:p w:rsidR="007148E7" w:rsidRDefault="007148E7">
            <w:pPr>
              <w:pStyle w:val="ConsPlusNormal"/>
              <w:jc w:val="both"/>
            </w:pPr>
            <w:r>
              <w:t>Оборудование автобусных остановок</w:t>
            </w:r>
          </w:p>
        </w:tc>
        <w:tc>
          <w:tcPr>
            <w:tcW w:w="1417" w:type="dxa"/>
          </w:tcPr>
          <w:p w:rsidR="007148E7" w:rsidRDefault="007148E7">
            <w:pPr>
              <w:pStyle w:val="ConsPlusNormal"/>
              <w:jc w:val="center"/>
            </w:pPr>
            <w:r>
              <w:t>1 шт.</w:t>
            </w:r>
          </w:p>
        </w:tc>
        <w:tc>
          <w:tcPr>
            <w:tcW w:w="1701" w:type="dxa"/>
          </w:tcPr>
          <w:p w:rsidR="007148E7" w:rsidRDefault="007148E7">
            <w:pPr>
              <w:pStyle w:val="ConsPlusNormal"/>
              <w:jc w:val="center"/>
            </w:pPr>
            <w:r>
              <w:t>300000,0</w:t>
            </w:r>
          </w:p>
        </w:tc>
      </w:tr>
      <w:tr w:rsidR="007148E7">
        <w:tc>
          <w:tcPr>
            <w:tcW w:w="850" w:type="dxa"/>
          </w:tcPr>
          <w:p w:rsidR="007148E7" w:rsidRDefault="007148E7">
            <w:pPr>
              <w:pStyle w:val="ConsPlusNormal"/>
              <w:jc w:val="center"/>
            </w:pPr>
            <w:r>
              <w:t>7</w:t>
            </w:r>
          </w:p>
        </w:tc>
        <w:tc>
          <w:tcPr>
            <w:tcW w:w="5102" w:type="dxa"/>
          </w:tcPr>
          <w:p w:rsidR="007148E7" w:rsidRDefault="007148E7">
            <w:pPr>
              <w:pStyle w:val="ConsPlusNormal"/>
              <w:jc w:val="both"/>
            </w:pPr>
            <w:r>
              <w:t>Установка указателей с указанием названий улиц</w:t>
            </w:r>
          </w:p>
        </w:tc>
        <w:tc>
          <w:tcPr>
            <w:tcW w:w="1417" w:type="dxa"/>
          </w:tcPr>
          <w:p w:rsidR="007148E7" w:rsidRDefault="007148E7">
            <w:pPr>
              <w:pStyle w:val="ConsPlusNormal"/>
              <w:jc w:val="center"/>
            </w:pPr>
            <w:r>
              <w:t>1 шт.</w:t>
            </w:r>
          </w:p>
        </w:tc>
        <w:tc>
          <w:tcPr>
            <w:tcW w:w="1701" w:type="dxa"/>
          </w:tcPr>
          <w:p w:rsidR="007148E7" w:rsidRDefault="007148E7">
            <w:pPr>
              <w:pStyle w:val="ConsPlusNormal"/>
              <w:jc w:val="center"/>
            </w:pPr>
            <w:r>
              <w:t>7000</w:t>
            </w:r>
          </w:p>
        </w:tc>
      </w:tr>
      <w:tr w:rsidR="007148E7">
        <w:tc>
          <w:tcPr>
            <w:tcW w:w="850" w:type="dxa"/>
          </w:tcPr>
          <w:p w:rsidR="007148E7" w:rsidRDefault="007148E7">
            <w:pPr>
              <w:pStyle w:val="ConsPlusNormal"/>
              <w:jc w:val="center"/>
            </w:pPr>
            <w:r>
              <w:t>8</w:t>
            </w:r>
          </w:p>
        </w:tc>
        <w:tc>
          <w:tcPr>
            <w:tcW w:w="5102" w:type="dxa"/>
          </w:tcPr>
          <w:p w:rsidR="007148E7" w:rsidRDefault="007148E7">
            <w:pPr>
              <w:pStyle w:val="ConsPlusNormal"/>
              <w:jc w:val="both"/>
            </w:pPr>
            <w:r>
              <w:t>Ремонт, восстановление пешеходных зон (тротуары, пешеходные дорожки и т.д.) с типом покрытия:</w:t>
            </w:r>
          </w:p>
        </w:tc>
        <w:tc>
          <w:tcPr>
            <w:tcW w:w="1417" w:type="dxa"/>
          </w:tcPr>
          <w:p w:rsidR="007148E7" w:rsidRDefault="007148E7">
            <w:pPr>
              <w:pStyle w:val="ConsPlusNormal"/>
            </w:pPr>
          </w:p>
        </w:tc>
        <w:tc>
          <w:tcPr>
            <w:tcW w:w="1701" w:type="dxa"/>
          </w:tcPr>
          <w:p w:rsidR="007148E7" w:rsidRDefault="007148E7">
            <w:pPr>
              <w:pStyle w:val="ConsPlusNormal"/>
              <w:jc w:val="center"/>
            </w:pPr>
            <w:r>
              <w:t>Стоимость с НДС, руб.</w:t>
            </w:r>
          </w:p>
        </w:tc>
      </w:tr>
      <w:tr w:rsidR="007148E7">
        <w:tc>
          <w:tcPr>
            <w:tcW w:w="850" w:type="dxa"/>
          </w:tcPr>
          <w:p w:rsidR="007148E7" w:rsidRDefault="007148E7">
            <w:pPr>
              <w:pStyle w:val="ConsPlusNormal"/>
              <w:jc w:val="center"/>
            </w:pPr>
            <w:r>
              <w:t>8.1</w:t>
            </w:r>
          </w:p>
        </w:tc>
        <w:tc>
          <w:tcPr>
            <w:tcW w:w="5102" w:type="dxa"/>
          </w:tcPr>
          <w:p w:rsidR="007148E7" w:rsidRDefault="007148E7">
            <w:pPr>
              <w:pStyle w:val="ConsPlusNormal"/>
              <w:jc w:val="both"/>
            </w:pPr>
            <w:r>
              <w:t>- асфальтобетон;</w:t>
            </w:r>
          </w:p>
        </w:tc>
        <w:tc>
          <w:tcPr>
            <w:tcW w:w="1417" w:type="dxa"/>
          </w:tcPr>
          <w:p w:rsidR="007148E7" w:rsidRDefault="007148E7">
            <w:pPr>
              <w:pStyle w:val="ConsPlusNormal"/>
              <w:jc w:val="center"/>
            </w:pPr>
            <w:r>
              <w:t>1 м</w:t>
            </w:r>
            <w:proofErr w:type="gramStart"/>
            <w:r>
              <w:t>2</w:t>
            </w:r>
            <w:proofErr w:type="gramEnd"/>
          </w:p>
        </w:tc>
        <w:tc>
          <w:tcPr>
            <w:tcW w:w="1701" w:type="dxa"/>
          </w:tcPr>
          <w:p w:rsidR="007148E7" w:rsidRDefault="007148E7">
            <w:pPr>
              <w:pStyle w:val="ConsPlusNormal"/>
              <w:jc w:val="center"/>
            </w:pPr>
            <w:r>
              <w:t>2633,76</w:t>
            </w:r>
          </w:p>
        </w:tc>
      </w:tr>
      <w:tr w:rsidR="007148E7">
        <w:tc>
          <w:tcPr>
            <w:tcW w:w="850" w:type="dxa"/>
          </w:tcPr>
          <w:p w:rsidR="007148E7" w:rsidRDefault="007148E7">
            <w:pPr>
              <w:pStyle w:val="ConsPlusNormal"/>
              <w:jc w:val="center"/>
            </w:pPr>
            <w:r>
              <w:t>8.2</w:t>
            </w:r>
          </w:p>
        </w:tc>
        <w:tc>
          <w:tcPr>
            <w:tcW w:w="5102" w:type="dxa"/>
          </w:tcPr>
          <w:p w:rsidR="007148E7" w:rsidRDefault="007148E7">
            <w:pPr>
              <w:pStyle w:val="ConsPlusNormal"/>
              <w:jc w:val="both"/>
            </w:pPr>
            <w:r>
              <w:t>- тротуарная плитка</w:t>
            </w:r>
          </w:p>
        </w:tc>
        <w:tc>
          <w:tcPr>
            <w:tcW w:w="1417" w:type="dxa"/>
          </w:tcPr>
          <w:p w:rsidR="007148E7" w:rsidRDefault="007148E7">
            <w:pPr>
              <w:pStyle w:val="ConsPlusNormal"/>
              <w:jc w:val="center"/>
            </w:pPr>
            <w:r>
              <w:t>1 м</w:t>
            </w:r>
            <w:proofErr w:type="gramStart"/>
            <w:r>
              <w:t>2</w:t>
            </w:r>
            <w:proofErr w:type="gramEnd"/>
          </w:p>
        </w:tc>
        <w:tc>
          <w:tcPr>
            <w:tcW w:w="1701" w:type="dxa"/>
          </w:tcPr>
          <w:p w:rsidR="007148E7" w:rsidRDefault="007148E7">
            <w:pPr>
              <w:pStyle w:val="ConsPlusNormal"/>
              <w:jc w:val="center"/>
            </w:pPr>
            <w:r>
              <w:t>1603,00</w:t>
            </w:r>
          </w:p>
        </w:tc>
      </w:tr>
      <w:tr w:rsidR="007148E7">
        <w:tc>
          <w:tcPr>
            <w:tcW w:w="850" w:type="dxa"/>
          </w:tcPr>
          <w:p w:rsidR="007148E7" w:rsidRDefault="007148E7">
            <w:pPr>
              <w:pStyle w:val="ConsPlusNormal"/>
              <w:jc w:val="center"/>
            </w:pPr>
            <w:r>
              <w:t>9</w:t>
            </w:r>
          </w:p>
        </w:tc>
        <w:tc>
          <w:tcPr>
            <w:tcW w:w="5102" w:type="dxa"/>
          </w:tcPr>
          <w:p w:rsidR="007148E7" w:rsidRDefault="007148E7">
            <w:pPr>
              <w:pStyle w:val="ConsPlusNormal"/>
              <w:jc w:val="both"/>
            </w:pPr>
            <w:r>
              <w:t>Ремонт, восстановление улиц, включая проезды</w:t>
            </w:r>
          </w:p>
        </w:tc>
        <w:tc>
          <w:tcPr>
            <w:tcW w:w="1417" w:type="dxa"/>
          </w:tcPr>
          <w:p w:rsidR="007148E7" w:rsidRDefault="007148E7">
            <w:pPr>
              <w:pStyle w:val="ConsPlusNormal"/>
              <w:jc w:val="center"/>
            </w:pPr>
            <w:r>
              <w:t>1 м</w:t>
            </w:r>
            <w:proofErr w:type="gramStart"/>
            <w:r>
              <w:t>2</w:t>
            </w:r>
            <w:proofErr w:type="gramEnd"/>
          </w:p>
        </w:tc>
        <w:tc>
          <w:tcPr>
            <w:tcW w:w="1701" w:type="dxa"/>
          </w:tcPr>
          <w:p w:rsidR="007148E7" w:rsidRDefault="007148E7">
            <w:pPr>
              <w:pStyle w:val="ConsPlusNormal"/>
              <w:jc w:val="center"/>
            </w:pPr>
            <w:r>
              <w:t>4427,36</w:t>
            </w:r>
          </w:p>
        </w:tc>
      </w:tr>
      <w:tr w:rsidR="007148E7">
        <w:tc>
          <w:tcPr>
            <w:tcW w:w="850" w:type="dxa"/>
          </w:tcPr>
          <w:p w:rsidR="007148E7" w:rsidRDefault="007148E7">
            <w:pPr>
              <w:pStyle w:val="ConsPlusNormal"/>
              <w:jc w:val="center"/>
            </w:pPr>
            <w:r>
              <w:t>10</w:t>
            </w:r>
          </w:p>
        </w:tc>
        <w:tc>
          <w:tcPr>
            <w:tcW w:w="5102" w:type="dxa"/>
          </w:tcPr>
          <w:p w:rsidR="007148E7" w:rsidRDefault="007148E7">
            <w:pPr>
              <w:pStyle w:val="ConsPlusNormal"/>
              <w:jc w:val="both"/>
            </w:pPr>
            <w:r>
              <w:t>Озеленение общественных территорий (восстановление/создание газонов)</w:t>
            </w:r>
          </w:p>
        </w:tc>
        <w:tc>
          <w:tcPr>
            <w:tcW w:w="1417" w:type="dxa"/>
          </w:tcPr>
          <w:p w:rsidR="007148E7" w:rsidRDefault="007148E7">
            <w:pPr>
              <w:pStyle w:val="ConsPlusNormal"/>
              <w:jc w:val="center"/>
            </w:pPr>
            <w:r>
              <w:t>1 м</w:t>
            </w:r>
            <w:proofErr w:type="gramStart"/>
            <w:r>
              <w:t>2</w:t>
            </w:r>
            <w:proofErr w:type="gramEnd"/>
          </w:p>
        </w:tc>
        <w:tc>
          <w:tcPr>
            <w:tcW w:w="1701" w:type="dxa"/>
          </w:tcPr>
          <w:p w:rsidR="007148E7" w:rsidRDefault="007148E7">
            <w:pPr>
              <w:pStyle w:val="ConsPlusNormal"/>
              <w:jc w:val="center"/>
            </w:pPr>
            <w:r>
              <w:t>639,56</w:t>
            </w:r>
          </w:p>
        </w:tc>
      </w:tr>
    </w:tbl>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right"/>
        <w:outlineLvl w:val="2"/>
      </w:pPr>
      <w:r>
        <w:t>Приложение N 7</w:t>
      </w:r>
    </w:p>
    <w:p w:rsidR="007148E7" w:rsidRDefault="007148E7">
      <w:pPr>
        <w:pStyle w:val="ConsPlusNormal"/>
        <w:jc w:val="right"/>
      </w:pPr>
      <w:r>
        <w:t>к подпрограмме</w:t>
      </w:r>
    </w:p>
    <w:p w:rsidR="007148E7" w:rsidRDefault="007148E7">
      <w:pPr>
        <w:pStyle w:val="ConsPlusNormal"/>
        <w:jc w:val="right"/>
      </w:pPr>
      <w:r>
        <w:t>"Формирование современной городской среды</w:t>
      </w:r>
    </w:p>
    <w:p w:rsidR="007148E7" w:rsidRDefault="007148E7">
      <w:pPr>
        <w:pStyle w:val="ConsPlusNormal"/>
        <w:jc w:val="right"/>
      </w:pPr>
      <w:r>
        <w:t>муниципального образования "Город Псков"</w:t>
      </w:r>
    </w:p>
    <w:p w:rsidR="007148E7" w:rsidRDefault="007148E7">
      <w:pPr>
        <w:pStyle w:val="ConsPlusNormal"/>
        <w:jc w:val="both"/>
      </w:pPr>
    </w:p>
    <w:p w:rsidR="007148E7" w:rsidRDefault="007148E7">
      <w:pPr>
        <w:pStyle w:val="ConsPlusNormal"/>
        <w:jc w:val="center"/>
      </w:pPr>
      <w:bookmarkStart w:id="18" w:name="P3332"/>
      <w:bookmarkEnd w:id="18"/>
      <w:r>
        <w:t>Порядок и форма трудового участия заинтересованных лиц</w:t>
      </w:r>
    </w:p>
    <w:p w:rsidR="007148E7" w:rsidRDefault="007148E7">
      <w:pPr>
        <w:pStyle w:val="ConsPlusNormal"/>
        <w:jc w:val="center"/>
      </w:pPr>
      <w:r>
        <w:t>в реализации мероприятий по благоустройству дворовой</w:t>
      </w:r>
    </w:p>
    <w:p w:rsidR="007148E7" w:rsidRDefault="007148E7">
      <w:pPr>
        <w:pStyle w:val="ConsPlusNormal"/>
        <w:jc w:val="center"/>
      </w:pPr>
      <w:r>
        <w:t>территории многоквартирного дома</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 xml:space="preserve">(введен </w:t>
      </w:r>
      <w:hyperlink r:id="rId208" w:history="1">
        <w:r>
          <w:rPr>
            <w:color w:val="0000FF"/>
          </w:rPr>
          <w:t>постановлением</w:t>
        </w:r>
      </w:hyperlink>
      <w:r>
        <w:t xml:space="preserve"> Администрации города Пскова</w:t>
      </w:r>
      <w:proofErr w:type="gramEnd"/>
    </w:p>
    <w:p w:rsidR="007148E7" w:rsidRDefault="007148E7">
      <w:pPr>
        <w:pStyle w:val="ConsPlusNormal"/>
        <w:jc w:val="center"/>
      </w:pPr>
      <w:r>
        <w:t>от 20.09.2017 N 1849)</w:t>
      </w:r>
    </w:p>
    <w:p w:rsidR="007148E7" w:rsidRDefault="007148E7">
      <w:pPr>
        <w:pStyle w:val="ConsPlusNormal"/>
        <w:jc w:val="both"/>
      </w:pPr>
    </w:p>
    <w:p w:rsidR="007148E7" w:rsidRDefault="007148E7">
      <w:pPr>
        <w:pStyle w:val="ConsPlusNormal"/>
        <w:ind w:firstLine="540"/>
        <w:jc w:val="both"/>
      </w:pPr>
      <w:r>
        <w:t>1. В настоящем Порядке к заинтересованным лицам относятся собственники помещений в многоквартирном доме, собственники иных зданий и сооружений, расположенных в границах дворовой территории многоквартирного дома, подлежащей благоустройству.</w:t>
      </w:r>
    </w:p>
    <w:p w:rsidR="007148E7" w:rsidRDefault="007148E7">
      <w:pPr>
        <w:pStyle w:val="ConsPlusNormal"/>
        <w:spacing w:before="220"/>
        <w:ind w:firstLine="540"/>
        <w:jc w:val="both"/>
      </w:pPr>
      <w:r>
        <w:t xml:space="preserve">2. Заинтересованные лица принимают участие </w:t>
      </w:r>
      <w:proofErr w:type="gramStart"/>
      <w:r>
        <w:t>в реализации мероприятий по благоустройству дворовой территории многоквартирного дома в рамках дополнительного перечня работ по благоустройству дворовой территории многоквартирного дома в форме</w:t>
      </w:r>
      <w:proofErr w:type="gramEnd"/>
      <w:r>
        <w:t xml:space="preserve"> трудового участия.</w:t>
      </w:r>
    </w:p>
    <w:p w:rsidR="007148E7" w:rsidRDefault="007148E7">
      <w:pPr>
        <w:pStyle w:val="ConsPlusNormal"/>
        <w:spacing w:before="220"/>
        <w:ind w:firstLine="540"/>
        <w:jc w:val="both"/>
      </w:pPr>
      <w:r>
        <w:t>3. Организация трудового участия в рамках дополнительного перечня работ по благоустройству дворовой территории многоквартирного дома осуществляется заинтересованными лицами в соответствии с решением, принятым общим собранием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7148E7" w:rsidRDefault="007148E7">
      <w:pPr>
        <w:pStyle w:val="ConsPlusNormal"/>
        <w:spacing w:before="220"/>
        <w:ind w:firstLine="540"/>
        <w:jc w:val="both"/>
      </w:pPr>
      <w:r>
        <w:t xml:space="preserve">4. </w:t>
      </w:r>
      <w:proofErr w:type="gramStart"/>
      <w:r>
        <w:t xml:space="preserve">Копия протокола общего собрания собственников помещений в многоквартирном доме, подтверждающего решение о трудовом участии, а также форму участия заинтересованных лиц в </w:t>
      </w:r>
      <w:r>
        <w:lastRenderedPageBreak/>
        <w:t>реализации мероприятий по благоустройству дворовой территории многоквартирного дома в рамках минимального и дополнительного перечней работ по благоустройству дворовой территории многоквартирного дома, предоставляется вместе с заявкой на участие в отборе дворовой территории многоквартирного дома для включения в муниципальную программу.</w:t>
      </w:r>
      <w:proofErr w:type="gramEnd"/>
    </w:p>
    <w:p w:rsidR="007148E7" w:rsidRDefault="007148E7">
      <w:pPr>
        <w:pStyle w:val="ConsPlusNormal"/>
        <w:spacing w:before="220"/>
        <w:ind w:firstLine="540"/>
        <w:jc w:val="both"/>
      </w:pPr>
      <w:proofErr w:type="gramStart"/>
      <w:r>
        <w:t xml:space="preserve">Порядок подачи заявки утвержден </w:t>
      </w:r>
      <w:hyperlink r:id="rId209" w:history="1">
        <w:r>
          <w:rPr>
            <w:color w:val="0000FF"/>
          </w:rPr>
          <w:t>постановлением</w:t>
        </w:r>
      </w:hyperlink>
      <w:r>
        <w:t xml:space="preserve"> Администрации города Пскова N 383 от 31.03.2017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на 2017 год", Порядка и сроков предоставления,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предоставления, рассмотрения и оценки предложений заинтересованных</w:t>
      </w:r>
      <w:proofErr w:type="gramEnd"/>
      <w:r>
        <w:t xml:space="preserve">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w:t>
      </w:r>
      <w:proofErr w:type="gramStart"/>
      <w:r>
        <w:t>контроля за</w:t>
      </w:r>
      <w:proofErr w:type="gramEnd"/>
      <w:r>
        <w:t xml:space="preserve"> реализацией Программы.</w:t>
      </w:r>
    </w:p>
    <w:p w:rsidR="007148E7" w:rsidRDefault="007148E7">
      <w:pPr>
        <w:pStyle w:val="ConsPlusNormal"/>
        <w:ind w:firstLine="540"/>
        <w:jc w:val="both"/>
      </w:pPr>
    </w:p>
    <w:p w:rsidR="007148E7" w:rsidRDefault="007148E7">
      <w:pPr>
        <w:pStyle w:val="ConsPlusNormal"/>
        <w:ind w:firstLine="540"/>
        <w:jc w:val="both"/>
      </w:pPr>
    </w:p>
    <w:p w:rsidR="007148E7" w:rsidRDefault="007148E7">
      <w:pPr>
        <w:pStyle w:val="ConsPlusNormal"/>
        <w:ind w:firstLine="540"/>
        <w:jc w:val="both"/>
      </w:pPr>
    </w:p>
    <w:p w:rsidR="007148E7" w:rsidRDefault="007148E7">
      <w:pPr>
        <w:pStyle w:val="ConsPlusNormal"/>
        <w:ind w:firstLine="540"/>
        <w:jc w:val="both"/>
      </w:pPr>
    </w:p>
    <w:p w:rsidR="007148E7" w:rsidRDefault="007148E7">
      <w:pPr>
        <w:pStyle w:val="ConsPlusNormal"/>
        <w:ind w:firstLine="540"/>
        <w:jc w:val="both"/>
      </w:pPr>
    </w:p>
    <w:p w:rsidR="007148E7" w:rsidRDefault="007148E7">
      <w:pPr>
        <w:pStyle w:val="ConsPlusNormal"/>
        <w:jc w:val="right"/>
        <w:outlineLvl w:val="2"/>
      </w:pPr>
      <w:r>
        <w:t>Приложение N 8</w:t>
      </w:r>
    </w:p>
    <w:p w:rsidR="007148E7" w:rsidRDefault="007148E7">
      <w:pPr>
        <w:pStyle w:val="ConsPlusNormal"/>
        <w:jc w:val="right"/>
      </w:pPr>
      <w:r>
        <w:t>к подпрограмме</w:t>
      </w:r>
    </w:p>
    <w:p w:rsidR="007148E7" w:rsidRDefault="007148E7">
      <w:pPr>
        <w:pStyle w:val="ConsPlusNormal"/>
        <w:jc w:val="right"/>
      </w:pPr>
      <w:r>
        <w:t>"Формирование современной городской среды</w:t>
      </w:r>
    </w:p>
    <w:p w:rsidR="007148E7" w:rsidRDefault="007148E7">
      <w:pPr>
        <w:pStyle w:val="ConsPlusNormal"/>
        <w:jc w:val="right"/>
      </w:pPr>
      <w:r>
        <w:t>муниципального образования "Город Псков"</w:t>
      </w:r>
    </w:p>
    <w:p w:rsidR="007148E7" w:rsidRDefault="007148E7">
      <w:pPr>
        <w:pStyle w:val="ConsPlusNormal"/>
        <w:jc w:val="both"/>
      </w:pPr>
    </w:p>
    <w:p w:rsidR="007148E7" w:rsidRDefault="007148E7">
      <w:pPr>
        <w:pStyle w:val="ConsPlusNormal"/>
        <w:jc w:val="center"/>
      </w:pPr>
      <w:bookmarkStart w:id="19" w:name="P3354"/>
      <w:bookmarkEnd w:id="19"/>
      <w:r>
        <w:t>Порядок</w:t>
      </w:r>
    </w:p>
    <w:p w:rsidR="007148E7" w:rsidRDefault="007148E7">
      <w:pPr>
        <w:pStyle w:val="ConsPlusNormal"/>
        <w:jc w:val="center"/>
      </w:pPr>
      <w:r>
        <w:t>разработки, обсуждения с заинтересованными лицами</w:t>
      </w:r>
    </w:p>
    <w:p w:rsidR="007148E7" w:rsidRDefault="007148E7">
      <w:pPr>
        <w:pStyle w:val="ConsPlusNormal"/>
        <w:jc w:val="center"/>
      </w:pPr>
      <w:r>
        <w:t xml:space="preserve">и утверждения дизайн-проекта благоустройства </w:t>
      </w:r>
      <w:proofErr w:type="gramStart"/>
      <w:r>
        <w:t>дворовой</w:t>
      </w:r>
      <w:proofErr w:type="gramEnd"/>
    </w:p>
    <w:p w:rsidR="007148E7" w:rsidRDefault="007148E7">
      <w:pPr>
        <w:pStyle w:val="ConsPlusNormal"/>
        <w:jc w:val="center"/>
      </w:pPr>
      <w:r>
        <w:t>территории многоквартирного дома</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 xml:space="preserve">(введен </w:t>
      </w:r>
      <w:hyperlink r:id="rId210" w:history="1">
        <w:r>
          <w:rPr>
            <w:color w:val="0000FF"/>
          </w:rPr>
          <w:t>постановлением</w:t>
        </w:r>
      </w:hyperlink>
      <w:r>
        <w:t xml:space="preserve"> Администрации города Пскова</w:t>
      </w:r>
      <w:proofErr w:type="gramEnd"/>
    </w:p>
    <w:p w:rsidR="007148E7" w:rsidRDefault="007148E7">
      <w:pPr>
        <w:pStyle w:val="ConsPlusNormal"/>
        <w:jc w:val="center"/>
      </w:pPr>
      <w:r>
        <w:t>от 20.09.2017 N 1849)</w:t>
      </w:r>
    </w:p>
    <w:p w:rsidR="007148E7" w:rsidRDefault="007148E7">
      <w:pPr>
        <w:pStyle w:val="ConsPlusNormal"/>
        <w:jc w:val="both"/>
      </w:pPr>
    </w:p>
    <w:p w:rsidR="007148E7" w:rsidRDefault="007148E7">
      <w:pPr>
        <w:pStyle w:val="ConsPlusNormal"/>
        <w:ind w:firstLine="540"/>
        <w:jc w:val="both"/>
      </w:pPr>
      <w:r>
        <w:t xml:space="preserve">1. </w:t>
      </w:r>
      <w:proofErr w:type="gramStart"/>
      <w:r>
        <w:t>Настоящий Порядок разработан в целях реализации подпрограммы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устанавливает процедуру разработки, обсуждения с заинтересованными лицами и утверждения итоговых дизайн-проектов благоустройства дворовых территорий многоквартирных домов, включаемых в подпрограмму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w:t>
      </w:r>
      <w:proofErr w:type="gramEnd"/>
      <w:r>
        <w:t xml:space="preserve"> санитарного состояния города Пскова"</w:t>
      </w:r>
    </w:p>
    <w:p w:rsidR="007148E7" w:rsidRDefault="007148E7">
      <w:pPr>
        <w:pStyle w:val="ConsPlusNormal"/>
        <w:spacing w:before="220"/>
        <w:ind w:firstLine="540"/>
        <w:jc w:val="both"/>
      </w:pPr>
      <w:r>
        <w:t xml:space="preserve">2. </w:t>
      </w:r>
      <w:proofErr w:type="gramStart"/>
      <w:r>
        <w:t>В настоящем Порядке под дворовой территорией многоквартирного дома понимается совокупность территорий,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тротуарами и пешеходными дорожками, проездами, включая автомобильные дороги, образующие проезды к территориям, прилегающим к многоквартирному дому.</w:t>
      </w:r>
      <w:proofErr w:type="gramEnd"/>
    </w:p>
    <w:p w:rsidR="007148E7" w:rsidRDefault="007148E7">
      <w:pPr>
        <w:pStyle w:val="ConsPlusNormal"/>
        <w:spacing w:before="220"/>
        <w:ind w:firstLine="540"/>
        <w:jc w:val="both"/>
      </w:pPr>
      <w:r>
        <w:t>3. В настоящем Порядке к заинтересованным лицам относятся собственники помещений в многоквартирном доме, собственники иных зданий и сооружений, расположенных в границах дворовой территории многоквартирного дома, подлежащей благоустройству.</w:t>
      </w:r>
    </w:p>
    <w:p w:rsidR="007148E7" w:rsidRDefault="007148E7">
      <w:pPr>
        <w:pStyle w:val="ConsPlusNormal"/>
        <w:spacing w:before="220"/>
        <w:ind w:firstLine="540"/>
        <w:jc w:val="both"/>
      </w:pPr>
      <w:r>
        <w:lastRenderedPageBreak/>
        <w:t xml:space="preserve">4. Разработка, формирование итогового </w:t>
      </w:r>
      <w:proofErr w:type="gramStart"/>
      <w:r>
        <w:t>дизайн-проекта</w:t>
      </w:r>
      <w:proofErr w:type="gramEnd"/>
      <w:r>
        <w:t xml:space="preserve"> дворовой территории многоквартирного дома обеспечивается Управлением городского хозяйства Администрации города Пскова в отношении дворовых территорий многоквартирных домов, прошедших отбор и включенных в адресный перечень дворовых территорий многоквартирных домов, подлежащих обязательному благоустройству в 2017 году.</w:t>
      </w:r>
    </w:p>
    <w:p w:rsidR="007148E7" w:rsidRDefault="007148E7">
      <w:pPr>
        <w:pStyle w:val="ConsPlusNormal"/>
        <w:spacing w:before="220"/>
        <w:ind w:firstLine="540"/>
        <w:jc w:val="both"/>
      </w:pPr>
      <w:r>
        <w:t>Итоговый дизайн-проект подлежит обсуждению и согласованию с уполномоченным представителем заинтересованных лиц.</w:t>
      </w:r>
    </w:p>
    <w:p w:rsidR="007148E7" w:rsidRDefault="007148E7">
      <w:pPr>
        <w:pStyle w:val="ConsPlusNormal"/>
        <w:spacing w:before="220"/>
        <w:ind w:firstLine="540"/>
        <w:jc w:val="both"/>
      </w:pPr>
      <w:r>
        <w:t xml:space="preserve">Утверждение </w:t>
      </w:r>
      <w:proofErr w:type="gramStart"/>
      <w:r>
        <w:t>итогового</w:t>
      </w:r>
      <w:proofErr w:type="gramEnd"/>
      <w:r>
        <w:t xml:space="preserve"> дизайн-проекта осуществляется общественной комиссией.</w:t>
      </w:r>
    </w:p>
    <w:p w:rsidR="007148E7" w:rsidRDefault="007148E7">
      <w:pPr>
        <w:pStyle w:val="ConsPlusNormal"/>
        <w:spacing w:before="220"/>
        <w:ind w:firstLine="540"/>
        <w:jc w:val="both"/>
      </w:pPr>
      <w:r>
        <w:t xml:space="preserve">5. Уполномоченный представитель заинтересованных лиц рассматривает итоговый дизайн-проект, по возможности с участием заинтересованных лиц, в течение 5 рабочих дней с момента его получения (предоставляется под роспись) и представить в Управление городского хозяйства Администрации города Пскова согласование итогового </w:t>
      </w:r>
      <w:proofErr w:type="gramStart"/>
      <w:r>
        <w:t>дизайн-проекта</w:t>
      </w:r>
      <w:proofErr w:type="gramEnd"/>
      <w:r>
        <w:t xml:space="preserve"> или мотивированный отказ с замечаниями.</w:t>
      </w:r>
    </w:p>
    <w:p w:rsidR="007148E7" w:rsidRDefault="007148E7">
      <w:pPr>
        <w:pStyle w:val="ConsPlusNormal"/>
        <w:spacing w:before="220"/>
        <w:ind w:firstLine="540"/>
        <w:jc w:val="both"/>
      </w:pPr>
      <w:proofErr w:type="gramStart"/>
      <w:r>
        <w:t>В случае необоснованности замечаний или невозможности их урегулирования в рамках подпрограммы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Управление городского хозяйства Администрации города Пскова передает итоговый дизайн-проект с замечаниями уполномоченного представителя заинтересованных лиц общественной комиссии для проведения обсуждения при необходимости с участием уполномоченного представителя заинтересованных лиц и принятия</w:t>
      </w:r>
      <w:proofErr w:type="gramEnd"/>
      <w:r>
        <w:t xml:space="preserve"> решения по </w:t>
      </w:r>
      <w:proofErr w:type="gramStart"/>
      <w:r>
        <w:t>итоговому</w:t>
      </w:r>
      <w:proofErr w:type="gramEnd"/>
      <w:r>
        <w:t xml:space="preserve"> дизайн-проекту.</w:t>
      </w:r>
    </w:p>
    <w:p w:rsidR="007148E7" w:rsidRDefault="007148E7">
      <w:pPr>
        <w:pStyle w:val="ConsPlusNormal"/>
        <w:spacing w:before="220"/>
        <w:ind w:firstLine="540"/>
        <w:jc w:val="both"/>
      </w:pPr>
      <w:r>
        <w:t>6. Итоговый дизайн-проект утверждается общественной комиссией, решение об утверждении оформляется в виде протокола заседания комиссии и подлежит размещению на официальном сайте Администрации города Пскова в сети Интернет http://pskovadmin.ru.</w:t>
      </w:r>
    </w:p>
    <w:p w:rsidR="007148E7" w:rsidRDefault="007148E7">
      <w:pPr>
        <w:pStyle w:val="ConsPlusNormal"/>
        <w:ind w:firstLine="540"/>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sectPr w:rsidR="007148E7">
          <w:pgSz w:w="11905" w:h="16838"/>
          <w:pgMar w:top="1134" w:right="850" w:bottom="1134" w:left="1701" w:header="0" w:footer="0" w:gutter="0"/>
          <w:cols w:space="720"/>
        </w:sectPr>
      </w:pPr>
    </w:p>
    <w:p w:rsidR="007148E7" w:rsidRDefault="007148E7">
      <w:pPr>
        <w:pStyle w:val="ConsPlusNormal"/>
        <w:jc w:val="right"/>
        <w:outlineLvl w:val="1"/>
      </w:pPr>
      <w:r>
        <w:lastRenderedPageBreak/>
        <w:t>Приложение 1</w:t>
      </w:r>
    </w:p>
    <w:p w:rsidR="007148E7" w:rsidRDefault="007148E7">
      <w:pPr>
        <w:pStyle w:val="ConsPlusNormal"/>
        <w:jc w:val="right"/>
      </w:pPr>
      <w:r>
        <w:t>к муниципальной программе</w:t>
      </w:r>
    </w:p>
    <w:p w:rsidR="007148E7" w:rsidRDefault="007148E7">
      <w:pPr>
        <w:pStyle w:val="ConsPlusNormal"/>
        <w:jc w:val="right"/>
      </w:pPr>
      <w:r>
        <w:t>"Повышение уровня благоустройства и</w:t>
      </w:r>
    </w:p>
    <w:p w:rsidR="007148E7" w:rsidRDefault="007148E7">
      <w:pPr>
        <w:pStyle w:val="ConsPlusNormal"/>
        <w:jc w:val="right"/>
      </w:pPr>
      <w:r>
        <w:t>улучшение санитарного состояния</w:t>
      </w:r>
    </w:p>
    <w:p w:rsidR="007148E7" w:rsidRDefault="007148E7">
      <w:pPr>
        <w:pStyle w:val="ConsPlusNormal"/>
        <w:jc w:val="right"/>
      </w:pPr>
      <w:r>
        <w:t>города Пскова"</w:t>
      </w:r>
    </w:p>
    <w:p w:rsidR="007148E7" w:rsidRDefault="007148E7">
      <w:pPr>
        <w:pStyle w:val="ConsPlusNormal"/>
        <w:jc w:val="both"/>
      </w:pPr>
    </w:p>
    <w:p w:rsidR="007148E7" w:rsidRDefault="007148E7">
      <w:pPr>
        <w:pStyle w:val="ConsPlusNormal"/>
        <w:jc w:val="center"/>
      </w:pPr>
      <w:bookmarkStart w:id="20" w:name="P3382"/>
      <w:bookmarkEnd w:id="20"/>
      <w:r>
        <w:t>Целевые индикаторы муниципальной программы</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 xml:space="preserve">(в ред. </w:t>
      </w:r>
      <w:hyperlink r:id="rId211"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17.11.2017 N 2279)</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835"/>
        <w:gridCol w:w="1221"/>
        <w:gridCol w:w="803"/>
        <w:gridCol w:w="805"/>
        <w:gridCol w:w="807"/>
        <w:gridCol w:w="807"/>
        <w:gridCol w:w="807"/>
        <w:gridCol w:w="805"/>
        <w:gridCol w:w="813"/>
      </w:tblGrid>
      <w:tr w:rsidR="007148E7">
        <w:tc>
          <w:tcPr>
            <w:tcW w:w="624" w:type="dxa"/>
            <w:vMerge w:val="restart"/>
          </w:tcPr>
          <w:p w:rsidR="007148E7" w:rsidRDefault="007148E7">
            <w:pPr>
              <w:pStyle w:val="ConsPlusNormal"/>
              <w:jc w:val="center"/>
            </w:pPr>
            <w:r>
              <w:t xml:space="preserve">N </w:t>
            </w:r>
            <w:proofErr w:type="gramStart"/>
            <w:r>
              <w:t>п</w:t>
            </w:r>
            <w:proofErr w:type="gramEnd"/>
            <w:r>
              <w:t>/п</w:t>
            </w:r>
          </w:p>
        </w:tc>
        <w:tc>
          <w:tcPr>
            <w:tcW w:w="2835" w:type="dxa"/>
            <w:vMerge w:val="restart"/>
          </w:tcPr>
          <w:p w:rsidR="007148E7" w:rsidRDefault="007148E7">
            <w:pPr>
              <w:pStyle w:val="ConsPlusNormal"/>
              <w:jc w:val="center"/>
            </w:pPr>
            <w:r>
              <w:t>Наименование целевого показателя (индикатора)</w:t>
            </w:r>
          </w:p>
        </w:tc>
        <w:tc>
          <w:tcPr>
            <w:tcW w:w="1221" w:type="dxa"/>
            <w:vMerge w:val="restart"/>
          </w:tcPr>
          <w:p w:rsidR="007148E7" w:rsidRDefault="007148E7">
            <w:pPr>
              <w:pStyle w:val="ConsPlusNormal"/>
              <w:jc w:val="center"/>
            </w:pPr>
            <w:r>
              <w:t>Единицы измерения</w:t>
            </w:r>
          </w:p>
        </w:tc>
        <w:tc>
          <w:tcPr>
            <w:tcW w:w="5647" w:type="dxa"/>
            <w:gridSpan w:val="7"/>
          </w:tcPr>
          <w:p w:rsidR="007148E7" w:rsidRDefault="007148E7">
            <w:pPr>
              <w:pStyle w:val="ConsPlusNormal"/>
              <w:jc w:val="center"/>
            </w:pPr>
            <w:r>
              <w:t>Значения целевых показателей (индикаторов)</w:t>
            </w:r>
          </w:p>
        </w:tc>
      </w:tr>
      <w:tr w:rsidR="007148E7">
        <w:tc>
          <w:tcPr>
            <w:tcW w:w="624" w:type="dxa"/>
            <w:vMerge/>
          </w:tcPr>
          <w:p w:rsidR="007148E7" w:rsidRDefault="007148E7"/>
        </w:tc>
        <w:tc>
          <w:tcPr>
            <w:tcW w:w="2835" w:type="dxa"/>
            <w:vMerge/>
          </w:tcPr>
          <w:p w:rsidR="007148E7" w:rsidRDefault="007148E7"/>
        </w:tc>
        <w:tc>
          <w:tcPr>
            <w:tcW w:w="1221" w:type="dxa"/>
            <w:vMerge/>
          </w:tcPr>
          <w:p w:rsidR="007148E7" w:rsidRDefault="007148E7"/>
        </w:tc>
        <w:tc>
          <w:tcPr>
            <w:tcW w:w="803" w:type="dxa"/>
          </w:tcPr>
          <w:p w:rsidR="007148E7" w:rsidRDefault="007148E7">
            <w:pPr>
              <w:pStyle w:val="ConsPlusNormal"/>
              <w:jc w:val="center"/>
            </w:pPr>
            <w:r>
              <w:t>2014 год</w:t>
            </w:r>
          </w:p>
        </w:tc>
        <w:tc>
          <w:tcPr>
            <w:tcW w:w="805" w:type="dxa"/>
          </w:tcPr>
          <w:p w:rsidR="007148E7" w:rsidRDefault="007148E7">
            <w:pPr>
              <w:pStyle w:val="ConsPlusNormal"/>
              <w:jc w:val="center"/>
            </w:pPr>
            <w:r>
              <w:t>2015 год</w:t>
            </w:r>
          </w:p>
        </w:tc>
        <w:tc>
          <w:tcPr>
            <w:tcW w:w="807" w:type="dxa"/>
          </w:tcPr>
          <w:p w:rsidR="007148E7" w:rsidRDefault="007148E7">
            <w:pPr>
              <w:pStyle w:val="ConsPlusNormal"/>
              <w:jc w:val="center"/>
            </w:pPr>
            <w:r>
              <w:t>2016 год</w:t>
            </w:r>
          </w:p>
        </w:tc>
        <w:tc>
          <w:tcPr>
            <w:tcW w:w="807" w:type="dxa"/>
          </w:tcPr>
          <w:p w:rsidR="007148E7" w:rsidRDefault="007148E7">
            <w:pPr>
              <w:pStyle w:val="ConsPlusNormal"/>
              <w:jc w:val="center"/>
            </w:pPr>
            <w:r>
              <w:t>2017 год</w:t>
            </w:r>
          </w:p>
        </w:tc>
        <w:tc>
          <w:tcPr>
            <w:tcW w:w="807" w:type="dxa"/>
          </w:tcPr>
          <w:p w:rsidR="007148E7" w:rsidRDefault="007148E7">
            <w:pPr>
              <w:pStyle w:val="ConsPlusNormal"/>
              <w:jc w:val="center"/>
            </w:pPr>
            <w:r>
              <w:t>2018 год</w:t>
            </w:r>
          </w:p>
        </w:tc>
        <w:tc>
          <w:tcPr>
            <w:tcW w:w="805" w:type="dxa"/>
          </w:tcPr>
          <w:p w:rsidR="007148E7" w:rsidRDefault="007148E7">
            <w:pPr>
              <w:pStyle w:val="ConsPlusNormal"/>
              <w:jc w:val="center"/>
            </w:pPr>
            <w:r>
              <w:t>2019 год</w:t>
            </w:r>
          </w:p>
        </w:tc>
        <w:tc>
          <w:tcPr>
            <w:tcW w:w="813" w:type="dxa"/>
          </w:tcPr>
          <w:p w:rsidR="007148E7" w:rsidRDefault="007148E7">
            <w:pPr>
              <w:pStyle w:val="ConsPlusNormal"/>
              <w:jc w:val="center"/>
            </w:pPr>
            <w:r>
              <w:t>2020 год</w:t>
            </w:r>
          </w:p>
        </w:tc>
      </w:tr>
      <w:tr w:rsidR="007148E7">
        <w:tc>
          <w:tcPr>
            <w:tcW w:w="10327" w:type="dxa"/>
            <w:gridSpan w:val="10"/>
          </w:tcPr>
          <w:p w:rsidR="007148E7" w:rsidRDefault="007148E7">
            <w:pPr>
              <w:pStyle w:val="ConsPlusNormal"/>
              <w:jc w:val="center"/>
              <w:outlineLvl w:val="2"/>
            </w:pPr>
            <w:r>
              <w:t>Программа. Муниципальная программа "Повышение уровня благоустройства и улучшение санитарного состояния города Пскова"</w:t>
            </w:r>
          </w:p>
        </w:tc>
      </w:tr>
      <w:tr w:rsidR="007148E7">
        <w:tc>
          <w:tcPr>
            <w:tcW w:w="624" w:type="dxa"/>
          </w:tcPr>
          <w:p w:rsidR="007148E7" w:rsidRDefault="007148E7">
            <w:pPr>
              <w:pStyle w:val="ConsPlusNormal"/>
            </w:pPr>
            <w:r>
              <w:t>1</w:t>
            </w:r>
          </w:p>
        </w:tc>
        <w:tc>
          <w:tcPr>
            <w:tcW w:w="2835" w:type="dxa"/>
          </w:tcPr>
          <w:p w:rsidR="007148E7" w:rsidRDefault="007148E7">
            <w:pPr>
              <w:pStyle w:val="ConsPlusNormal"/>
              <w:jc w:val="both"/>
            </w:pPr>
            <w:r>
              <w:t>Доля благоустроенных территорий</w:t>
            </w:r>
          </w:p>
        </w:tc>
        <w:tc>
          <w:tcPr>
            <w:tcW w:w="1221" w:type="dxa"/>
          </w:tcPr>
          <w:p w:rsidR="007148E7" w:rsidRDefault="007148E7">
            <w:pPr>
              <w:pStyle w:val="ConsPlusNormal"/>
            </w:pPr>
            <w:r>
              <w:t>Процент</w:t>
            </w:r>
          </w:p>
        </w:tc>
        <w:tc>
          <w:tcPr>
            <w:tcW w:w="803" w:type="dxa"/>
          </w:tcPr>
          <w:p w:rsidR="007148E7" w:rsidRDefault="007148E7">
            <w:pPr>
              <w:pStyle w:val="ConsPlusNormal"/>
              <w:jc w:val="center"/>
            </w:pPr>
            <w:r>
              <w:t>10,0</w:t>
            </w:r>
          </w:p>
        </w:tc>
        <w:tc>
          <w:tcPr>
            <w:tcW w:w="805" w:type="dxa"/>
          </w:tcPr>
          <w:p w:rsidR="007148E7" w:rsidRDefault="007148E7">
            <w:pPr>
              <w:pStyle w:val="ConsPlusNormal"/>
              <w:jc w:val="center"/>
            </w:pPr>
            <w:r>
              <w:t>30,0</w:t>
            </w:r>
          </w:p>
        </w:tc>
        <w:tc>
          <w:tcPr>
            <w:tcW w:w="807" w:type="dxa"/>
          </w:tcPr>
          <w:p w:rsidR="007148E7" w:rsidRDefault="007148E7">
            <w:pPr>
              <w:pStyle w:val="ConsPlusNormal"/>
              <w:jc w:val="center"/>
            </w:pPr>
            <w:r>
              <w:t>35,0</w:t>
            </w:r>
          </w:p>
        </w:tc>
        <w:tc>
          <w:tcPr>
            <w:tcW w:w="807" w:type="dxa"/>
          </w:tcPr>
          <w:p w:rsidR="007148E7" w:rsidRDefault="007148E7">
            <w:pPr>
              <w:pStyle w:val="ConsPlusNormal"/>
              <w:jc w:val="center"/>
            </w:pPr>
            <w:r>
              <w:t>40,4</w:t>
            </w:r>
          </w:p>
        </w:tc>
        <w:tc>
          <w:tcPr>
            <w:tcW w:w="807" w:type="dxa"/>
          </w:tcPr>
          <w:p w:rsidR="007148E7" w:rsidRDefault="007148E7">
            <w:pPr>
              <w:pStyle w:val="ConsPlusNormal"/>
              <w:jc w:val="center"/>
            </w:pPr>
            <w:r>
              <w:t>43,0</w:t>
            </w:r>
          </w:p>
        </w:tc>
        <w:tc>
          <w:tcPr>
            <w:tcW w:w="805" w:type="dxa"/>
          </w:tcPr>
          <w:p w:rsidR="007148E7" w:rsidRDefault="007148E7">
            <w:pPr>
              <w:pStyle w:val="ConsPlusNormal"/>
              <w:jc w:val="center"/>
            </w:pPr>
            <w:r>
              <w:t>46,0</w:t>
            </w:r>
          </w:p>
        </w:tc>
        <w:tc>
          <w:tcPr>
            <w:tcW w:w="813" w:type="dxa"/>
          </w:tcPr>
          <w:p w:rsidR="007148E7" w:rsidRDefault="007148E7">
            <w:pPr>
              <w:pStyle w:val="ConsPlusNormal"/>
              <w:jc w:val="center"/>
            </w:pPr>
            <w:r>
              <w:t>49,0</w:t>
            </w:r>
          </w:p>
        </w:tc>
      </w:tr>
      <w:tr w:rsidR="007148E7">
        <w:tc>
          <w:tcPr>
            <w:tcW w:w="624" w:type="dxa"/>
          </w:tcPr>
          <w:p w:rsidR="007148E7" w:rsidRDefault="007148E7">
            <w:pPr>
              <w:pStyle w:val="ConsPlusNormal"/>
            </w:pPr>
            <w:r>
              <w:t>2</w:t>
            </w:r>
          </w:p>
        </w:tc>
        <w:tc>
          <w:tcPr>
            <w:tcW w:w="2835" w:type="dxa"/>
          </w:tcPr>
          <w:p w:rsidR="007148E7" w:rsidRDefault="007148E7">
            <w:pPr>
              <w:pStyle w:val="ConsPlusNormal"/>
              <w:jc w:val="both"/>
            </w:pPr>
            <w:r>
              <w:t>Доля утилизированных отходов</w:t>
            </w:r>
          </w:p>
        </w:tc>
        <w:tc>
          <w:tcPr>
            <w:tcW w:w="1221" w:type="dxa"/>
          </w:tcPr>
          <w:p w:rsidR="007148E7" w:rsidRDefault="007148E7">
            <w:pPr>
              <w:pStyle w:val="ConsPlusNormal"/>
            </w:pPr>
            <w:r>
              <w:t>Процент</w:t>
            </w:r>
          </w:p>
        </w:tc>
        <w:tc>
          <w:tcPr>
            <w:tcW w:w="803" w:type="dxa"/>
          </w:tcPr>
          <w:p w:rsidR="007148E7" w:rsidRDefault="007148E7">
            <w:pPr>
              <w:pStyle w:val="ConsPlusNormal"/>
              <w:jc w:val="center"/>
            </w:pPr>
            <w:r>
              <w:t>10,0</w:t>
            </w:r>
          </w:p>
        </w:tc>
        <w:tc>
          <w:tcPr>
            <w:tcW w:w="805" w:type="dxa"/>
          </w:tcPr>
          <w:p w:rsidR="007148E7" w:rsidRDefault="007148E7">
            <w:pPr>
              <w:pStyle w:val="ConsPlusNormal"/>
              <w:jc w:val="center"/>
            </w:pPr>
            <w:r>
              <w:t>30,0</w:t>
            </w:r>
          </w:p>
        </w:tc>
        <w:tc>
          <w:tcPr>
            <w:tcW w:w="807" w:type="dxa"/>
          </w:tcPr>
          <w:p w:rsidR="007148E7" w:rsidRDefault="007148E7">
            <w:pPr>
              <w:pStyle w:val="ConsPlusNormal"/>
              <w:jc w:val="center"/>
            </w:pPr>
            <w:r>
              <w:t>40,0</w:t>
            </w:r>
          </w:p>
        </w:tc>
        <w:tc>
          <w:tcPr>
            <w:tcW w:w="807" w:type="dxa"/>
          </w:tcPr>
          <w:p w:rsidR="007148E7" w:rsidRDefault="007148E7">
            <w:pPr>
              <w:pStyle w:val="ConsPlusNormal"/>
              <w:jc w:val="center"/>
            </w:pPr>
            <w:r>
              <w:t>50,0</w:t>
            </w:r>
          </w:p>
        </w:tc>
        <w:tc>
          <w:tcPr>
            <w:tcW w:w="807" w:type="dxa"/>
          </w:tcPr>
          <w:p w:rsidR="007148E7" w:rsidRDefault="007148E7">
            <w:pPr>
              <w:pStyle w:val="ConsPlusNormal"/>
              <w:jc w:val="center"/>
            </w:pPr>
            <w:r>
              <w:t>60,0</w:t>
            </w:r>
          </w:p>
        </w:tc>
        <w:tc>
          <w:tcPr>
            <w:tcW w:w="805" w:type="dxa"/>
          </w:tcPr>
          <w:p w:rsidR="007148E7" w:rsidRDefault="007148E7">
            <w:pPr>
              <w:pStyle w:val="ConsPlusNormal"/>
              <w:jc w:val="center"/>
            </w:pPr>
            <w:r>
              <w:t>70,0</w:t>
            </w:r>
          </w:p>
        </w:tc>
        <w:tc>
          <w:tcPr>
            <w:tcW w:w="813" w:type="dxa"/>
          </w:tcPr>
          <w:p w:rsidR="007148E7" w:rsidRDefault="007148E7">
            <w:pPr>
              <w:pStyle w:val="ConsPlusNormal"/>
              <w:jc w:val="center"/>
            </w:pPr>
            <w:r>
              <w:t>80,0</w:t>
            </w:r>
          </w:p>
        </w:tc>
      </w:tr>
      <w:tr w:rsidR="007148E7">
        <w:tc>
          <w:tcPr>
            <w:tcW w:w="624" w:type="dxa"/>
          </w:tcPr>
          <w:p w:rsidR="007148E7" w:rsidRDefault="007148E7">
            <w:pPr>
              <w:pStyle w:val="ConsPlusNormal"/>
            </w:pPr>
            <w:r>
              <w:t>3</w:t>
            </w:r>
          </w:p>
        </w:tc>
        <w:tc>
          <w:tcPr>
            <w:tcW w:w="2835" w:type="dxa"/>
          </w:tcPr>
          <w:p w:rsidR="007148E7" w:rsidRDefault="007148E7">
            <w:pPr>
              <w:pStyle w:val="ConsPlusNormal"/>
              <w:jc w:val="both"/>
            </w:pPr>
            <w:r>
              <w:t>Доля возобновленных (посаженных) зеленых насаждений от количества снесенных за год</w:t>
            </w:r>
          </w:p>
        </w:tc>
        <w:tc>
          <w:tcPr>
            <w:tcW w:w="1221" w:type="dxa"/>
          </w:tcPr>
          <w:p w:rsidR="007148E7" w:rsidRDefault="007148E7">
            <w:pPr>
              <w:pStyle w:val="ConsPlusNormal"/>
            </w:pPr>
            <w:r>
              <w:t>Процент</w:t>
            </w:r>
          </w:p>
        </w:tc>
        <w:tc>
          <w:tcPr>
            <w:tcW w:w="803" w:type="dxa"/>
          </w:tcPr>
          <w:p w:rsidR="007148E7" w:rsidRDefault="007148E7">
            <w:pPr>
              <w:pStyle w:val="ConsPlusNormal"/>
              <w:jc w:val="center"/>
            </w:pPr>
            <w:r>
              <w:t>20,0</w:t>
            </w:r>
          </w:p>
        </w:tc>
        <w:tc>
          <w:tcPr>
            <w:tcW w:w="805" w:type="dxa"/>
          </w:tcPr>
          <w:p w:rsidR="007148E7" w:rsidRDefault="007148E7">
            <w:pPr>
              <w:pStyle w:val="ConsPlusNormal"/>
              <w:jc w:val="center"/>
            </w:pPr>
            <w:r>
              <w:t>30,0</w:t>
            </w:r>
          </w:p>
        </w:tc>
        <w:tc>
          <w:tcPr>
            <w:tcW w:w="807" w:type="dxa"/>
          </w:tcPr>
          <w:p w:rsidR="007148E7" w:rsidRDefault="007148E7">
            <w:pPr>
              <w:pStyle w:val="ConsPlusNormal"/>
              <w:jc w:val="center"/>
            </w:pPr>
            <w:r>
              <w:t>40</w:t>
            </w:r>
          </w:p>
        </w:tc>
        <w:tc>
          <w:tcPr>
            <w:tcW w:w="807" w:type="dxa"/>
          </w:tcPr>
          <w:p w:rsidR="007148E7" w:rsidRDefault="007148E7">
            <w:pPr>
              <w:pStyle w:val="ConsPlusNormal"/>
              <w:jc w:val="center"/>
            </w:pPr>
            <w:r>
              <w:t>13</w:t>
            </w:r>
          </w:p>
        </w:tc>
        <w:tc>
          <w:tcPr>
            <w:tcW w:w="807" w:type="dxa"/>
          </w:tcPr>
          <w:p w:rsidR="007148E7" w:rsidRDefault="007148E7">
            <w:pPr>
              <w:pStyle w:val="ConsPlusNormal"/>
              <w:jc w:val="center"/>
            </w:pPr>
            <w:r>
              <w:t>15</w:t>
            </w:r>
          </w:p>
        </w:tc>
        <w:tc>
          <w:tcPr>
            <w:tcW w:w="805" w:type="dxa"/>
          </w:tcPr>
          <w:p w:rsidR="007148E7" w:rsidRDefault="007148E7">
            <w:pPr>
              <w:pStyle w:val="ConsPlusNormal"/>
              <w:jc w:val="center"/>
            </w:pPr>
            <w:r>
              <w:t>20</w:t>
            </w:r>
          </w:p>
        </w:tc>
        <w:tc>
          <w:tcPr>
            <w:tcW w:w="813" w:type="dxa"/>
          </w:tcPr>
          <w:p w:rsidR="007148E7" w:rsidRDefault="007148E7">
            <w:pPr>
              <w:pStyle w:val="ConsPlusNormal"/>
              <w:jc w:val="center"/>
            </w:pPr>
            <w:r>
              <w:t>25</w:t>
            </w:r>
          </w:p>
        </w:tc>
      </w:tr>
      <w:tr w:rsidR="007148E7">
        <w:tc>
          <w:tcPr>
            <w:tcW w:w="624" w:type="dxa"/>
          </w:tcPr>
          <w:p w:rsidR="007148E7" w:rsidRDefault="007148E7">
            <w:pPr>
              <w:pStyle w:val="ConsPlusNormal"/>
            </w:pPr>
            <w:r>
              <w:t>4</w:t>
            </w:r>
          </w:p>
        </w:tc>
        <w:tc>
          <w:tcPr>
            <w:tcW w:w="2835" w:type="dxa"/>
          </w:tcPr>
          <w:p w:rsidR="007148E7" w:rsidRDefault="007148E7">
            <w:pPr>
              <w:pStyle w:val="ConsPlusNormal"/>
              <w:jc w:val="both"/>
            </w:pPr>
            <w:r>
              <w:t>Доля освобожденной площади от борщевика Сосновского на территории МО "Город Псков" и вдоль полос автодорог</w:t>
            </w:r>
          </w:p>
        </w:tc>
        <w:tc>
          <w:tcPr>
            <w:tcW w:w="1221" w:type="dxa"/>
          </w:tcPr>
          <w:p w:rsidR="007148E7" w:rsidRDefault="007148E7">
            <w:pPr>
              <w:pStyle w:val="ConsPlusNormal"/>
            </w:pPr>
            <w:r>
              <w:t>Процент</w:t>
            </w:r>
          </w:p>
        </w:tc>
        <w:tc>
          <w:tcPr>
            <w:tcW w:w="803" w:type="dxa"/>
          </w:tcPr>
          <w:p w:rsidR="007148E7" w:rsidRDefault="007148E7">
            <w:pPr>
              <w:pStyle w:val="ConsPlusNormal"/>
              <w:jc w:val="center"/>
            </w:pPr>
            <w:r>
              <w:t>5,0</w:t>
            </w:r>
          </w:p>
        </w:tc>
        <w:tc>
          <w:tcPr>
            <w:tcW w:w="805" w:type="dxa"/>
          </w:tcPr>
          <w:p w:rsidR="007148E7" w:rsidRDefault="007148E7">
            <w:pPr>
              <w:pStyle w:val="ConsPlusNormal"/>
              <w:jc w:val="center"/>
            </w:pPr>
            <w:r>
              <w:t>10,0</w:t>
            </w:r>
          </w:p>
        </w:tc>
        <w:tc>
          <w:tcPr>
            <w:tcW w:w="807" w:type="dxa"/>
          </w:tcPr>
          <w:p w:rsidR="007148E7" w:rsidRDefault="007148E7">
            <w:pPr>
              <w:pStyle w:val="ConsPlusNormal"/>
              <w:jc w:val="center"/>
            </w:pPr>
            <w:r>
              <w:t>15,0</w:t>
            </w:r>
          </w:p>
        </w:tc>
        <w:tc>
          <w:tcPr>
            <w:tcW w:w="807" w:type="dxa"/>
          </w:tcPr>
          <w:p w:rsidR="007148E7" w:rsidRDefault="007148E7">
            <w:pPr>
              <w:pStyle w:val="ConsPlusNormal"/>
              <w:jc w:val="center"/>
            </w:pPr>
            <w:r>
              <w:t>20,0</w:t>
            </w:r>
          </w:p>
        </w:tc>
        <w:tc>
          <w:tcPr>
            <w:tcW w:w="807" w:type="dxa"/>
          </w:tcPr>
          <w:p w:rsidR="007148E7" w:rsidRDefault="007148E7">
            <w:pPr>
              <w:pStyle w:val="ConsPlusNormal"/>
              <w:jc w:val="center"/>
            </w:pPr>
            <w:r>
              <w:t>25,0</w:t>
            </w:r>
          </w:p>
        </w:tc>
        <w:tc>
          <w:tcPr>
            <w:tcW w:w="805" w:type="dxa"/>
          </w:tcPr>
          <w:p w:rsidR="007148E7" w:rsidRDefault="007148E7">
            <w:pPr>
              <w:pStyle w:val="ConsPlusNormal"/>
              <w:jc w:val="center"/>
            </w:pPr>
            <w:r>
              <w:t>30,0</w:t>
            </w:r>
          </w:p>
        </w:tc>
        <w:tc>
          <w:tcPr>
            <w:tcW w:w="813" w:type="dxa"/>
          </w:tcPr>
          <w:p w:rsidR="007148E7" w:rsidRDefault="007148E7">
            <w:pPr>
              <w:pStyle w:val="ConsPlusNormal"/>
              <w:jc w:val="center"/>
            </w:pPr>
            <w:r>
              <w:t>35,0</w:t>
            </w:r>
          </w:p>
        </w:tc>
      </w:tr>
      <w:tr w:rsidR="007148E7">
        <w:tc>
          <w:tcPr>
            <w:tcW w:w="624" w:type="dxa"/>
          </w:tcPr>
          <w:p w:rsidR="007148E7" w:rsidRDefault="007148E7">
            <w:pPr>
              <w:pStyle w:val="ConsPlusNormal"/>
            </w:pPr>
            <w:r>
              <w:lastRenderedPageBreak/>
              <w:t>5</w:t>
            </w:r>
          </w:p>
        </w:tc>
        <w:tc>
          <w:tcPr>
            <w:tcW w:w="2835" w:type="dxa"/>
          </w:tcPr>
          <w:p w:rsidR="007148E7" w:rsidRDefault="007148E7">
            <w:pPr>
              <w:pStyle w:val="ConsPlusNormal"/>
              <w:jc w:val="both"/>
            </w:pPr>
            <w:r>
              <w:t xml:space="preserve">Доля </w:t>
            </w:r>
            <w:proofErr w:type="gramStart"/>
            <w:r>
              <w:t>обустроенных</w:t>
            </w:r>
            <w:proofErr w:type="gramEnd"/>
            <w:r>
              <w:t xml:space="preserve"> СНТ</w:t>
            </w:r>
          </w:p>
        </w:tc>
        <w:tc>
          <w:tcPr>
            <w:tcW w:w="1221" w:type="dxa"/>
          </w:tcPr>
          <w:p w:rsidR="007148E7" w:rsidRDefault="007148E7">
            <w:pPr>
              <w:pStyle w:val="ConsPlusNormal"/>
            </w:pPr>
            <w:r>
              <w:t>Процент</w:t>
            </w:r>
          </w:p>
        </w:tc>
        <w:tc>
          <w:tcPr>
            <w:tcW w:w="803" w:type="dxa"/>
          </w:tcPr>
          <w:p w:rsidR="007148E7" w:rsidRDefault="007148E7">
            <w:pPr>
              <w:pStyle w:val="ConsPlusNormal"/>
              <w:jc w:val="center"/>
            </w:pPr>
            <w:r>
              <w:t>10,0</w:t>
            </w:r>
          </w:p>
        </w:tc>
        <w:tc>
          <w:tcPr>
            <w:tcW w:w="805" w:type="dxa"/>
          </w:tcPr>
          <w:p w:rsidR="007148E7" w:rsidRDefault="007148E7">
            <w:pPr>
              <w:pStyle w:val="ConsPlusNormal"/>
              <w:jc w:val="center"/>
            </w:pPr>
            <w:r>
              <w:t>15,0</w:t>
            </w:r>
          </w:p>
        </w:tc>
        <w:tc>
          <w:tcPr>
            <w:tcW w:w="807" w:type="dxa"/>
          </w:tcPr>
          <w:p w:rsidR="007148E7" w:rsidRDefault="007148E7">
            <w:pPr>
              <w:pStyle w:val="ConsPlusNormal"/>
              <w:jc w:val="center"/>
            </w:pPr>
            <w:r>
              <w:t>15,0</w:t>
            </w:r>
          </w:p>
        </w:tc>
        <w:tc>
          <w:tcPr>
            <w:tcW w:w="807" w:type="dxa"/>
          </w:tcPr>
          <w:p w:rsidR="007148E7" w:rsidRDefault="007148E7">
            <w:pPr>
              <w:pStyle w:val="ConsPlusNormal"/>
              <w:jc w:val="center"/>
            </w:pPr>
            <w:r>
              <w:t>20,0</w:t>
            </w:r>
          </w:p>
        </w:tc>
        <w:tc>
          <w:tcPr>
            <w:tcW w:w="807" w:type="dxa"/>
          </w:tcPr>
          <w:p w:rsidR="007148E7" w:rsidRDefault="007148E7">
            <w:pPr>
              <w:pStyle w:val="ConsPlusNormal"/>
              <w:jc w:val="center"/>
            </w:pPr>
            <w:r>
              <w:t>23,0</w:t>
            </w:r>
          </w:p>
        </w:tc>
        <w:tc>
          <w:tcPr>
            <w:tcW w:w="805" w:type="dxa"/>
          </w:tcPr>
          <w:p w:rsidR="007148E7" w:rsidRDefault="007148E7">
            <w:pPr>
              <w:pStyle w:val="ConsPlusNormal"/>
              <w:jc w:val="center"/>
            </w:pPr>
            <w:r>
              <w:t>26,0</w:t>
            </w:r>
          </w:p>
        </w:tc>
        <w:tc>
          <w:tcPr>
            <w:tcW w:w="813" w:type="dxa"/>
          </w:tcPr>
          <w:p w:rsidR="007148E7" w:rsidRDefault="007148E7">
            <w:pPr>
              <w:pStyle w:val="ConsPlusNormal"/>
              <w:jc w:val="center"/>
            </w:pPr>
            <w:r>
              <w:t>30,0</w:t>
            </w:r>
          </w:p>
        </w:tc>
      </w:tr>
      <w:tr w:rsidR="007148E7">
        <w:tc>
          <w:tcPr>
            <w:tcW w:w="624" w:type="dxa"/>
          </w:tcPr>
          <w:p w:rsidR="007148E7" w:rsidRDefault="007148E7">
            <w:pPr>
              <w:pStyle w:val="ConsPlusNormal"/>
            </w:pPr>
            <w:r>
              <w:t>6</w:t>
            </w:r>
          </w:p>
        </w:tc>
        <w:tc>
          <w:tcPr>
            <w:tcW w:w="2835" w:type="dxa"/>
          </w:tcPr>
          <w:p w:rsidR="007148E7" w:rsidRDefault="007148E7">
            <w:pPr>
              <w:pStyle w:val="ConsPlusNormal"/>
              <w:jc w:val="both"/>
            </w:pPr>
            <w:r>
              <w:t>Доля приведенных в надлежащее состояние территорий захоронений, расположенных в муниципальном образовании "Город Псков"</w:t>
            </w:r>
          </w:p>
        </w:tc>
        <w:tc>
          <w:tcPr>
            <w:tcW w:w="1221" w:type="dxa"/>
          </w:tcPr>
          <w:p w:rsidR="007148E7" w:rsidRDefault="007148E7">
            <w:pPr>
              <w:pStyle w:val="ConsPlusNormal"/>
            </w:pPr>
            <w:r>
              <w:t>Процент</w:t>
            </w:r>
          </w:p>
        </w:tc>
        <w:tc>
          <w:tcPr>
            <w:tcW w:w="803" w:type="dxa"/>
          </w:tcPr>
          <w:p w:rsidR="007148E7" w:rsidRDefault="007148E7">
            <w:pPr>
              <w:pStyle w:val="ConsPlusNormal"/>
              <w:jc w:val="center"/>
            </w:pPr>
            <w:r>
              <w:t>5,0</w:t>
            </w:r>
          </w:p>
        </w:tc>
        <w:tc>
          <w:tcPr>
            <w:tcW w:w="805" w:type="dxa"/>
          </w:tcPr>
          <w:p w:rsidR="007148E7" w:rsidRDefault="007148E7">
            <w:pPr>
              <w:pStyle w:val="ConsPlusNormal"/>
              <w:jc w:val="center"/>
            </w:pPr>
            <w:r>
              <w:t>10,0</w:t>
            </w:r>
          </w:p>
        </w:tc>
        <w:tc>
          <w:tcPr>
            <w:tcW w:w="807" w:type="dxa"/>
          </w:tcPr>
          <w:p w:rsidR="007148E7" w:rsidRDefault="007148E7">
            <w:pPr>
              <w:pStyle w:val="ConsPlusNormal"/>
              <w:jc w:val="center"/>
            </w:pPr>
            <w:r>
              <w:t>20,0</w:t>
            </w:r>
          </w:p>
        </w:tc>
        <w:tc>
          <w:tcPr>
            <w:tcW w:w="807" w:type="dxa"/>
          </w:tcPr>
          <w:p w:rsidR="007148E7" w:rsidRDefault="007148E7">
            <w:pPr>
              <w:pStyle w:val="ConsPlusNormal"/>
              <w:jc w:val="center"/>
            </w:pPr>
            <w:r>
              <w:t>30,0</w:t>
            </w:r>
          </w:p>
        </w:tc>
        <w:tc>
          <w:tcPr>
            <w:tcW w:w="807" w:type="dxa"/>
          </w:tcPr>
          <w:p w:rsidR="007148E7" w:rsidRDefault="007148E7">
            <w:pPr>
              <w:pStyle w:val="ConsPlusNormal"/>
              <w:jc w:val="center"/>
            </w:pPr>
            <w:r>
              <w:t>40,0</w:t>
            </w:r>
          </w:p>
        </w:tc>
        <w:tc>
          <w:tcPr>
            <w:tcW w:w="805" w:type="dxa"/>
          </w:tcPr>
          <w:p w:rsidR="007148E7" w:rsidRDefault="007148E7">
            <w:pPr>
              <w:pStyle w:val="ConsPlusNormal"/>
              <w:jc w:val="center"/>
            </w:pPr>
            <w:r>
              <w:t>50,0</w:t>
            </w:r>
          </w:p>
        </w:tc>
        <w:tc>
          <w:tcPr>
            <w:tcW w:w="813" w:type="dxa"/>
          </w:tcPr>
          <w:p w:rsidR="007148E7" w:rsidRDefault="007148E7">
            <w:pPr>
              <w:pStyle w:val="ConsPlusNormal"/>
              <w:jc w:val="center"/>
            </w:pPr>
            <w:r>
              <w:t>60,0</w:t>
            </w:r>
          </w:p>
        </w:tc>
      </w:tr>
      <w:tr w:rsidR="007148E7">
        <w:tc>
          <w:tcPr>
            <w:tcW w:w="624" w:type="dxa"/>
          </w:tcPr>
          <w:p w:rsidR="007148E7" w:rsidRDefault="007148E7">
            <w:pPr>
              <w:pStyle w:val="ConsPlusNormal"/>
            </w:pPr>
            <w:r>
              <w:t>7</w:t>
            </w:r>
          </w:p>
        </w:tc>
        <w:tc>
          <w:tcPr>
            <w:tcW w:w="2835" w:type="dxa"/>
          </w:tcPr>
          <w:p w:rsidR="007148E7" w:rsidRDefault="007148E7">
            <w:pPr>
              <w:pStyle w:val="ConsPlusNormal"/>
              <w:jc w:val="both"/>
            </w:pPr>
            <w:r>
              <w:t>Доля отремонтированных муниципальных сетей наружного освещения</w:t>
            </w:r>
          </w:p>
        </w:tc>
        <w:tc>
          <w:tcPr>
            <w:tcW w:w="1221" w:type="dxa"/>
          </w:tcPr>
          <w:p w:rsidR="007148E7" w:rsidRDefault="007148E7">
            <w:pPr>
              <w:pStyle w:val="ConsPlusNormal"/>
            </w:pPr>
            <w:r>
              <w:t>Процент</w:t>
            </w:r>
          </w:p>
        </w:tc>
        <w:tc>
          <w:tcPr>
            <w:tcW w:w="803" w:type="dxa"/>
          </w:tcPr>
          <w:p w:rsidR="007148E7" w:rsidRDefault="007148E7">
            <w:pPr>
              <w:pStyle w:val="ConsPlusNormal"/>
              <w:jc w:val="center"/>
            </w:pPr>
            <w:r>
              <w:t>15</w:t>
            </w:r>
          </w:p>
        </w:tc>
        <w:tc>
          <w:tcPr>
            <w:tcW w:w="805" w:type="dxa"/>
          </w:tcPr>
          <w:p w:rsidR="007148E7" w:rsidRDefault="007148E7">
            <w:pPr>
              <w:pStyle w:val="ConsPlusNormal"/>
              <w:jc w:val="center"/>
            </w:pPr>
            <w:r>
              <w:t>17</w:t>
            </w:r>
          </w:p>
        </w:tc>
        <w:tc>
          <w:tcPr>
            <w:tcW w:w="807" w:type="dxa"/>
          </w:tcPr>
          <w:p w:rsidR="007148E7" w:rsidRDefault="007148E7">
            <w:pPr>
              <w:pStyle w:val="ConsPlusNormal"/>
              <w:jc w:val="center"/>
            </w:pPr>
            <w:r>
              <w:t>18</w:t>
            </w:r>
          </w:p>
        </w:tc>
        <w:tc>
          <w:tcPr>
            <w:tcW w:w="807" w:type="dxa"/>
          </w:tcPr>
          <w:p w:rsidR="007148E7" w:rsidRDefault="007148E7">
            <w:pPr>
              <w:pStyle w:val="ConsPlusNormal"/>
              <w:jc w:val="center"/>
            </w:pPr>
            <w:r>
              <w:t>24</w:t>
            </w:r>
          </w:p>
        </w:tc>
        <w:tc>
          <w:tcPr>
            <w:tcW w:w="807" w:type="dxa"/>
          </w:tcPr>
          <w:p w:rsidR="007148E7" w:rsidRDefault="007148E7">
            <w:pPr>
              <w:pStyle w:val="ConsPlusNormal"/>
              <w:jc w:val="center"/>
            </w:pPr>
            <w:r>
              <w:t>35</w:t>
            </w:r>
          </w:p>
        </w:tc>
        <w:tc>
          <w:tcPr>
            <w:tcW w:w="805" w:type="dxa"/>
          </w:tcPr>
          <w:p w:rsidR="007148E7" w:rsidRDefault="007148E7">
            <w:pPr>
              <w:pStyle w:val="ConsPlusNormal"/>
              <w:jc w:val="center"/>
            </w:pPr>
            <w:r>
              <w:t>40</w:t>
            </w:r>
          </w:p>
        </w:tc>
        <w:tc>
          <w:tcPr>
            <w:tcW w:w="813" w:type="dxa"/>
          </w:tcPr>
          <w:p w:rsidR="007148E7" w:rsidRDefault="007148E7">
            <w:pPr>
              <w:pStyle w:val="ConsPlusNormal"/>
              <w:jc w:val="center"/>
            </w:pPr>
            <w:r>
              <w:t>45</w:t>
            </w:r>
          </w:p>
        </w:tc>
      </w:tr>
      <w:tr w:rsidR="007148E7">
        <w:tc>
          <w:tcPr>
            <w:tcW w:w="10327" w:type="dxa"/>
            <w:gridSpan w:val="10"/>
          </w:tcPr>
          <w:p w:rsidR="007148E7" w:rsidRDefault="007148E7">
            <w:pPr>
              <w:pStyle w:val="ConsPlusNormal"/>
              <w:jc w:val="center"/>
              <w:outlineLvl w:val="3"/>
            </w:pPr>
            <w:hyperlink w:anchor="P584" w:history="1">
              <w:r>
                <w:rPr>
                  <w:color w:val="0000FF"/>
                </w:rPr>
                <w:t>Подпрограмма 1</w:t>
              </w:r>
            </w:hyperlink>
            <w:r>
              <w:t>. Обращение с отходами производства и потребления в муниципальном образовании "Город Псков"</w:t>
            </w:r>
          </w:p>
        </w:tc>
      </w:tr>
      <w:tr w:rsidR="007148E7">
        <w:tc>
          <w:tcPr>
            <w:tcW w:w="624" w:type="dxa"/>
          </w:tcPr>
          <w:p w:rsidR="007148E7" w:rsidRDefault="007148E7">
            <w:pPr>
              <w:pStyle w:val="ConsPlusNormal"/>
            </w:pPr>
            <w:r>
              <w:t>1.1</w:t>
            </w:r>
          </w:p>
        </w:tc>
        <w:tc>
          <w:tcPr>
            <w:tcW w:w="2835" w:type="dxa"/>
          </w:tcPr>
          <w:p w:rsidR="007148E7" w:rsidRDefault="007148E7">
            <w:pPr>
              <w:pStyle w:val="ConsPlusNormal"/>
              <w:jc w:val="both"/>
            </w:pPr>
            <w:r>
              <w:t>Количество обустроенных в соответствии с законодательством существующих объектов размещения отходов</w:t>
            </w:r>
          </w:p>
        </w:tc>
        <w:tc>
          <w:tcPr>
            <w:tcW w:w="1221" w:type="dxa"/>
          </w:tcPr>
          <w:p w:rsidR="007148E7" w:rsidRDefault="007148E7">
            <w:pPr>
              <w:pStyle w:val="ConsPlusNormal"/>
            </w:pPr>
            <w:r>
              <w:t>Единица</w:t>
            </w:r>
          </w:p>
        </w:tc>
        <w:tc>
          <w:tcPr>
            <w:tcW w:w="803" w:type="dxa"/>
          </w:tcPr>
          <w:p w:rsidR="007148E7" w:rsidRDefault="007148E7">
            <w:pPr>
              <w:pStyle w:val="ConsPlusNormal"/>
              <w:jc w:val="center"/>
            </w:pPr>
            <w:r>
              <w:t>10</w:t>
            </w:r>
          </w:p>
        </w:tc>
        <w:tc>
          <w:tcPr>
            <w:tcW w:w="805" w:type="dxa"/>
          </w:tcPr>
          <w:p w:rsidR="007148E7" w:rsidRDefault="007148E7">
            <w:pPr>
              <w:pStyle w:val="ConsPlusNormal"/>
              <w:jc w:val="center"/>
            </w:pPr>
            <w:r>
              <w:t>13</w:t>
            </w:r>
          </w:p>
        </w:tc>
        <w:tc>
          <w:tcPr>
            <w:tcW w:w="807" w:type="dxa"/>
          </w:tcPr>
          <w:p w:rsidR="007148E7" w:rsidRDefault="007148E7">
            <w:pPr>
              <w:pStyle w:val="ConsPlusNormal"/>
              <w:jc w:val="center"/>
            </w:pPr>
            <w:r>
              <w:t>12</w:t>
            </w:r>
          </w:p>
        </w:tc>
        <w:tc>
          <w:tcPr>
            <w:tcW w:w="807" w:type="dxa"/>
          </w:tcPr>
          <w:p w:rsidR="007148E7" w:rsidRDefault="007148E7">
            <w:pPr>
              <w:pStyle w:val="ConsPlusNormal"/>
              <w:jc w:val="center"/>
            </w:pPr>
            <w:r>
              <w:t>12</w:t>
            </w:r>
          </w:p>
        </w:tc>
        <w:tc>
          <w:tcPr>
            <w:tcW w:w="807" w:type="dxa"/>
          </w:tcPr>
          <w:p w:rsidR="007148E7" w:rsidRDefault="007148E7">
            <w:pPr>
              <w:pStyle w:val="ConsPlusNormal"/>
              <w:jc w:val="center"/>
            </w:pPr>
            <w:r>
              <w:t>12</w:t>
            </w:r>
          </w:p>
        </w:tc>
        <w:tc>
          <w:tcPr>
            <w:tcW w:w="805" w:type="dxa"/>
          </w:tcPr>
          <w:p w:rsidR="007148E7" w:rsidRDefault="007148E7">
            <w:pPr>
              <w:pStyle w:val="ConsPlusNormal"/>
              <w:jc w:val="center"/>
            </w:pPr>
            <w:r>
              <w:t>12</w:t>
            </w:r>
          </w:p>
        </w:tc>
        <w:tc>
          <w:tcPr>
            <w:tcW w:w="813" w:type="dxa"/>
          </w:tcPr>
          <w:p w:rsidR="007148E7" w:rsidRDefault="007148E7">
            <w:pPr>
              <w:pStyle w:val="ConsPlusNormal"/>
              <w:jc w:val="center"/>
            </w:pPr>
            <w:r>
              <w:t>15</w:t>
            </w:r>
          </w:p>
        </w:tc>
      </w:tr>
      <w:tr w:rsidR="007148E7">
        <w:tc>
          <w:tcPr>
            <w:tcW w:w="624" w:type="dxa"/>
          </w:tcPr>
          <w:p w:rsidR="007148E7" w:rsidRDefault="007148E7">
            <w:pPr>
              <w:pStyle w:val="ConsPlusNormal"/>
            </w:pPr>
            <w:r>
              <w:t>1.2</w:t>
            </w:r>
          </w:p>
        </w:tc>
        <w:tc>
          <w:tcPr>
            <w:tcW w:w="2835" w:type="dxa"/>
          </w:tcPr>
          <w:p w:rsidR="007148E7" w:rsidRDefault="007148E7">
            <w:pPr>
              <w:pStyle w:val="ConsPlusNormal"/>
              <w:jc w:val="both"/>
            </w:pPr>
            <w:r>
              <w:t>Доля использованных, обезвреженных отходов в общем объеме отходов, образовавшихся в процессе производства и потребления</w:t>
            </w:r>
          </w:p>
        </w:tc>
        <w:tc>
          <w:tcPr>
            <w:tcW w:w="1221" w:type="dxa"/>
          </w:tcPr>
          <w:p w:rsidR="007148E7" w:rsidRDefault="007148E7">
            <w:pPr>
              <w:pStyle w:val="ConsPlusNormal"/>
            </w:pPr>
            <w:r>
              <w:t>Процент</w:t>
            </w:r>
          </w:p>
        </w:tc>
        <w:tc>
          <w:tcPr>
            <w:tcW w:w="803" w:type="dxa"/>
          </w:tcPr>
          <w:p w:rsidR="007148E7" w:rsidRDefault="007148E7">
            <w:pPr>
              <w:pStyle w:val="ConsPlusNormal"/>
              <w:jc w:val="center"/>
            </w:pPr>
            <w:r>
              <w:t>15,0</w:t>
            </w:r>
          </w:p>
        </w:tc>
        <w:tc>
          <w:tcPr>
            <w:tcW w:w="805" w:type="dxa"/>
          </w:tcPr>
          <w:p w:rsidR="007148E7" w:rsidRDefault="007148E7">
            <w:pPr>
              <w:pStyle w:val="ConsPlusNormal"/>
              <w:jc w:val="center"/>
            </w:pPr>
            <w:r>
              <w:t>30,0</w:t>
            </w:r>
          </w:p>
        </w:tc>
        <w:tc>
          <w:tcPr>
            <w:tcW w:w="807" w:type="dxa"/>
          </w:tcPr>
          <w:p w:rsidR="007148E7" w:rsidRDefault="007148E7">
            <w:pPr>
              <w:pStyle w:val="ConsPlusNormal"/>
              <w:jc w:val="center"/>
            </w:pPr>
            <w:r>
              <w:t>30,0</w:t>
            </w:r>
          </w:p>
        </w:tc>
        <w:tc>
          <w:tcPr>
            <w:tcW w:w="807" w:type="dxa"/>
          </w:tcPr>
          <w:p w:rsidR="007148E7" w:rsidRDefault="007148E7">
            <w:pPr>
              <w:pStyle w:val="ConsPlusNormal"/>
              <w:jc w:val="center"/>
            </w:pPr>
            <w:r>
              <w:t>50,0</w:t>
            </w:r>
          </w:p>
        </w:tc>
        <w:tc>
          <w:tcPr>
            <w:tcW w:w="807" w:type="dxa"/>
          </w:tcPr>
          <w:p w:rsidR="007148E7" w:rsidRDefault="007148E7">
            <w:pPr>
              <w:pStyle w:val="ConsPlusNormal"/>
              <w:jc w:val="center"/>
            </w:pPr>
            <w:r>
              <w:t>60,0</w:t>
            </w:r>
          </w:p>
        </w:tc>
        <w:tc>
          <w:tcPr>
            <w:tcW w:w="805" w:type="dxa"/>
          </w:tcPr>
          <w:p w:rsidR="007148E7" w:rsidRDefault="007148E7">
            <w:pPr>
              <w:pStyle w:val="ConsPlusNormal"/>
              <w:jc w:val="center"/>
            </w:pPr>
            <w:r>
              <w:t>70,0</w:t>
            </w:r>
          </w:p>
        </w:tc>
        <w:tc>
          <w:tcPr>
            <w:tcW w:w="813" w:type="dxa"/>
          </w:tcPr>
          <w:p w:rsidR="007148E7" w:rsidRDefault="007148E7">
            <w:pPr>
              <w:pStyle w:val="ConsPlusNormal"/>
              <w:jc w:val="center"/>
            </w:pPr>
            <w:r>
              <w:t>80,0</w:t>
            </w:r>
          </w:p>
        </w:tc>
      </w:tr>
      <w:tr w:rsidR="007148E7">
        <w:tc>
          <w:tcPr>
            <w:tcW w:w="10327" w:type="dxa"/>
            <w:gridSpan w:val="10"/>
          </w:tcPr>
          <w:p w:rsidR="007148E7" w:rsidRDefault="007148E7">
            <w:pPr>
              <w:pStyle w:val="ConsPlusNormal"/>
              <w:jc w:val="center"/>
              <w:outlineLvl w:val="3"/>
            </w:pPr>
            <w:hyperlink w:anchor="P971" w:history="1">
              <w:r>
                <w:rPr>
                  <w:color w:val="0000FF"/>
                </w:rPr>
                <w:t>Подпрограмма 2</w:t>
              </w:r>
            </w:hyperlink>
            <w:r>
              <w:t>. Благоустройство территорий города для обеспечения отдыха и досуга жителей</w:t>
            </w:r>
          </w:p>
        </w:tc>
      </w:tr>
      <w:tr w:rsidR="007148E7">
        <w:tc>
          <w:tcPr>
            <w:tcW w:w="624" w:type="dxa"/>
          </w:tcPr>
          <w:p w:rsidR="007148E7" w:rsidRDefault="007148E7">
            <w:pPr>
              <w:pStyle w:val="ConsPlusNormal"/>
            </w:pPr>
            <w:r>
              <w:t>2.1</w:t>
            </w:r>
          </w:p>
        </w:tc>
        <w:tc>
          <w:tcPr>
            <w:tcW w:w="2835" w:type="dxa"/>
          </w:tcPr>
          <w:p w:rsidR="007148E7" w:rsidRDefault="007148E7">
            <w:pPr>
              <w:pStyle w:val="ConsPlusNormal"/>
              <w:jc w:val="both"/>
            </w:pPr>
            <w:r>
              <w:t>Количество снесенных зеленых насаждений за год</w:t>
            </w:r>
          </w:p>
        </w:tc>
        <w:tc>
          <w:tcPr>
            <w:tcW w:w="1221" w:type="dxa"/>
          </w:tcPr>
          <w:p w:rsidR="007148E7" w:rsidRDefault="007148E7">
            <w:pPr>
              <w:pStyle w:val="ConsPlusNormal"/>
            </w:pPr>
            <w:r>
              <w:t>Единица</w:t>
            </w:r>
          </w:p>
        </w:tc>
        <w:tc>
          <w:tcPr>
            <w:tcW w:w="803" w:type="dxa"/>
          </w:tcPr>
          <w:p w:rsidR="007148E7" w:rsidRDefault="007148E7">
            <w:pPr>
              <w:pStyle w:val="ConsPlusNormal"/>
            </w:pPr>
          </w:p>
        </w:tc>
        <w:tc>
          <w:tcPr>
            <w:tcW w:w="805" w:type="dxa"/>
          </w:tcPr>
          <w:p w:rsidR="007148E7" w:rsidRDefault="007148E7">
            <w:pPr>
              <w:pStyle w:val="ConsPlusNormal"/>
            </w:pPr>
          </w:p>
        </w:tc>
        <w:tc>
          <w:tcPr>
            <w:tcW w:w="807" w:type="dxa"/>
          </w:tcPr>
          <w:p w:rsidR="007148E7" w:rsidRDefault="007148E7">
            <w:pPr>
              <w:pStyle w:val="ConsPlusNormal"/>
              <w:jc w:val="center"/>
            </w:pPr>
            <w:r>
              <w:t>754</w:t>
            </w:r>
          </w:p>
        </w:tc>
        <w:tc>
          <w:tcPr>
            <w:tcW w:w="807" w:type="dxa"/>
          </w:tcPr>
          <w:p w:rsidR="007148E7" w:rsidRDefault="007148E7">
            <w:pPr>
              <w:pStyle w:val="ConsPlusNormal"/>
              <w:jc w:val="center"/>
            </w:pPr>
            <w:r>
              <w:t>800</w:t>
            </w:r>
          </w:p>
        </w:tc>
        <w:tc>
          <w:tcPr>
            <w:tcW w:w="807" w:type="dxa"/>
          </w:tcPr>
          <w:p w:rsidR="007148E7" w:rsidRDefault="007148E7">
            <w:pPr>
              <w:pStyle w:val="ConsPlusNormal"/>
              <w:jc w:val="center"/>
            </w:pPr>
            <w:r>
              <w:t>750</w:t>
            </w:r>
          </w:p>
        </w:tc>
        <w:tc>
          <w:tcPr>
            <w:tcW w:w="805" w:type="dxa"/>
          </w:tcPr>
          <w:p w:rsidR="007148E7" w:rsidRDefault="007148E7">
            <w:pPr>
              <w:pStyle w:val="ConsPlusNormal"/>
              <w:jc w:val="center"/>
            </w:pPr>
            <w:r>
              <w:t>750</w:t>
            </w:r>
          </w:p>
        </w:tc>
        <w:tc>
          <w:tcPr>
            <w:tcW w:w="813" w:type="dxa"/>
          </w:tcPr>
          <w:p w:rsidR="007148E7" w:rsidRDefault="007148E7">
            <w:pPr>
              <w:pStyle w:val="ConsPlusNormal"/>
              <w:jc w:val="center"/>
            </w:pPr>
            <w:r>
              <w:t>750</w:t>
            </w:r>
          </w:p>
        </w:tc>
      </w:tr>
      <w:tr w:rsidR="007148E7">
        <w:tc>
          <w:tcPr>
            <w:tcW w:w="624" w:type="dxa"/>
          </w:tcPr>
          <w:p w:rsidR="007148E7" w:rsidRDefault="007148E7">
            <w:pPr>
              <w:pStyle w:val="ConsPlusNormal"/>
            </w:pPr>
            <w:r>
              <w:t>2.2</w:t>
            </w:r>
          </w:p>
        </w:tc>
        <w:tc>
          <w:tcPr>
            <w:tcW w:w="2835" w:type="dxa"/>
          </w:tcPr>
          <w:p w:rsidR="007148E7" w:rsidRDefault="007148E7">
            <w:pPr>
              <w:pStyle w:val="ConsPlusNormal"/>
              <w:jc w:val="both"/>
            </w:pPr>
            <w:r>
              <w:t xml:space="preserve">Количество посаженных </w:t>
            </w:r>
            <w:r>
              <w:lastRenderedPageBreak/>
              <w:t>зеленых насаждений за год</w:t>
            </w:r>
          </w:p>
        </w:tc>
        <w:tc>
          <w:tcPr>
            <w:tcW w:w="1221" w:type="dxa"/>
          </w:tcPr>
          <w:p w:rsidR="007148E7" w:rsidRDefault="007148E7">
            <w:pPr>
              <w:pStyle w:val="ConsPlusNormal"/>
            </w:pPr>
            <w:r>
              <w:lastRenderedPageBreak/>
              <w:t>Единица</w:t>
            </w:r>
          </w:p>
        </w:tc>
        <w:tc>
          <w:tcPr>
            <w:tcW w:w="803" w:type="dxa"/>
          </w:tcPr>
          <w:p w:rsidR="007148E7" w:rsidRDefault="007148E7">
            <w:pPr>
              <w:pStyle w:val="ConsPlusNormal"/>
            </w:pPr>
          </w:p>
        </w:tc>
        <w:tc>
          <w:tcPr>
            <w:tcW w:w="805" w:type="dxa"/>
          </w:tcPr>
          <w:p w:rsidR="007148E7" w:rsidRDefault="007148E7">
            <w:pPr>
              <w:pStyle w:val="ConsPlusNormal"/>
            </w:pPr>
          </w:p>
        </w:tc>
        <w:tc>
          <w:tcPr>
            <w:tcW w:w="807" w:type="dxa"/>
          </w:tcPr>
          <w:p w:rsidR="007148E7" w:rsidRDefault="007148E7">
            <w:pPr>
              <w:pStyle w:val="ConsPlusNormal"/>
              <w:jc w:val="center"/>
            </w:pPr>
            <w:r>
              <w:t>300</w:t>
            </w:r>
          </w:p>
        </w:tc>
        <w:tc>
          <w:tcPr>
            <w:tcW w:w="807" w:type="dxa"/>
          </w:tcPr>
          <w:p w:rsidR="007148E7" w:rsidRDefault="007148E7">
            <w:pPr>
              <w:pStyle w:val="ConsPlusNormal"/>
              <w:jc w:val="center"/>
            </w:pPr>
            <w:r>
              <w:t>101</w:t>
            </w:r>
          </w:p>
        </w:tc>
        <w:tc>
          <w:tcPr>
            <w:tcW w:w="807" w:type="dxa"/>
          </w:tcPr>
          <w:p w:rsidR="007148E7" w:rsidRDefault="007148E7">
            <w:pPr>
              <w:pStyle w:val="ConsPlusNormal"/>
              <w:jc w:val="center"/>
            </w:pPr>
            <w:r>
              <w:t>113</w:t>
            </w:r>
          </w:p>
        </w:tc>
        <w:tc>
          <w:tcPr>
            <w:tcW w:w="805" w:type="dxa"/>
          </w:tcPr>
          <w:p w:rsidR="007148E7" w:rsidRDefault="007148E7">
            <w:pPr>
              <w:pStyle w:val="ConsPlusNormal"/>
              <w:jc w:val="center"/>
            </w:pPr>
            <w:r>
              <w:t>150</w:t>
            </w:r>
          </w:p>
        </w:tc>
        <w:tc>
          <w:tcPr>
            <w:tcW w:w="813" w:type="dxa"/>
          </w:tcPr>
          <w:p w:rsidR="007148E7" w:rsidRDefault="007148E7">
            <w:pPr>
              <w:pStyle w:val="ConsPlusNormal"/>
              <w:jc w:val="center"/>
            </w:pPr>
            <w:r>
              <w:t>188</w:t>
            </w:r>
          </w:p>
        </w:tc>
      </w:tr>
      <w:tr w:rsidR="007148E7">
        <w:tc>
          <w:tcPr>
            <w:tcW w:w="624" w:type="dxa"/>
          </w:tcPr>
          <w:p w:rsidR="007148E7" w:rsidRDefault="007148E7">
            <w:pPr>
              <w:pStyle w:val="ConsPlusNormal"/>
            </w:pPr>
            <w:r>
              <w:lastRenderedPageBreak/>
              <w:t>2.3</w:t>
            </w:r>
          </w:p>
        </w:tc>
        <w:tc>
          <w:tcPr>
            <w:tcW w:w="2835" w:type="dxa"/>
          </w:tcPr>
          <w:p w:rsidR="007148E7" w:rsidRDefault="007148E7">
            <w:pPr>
              <w:pStyle w:val="ConsPlusNormal"/>
              <w:jc w:val="both"/>
            </w:pPr>
            <w:r>
              <w:t>Количество высаженных цветов за год</w:t>
            </w:r>
          </w:p>
        </w:tc>
        <w:tc>
          <w:tcPr>
            <w:tcW w:w="1221" w:type="dxa"/>
          </w:tcPr>
          <w:p w:rsidR="007148E7" w:rsidRDefault="007148E7">
            <w:pPr>
              <w:pStyle w:val="ConsPlusNormal"/>
            </w:pPr>
            <w:r>
              <w:t>Тыс. единиц</w:t>
            </w:r>
          </w:p>
        </w:tc>
        <w:tc>
          <w:tcPr>
            <w:tcW w:w="803" w:type="dxa"/>
          </w:tcPr>
          <w:p w:rsidR="007148E7" w:rsidRDefault="007148E7">
            <w:pPr>
              <w:pStyle w:val="ConsPlusNormal"/>
            </w:pPr>
          </w:p>
        </w:tc>
        <w:tc>
          <w:tcPr>
            <w:tcW w:w="805" w:type="dxa"/>
          </w:tcPr>
          <w:p w:rsidR="007148E7" w:rsidRDefault="007148E7">
            <w:pPr>
              <w:pStyle w:val="ConsPlusNormal"/>
            </w:pPr>
          </w:p>
        </w:tc>
        <w:tc>
          <w:tcPr>
            <w:tcW w:w="807" w:type="dxa"/>
          </w:tcPr>
          <w:p w:rsidR="007148E7" w:rsidRDefault="007148E7">
            <w:pPr>
              <w:pStyle w:val="ConsPlusNormal"/>
              <w:jc w:val="center"/>
            </w:pPr>
            <w:r>
              <w:t>135</w:t>
            </w:r>
          </w:p>
        </w:tc>
        <w:tc>
          <w:tcPr>
            <w:tcW w:w="807" w:type="dxa"/>
          </w:tcPr>
          <w:p w:rsidR="007148E7" w:rsidRDefault="007148E7">
            <w:pPr>
              <w:pStyle w:val="ConsPlusNormal"/>
              <w:jc w:val="center"/>
            </w:pPr>
            <w:r>
              <w:t>211</w:t>
            </w:r>
          </w:p>
        </w:tc>
        <w:tc>
          <w:tcPr>
            <w:tcW w:w="807" w:type="dxa"/>
          </w:tcPr>
          <w:p w:rsidR="007148E7" w:rsidRDefault="007148E7">
            <w:pPr>
              <w:pStyle w:val="ConsPlusNormal"/>
              <w:jc w:val="center"/>
            </w:pPr>
            <w:r>
              <w:t>200</w:t>
            </w:r>
          </w:p>
        </w:tc>
        <w:tc>
          <w:tcPr>
            <w:tcW w:w="805" w:type="dxa"/>
          </w:tcPr>
          <w:p w:rsidR="007148E7" w:rsidRDefault="007148E7">
            <w:pPr>
              <w:pStyle w:val="ConsPlusNormal"/>
              <w:jc w:val="center"/>
            </w:pPr>
            <w:r>
              <w:t>200</w:t>
            </w:r>
          </w:p>
        </w:tc>
        <w:tc>
          <w:tcPr>
            <w:tcW w:w="813" w:type="dxa"/>
          </w:tcPr>
          <w:p w:rsidR="007148E7" w:rsidRDefault="007148E7">
            <w:pPr>
              <w:pStyle w:val="ConsPlusNormal"/>
              <w:jc w:val="center"/>
            </w:pPr>
            <w:r>
              <w:t>200</w:t>
            </w:r>
          </w:p>
        </w:tc>
      </w:tr>
      <w:tr w:rsidR="007148E7">
        <w:tc>
          <w:tcPr>
            <w:tcW w:w="624" w:type="dxa"/>
          </w:tcPr>
          <w:p w:rsidR="007148E7" w:rsidRDefault="007148E7">
            <w:pPr>
              <w:pStyle w:val="ConsPlusNormal"/>
            </w:pPr>
            <w:r>
              <w:t>2.4</w:t>
            </w:r>
          </w:p>
        </w:tc>
        <w:tc>
          <w:tcPr>
            <w:tcW w:w="2835" w:type="dxa"/>
          </w:tcPr>
          <w:p w:rsidR="007148E7" w:rsidRDefault="007148E7">
            <w:pPr>
              <w:pStyle w:val="ConsPlusNormal"/>
              <w:jc w:val="both"/>
            </w:pPr>
            <w:r>
              <w:t>Количество праздничных мероприятий общегородского уровня, оформление и обслуживание территорий которых осуществлено за год</w:t>
            </w:r>
          </w:p>
        </w:tc>
        <w:tc>
          <w:tcPr>
            <w:tcW w:w="1221" w:type="dxa"/>
          </w:tcPr>
          <w:p w:rsidR="007148E7" w:rsidRDefault="007148E7">
            <w:pPr>
              <w:pStyle w:val="ConsPlusNormal"/>
            </w:pPr>
            <w:r>
              <w:t>Единица</w:t>
            </w:r>
          </w:p>
        </w:tc>
        <w:tc>
          <w:tcPr>
            <w:tcW w:w="803" w:type="dxa"/>
          </w:tcPr>
          <w:p w:rsidR="007148E7" w:rsidRDefault="007148E7">
            <w:pPr>
              <w:pStyle w:val="ConsPlusNormal"/>
            </w:pPr>
          </w:p>
        </w:tc>
        <w:tc>
          <w:tcPr>
            <w:tcW w:w="805" w:type="dxa"/>
          </w:tcPr>
          <w:p w:rsidR="007148E7" w:rsidRDefault="007148E7">
            <w:pPr>
              <w:pStyle w:val="ConsPlusNormal"/>
            </w:pPr>
          </w:p>
        </w:tc>
        <w:tc>
          <w:tcPr>
            <w:tcW w:w="807" w:type="dxa"/>
          </w:tcPr>
          <w:p w:rsidR="007148E7" w:rsidRDefault="007148E7">
            <w:pPr>
              <w:pStyle w:val="ConsPlusNormal"/>
              <w:jc w:val="center"/>
            </w:pPr>
            <w:r>
              <w:t>10</w:t>
            </w:r>
          </w:p>
        </w:tc>
        <w:tc>
          <w:tcPr>
            <w:tcW w:w="807" w:type="dxa"/>
          </w:tcPr>
          <w:p w:rsidR="007148E7" w:rsidRDefault="007148E7">
            <w:pPr>
              <w:pStyle w:val="ConsPlusNormal"/>
              <w:jc w:val="center"/>
            </w:pPr>
            <w:r>
              <w:t>10</w:t>
            </w:r>
          </w:p>
        </w:tc>
        <w:tc>
          <w:tcPr>
            <w:tcW w:w="807" w:type="dxa"/>
          </w:tcPr>
          <w:p w:rsidR="007148E7" w:rsidRDefault="007148E7">
            <w:pPr>
              <w:pStyle w:val="ConsPlusNormal"/>
              <w:jc w:val="center"/>
            </w:pPr>
            <w:r>
              <w:t>10</w:t>
            </w:r>
          </w:p>
        </w:tc>
        <w:tc>
          <w:tcPr>
            <w:tcW w:w="805" w:type="dxa"/>
          </w:tcPr>
          <w:p w:rsidR="007148E7" w:rsidRDefault="007148E7">
            <w:pPr>
              <w:pStyle w:val="ConsPlusNormal"/>
              <w:jc w:val="center"/>
            </w:pPr>
            <w:r>
              <w:t>11</w:t>
            </w:r>
          </w:p>
        </w:tc>
        <w:tc>
          <w:tcPr>
            <w:tcW w:w="813" w:type="dxa"/>
          </w:tcPr>
          <w:p w:rsidR="007148E7" w:rsidRDefault="007148E7">
            <w:pPr>
              <w:pStyle w:val="ConsPlusNormal"/>
              <w:jc w:val="center"/>
            </w:pPr>
            <w:r>
              <w:t>10</w:t>
            </w:r>
          </w:p>
        </w:tc>
      </w:tr>
      <w:tr w:rsidR="007148E7">
        <w:tc>
          <w:tcPr>
            <w:tcW w:w="10327" w:type="dxa"/>
            <w:gridSpan w:val="10"/>
          </w:tcPr>
          <w:p w:rsidR="007148E7" w:rsidRDefault="007148E7">
            <w:pPr>
              <w:pStyle w:val="ConsPlusNormal"/>
              <w:jc w:val="center"/>
              <w:outlineLvl w:val="3"/>
            </w:pPr>
            <w:hyperlink w:anchor="P1480" w:history="1">
              <w:r>
                <w:rPr>
                  <w:color w:val="0000FF"/>
                </w:rPr>
                <w:t>Подпрограмма 3</w:t>
              </w:r>
            </w:hyperlink>
            <w:r>
              <w:t>. Борьба с борщевиком Сосновского в муниципальном образовании "Город Псков"</w:t>
            </w:r>
          </w:p>
        </w:tc>
      </w:tr>
      <w:tr w:rsidR="007148E7">
        <w:tc>
          <w:tcPr>
            <w:tcW w:w="624" w:type="dxa"/>
          </w:tcPr>
          <w:p w:rsidR="007148E7" w:rsidRDefault="007148E7">
            <w:pPr>
              <w:pStyle w:val="ConsPlusNormal"/>
            </w:pPr>
            <w:r>
              <w:t>3.1</w:t>
            </w:r>
          </w:p>
        </w:tc>
        <w:tc>
          <w:tcPr>
            <w:tcW w:w="2835" w:type="dxa"/>
          </w:tcPr>
          <w:p w:rsidR="007148E7" w:rsidRDefault="007148E7">
            <w:pPr>
              <w:pStyle w:val="ConsPlusNormal"/>
              <w:jc w:val="both"/>
            </w:pPr>
            <w:proofErr w:type="gramStart"/>
            <w:r>
              <w:t>Доля освобожденной площади от засоренной борщевиком Сосновского</w:t>
            </w:r>
            <w:proofErr w:type="gramEnd"/>
          </w:p>
        </w:tc>
        <w:tc>
          <w:tcPr>
            <w:tcW w:w="1221" w:type="dxa"/>
          </w:tcPr>
          <w:p w:rsidR="007148E7" w:rsidRDefault="007148E7">
            <w:pPr>
              <w:pStyle w:val="ConsPlusNormal"/>
            </w:pPr>
            <w:r>
              <w:t>Процент</w:t>
            </w:r>
          </w:p>
        </w:tc>
        <w:tc>
          <w:tcPr>
            <w:tcW w:w="803" w:type="dxa"/>
          </w:tcPr>
          <w:p w:rsidR="007148E7" w:rsidRDefault="007148E7">
            <w:pPr>
              <w:pStyle w:val="ConsPlusNormal"/>
              <w:jc w:val="center"/>
            </w:pPr>
            <w:r>
              <w:t>0,0</w:t>
            </w:r>
          </w:p>
        </w:tc>
        <w:tc>
          <w:tcPr>
            <w:tcW w:w="805" w:type="dxa"/>
          </w:tcPr>
          <w:p w:rsidR="007148E7" w:rsidRDefault="007148E7">
            <w:pPr>
              <w:pStyle w:val="ConsPlusNormal"/>
              <w:jc w:val="center"/>
            </w:pPr>
            <w:r>
              <w:t>50,0</w:t>
            </w:r>
          </w:p>
        </w:tc>
        <w:tc>
          <w:tcPr>
            <w:tcW w:w="807" w:type="dxa"/>
          </w:tcPr>
          <w:p w:rsidR="007148E7" w:rsidRDefault="007148E7">
            <w:pPr>
              <w:pStyle w:val="ConsPlusNormal"/>
              <w:jc w:val="center"/>
            </w:pPr>
            <w:r>
              <w:t>60,0</w:t>
            </w:r>
          </w:p>
        </w:tc>
        <w:tc>
          <w:tcPr>
            <w:tcW w:w="807" w:type="dxa"/>
          </w:tcPr>
          <w:p w:rsidR="007148E7" w:rsidRDefault="007148E7">
            <w:pPr>
              <w:pStyle w:val="ConsPlusNormal"/>
              <w:jc w:val="center"/>
            </w:pPr>
            <w:r>
              <w:t>70,0</w:t>
            </w:r>
          </w:p>
        </w:tc>
        <w:tc>
          <w:tcPr>
            <w:tcW w:w="807" w:type="dxa"/>
          </w:tcPr>
          <w:p w:rsidR="007148E7" w:rsidRDefault="007148E7">
            <w:pPr>
              <w:pStyle w:val="ConsPlusNormal"/>
              <w:jc w:val="center"/>
            </w:pPr>
            <w:r>
              <w:t>80,0</w:t>
            </w:r>
          </w:p>
        </w:tc>
        <w:tc>
          <w:tcPr>
            <w:tcW w:w="805" w:type="dxa"/>
          </w:tcPr>
          <w:p w:rsidR="007148E7" w:rsidRDefault="007148E7">
            <w:pPr>
              <w:pStyle w:val="ConsPlusNormal"/>
              <w:jc w:val="center"/>
            </w:pPr>
            <w:r>
              <w:t>90,0</w:t>
            </w:r>
          </w:p>
        </w:tc>
        <w:tc>
          <w:tcPr>
            <w:tcW w:w="813" w:type="dxa"/>
          </w:tcPr>
          <w:p w:rsidR="007148E7" w:rsidRDefault="007148E7">
            <w:pPr>
              <w:pStyle w:val="ConsPlusNormal"/>
              <w:jc w:val="center"/>
            </w:pPr>
            <w:r>
              <w:t>100,0</w:t>
            </w:r>
          </w:p>
        </w:tc>
      </w:tr>
      <w:tr w:rsidR="007148E7">
        <w:tc>
          <w:tcPr>
            <w:tcW w:w="624" w:type="dxa"/>
          </w:tcPr>
          <w:p w:rsidR="007148E7" w:rsidRDefault="007148E7">
            <w:pPr>
              <w:pStyle w:val="ConsPlusNormal"/>
            </w:pPr>
            <w:r>
              <w:t>3.2</w:t>
            </w:r>
          </w:p>
        </w:tc>
        <w:tc>
          <w:tcPr>
            <w:tcW w:w="2835" w:type="dxa"/>
          </w:tcPr>
          <w:p w:rsidR="007148E7" w:rsidRDefault="007148E7">
            <w:pPr>
              <w:pStyle w:val="ConsPlusNormal"/>
              <w:jc w:val="both"/>
            </w:pPr>
            <w:r>
              <w:t>Площадь освобожденной территории от борщевика Сосновского</w:t>
            </w:r>
          </w:p>
        </w:tc>
        <w:tc>
          <w:tcPr>
            <w:tcW w:w="1221" w:type="dxa"/>
          </w:tcPr>
          <w:p w:rsidR="007148E7" w:rsidRDefault="007148E7">
            <w:pPr>
              <w:pStyle w:val="ConsPlusNormal"/>
            </w:pPr>
            <w:r>
              <w:t>Гектар</w:t>
            </w:r>
          </w:p>
        </w:tc>
        <w:tc>
          <w:tcPr>
            <w:tcW w:w="803" w:type="dxa"/>
          </w:tcPr>
          <w:p w:rsidR="007148E7" w:rsidRDefault="007148E7">
            <w:pPr>
              <w:pStyle w:val="ConsPlusNormal"/>
              <w:jc w:val="center"/>
            </w:pPr>
            <w:r>
              <w:t>0,0</w:t>
            </w:r>
          </w:p>
        </w:tc>
        <w:tc>
          <w:tcPr>
            <w:tcW w:w="805" w:type="dxa"/>
          </w:tcPr>
          <w:p w:rsidR="007148E7" w:rsidRDefault="007148E7">
            <w:pPr>
              <w:pStyle w:val="ConsPlusNormal"/>
              <w:jc w:val="center"/>
            </w:pPr>
            <w:r>
              <w:t>20,0</w:t>
            </w:r>
          </w:p>
        </w:tc>
        <w:tc>
          <w:tcPr>
            <w:tcW w:w="807" w:type="dxa"/>
          </w:tcPr>
          <w:p w:rsidR="007148E7" w:rsidRDefault="007148E7">
            <w:pPr>
              <w:pStyle w:val="ConsPlusNormal"/>
              <w:jc w:val="center"/>
            </w:pPr>
            <w:r>
              <w:t>40,0</w:t>
            </w:r>
          </w:p>
        </w:tc>
        <w:tc>
          <w:tcPr>
            <w:tcW w:w="807" w:type="dxa"/>
          </w:tcPr>
          <w:p w:rsidR="007148E7" w:rsidRDefault="007148E7">
            <w:pPr>
              <w:pStyle w:val="ConsPlusNormal"/>
              <w:jc w:val="center"/>
            </w:pPr>
            <w:r>
              <w:t>60,0</w:t>
            </w:r>
          </w:p>
        </w:tc>
        <w:tc>
          <w:tcPr>
            <w:tcW w:w="807" w:type="dxa"/>
          </w:tcPr>
          <w:p w:rsidR="007148E7" w:rsidRDefault="007148E7">
            <w:pPr>
              <w:pStyle w:val="ConsPlusNormal"/>
              <w:jc w:val="center"/>
            </w:pPr>
            <w:r>
              <w:t>80,0</w:t>
            </w:r>
          </w:p>
        </w:tc>
        <w:tc>
          <w:tcPr>
            <w:tcW w:w="805" w:type="dxa"/>
          </w:tcPr>
          <w:p w:rsidR="007148E7" w:rsidRDefault="007148E7">
            <w:pPr>
              <w:pStyle w:val="ConsPlusNormal"/>
              <w:jc w:val="center"/>
            </w:pPr>
            <w:r>
              <w:t>90,0</w:t>
            </w:r>
          </w:p>
        </w:tc>
        <w:tc>
          <w:tcPr>
            <w:tcW w:w="813" w:type="dxa"/>
          </w:tcPr>
          <w:p w:rsidR="007148E7" w:rsidRDefault="007148E7">
            <w:pPr>
              <w:pStyle w:val="ConsPlusNormal"/>
              <w:jc w:val="center"/>
            </w:pPr>
            <w:r>
              <w:t>100,0</w:t>
            </w:r>
          </w:p>
        </w:tc>
      </w:tr>
      <w:tr w:rsidR="007148E7">
        <w:tc>
          <w:tcPr>
            <w:tcW w:w="10327" w:type="dxa"/>
            <w:gridSpan w:val="10"/>
          </w:tcPr>
          <w:p w:rsidR="007148E7" w:rsidRDefault="007148E7">
            <w:pPr>
              <w:pStyle w:val="ConsPlusNormal"/>
              <w:jc w:val="center"/>
              <w:outlineLvl w:val="3"/>
            </w:pPr>
            <w:hyperlink w:anchor="P1823" w:history="1">
              <w:r>
                <w:rPr>
                  <w:color w:val="0000FF"/>
                </w:rPr>
                <w:t>Подпрограмма 4</w:t>
              </w:r>
            </w:hyperlink>
            <w:r>
              <w:t>. Развитие садоводческих некоммерческих объединений граждан - жителей муниципального образования "Город Псков"</w:t>
            </w:r>
          </w:p>
        </w:tc>
      </w:tr>
      <w:tr w:rsidR="007148E7">
        <w:tc>
          <w:tcPr>
            <w:tcW w:w="624" w:type="dxa"/>
          </w:tcPr>
          <w:p w:rsidR="007148E7" w:rsidRDefault="007148E7">
            <w:pPr>
              <w:pStyle w:val="ConsPlusNormal"/>
            </w:pPr>
            <w:r>
              <w:t>4.1</w:t>
            </w:r>
          </w:p>
        </w:tc>
        <w:tc>
          <w:tcPr>
            <w:tcW w:w="2835" w:type="dxa"/>
          </w:tcPr>
          <w:p w:rsidR="007148E7" w:rsidRDefault="007148E7">
            <w:pPr>
              <w:pStyle w:val="ConsPlusNormal"/>
              <w:jc w:val="both"/>
            </w:pPr>
            <w:r>
              <w:t>Количество мусорных контейнеров, приобретенных СНТ</w:t>
            </w:r>
          </w:p>
        </w:tc>
        <w:tc>
          <w:tcPr>
            <w:tcW w:w="1221" w:type="dxa"/>
          </w:tcPr>
          <w:p w:rsidR="007148E7" w:rsidRDefault="007148E7">
            <w:pPr>
              <w:pStyle w:val="ConsPlusNormal"/>
            </w:pPr>
            <w:r>
              <w:t>Штука</w:t>
            </w:r>
          </w:p>
        </w:tc>
        <w:tc>
          <w:tcPr>
            <w:tcW w:w="803" w:type="dxa"/>
          </w:tcPr>
          <w:p w:rsidR="007148E7" w:rsidRDefault="007148E7">
            <w:pPr>
              <w:pStyle w:val="ConsPlusNormal"/>
              <w:jc w:val="center"/>
            </w:pPr>
            <w:r>
              <w:t>0</w:t>
            </w:r>
          </w:p>
        </w:tc>
        <w:tc>
          <w:tcPr>
            <w:tcW w:w="805" w:type="dxa"/>
          </w:tcPr>
          <w:p w:rsidR="007148E7" w:rsidRDefault="007148E7">
            <w:pPr>
              <w:pStyle w:val="ConsPlusNormal"/>
              <w:jc w:val="center"/>
            </w:pPr>
            <w:r>
              <w:t>0</w:t>
            </w:r>
          </w:p>
        </w:tc>
        <w:tc>
          <w:tcPr>
            <w:tcW w:w="807" w:type="dxa"/>
          </w:tcPr>
          <w:p w:rsidR="007148E7" w:rsidRDefault="007148E7">
            <w:pPr>
              <w:pStyle w:val="ConsPlusNormal"/>
              <w:jc w:val="center"/>
            </w:pPr>
            <w:r>
              <w:t>0</w:t>
            </w:r>
          </w:p>
        </w:tc>
        <w:tc>
          <w:tcPr>
            <w:tcW w:w="807" w:type="dxa"/>
          </w:tcPr>
          <w:p w:rsidR="007148E7" w:rsidRDefault="007148E7">
            <w:pPr>
              <w:pStyle w:val="ConsPlusNormal"/>
              <w:jc w:val="center"/>
            </w:pPr>
            <w:r>
              <w:t>1</w:t>
            </w:r>
          </w:p>
        </w:tc>
        <w:tc>
          <w:tcPr>
            <w:tcW w:w="807" w:type="dxa"/>
          </w:tcPr>
          <w:p w:rsidR="007148E7" w:rsidRDefault="007148E7">
            <w:pPr>
              <w:pStyle w:val="ConsPlusNormal"/>
              <w:jc w:val="center"/>
            </w:pPr>
            <w:r>
              <w:t>2</w:t>
            </w:r>
          </w:p>
        </w:tc>
        <w:tc>
          <w:tcPr>
            <w:tcW w:w="805" w:type="dxa"/>
          </w:tcPr>
          <w:p w:rsidR="007148E7" w:rsidRDefault="007148E7">
            <w:pPr>
              <w:pStyle w:val="ConsPlusNormal"/>
              <w:jc w:val="center"/>
            </w:pPr>
            <w:r>
              <w:t>3</w:t>
            </w:r>
          </w:p>
        </w:tc>
        <w:tc>
          <w:tcPr>
            <w:tcW w:w="813" w:type="dxa"/>
          </w:tcPr>
          <w:p w:rsidR="007148E7" w:rsidRDefault="007148E7">
            <w:pPr>
              <w:pStyle w:val="ConsPlusNormal"/>
              <w:jc w:val="center"/>
            </w:pPr>
            <w:r>
              <w:t>6</w:t>
            </w:r>
          </w:p>
        </w:tc>
      </w:tr>
      <w:tr w:rsidR="007148E7">
        <w:tc>
          <w:tcPr>
            <w:tcW w:w="624" w:type="dxa"/>
          </w:tcPr>
          <w:p w:rsidR="007148E7" w:rsidRDefault="007148E7">
            <w:pPr>
              <w:pStyle w:val="ConsPlusNormal"/>
            </w:pPr>
            <w:r>
              <w:t>4.2</w:t>
            </w:r>
          </w:p>
        </w:tc>
        <w:tc>
          <w:tcPr>
            <w:tcW w:w="2835" w:type="dxa"/>
          </w:tcPr>
          <w:p w:rsidR="007148E7" w:rsidRDefault="007148E7">
            <w:pPr>
              <w:pStyle w:val="ConsPlusNormal"/>
              <w:jc w:val="both"/>
            </w:pPr>
            <w:r>
              <w:t xml:space="preserve">Количество СНТ, </w:t>
            </w:r>
            <w:proofErr w:type="gramStart"/>
            <w:r>
              <w:t>включенных</w:t>
            </w:r>
            <w:proofErr w:type="gramEnd"/>
            <w:r>
              <w:t xml:space="preserve"> в систему электронного учета</w:t>
            </w:r>
          </w:p>
        </w:tc>
        <w:tc>
          <w:tcPr>
            <w:tcW w:w="1221" w:type="dxa"/>
          </w:tcPr>
          <w:p w:rsidR="007148E7" w:rsidRDefault="007148E7">
            <w:pPr>
              <w:pStyle w:val="ConsPlusNormal"/>
            </w:pPr>
            <w:r>
              <w:t>Единица</w:t>
            </w:r>
          </w:p>
        </w:tc>
        <w:tc>
          <w:tcPr>
            <w:tcW w:w="803" w:type="dxa"/>
          </w:tcPr>
          <w:p w:rsidR="007148E7" w:rsidRDefault="007148E7">
            <w:pPr>
              <w:pStyle w:val="ConsPlusNormal"/>
              <w:jc w:val="center"/>
            </w:pPr>
            <w:r>
              <w:t>2</w:t>
            </w:r>
          </w:p>
        </w:tc>
        <w:tc>
          <w:tcPr>
            <w:tcW w:w="805" w:type="dxa"/>
          </w:tcPr>
          <w:p w:rsidR="007148E7" w:rsidRDefault="007148E7">
            <w:pPr>
              <w:pStyle w:val="ConsPlusNormal"/>
              <w:jc w:val="center"/>
            </w:pPr>
            <w:r>
              <w:t>5</w:t>
            </w:r>
          </w:p>
        </w:tc>
        <w:tc>
          <w:tcPr>
            <w:tcW w:w="807" w:type="dxa"/>
          </w:tcPr>
          <w:p w:rsidR="007148E7" w:rsidRDefault="007148E7">
            <w:pPr>
              <w:pStyle w:val="ConsPlusNormal"/>
              <w:jc w:val="center"/>
            </w:pPr>
            <w:r>
              <w:t>8</w:t>
            </w:r>
          </w:p>
        </w:tc>
        <w:tc>
          <w:tcPr>
            <w:tcW w:w="807" w:type="dxa"/>
          </w:tcPr>
          <w:p w:rsidR="007148E7" w:rsidRDefault="007148E7">
            <w:pPr>
              <w:pStyle w:val="ConsPlusNormal"/>
              <w:jc w:val="center"/>
            </w:pPr>
            <w:r>
              <w:t>11</w:t>
            </w:r>
          </w:p>
        </w:tc>
        <w:tc>
          <w:tcPr>
            <w:tcW w:w="807" w:type="dxa"/>
          </w:tcPr>
          <w:p w:rsidR="007148E7" w:rsidRDefault="007148E7">
            <w:pPr>
              <w:pStyle w:val="ConsPlusNormal"/>
              <w:jc w:val="center"/>
            </w:pPr>
            <w:r>
              <w:t>12</w:t>
            </w:r>
          </w:p>
        </w:tc>
        <w:tc>
          <w:tcPr>
            <w:tcW w:w="805" w:type="dxa"/>
          </w:tcPr>
          <w:p w:rsidR="007148E7" w:rsidRDefault="007148E7">
            <w:pPr>
              <w:pStyle w:val="ConsPlusNormal"/>
              <w:jc w:val="center"/>
            </w:pPr>
            <w:r>
              <w:t>3</w:t>
            </w:r>
          </w:p>
        </w:tc>
        <w:tc>
          <w:tcPr>
            <w:tcW w:w="813" w:type="dxa"/>
          </w:tcPr>
          <w:p w:rsidR="007148E7" w:rsidRDefault="007148E7">
            <w:pPr>
              <w:pStyle w:val="ConsPlusNormal"/>
              <w:jc w:val="center"/>
            </w:pPr>
            <w:r>
              <w:t>14</w:t>
            </w:r>
          </w:p>
        </w:tc>
      </w:tr>
      <w:tr w:rsidR="007148E7">
        <w:tc>
          <w:tcPr>
            <w:tcW w:w="624" w:type="dxa"/>
          </w:tcPr>
          <w:p w:rsidR="007148E7" w:rsidRDefault="007148E7">
            <w:pPr>
              <w:pStyle w:val="ConsPlusNormal"/>
            </w:pPr>
            <w:r>
              <w:t>4.3</w:t>
            </w:r>
          </w:p>
        </w:tc>
        <w:tc>
          <w:tcPr>
            <w:tcW w:w="2835" w:type="dxa"/>
          </w:tcPr>
          <w:p w:rsidR="007148E7" w:rsidRDefault="007148E7">
            <w:pPr>
              <w:pStyle w:val="ConsPlusNormal"/>
              <w:jc w:val="both"/>
            </w:pPr>
            <w:r>
              <w:t xml:space="preserve">Количество СНТ, </w:t>
            </w:r>
            <w:proofErr w:type="gramStart"/>
            <w:r>
              <w:lastRenderedPageBreak/>
              <w:t>соответствующих</w:t>
            </w:r>
            <w:proofErr w:type="gramEnd"/>
            <w:r>
              <w:t xml:space="preserve"> правилам пожарной безопасности</w:t>
            </w:r>
          </w:p>
        </w:tc>
        <w:tc>
          <w:tcPr>
            <w:tcW w:w="1221" w:type="dxa"/>
          </w:tcPr>
          <w:p w:rsidR="007148E7" w:rsidRDefault="007148E7">
            <w:pPr>
              <w:pStyle w:val="ConsPlusNormal"/>
            </w:pPr>
            <w:r>
              <w:lastRenderedPageBreak/>
              <w:t>Единица</w:t>
            </w:r>
          </w:p>
        </w:tc>
        <w:tc>
          <w:tcPr>
            <w:tcW w:w="803" w:type="dxa"/>
          </w:tcPr>
          <w:p w:rsidR="007148E7" w:rsidRDefault="007148E7">
            <w:pPr>
              <w:pStyle w:val="ConsPlusNormal"/>
              <w:jc w:val="center"/>
            </w:pPr>
            <w:r>
              <w:t>0</w:t>
            </w:r>
          </w:p>
        </w:tc>
        <w:tc>
          <w:tcPr>
            <w:tcW w:w="805" w:type="dxa"/>
          </w:tcPr>
          <w:p w:rsidR="007148E7" w:rsidRDefault="007148E7">
            <w:pPr>
              <w:pStyle w:val="ConsPlusNormal"/>
              <w:jc w:val="center"/>
            </w:pPr>
            <w:r>
              <w:t>0</w:t>
            </w:r>
          </w:p>
        </w:tc>
        <w:tc>
          <w:tcPr>
            <w:tcW w:w="807" w:type="dxa"/>
          </w:tcPr>
          <w:p w:rsidR="007148E7" w:rsidRDefault="007148E7">
            <w:pPr>
              <w:pStyle w:val="ConsPlusNormal"/>
              <w:jc w:val="center"/>
            </w:pPr>
            <w:r>
              <w:t>0</w:t>
            </w:r>
          </w:p>
        </w:tc>
        <w:tc>
          <w:tcPr>
            <w:tcW w:w="807" w:type="dxa"/>
          </w:tcPr>
          <w:p w:rsidR="007148E7" w:rsidRDefault="007148E7">
            <w:pPr>
              <w:pStyle w:val="ConsPlusNormal"/>
              <w:jc w:val="center"/>
            </w:pPr>
            <w:r>
              <w:t>0</w:t>
            </w:r>
          </w:p>
        </w:tc>
        <w:tc>
          <w:tcPr>
            <w:tcW w:w="807" w:type="dxa"/>
          </w:tcPr>
          <w:p w:rsidR="007148E7" w:rsidRDefault="007148E7">
            <w:pPr>
              <w:pStyle w:val="ConsPlusNormal"/>
              <w:jc w:val="center"/>
            </w:pPr>
            <w:r>
              <w:t>0</w:t>
            </w:r>
          </w:p>
        </w:tc>
        <w:tc>
          <w:tcPr>
            <w:tcW w:w="805" w:type="dxa"/>
          </w:tcPr>
          <w:p w:rsidR="007148E7" w:rsidRDefault="007148E7">
            <w:pPr>
              <w:pStyle w:val="ConsPlusNormal"/>
              <w:jc w:val="center"/>
            </w:pPr>
            <w:r>
              <w:t>0</w:t>
            </w:r>
          </w:p>
        </w:tc>
        <w:tc>
          <w:tcPr>
            <w:tcW w:w="813" w:type="dxa"/>
          </w:tcPr>
          <w:p w:rsidR="007148E7" w:rsidRDefault="007148E7">
            <w:pPr>
              <w:pStyle w:val="ConsPlusNormal"/>
              <w:jc w:val="center"/>
            </w:pPr>
            <w:r>
              <w:t>1</w:t>
            </w:r>
          </w:p>
        </w:tc>
      </w:tr>
      <w:tr w:rsidR="007148E7">
        <w:tc>
          <w:tcPr>
            <w:tcW w:w="624" w:type="dxa"/>
          </w:tcPr>
          <w:p w:rsidR="007148E7" w:rsidRDefault="007148E7">
            <w:pPr>
              <w:pStyle w:val="ConsPlusNormal"/>
            </w:pPr>
            <w:r>
              <w:lastRenderedPageBreak/>
              <w:t>4.4</w:t>
            </w:r>
          </w:p>
        </w:tc>
        <w:tc>
          <w:tcPr>
            <w:tcW w:w="2835" w:type="dxa"/>
          </w:tcPr>
          <w:p w:rsidR="007148E7" w:rsidRDefault="007148E7">
            <w:pPr>
              <w:pStyle w:val="ConsPlusNormal"/>
              <w:jc w:val="both"/>
            </w:pPr>
            <w:r>
              <w:t>Количество проведенных мероприятий по обучению членов правления СНТ</w:t>
            </w:r>
          </w:p>
        </w:tc>
        <w:tc>
          <w:tcPr>
            <w:tcW w:w="1221" w:type="dxa"/>
          </w:tcPr>
          <w:p w:rsidR="007148E7" w:rsidRDefault="007148E7">
            <w:pPr>
              <w:pStyle w:val="ConsPlusNormal"/>
            </w:pPr>
            <w:r>
              <w:t>Штука</w:t>
            </w:r>
          </w:p>
        </w:tc>
        <w:tc>
          <w:tcPr>
            <w:tcW w:w="803" w:type="dxa"/>
          </w:tcPr>
          <w:p w:rsidR="007148E7" w:rsidRDefault="007148E7">
            <w:pPr>
              <w:pStyle w:val="ConsPlusNormal"/>
              <w:jc w:val="center"/>
            </w:pPr>
            <w:r>
              <w:t>1</w:t>
            </w:r>
          </w:p>
        </w:tc>
        <w:tc>
          <w:tcPr>
            <w:tcW w:w="805" w:type="dxa"/>
          </w:tcPr>
          <w:p w:rsidR="007148E7" w:rsidRDefault="007148E7">
            <w:pPr>
              <w:pStyle w:val="ConsPlusNormal"/>
              <w:jc w:val="center"/>
            </w:pPr>
            <w:r>
              <w:t>3</w:t>
            </w:r>
          </w:p>
        </w:tc>
        <w:tc>
          <w:tcPr>
            <w:tcW w:w="807" w:type="dxa"/>
          </w:tcPr>
          <w:p w:rsidR="007148E7" w:rsidRDefault="007148E7">
            <w:pPr>
              <w:pStyle w:val="ConsPlusNormal"/>
              <w:jc w:val="center"/>
            </w:pPr>
            <w:r>
              <w:t>1</w:t>
            </w:r>
          </w:p>
        </w:tc>
        <w:tc>
          <w:tcPr>
            <w:tcW w:w="807" w:type="dxa"/>
          </w:tcPr>
          <w:p w:rsidR="007148E7" w:rsidRDefault="007148E7">
            <w:pPr>
              <w:pStyle w:val="ConsPlusNormal"/>
              <w:jc w:val="center"/>
            </w:pPr>
            <w:r>
              <w:t>1</w:t>
            </w:r>
          </w:p>
        </w:tc>
        <w:tc>
          <w:tcPr>
            <w:tcW w:w="807" w:type="dxa"/>
          </w:tcPr>
          <w:p w:rsidR="007148E7" w:rsidRDefault="007148E7">
            <w:pPr>
              <w:pStyle w:val="ConsPlusNormal"/>
              <w:jc w:val="center"/>
            </w:pPr>
            <w:r>
              <w:t>1</w:t>
            </w:r>
          </w:p>
        </w:tc>
        <w:tc>
          <w:tcPr>
            <w:tcW w:w="805" w:type="dxa"/>
          </w:tcPr>
          <w:p w:rsidR="007148E7" w:rsidRDefault="007148E7">
            <w:pPr>
              <w:pStyle w:val="ConsPlusNormal"/>
              <w:jc w:val="center"/>
            </w:pPr>
            <w:r>
              <w:t>1</w:t>
            </w:r>
          </w:p>
        </w:tc>
        <w:tc>
          <w:tcPr>
            <w:tcW w:w="813" w:type="dxa"/>
          </w:tcPr>
          <w:p w:rsidR="007148E7" w:rsidRDefault="007148E7">
            <w:pPr>
              <w:pStyle w:val="ConsPlusNormal"/>
              <w:jc w:val="center"/>
            </w:pPr>
            <w:r>
              <w:t>1</w:t>
            </w:r>
          </w:p>
        </w:tc>
      </w:tr>
      <w:tr w:rsidR="007148E7">
        <w:tc>
          <w:tcPr>
            <w:tcW w:w="10327" w:type="dxa"/>
            <w:gridSpan w:val="10"/>
          </w:tcPr>
          <w:p w:rsidR="007148E7" w:rsidRDefault="007148E7">
            <w:pPr>
              <w:pStyle w:val="ConsPlusNormal"/>
              <w:jc w:val="center"/>
              <w:outlineLvl w:val="3"/>
            </w:pPr>
            <w:hyperlink w:anchor="P2190" w:history="1">
              <w:r>
                <w:rPr>
                  <w:color w:val="0000FF"/>
                </w:rPr>
                <w:t>Подпрограмма 5</w:t>
              </w:r>
            </w:hyperlink>
            <w:r>
              <w:t>. Обеспечение реализации муниципальной программы</w:t>
            </w:r>
          </w:p>
        </w:tc>
      </w:tr>
      <w:tr w:rsidR="007148E7">
        <w:tc>
          <w:tcPr>
            <w:tcW w:w="624" w:type="dxa"/>
          </w:tcPr>
          <w:p w:rsidR="007148E7" w:rsidRDefault="007148E7">
            <w:pPr>
              <w:pStyle w:val="ConsPlusNormal"/>
            </w:pPr>
            <w:r>
              <w:t>5.1</w:t>
            </w:r>
          </w:p>
        </w:tc>
        <w:tc>
          <w:tcPr>
            <w:tcW w:w="2835" w:type="dxa"/>
          </w:tcPr>
          <w:p w:rsidR="007148E7" w:rsidRDefault="007148E7">
            <w:pPr>
              <w:pStyle w:val="ConsPlusNormal"/>
              <w:jc w:val="both"/>
            </w:pPr>
            <w:r>
              <w:t>Доля достигнутых целевых индикаторов муниципальной программы "Повышение уровня благоустройства и улучшение санитарного состояния города Пскова" на 2015 - 2017 годы</w:t>
            </w:r>
          </w:p>
        </w:tc>
        <w:tc>
          <w:tcPr>
            <w:tcW w:w="1221" w:type="dxa"/>
          </w:tcPr>
          <w:p w:rsidR="007148E7" w:rsidRDefault="007148E7">
            <w:pPr>
              <w:pStyle w:val="ConsPlusNormal"/>
            </w:pPr>
            <w:r>
              <w:t>Процент</w:t>
            </w:r>
          </w:p>
        </w:tc>
        <w:tc>
          <w:tcPr>
            <w:tcW w:w="803" w:type="dxa"/>
          </w:tcPr>
          <w:p w:rsidR="007148E7" w:rsidRDefault="007148E7">
            <w:pPr>
              <w:pStyle w:val="ConsPlusNormal"/>
              <w:jc w:val="center"/>
            </w:pPr>
            <w:r>
              <w:t>0,0</w:t>
            </w:r>
          </w:p>
        </w:tc>
        <w:tc>
          <w:tcPr>
            <w:tcW w:w="805" w:type="dxa"/>
          </w:tcPr>
          <w:p w:rsidR="007148E7" w:rsidRDefault="007148E7">
            <w:pPr>
              <w:pStyle w:val="ConsPlusNormal"/>
              <w:jc w:val="center"/>
            </w:pPr>
            <w:r>
              <w:t>30,0</w:t>
            </w:r>
          </w:p>
        </w:tc>
        <w:tc>
          <w:tcPr>
            <w:tcW w:w="807" w:type="dxa"/>
          </w:tcPr>
          <w:p w:rsidR="007148E7" w:rsidRDefault="007148E7">
            <w:pPr>
              <w:pStyle w:val="ConsPlusNormal"/>
              <w:jc w:val="center"/>
            </w:pPr>
            <w:r>
              <w:t>50,0</w:t>
            </w:r>
          </w:p>
        </w:tc>
        <w:tc>
          <w:tcPr>
            <w:tcW w:w="807" w:type="dxa"/>
          </w:tcPr>
          <w:p w:rsidR="007148E7" w:rsidRDefault="007148E7">
            <w:pPr>
              <w:pStyle w:val="ConsPlusNormal"/>
              <w:jc w:val="center"/>
            </w:pPr>
            <w:r>
              <w:t>60,0</w:t>
            </w:r>
          </w:p>
        </w:tc>
        <w:tc>
          <w:tcPr>
            <w:tcW w:w="807" w:type="dxa"/>
          </w:tcPr>
          <w:p w:rsidR="007148E7" w:rsidRDefault="007148E7">
            <w:pPr>
              <w:pStyle w:val="ConsPlusNormal"/>
              <w:jc w:val="center"/>
            </w:pPr>
            <w:r>
              <w:t>70,0</w:t>
            </w:r>
          </w:p>
        </w:tc>
        <w:tc>
          <w:tcPr>
            <w:tcW w:w="805" w:type="dxa"/>
          </w:tcPr>
          <w:p w:rsidR="007148E7" w:rsidRDefault="007148E7">
            <w:pPr>
              <w:pStyle w:val="ConsPlusNormal"/>
              <w:jc w:val="center"/>
            </w:pPr>
            <w:r>
              <w:t>80,0</w:t>
            </w:r>
          </w:p>
        </w:tc>
        <w:tc>
          <w:tcPr>
            <w:tcW w:w="813" w:type="dxa"/>
          </w:tcPr>
          <w:p w:rsidR="007148E7" w:rsidRDefault="007148E7">
            <w:pPr>
              <w:pStyle w:val="ConsPlusNormal"/>
              <w:jc w:val="center"/>
            </w:pPr>
            <w:r>
              <w:t>90,0</w:t>
            </w:r>
          </w:p>
        </w:tc>
      </w:tr>
      <w:tr w:rsidR="007148E7">
        <w:tc>
          <w:tcPr>
            <w:tcW w:w="10327" w:type="dxa"/>
            <w:gridSpan w:val="10"/>
          </w:tcPr>
          <w:p w:rsidR="007148E7" w:rsidRDefault="007148E7">
            <w:pPr>
              <w:pStyle w:val="ConsPlusNormal"/>
              <w:jc w:val="center"/>
              <w:outlineLvl w:val="3"/>
            </w:pPr>
            <w:hyperlink w:anchor="P2511" w:history="1">
              <w:r>
                <w:rPr>
                  <w:color w:val="0000FF"/>
                </w:rPr>
                <w:t>Подпрограмма 6</w:t>
              </w:r>
            </w:hyperlink>
            <w:r>
              <w:t>. Формирование современной городской среды муниципального образования "Город Псков"</w:t>
            </w:r>
          </w:p>
        </w:tc>
      </w:tr>
      <w:tr w:rsidR="007148E7">
        <w:tc>
          <w:tcPr>
            <w:tcW w:w="624" w:type="dxa"/>
          </w:tcPr>
          <w:p w:rsidR="007148E7" w:rsidRDefault="007148E7">
            <w:pPr>
              <w:pStyle w:val="ConsPlusNormal"/>
            </w:pPr>
            <w:r>
              <w:t>6.1</w:t>
            </w:r>
          </w:p>
        </w:tc>
        <w:tc>
          <w:tcPr>
            <w:tcW w:w="2835" w:type="dxa"/>
          </w:tcPr>
          <w:p w:rsidR="007148E7" w:rsidRDefault="007148E7">
            <w:pPr>
              <w:pStyle w:val="ConsPlusNormal"/>
              <w:jc w:val="both"/>
            </w:pPr>
            <w:r>
              <w:t>Доля благоустроенных дворовых территорий многоквартирных домов от общего количества дворовых территорий многоквартирных домов</w:t>
            </w:r>
          </w:p>
        </w:tc>
        <w:tc>
          <w:tcPr>
            <w:tcW w:w="1221" w:type="dxa"/>
          </w:tcPr>
          <w:p w:rsidR="007148E7" w:rsidRDefault="007148E7">
            <w:pPr>
              <w:pStyle w:val="ConsPlusNormal"/>
            </w:pPr>
            <w:r>
              <w:t>Процент</w:t>
            </w:r>
          </w:p>
        </w:tc>
        <w:tc>
          <w:tcPr>
            <w:tcW w:w="803" w:type="dxa"/>
          </w:tcPr>
          <w:p w:rsidR="007148E7" w:rsidRDefault="007148E7">
            <w:pPr>
              <w:pStyle w:val="ConsPlusNormal"/>
            </w:pPr>
          </w:p>
        </w:tc>
        <w:tc>
          <w:tcPr>
            <w:tcW w:w="805" w:type="dxa"/>
          </w:tcPr>
          <w:p w:rsidR="007148E7" w:rsidRDefault="007148E7">
            <w:pPr>
              <w:pStyle w:val="ConsPlusNormal"/>
            </w:pPr>
          </w:p>
        </w:tc>
        <w:tc>
          <w:tcPr>
            <w:tcW w:w="807" w:type="dxa"/>
          </w:tcPr>
          <w:p w:rsidR="007148E7" w:rsidRDefault="007148E7">
            <w:pPr>
              <w:pStyle w:val="ConsPlusNormal"/>
              <w:jc w:val="center"/>
            </w:pPr>
            <w:r>
              <w:t>57,7</w:t>
            </w:r>
          </w:p>
        </w:tc>
        <w:tc>
          <w:tcPr>
            <w:tcW w:w="807" w:type="dxa"/>
          </w:tcPr>
          <w:p w:rsidR="007148E7" w:rsidRDefault="007148E7">
            <w:pPr>
              <w:pStyle w:val="ConsPlusNormal"/>
              <w:jc w:val="center"/>
            </w:pPr>
            <w:r>
              <w:t>58,6</w:t>
            </w:r>
          </w:p>
        </w:tc>
        <w:tc>
          <w:tcPr>
            <w:tcW w:w="807" w:type="dxa"/>
          </w:tcPr>
          <w:p w:rsidR="007148E7" w:rsidRDefault="007148E7">
            <w:pPr>
              <w:pStyle w:val="ConsPlusNormal"/>
            </w:pPr>
          </w:p>
        </w:tc>
        <w:tc>
          <w:tcPr>
            <w:tcW w:w="805" w:type="dxa"/>
          </w:tcPr>
          <w:p w:rsidR="007148E7" w:rsidRDefault="007148E7">
            <w:pPr>
              <w:pStyle w:val="ConsPlusNormal"/>
            </w:pPr>
          </w:p>
        </w:tc>
        <w:tc>
          <w:tcPr>
            <w:tcW w:w="813" w:type="dxa"/>
          </w:tcPr>
          <w:p w:rsidR="007148E7" w:rsidRDefault="007148E7">
            <w:pPr>
              <w:pStyle w:val="ConsPlusNormal"/>
            </w:pPr>
          </w:p>
        </w:tc>
      </w:tr>
      <w:tr w:rsidR="007148E7">
        <w:tc>
          <w:tcPr>
            <w:tcW w:w="624" w:type="dxa"/>
          </w:tcPr>
          <w:p w:rsidR="007148E7" w:rsidRDefault="007148E7">
            <w:pPr>
              <w:pStyle w:val="ConsPlusNormal"/>
            </w:pPr>
            <w:r>
              <w:t>6.2</w:t>
            </w:r>
          </w:p>
        </w:tc>
        <w:tc>
          <w:tcPr>
            <w:tcW w:w="2835" w:type="dxa"/>
          </w:tcPr>
          <w:p w:rsidR="007148E7" w:rsidRDefault="007148E7">
            <w:pPr>
              <w:pStyle w:val="ConsPlusNormal"/>
              <w:jc w:val="both"/>
            </w:pPr>
            <w:r>
              <w:t>Доля благоустроенных муниципальных территорий общего пользования улиц, тротуаров от общего количества таких территорий</w:t>
            </w:r>
          </w:p>
        </w:tc>
        <w:tc>
          <w:tcPr>
            <w:tcW w:w="1221" w:type="dxa"/>
          </w:tcPr>
          <w:p w:rsidR="007148E7" w:rsidRDefault="007148E7">
            <w:pPr>
              <w:pStyle w:val="ConsPlusNormal"/>
            </w:pPr>
            <w:r>
              <w:t>Процент</w:t>
            </w:r>
          </w:p>
        </w:tc>
        <w:tc>
          <w:tcPr>
            <w:tcW w:w="803" w:type="dxa"/>
          </w:tcPr>
          <w:p w:rsidR="007148E7" w:rsidRDefault="007148E7">
            <w:pPr>
              <w:pStyle w:val="ConsPlusNormal"/>
            </w:pPr>
          </w:p>
        </w:tc>
        <w:tc>
          <w:tcPr>
            <w:tcW w:w="805" w:type="dxa"/>
          </w:tcPr>
          <w:p w:rsidR="007148E7" w:rsidRDefault="007148E7">
            <w:pPr>
              <w:pStyle w:val="ConsPlusNormal"/>
            </w:pPr>
          </w:p>
        </w:tc>
        <w:tc>
          <w:tcPr>
            <w:tcW w:w="807" w:type="dxa"/>
          </w:tcPr>
          <w:p w:rsidR="007148E7" w:rsidRDefault="007148E7">
            <w:pPr>
              <w:pStyle w:val="ConsPlusNormal"/>
              <w:jc w:val="center"/>
            </w:pPr>
            <w:r>
              <w:t>19,4</w:t>
            </w:r>
          </w:p>
        </w:tc>
        <w:tc>
          <w:tcPr>
            <w:tcW w:w="807" w:type="dxa"/>
          </w:tcPr>
          <w:p w:rsidR="007148E7" w:rsidRDefault="007148E7">
            <w:pPr>
              <w:pStyle w:val="ConsPlusNormal"/>
              <w:jc w:val="center"/>
            </w:pPr>
            <w:r>
              <w:t>20,0</w:t>
            </w:r>
          </w:p>
        </w:tc>
        <w:tc>
          <w:tcPr>
            <w:tcW w:w="807" w:type="dxa"/>
          </w:tcPr>
          <w:p w:rsidR="007148E7" w:rsidRDefault="007148E7">
            <w:pPr>
              <w:pStyle w:val="ConsPlusNormal"/>
            </w:pPr>
          </w:p>
        </w:tc>
        <w:tc>
          <w:tcPr>
            <w:tcW w:w="805" w:type="dxa"/>
          </w:tcPr>
          <w:p w:rsidR="007148E7" w:rsidRDefault="007148E7">
            <w:pPr>
              <w:pStyle w:val="ConsPlusNormal"/>
            </w:pPr>
          </w:p>
        </w:tc>
        <w:tc>
          <w:tcPr>
            <w:tcW w:w="813" w:type="dxa"/>
          </w:tcPr>
          <w:p w:rsidR="007148E7" w:rsidRDefault="007148E7">
            <w:pPr>
              <w:pStyle w:val="ConsPlusNormal"/>
            </w:pPr>
          </w:p>
        </w:tc>
      </w:tr>
      <w:tr w:rsidR="007148E7">
        <w:tc>
          <w:tcPr>
            <w:tcW w:w="624" w:type="dxa"/>
          </w:tcPr>
          <w:p w:rsidR="007148E7" w:rsidRDefault="007148E7">
            <w:pPr>
              <w:pStyle w:val="ConsPlusNormal"/>
            </w:pPr>
            <w:r>
              <w:lastRenderedPageBreak/>
              <w:t>6.3</w:t>
            </w:r>
          </w:p>
        </w:tc>
        <w:tc>
          <w:tcPr>
            <w:tcW w:w="2835" w:type="dxa"/>
          </w:tcPr>
          <w:p w:rsidR="007148E7" w:rsidRDefault="007148E7">
            <w:pPr>
              <w:pStyle w:val="ConsPlusNormal"/>
              <w:jc w:val="both"/>
            </w:pPr>
            <w:r>
              <w:t>Доля благоустроенных муниципальных территорий общего пользования парков, скверов от общего количества таких территорий</w:t>
            </w:r>
          </w:p>
        </w:tc>
        <w:tc>
          <w:tcPr>
            <w:tcW w:w="1221" w:type="dxa"/>
          </w:tcPr>
          <w:p w:rsidR="007148E7" w:rsidRDefault="007148E7">
            <w:pPr>
              <w:pStyle w:val="ConsPlusNormal"/>
            </w:pPr>
            <w:r>
              <w:t>Процент</w:t>
            </w:r>
          </w:p>
        </w:tc>
        <w:tc>
          <w:tcPr>
            <w:tcW w:w="803" w:type="dxa"/>
          </w:tcPr>
          <w:p w:rsidR="007148E7" w:rsidRDefault="007148E7">
            <w:pPr>
              <w:pStyle w:val="ConsPlusNormal"/>
            </w:pPr>
          </w:p>
        </w:tc>
        <w:tc>
          <w:tcPr>
            <w:tcW w:w="805" w:type="dxa"/>
          </w:tcPr>
          <w:p w:rsidR="007148E7" w:rsidRDefault="007148E7">
            <w:pPr>
              <w:pStyle w:val="ConsPlusNormal"/>
            </w:pPr>
          </w:p>
        </w:tc>
        <w:tc>
          <w:tcPr>
            <w:tcW w:w="807" w:type="dxa"/>
          </w:tcPr>
          <w:p w:rsidR="007148E7" w:rsidRDefault="007148E7">
            <w:pPr>
              <w:pStyle w:val="ConsPlusNormal"/>
              <w:jc w:val="center"/>
            </w:pPr>
            <w:r>
              <w:t>12,2</w:t>
            </w:r>
          </w:p>
        </w:tc>
        <w:tc>
          <w:tcPr>
            <w:tcW w:w="807" w:type="dxa"/>
          </w:tcPr>
          <w:p w:rsidR="007148E7" w:rsidRDefault="007148E7">
            <w:pPr>
              <w:pStyle w:val="ConsPlusNormal"/>
              <w:jc w:val="center"/>
            </w:pPr>
            <w:r>
              <w:t>12,2</w:t>
            </w:r>
          </w:p>
        </w:tc>
        <w:tc>
          <w:tcPr>
            <w:tcW w:w="807" w:type="dxa"/>
          </w:tcPr>
          <w:p w:rsidR="007148E7" w:rsidRDefault="007148E7">
            <w:pPr>
              <w:pStyle w:val="ConsPlusNormal"/>
            </w:pPr>
          </w:p>
        </w:tc>
        <w:tc>
          <w:tcPr>
            <w:tcW w:w="805" w:type="dxa"/>
          </w:tcPr>
          <w:p w:rsidR="007148E7" w:rsidRDefault="007148E7">
            <w:pPr>
              <w:pStyle w:val="ConsPlusNormal"/>
            </w:pPr>
          </w:p>
        </w:tc>
        <w:tc>
          <w:tcPr>
            <w:tcW w:w="813" w:type="dxa"/>
          </w:tcPr>
          <w:p w:rsidR="007148E7" w:rsidRDefault="007148E7">
            <w:pPr>
              <w:pStyle w:val="ConsPlusNormal"/>
            </w:pPr>
          </w:p>
        </w:tc>
      </w:tr>
      <w:tr w:rsidR="007148E7">
        <w:tc>
          <w:tcPr>
            <w:tcW w:w="624" w:type="dxa"/>
          </w:tcPr>
          <w:p w:rsidR="007148E7" w:rsidRDefault="007148E7">
            <w:pPr>
              <w:pStyle w:val="ConsPlusNormal"/>
            </w:pPr>
            <w:r>
              <w:t>6.4</w:t>
            </w:r>
          </w:p>
        </w:tc>
        <w:tc>
          <w:tcPr>
            <w:tcW w:w="2835" w:type="dxa"/>
          </w:tcPr>
          <w:p w:rsidR="007148E7" w:rsidRDefault="007148E7">
            <w:pPr>
              <w:pStyle w:val="ConsPlusNormal"/>
              <w:jc w:val="both"/>
            </w:pPr>
            <w:r>
              <w:t>Доля проектов благоустройства, реализованных с трудовым участием граждан, заинтересованных организаций, от общего количества выполненных проектов</w:t>
            </w:r>
          </w:p>
        </w:tc>
        <w:tc>
          <w:tcPr>
            <w:tcW w:w="1221" w:type="dxa"/>
          </w:tcPr>
          <w:p w:rsidR="007148E7" w:rsidRDefault="007148E7">
            <w:pPr>
              <w:pStyle w:val="ConsPlusNormal"/>
            </w:pPr>
            <w:r>
              <w:t>Процент</w:t>
            </w:r>
          </w:p>
        </w:tc>
        <w:tc>
          <w:tcPr>
            <w:tcW w:w="803" w:type="dxa"/>
          </w:tcPr>
          <w:p w:rsidR="007148E7" w:rsidRDefault="007148E7">
            <w:pPr>
              <w:pStyle w:val="ConsPlusNormal"/>
            </w:pPr>
          </w:p>
        </w:tc>
        <w:tc>
          <w:tcPr>
            <w:tcW w:w="805" w:type="dxa"/>
          </w:tcPr>
          <w:p w:rsidR="007148E7" w:rsidRDefault="007148E7">
            <w:pPr>
              <w:pStyle w:val="ConsPlusNormal"/>
            </w:pPr>
          </w:p>
        </w:tc>
        <w:tc>
          <w:tcPr>
            <w:tcW w:w="807" w:type="dxa"/>
          </w:tcPr>
          <w:p w:rsidR="007148E7" w:rsidRDefault="007148E7">
            <w:pPr>
              <w:pStyle w:val="ConsPlusNormal"/>
            </w:pPr>
          </w:p>
        </w:tc>
        <w:tc>
          <w:tcPr>
            <w:tcW w:w="807" w:type="dxa"/>
          </w:tcPr>
          <w:p w:rsidR="007148E7" w:rsidRDefault="007148E7">
            <w:pPr>
              <w:pStyle w:val="ConsPlusNormal"/>
              <w:jc w:val="center"/>
            </w:pPr>
            <w:r>
              <w:t>100,0</w:t>
            </w:r>
          </w:p>
        </w:tc>
        <w:tc>
          <w:tcPr>
            <w:tcW w:w="807" w:type="dxa"/>
          </w:tcPr>
          <w:p w:rsidR="007148E7" w:rsidRDefault="007148E7">
            <w:pPr>
              <w:pStyle w:val="ConsPlusNormal"/>
            </w:pPr>
          </w:p>
        </w:tc>
        <w:tc>
          <w:tcPr>
            <w:tcW w:w="805" w:type="dxa"/>
          </w:tcPr>
          <w:p w:rsidR="007148E7" w:rsidRDefault="007148E7">
            <w:pPr>
              <w:pStyle w:val="ConsPlusNormal"/>
            </w:pPr>
          </w:p>
        </w:tc>
        <w:tc>
          <w:tcPr>
            <w:tcW w:w="813" w:type="dxa"/>
          </w:tcPr>
          <w:p w:rsidR="007148E7" w:rsidRDefault="007148E7">
            <w:pPr>
              <w:pStyle w:val="ConsPlusNormal"/>
            </w:pPr>
          </w:p>
        </w:tc>
      </w:tr>
      <w:tr w:rsidR="007148E7">
        <w:tc>
          <w:tcPr>
            <w:tcW w:w="10327" w:type="dxa"/>
            <w:gridSpan w:val="10"/>
          </w:tcPr>
          <w:p w:rsidR="007148E7" w:rsidRDefault="007148E7">
            <w:pPr>
              <w:pStyle w:val="ConsPlusNormal"/>
              <w:jc w:val="center"/>
            </w:pPr>
            <w:r>
              <w:t>Отдельное мероприятие 1. Организация и обеспечение надлежащей эксплуатации и содержания мест захоронения</w:t>
            </w:r>
          </w:p>
        </w:tc>
      </w:tr>
      <w:tr w:rsidR="007148E7">
        <w:tc>
          <w:tcPr>
            <w:tcW w:w="624" w:type="dxa"/>
          </w:tcPr>
          <w:p w:rsidR="007148E7" w:rsidRDefault="007148E7">
            <w:pPr>
              <w:pStyle w:val="ConsPlusNormal"/>
            </w:pPr>
            <w:r>
              <w:t>1.1</w:t>
            </w:r>
          </w:p>
        </w:tc>
        <w:tc>
          <w:tcPr>
            <w:tcW w:w="2835" w:type="dxa"/>
          </w:tcPr>
          <w:p w:rsidR="007148E7" w:rsidRDefault="007148E7">
            <w:pPr>
              <w:pStyle w:val="ConsPlusNormal"/>
              <w:jc w:val="both"/>
            </w:pPr>
            <w:r>
              <w:t>Количество приведенных в надлежащее состояние территорий мест захоронений, расположенных в муниципальном образовании "Город Псков"</w:t>
            </w:r>
          </w:p>
        </w:tc>
        <w:tc>
          <w:tcPr>
            <w:tcW w:w="1221" w:type="dxa"/>
          </w:tcPr>
          <w:p w:rsidR="007148E7" w:rsidRDefault="007148E7">
            <w:pPr>
              <w:pStyle w:val="ConsPlusNormal"/>
            </w:pPr>
            <w:r>
              <w:t>Единица</w:t>
            </w:r>
          </w:p>
        </w:tc>
        <w:tc>
          <w:tcPr>
            <w:tcW w:w="803" w:type="dxa"/>
          </w:tcPr>
          <w:p w:rsidR="007148E7" w:rsidRDefault="007148E7">
            <w:pPr>
              <w:pStyle w:val="ConsPlusNormal"/>
              <w:jc w:val="center"/>
            </w:pPr>
            <w:r>
              <w:t>5</w:t>
            </w:r>
          </w:p>
        </w:tc>
        <w:tc>
          <w:tcPr>
            <w:tcW w:w="805" w:type="dxa"/>
          </w:tcPr>
          <w:p w:rsidR="007148E7" w:rsidRDefault="007148E7">
            <w:pPr>
              <w:pStyle w:val="ConsPlusNormal"/>
              <w:jc w:val="center"/>
            </w:pPr>
            <w:r>
              <w:t>10</w:t>
            </w:r>
          </w:p>
        </w:tc>
        <w:tc>
          <w:tcPr>
            <w:tcW w:w="807" w:type="dxa"/>
          </w:tcPr>
          <w:p w:rsidR="007148E7" w:rsidRDefault="007148E7">
            <w:pPr>
              <w:pStyle w:val="ConsPlusNormal"/>
              <w:jc w:val="center"/>
            </w:pPr>
            <w:r>
              <w:t>15</w:t>
            </w:r>
          </w:p>
        </w:tc>
        <w:tc>
          <w:tcPr>
            <w:tcW w:w="807" w:type="dxa"/>
          </w:tcPr>
          <w:p w:rsidR="007148E7" w:rsidRDefault="007148E7">
            <w:pPr>
              <w:pStyle w:val="ConsPlusNormal"/>
              <w:jc w:val="center"/>
            </w:pPr>
            <w:r>
              <w:t>20</w:t>
            </w:r>
          </w:p>
        </w:tc>
        <w:tc>
          <w:tcPr>
            <w:tcW w:w="807" w:type="dxa"/>
          </w:tcPr>
          <w:p w:rsidR="007148E7" w:rsidRDefault="007148E7">
            <w:pPr>
              <w:pStyle w:val="ConsPlusNormal"/>
              <w:jc w:val="center"/>
            </w:pPr>
            <w:r>
              <w:t>25</w:t>
            </w:r>
          </w:p>
        </w:tc>
        <w:tc>
          <w:tcPr>
            <w:tcW w:w="805" w:type="dxa"/>
          </w:tcPr>
          <w:p w:rsidR="007148E7" w:rsidRDefault="007148E7">
            <w:pPr>
              <w:pStyle w:val="ConsPlusNormal"/>
              <w:jc w:val="center"/>
            </w:pPr>
            <w:r>
              <w:t>30</w:t>
            </w:r>
          </w:p>
        </w:tc>
        <w:tc>
          <w:tcPr>
            <w:tcW w:w="813" w:type="dxa"/>
          </w:tcPr>
          <w:p w:rsidR="007148E7" w:rsidRDefault="007148E7">
            <w:pPr>
              <w:pStyle w:val="ConsPlusNormal"/>
              <w:jc w:val="center"/>
            </w:pPr>
            <w:r>
              <w:t>35</w:t>
            </w:r>
          </w:p>
        </w:tc>
      </w:tr>
      <w:tr w:rsidR="007148E7">
        <w:tc>
          <w:tcPr>
            <w:tcW w:w="10327" w:type="dxa"/>
            <w:gridSpan w:val="10"/>
          </w:tcPr>
          <w:p w:rsidR="007148E7" w:rsidRDefault="007148E7">
            <w:pPr>
              <w:pStyle w:val="ConsPlusNormal"/>
              <w:jc w:val="center"/>
            </w:pPr>
            <w:r>
              <w:t>Отдельное мероприятие 2. Освобождение земельных участков от движимых и недвижимых вещей</w:t>
            </w:r>
          </w:p>
        </w:tc>
      </w:tr>
      <w:tr w:rsidR="007148E7">
        <w:tc>
          <w:tcPr>
            <w:tcW w:w="624" w:type="dxa"/>
          </w:tcPr>
          <w:p w:rsidR="007148E7" w:rsidRDefault="007148E7">
            <w:pPr>
              <w:pStyle w:val="ConsPlusNormal"/>
            </w:pPr>
            <w:r>
              <w:t>2.1</w:t>
            </w:r>
          </w:p>
        </w:tc>
        <w:tc>
          <w:tcPr>
            <w:tcW w:w="2835" w:type="dxa"/>
          </w:tcPr>
          <w:p w:rsidR="007148E7" w:rsidRDefault="007148E7">
            <w:pPr>
              <w:pStyle w:val="ConsPlusNormal"/>
            </w:pPr>
            <w:r>
              <w:t>Количество освобожденных территорий от движимых и недвижимых вещей</w:t>
            </w:r>
          </w:p>
        </w:tc>
        <w:tc>
          <w:tcPr>
            <w:tcW w:w="1221" w:type="dxa"/>
          </w:tcPr>
          <w:p w:rsidR="007148E7" w:rsidRDefault="007148E7">
            <w:pPr>
              <w:pStyle w:val="ConsPlusNormal"/>
            </w:pPr>
            <w:r>
              <w:t>Километр</w:t>
            </w:r>
          </w:p>
        </w:tc>
        <w:tc>
          <w:tcPr>
            <w:tcW w:w="803" w:type="dxa"/>
          </w:tcPr>
          <w:p w:rsidR="007148E7" w:rsidRDefault="007148E7">
            <w:pPr>
              <w:pStyle w:val="ConsPlusNormal"/>
              <w:jc w:val="center"/>
            </w:pPr>
            <w:r>
              <w:t>10,0</w:t>
            </w:r>
          </w:p>
        </w:tc>
        <w:tc>
          <w:tcPr>
            <w:tcW w:w="805" w:type="dxa"/>
          </w:tcPr>
          <w:p w:rsidR="007148E7" w:rsidRDefault="007148E7">
            <w:pPr>
              <w:pStyle w:val="ConsPlusNormal"/>
              <w:jc w:val="center"/>
            </w:pPr>
            <w:r>
              <w:t>20,0</w:t>
            </w:r>
          </w:p>
        </w:tc>
        <w:tc>
          <w:tcPr>
            <w:tcW w:w="807" w:type="dxa"/>
          </w:tcPr>
          <w:p w:rsidR="007148E7" w:rsidRDefault="007148E7">
            <w:pPr>
              <w:pStyle w:val="ConsPlusNormal"/>
              <w:jc w:val="center"/>
            </w:pPr>
            <w:r>
              <w:t>30,0</w:t>
            </w:r>
          </w:p>
        </w:tc>
        <w:tc>
          <w:tcPr>
            <w:tcW w:w="807" w:type="dxa"/>
          </w:tcPr>
          <w:p w:rsidR="007148E7" w:rsidRDefault="007148E7">
            <w:pPr>
              <w:pStyle w:val="ConsPlusNormal"/>
              <w:jc w:val="center"/>
            </w:pPr>
            <w:r>
              <w:t>1,0</w:t>
            </w:r>
          </w:p>
        </w:tc>
        <w:tc>
          <w:tcPr>
            <w:tcW w:w="807" w:type="dxa"/>
          </w:tcPr>
          <w:p w:rsidR="007148E7" w:rsidRDefault="007148E7">
            <w:pPr>
              <w:pStyle w:val="ConsPlusNormal"/>
              <w:jc w:val="center"/>
            </w:pPr>
            <w:r>
              <w:t>22,0</w:t>
            </w:r>
          </w:p>
        </w:tc>
        <w:tc>
          <w:tcPr>
            <w:tcW w:w="805" w:type="dxa"/>
          </w:tcPr>
          <w:p w:rsidR="007148E7" w:rsidRDefault="007148E7">
            <w:pPr>
              <w:pStyle w:val="ConsPlusNormal"/>
              <w:jc w:val="center"/>
            </w:pPr>
            <w:r>
              <w:t>19,0</w:t>
            </w:r>
          </w:p>
        </w:tc>
        <w:tc>
          <w:tcPr>
            <w:tcW w:w="813" w:type="dxa"/>
          </w:tcPr>
          <w:p w:rsidR="007148E7" w:rsidRDefault="007148E7">
            <w:pPr>
              <w:pStyle w:val="ConsPlusNormal"/>
              <w:jc w:val="center"/>
            </w:pPr>
            <w:r>
              <w:t>20,0</w:t>
            </w:r>
          </w:p>
        </w:tc>
      </w:tr>
      <w:tr w:rsidR="007148E7">
        <w:tc>
          <w:tcPr>
            <w:tcW w:w="10327" w:type="dxa"/>
            <w:gridSpan w:val="10"/>
          </w:tcPr>
          <w:p w:rsidR="007148E7" w:rsidRDefault="007148E7">
            <w:pPr>
              <w:pStyle w:val="ConsPlusNormal"/>
              <w:jc w:val="center"/>
            </w:pPr>
            <w:r>
              <w:t>Отдельное мероприятие 3. Обеспечение уличного освещения на территории МО "Город Псков"</w:t>
            </w:r>
          </w:p>
        </w:tc>
      </w:tr>
      <w:tr w:rsidR="007148E7">
        <w:tc>
          <w:tcPr>
            <w:tcW w:w="624" w:type="dxa"/>
          </w:tcPr>
          <w:p w:rsidR="007148E7" w:rsidRDefault="007148E7">
            <w:pPr>
              <w:pStyle w:val="ConsPlusNormal"/>
            </w:pPr>
            <w:r>
              <w:lastRenderedPageBreak/>
              <w:t>3.1</w:t>
            </w:r>
          </w:p>
        </w:tc>
        <w:tc>
          <w:tcPr>
            <w:tcW w:w="2835" w:type="dxa"/>
          </w:tcPr>
          <w:p w:rsidR="007148E7" w:rsidRDefault="007148E7">
            <w:pPr>
              <w:pStyle w:val="ConsPlusNormal"/>
              <w:jc w:val="both"/>
            </w:pPr>
            <w:r>
              <w:t>Протяженность новых сетей наружного освещения</w:t>
            </w:r>
          </w:p>
        </w:tc>
        <w:tc>
          <w:tcPr>
            <w:tcW w:w="1221" w:type="dxa"/>
          </w:tcPr>
          <w:p w:rsidR="007148E7" w:rsidRDefault="007148E7">
            <w:pPr>
              <w:pStyle w:val="ConsPlusNormal"/>
            </w:pPr>
            <w:r>
              <w:t>Километр</w:t>
            </w:r>
          </w:p>
        </w:tc>
        <w:tc>
          <w:tcPr>
            <w:tcW w:w="803" w:type="dxa"/>
          </w:tcPr>
          <w:p w:rsidR="007148E7" w:rsidRDefault="007148E7">
            <w:pPr>
              <w:pStyle w:val="ConsPlusNormal"/>
              <w:jc w:val="center"/>
            </w:pPr>
            <w:r>
              <w:t>1,5</w:t>
            </w:r>
          </w:p>
        </w:tc>
        <w:tc>
          <w:tcPr>
            <w:tcW w:w="805" w:type="dxa"/>
          </w:tcPr>
          <w:p w:rsidR="007148E7" w:rsidRDefault="007148E7">
            <w:pPr>
              <w:pStyle w:val="ConsPlusNormal"/>
              <w:jc w:val="center"/>
            </w:pPr>
            <w:r>
              <w:t>2,0</w:t>
            </w:r>
          </w:p>
        </w:tc>
        <w:tc>
          <w:tcPr>
            <w:tcW w:w="807" w:type="dxa"/>
          </w:tcPr>
          <w:p w:rsidR="007148E7" w:rsidRDefault="007148E7">
            <w:pPr>
              <w:pStyle w:val="ConsPlusNormal"/>
              <w:jc w:val="center"/>
            </w:pPr>
            <w:r>
              <w:t>2,5</w:t>
            </w:r>
          </w:p>
        </w:tc>
        <w:tc>
          <w:tcPr>
            <w:tcW w:w="807" w:type="dxa"/>
          </w:tcPr>
          <w:p w:rsidR="007148E7" w:rsidRDefault="007148E7">
            <w:pPr>
              <w:pStyle w:val="ConsPlusNormal"/>
              <w:jc w:val="center"/>
            </w:pPr>
            <w:r>
              <w:t>5,6</w:t>
            </w:r>
          </w:p>
        </w:tc>
        <w:tc>
          <w:tcPr>
            <w:tcW w:w="807" w:type="dxa"/>
          </w:tcPr>
          <w:p w:rsidR="007148E7" w:rsidRDefault="007148E7">
            <w:pPr>
              <w:pStyle w:val="ConsPlusNormal"/>
              <w:jc w:val="center"/>
            </w:pPr>
            <w:r>
              <w:t>5,0</w:t>
            </w:r>
          </w:p>
        </w:tc>
        <w:tc>
          <w:tcPr>
            <w:tcW w:w="805" w:type="dxa"/>
          </w:tcPr>
          <w:p w:rsidR="007148E7" w:rsidRDefault="007148E7">
            <w:pPr>
              <w:pStyle w:val="ConsPlusNormal"/>
              <w:jc w:val="center"/>
            </w:pPr>
            <w:r>
              <w:t>5,5</w:t>
            </w:r>
          </w:p>
        </w:tc>
        <w:tc>
          <w:tcPr>
            <w:tcW w:w="813" w:type="dxa"/>
          </w:tcPr>
          <w:p w:rsidR="007148E7" w:rsidRDefault="007148E7">
            <w:pPr>
              <w:pStyle w:val="ConsPlusNormal"/>
              <w:jc w:val="center"/>
            </w:pPr>
            <w:r>
              <w:t>6,0</w:t>
            </w:r>
          </w:p>
        </w:tc>
      </w:tr>
      <w:tr w:rsidR="007148E7">
        <w:tc>
          <w:tcPr>
            <w:tcW w:w="624" w:type="dxa"/>
          </w:tcPr>
          <w:p w:rsidR="007148E7" w:rsidRDefault="007148E7">
            <w:pPr>
              <w:pStyle w:val="ConsPlusNormal"/>
            </w:pPr>
            <w:r>
              <w:t>3.2</w:t>
            </w:r>
          </w:p>
        </w:tc>
        <w:tc>
          <w:tcPr>
            <w:tcW w:w="2835" w:type="dxa"/>
          </w:tcPr>
          <w:p w:rsidR="007148E7" w:rsidRDefault="007148E7">
            <w:pPr>
              <w:pStyle w:val="ConsPlusNormal"/>
              <w:jc w:val="both"/>
            </w:pPr>
            <w:r>
              <w:t>Количество освещенных улиц</w:t>
            </w:r>
          </w:p>
        </w:tc>
        <w:tc>
          <w:tcPr>
            <w:tcW w:w="1221" w:type="dxa"/>
          </w:tcPr>
          <w:p w:rsidR="007148E7" w:rsidRDefault="007148E7">
            <w:pPr>
              <w:pStyle w:val="ConsPlusNormal"/>
            </w:pPr>
            <w:r>
              <w:t>Единица</w:t>
            </w:r>
          </w:p>
        </w:tc>
        <w:tc>
          <w:tcPr>
            <w:tcW w:w="803" w:type="dxa"/>
          </w:tcPr>
          <w:p w:rsidR="007148E7" w:rsidRDefault="007148E7">
            <w:pPr>
              <w:pStyle w:val="ConsPlusNormal"/>
              <w:jc w:val="center"/>
            </w:pPr>
            <w:r>
              <w:t>255</w:t>
            </w:r>
          </w:p>
        </w:tc>
        <w:tc>
          <w:tcPr>
            <w:tcW w:w="805" w:type="dxa"/>
          </w:tcPr>
          <w:p w:rsidR="007148E7" w:rsidRDefault="007148E7">
            <w:pPr>
              <w:pStyle w:val="ConsPlusNormal"/>
              <w:jc w:val="center"/>
            </w:pPr>
            <w:r>
              <w:t>257</w:t>
            </w:r>
          </w:p>
        </w:tc>
        <w:tc>
          <w:tcPr>
            <w:tcW w:w="807" w:type="dxa"/>
          </w:tcPr>
          <w:p w:rsidR="007148E7" w:rsidRDefault="007148E7">
            <w:pPr>
              <w:pStyle w:val="ConsPlusNormal"/>
              <w:jc w:val="center"/>
            </w:pPr>
            <w:r>
              <w:t>258</w:t>
            </w:r>
          </w:p>
        </w:tc>
        <w:tc>
          <w:tcPr>
            <w:tcW w:w="807" w:type="dxa"/>
          </w:tcPr>
          <w:p w:rsidR="007148E7" w:rsidRDefault="007148E7">
            <w:pPr>
              <w:pStyle w:val="ConsPlusNormal"/>
              <w:jc w:val="center"/>
            </w:pPr>
            <w:r>
              <w:t>262</w:t>
            </w:r>
          </w:p>
        </w:tc>
        <w:tc>
          <w:tcPr>
            <w:tcW w:w="807" w:type="dxa"/>
          </w:tcPr>
          <w:p w:rsidR="007148E7" w:rsidRDefault="007148E7">
            <w:pPr>
              <w:pStyle w:val="ConsPlusNormal"/>
              <w:jc w:val="center"/>
            </w:pPr>
            <w:r>
              <w:t>266</w:t>
            </w:r>
          </w:p>
        </w:tc>
        <w:tc>
          <w:tcPr>
            <w:tcW w:w="805" w:type="dxa"/>
          </w:tcPr>
          <w:p w:rsidR="007148E7" w:rsidRDefault="007148E7">
            <w:pPr>
              <w:pStyle w:val="ConsPlusNormal"/>
              <w:jc w:val="center"/>
            </w:pPr>
            <w:r>
              <w:t>269</w:t>
            </w:r>
          </w:p>
        </w:tc>
        <w:tc>
          <w:tcPr>
            <w:tcW w:w="813" w:type="dxa"/>
          </w:tcPr>
          <w:p w:rsidR="007148E7" w:rsidRDefault="007148E7">
            <w:pPr>
              <w:pStyle w:val="ConsPlusNormal"/>
              <w:jc w:val="center"/>
            </w:pPr>
            <w:r>
              <w:t>272</w:t>
            </w:r>
          </w:p>
        </w:tc>
      </w:tr>
      <w:tr w:rsidR="007148E7">
        <w:tc>
          <w:tcPr>
            <w:tcW w:w="624" w:type="dxa"/>
          </w:tcPr>
          <w:p w:rsidR="007148E7" w:rsidRDefault="007148E7">
            <w:pPr>
              <w:pStyle w:val="ConsPlusNormal"/>
            </w:pPr>
            <w:r>
              <w:t>3.3</w:t>
            </w:r>
          </w:p>
        </w:tc>
        <w:tc>
          <w:tcPr>
            <w:tcW w:w="2835" w:type="dxa"/>
          </w:tcPr>
          <w:p w:rsidR="007148E7" w:rsidRDefault="007148E7">
            <w:pPr>
              <w:pStyle w:val="ConsPlusNormal"/>
              <w:jc w:val="both"/>
            </w:pPr>
            <w:r>
              <w:t>Уменьшение количества электроэнергии, потребляемой для освещения территорий города Пскова, в расчете на 1 светильник сети уличного освещения за год (по отношению к предыдущему году)</w:t>
            </w:r>
          </w:p>
        </w:tc>
        <w:tc>
          <w:tcPr>
            <w:tcW w:w="1221" w:type="dxa"/>
          </w:tcPr>
          <w:p w:rsidR="007148E7" w:rsidRDefault="007148E7">
            <w:pPr>
              <w:pStyle w:val="ConsPlusNormal"/>
            </w:pPr>
            <w:r>
              <w:t>кВ/час</w:t>
            </w:r>
          </w:p>
        </w:tc>
        <w:tc>
          <w:tcPr>
            <w:tcW w:w="803" w:type="dxa"/>
          </w:tcPr>
          <w:p w:rsidR="007148E7" w:rsidRDefault="007148E7">
            <w:pPr>
              <w:pStyle w:val="ConsPlusNormal"/>
            </w:pPr>
          </w:p>
        </w:tc>
        <w:tc>
          <w:tcPr>
            <w:tcW w:w="805" w:type="dxa"/>
          </w:tcPr>
          <w:p w:rsidR="007148E7" w:rsidRDefault="007148E7">
            <w:pPr>
              <w:pStyle w:val="ConsPlusNormal"/>
            </w:pPr>
          </w:p>
        </w:tc>
        <w:tc>
          <w:tcPr>
            <w:tcW w:w="807" w:type="dxa"/>
          </w:tcPr>
          <w:p w:rsidR="007148E7" w:rsidRDefault="007148E7">
            <w:pPr>
              <w:pStyle w:val="ConsPlusNormal"/>
              <w:jc w:val="center"/>
            </w:pPr>
            <w:r>
              <w:t>143,0</w:t>
            </w:r>
          </w:p>
        </w:tc>
        <w:tc>
          <w:tcPr>
            <w:tcW w:w="807" w:type="dxa"/>
          </w:tcPr>
          <w:p w:rsidR="007148E7" w:rsidRDefault="007148E7">
            <w:pPr>
              <w:pStyle w:val="ConsPlusNormal"/>
              <w:jc w:val="center"/>
            </w:pPr>
            <w:r>
              <w:t>20,0</w:t>
            </w:r>
          </w:p>
        </w:tc>
        <w:tc>
          <w:tcPr>
            <w:tcW w:w="807" w:type="dxa"/>
          </w:tcPr>
          <w:p w:rsidR="007148E7" w:rsidRDefault="007148E7">
            <w:pPr>
              <w:pStyle w:val="ConsPlusNormal"/>
              <w:jc w:val="center"/>
            </w:pPr>
            <w:r>
              <w:t>300,0</w:t>
            </w:r>
          </w:p>
        </w:tc>
        <w:tc>
          <w:tcPr>
            <w:tcW w:w="805" w:type="dxa"/>
          </w:tcPr>
          <w:p w:rsidR="007148E7" w:rsidRDefault="007148E7">
            <w:pPr>
              <w:pStyle w:val="ConsPlusNormal"/>
              <w:jc w:val="center"/>
            </w:pPr>
            <w:r>
              <w:t>20,0</w:t>
            </w:r>
          </w:p>
        </w:tc>
        <w:tc>
          <w:tcPr>
            <w:tcW w:w="813" w:type="dxa"/>
          </w:tcPr>
          <w:p w:rsidR="007148E7" w:rsidRDefault="007148E7">
            <w:pPr>
              <w:pStyle w:val="ConsPlusNormal"/>
              <w:jc w:val="center"/>
            </w:pPr>
            <w:r>
              <w:t>20,0</w:t>
            </w:r>
          </w:p>
        </w:tc>
      </w:tr>
    </w:tbl>
    <w:p w:rsidR="007148E7" w:rsidRDefault="007148E7">
      <w:pPr>
        <w:sectPr w:rsidR="007148E7">
          <w:pgSz w:w="16838" w:h="11905" w:orient="landscape"/>
          <w:pgMar w:top="1701" w:right="1134" w:bottom="850" w:left="1134" w:header="0" w:footer="0" w:gutter="0"/>
          <w:cols w:space="720"/>
        </w:sectPr>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both"/>
      </w:pPr>
    </w:p>
    <w:p w:rsidR="007148E7" w:rsidRDefault="007148E7">
      <w:pPr>
        <w:pStyle w:val="ConsPlusNormal"/>
        <w:jc w:val="right"/>
        <w:outlineLvl w:val="1"/>
      </w:pPr>
      <w:r>
        <w:t>Приложение 2</w:t>
      </w:r>
    </w:p>
    <w:p w:rsidR="007148E7" w:rsidRDefault="007148E7">
      <w:pPr>
        <w:pStyle w:val="ConsPlusNormal"/>
        <w:jc w:val="right"/>
      </w:pPr>
      <w:r>
        <w:t>к муниципальной программе</w:t>
      </w:r>
    </w:p>
    <w:p w:rsidR="007148E7" w:rsidRDefault="007148E7">
      <w:pPr>
        <w:pStyle w:val="ConsPlusNormal"/>
        <w:jc w:val="right"/>
      </w:pPr>
      <w:r>
        <w:t>"Повышение уровня благоустройства и</w:t>
      </w:r>
    </w:p>
    <w:p w:rsidR="007148E7" w:rsidRDefault="007148E7">
      <w:pPr>
        <w:pStyle w:val="ConsPlusNormal"/>
        <w:jc w:val="right"/>
      </w:pPr>
      <w:r>
        <w:t>улучшение санитарного состояния</w:t>
      </w:r>
    </w:p>
    <w:p w:rsidR="007148E7" w:rsidRDefault="007148E7">
      <w:pPr>
        <w:pStyle w:val="ConsPlusNormal"/>
        <w:jc w:val="right"/>
      </w:pPr>
      <w:r>
        <w:t>города Пскова"</w:t>
      </w:r>
    </w:p>
    <w:p w:rsidR="007148E7" w:rsidRDefault="007148E7">
      <w:pPr>
        <w:pStyle w:val="ConsPlusNormal"/>
        <w:jc w:val="both"/>
      </w:pPr>
    </w:p>
    <w:p w:rsidR="007148E7" w:rsidRDefault="007148E7">
      <w:pPr>
        <w:pStyle w:val="ConsPlusNormal"/>
        <w:jc w:val="center"/>
      </w:pPr>
      <w:bookmarkStart w:id="21" w:name="P3709"/>
      <w:bookmarkEnd w:id="21"/>
      <w:r>
        <w:t>Перечень</w:t>
      </w:r>
    </w:p>
    <w:p w:rsidR="007148E7" w:rsidRDefault="007148E7">
      <w:pPr>
        <w:pStyle w:val="ConsPlusNormal"/>
        <w:jc w:val="center"/>
      </w:pPr>
      <w:r>
        <w:t>подпрограмм, ведомственных целевых программ, отдельных</w:t>
      </w:r>
    </w:p>
    <w:p w:rsidR="007148E7" w:rsidRDefault="007148E7">
      <w:pPr>
        <w:pStyle w:val="ConsPlusNormal"/>
        <w:jc w:val="center"/>
      </w:pPr>
      <w:r>
        <w:t>мероприятий, включенных в состав муниципальной программы</w:t>
      </w:r>
    </w:p>
    <w:p w:rsidR="007148E7" w:rsidRDefault="007148E7">
      <w:pPr>
        <w:pStyle w:val="ConsPlusNormal"/>
        <w:jc w:val="center"/>
      </w:pPr>
      <w:r>
        <w:t>Список изменяющих документов</w:t>
      </w:r>
    </w:p>
    <w:p w:rsidR="007148E7" w:rsidRDefault="007148E7">
      <w:pPr>
        <w:pStyle w:val="ConsPlusNormal"/>
        <w:jc w:val="center"/>
      </w:pPr>
      <w:proofErr w:type="gramStart"/>
      <w:r>
        <w:t xml:space="preserve">(в ред. </w:t>
      </w:r>
      <w:hyperlink r:id="rId212" w:history="1">
        <w:r>
          <w:rPr>
            <w:color w:val="0000FF"/>
          </w:rPr>
          <w:t>постановления</w:t>
        </w:r>
      </w:hyperlink>
      <w:r>
        <w:t xml:space="preserve"> Администрации города Пскова</w:t>
      </w:r>
      <w:proofErr w:type="gramEnd"/>
    </w:p>
    <w:p w:rsidR="007148E7" w:rsidRDefault="007148E7">
      <w:pPr>
        <w:pStyle w:val="ConsPlusNormal"/>
        <w:jc w:val="center"/>
      </w:pPr>
      <w:r>
        <w:t>от 17.11.2017 N 2279)</w:t>
      </w:r>
    </w:p>
    <w:p w:rsidR="007148E7" w:rsidRDefault="007148E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984"/>
        <w:gridCol w:w="2288"/>
        <w:gridCol w:w="1814"/>
        <w:gridCol w:w="1417"/>
        <w:gridCol w:w="1371"/>
        <w:gridCol w:w="1304"/>
        <w:gridCol w:w="1361"/>
        <w:gridCol w:w="1418"/>
        <w:gridCol w:w="1361"/>
        <w:gridCol w:w="1304"/>
        <w:gridCol w:w="3231"/>
        <w:gridCol w:w="2154"/>
      </w:tblGrid>
      <w:tr w:rsidR="007148E7">
        <w:tc>
          <w:tcPr>
            <w:tcW w:w="510" w:type="dxa"/>
            <w:vMerge w:val="restart"/>
          </w:tcPr>
          <w:p w:rsidR="007148E7" w:rsidRDefault="007148E7">
            <w:pPr>
              <w:pStyle w:val="ConsPlusNormal"/>
              <w:jc w:val="center"/>
            </w:pPr>
            <w:r>
              <w:t xml:space="preserve">N </w:t>
            </w:r>
            <w:proofErr w:type="gramStart"/>
            <w:r>
              <w:t>п</w:t>
            </w:r>
            <w:proofErr w:type="gramEnd"/>
            <w:r>
              <w:t>/п</w:t>
            </w:r>
          </w:p>
        </w:tc>
        <w:tc>
          <w:tcPr>
            <w:tcW w:w="1984" w:type="dxa"/>
            <w:vMerge w:val="restart"/>
          </w:tcPr>
          <w:p w:rsidR="007148E7" w:rsidRDefault="007148E7">
            <w:pPr>
              <w:pStyle w:val="ConsPlusNormal"/>
              <w:jc w:val="center"/>
            </w:pPr>
            <w:r>
              <w:t>Наименование подпрограмм, ведомственных целевых программ, отдельных мероприятий</w:t>
            </w:r>
          </w:p>
        </w:tc>
        <w:tc>
          <w:tcPr>
            <w:tcW w:w="2288" w:type="dxa"/>
            <w:vMerge w:val="restart"/>
          </w:tcPr>
          <w:p w:rsidR="007148E7" w:rsidRDefault="007148E7">
            <w:pPr>
              <w:pStyle w:val="ConsPlusNormal"/>
              <w:jc w:val="center"/>
            </w:pPr>
            <w:r>
              <w:t>Ответственный исполнитель (соисполнитель или участник подпрограммы)</w:t>
            </w:r>
          </w:p>
        </w:tc>
        <w:tc>
          <w:tcPr>
            <w:tcW w:w="1814" w:type="dxa"/>
            <w:vMerge w:val="restart"/>
          </w:tcPr>
          <w:p w:rsidR="007148E7" w:rsidRDefault="007148E7">
            <w:pPr>
              <w:pStyle w:val="ConsPlusNormal"/>
              <w:jc w:val="center"/>
            </w:pPr>
            <w:r>
              <w:t>Срок реализации</w:t>
            </w:r>
          </w:p>
        </w:tc>
        <w:tc>
          <w:tcPr>
            <w:tcW w:w="9536" w:type="dxa"/>
            <w:gridSpan w:val="7"/>
          </w:tcPr>
          <w:p w:rsidR="007148E7" w:rsidRDefault="007148E7">
            <w:pPr>
              <w:pStyle w:val="ConsPlusNormal"/>
              <w:jc w:val="center"/>
            </w:pPr>
            <w:r>
              <w:t>Объем финансирования по годам (тыс. руб.)</w:t>
            </w:r>
          </w:p>
        </w:tc>
        <w:tc>
          <w:tcPr>
            <w:tcW w:w="3231" w:type="dxa"/>
          </w:tcPr>
          <w:p w:rsidR="007148E7" w:rsidRDefault="007148E7">
            <w:pPr>
              <w:pStyle w:val="ConsPlusNormal"/>
              <w:jc w:val="center"/>
            </w:pPr>
            <w:r>
              <w:t>Ожидаемый результат (краткое описание)</w:t>
            </w:r>
          </w:p>
        </w:tc>
        <w:tc>
          <w:tcPr>
            <w:tcW w:w="2154" w:type="dxa"/>
          </w:tcPr>
          <w:p w:rsidR="007148E7" w:rsidRDefault="007148E7">
            <w:pPr>
              <w:pStyle w:val="ConsPlusNormal"/>
              <w:jc w:val="center"/>
            </w:pPr>
            <w:r>
              <w:t>Последствия нереализации подпрограммы, ведомственной целевой программы, отдельного мероприятия</w:t>
            </w:r>
          </w:p>
        </w:tc>
      </w:tr>
      <w:tr w:rsidR="007148E7">
        <w:tc>
          <w:tcPr>
            <w:tcW w:w="510" w:type="dxa"/>
            <w:vMerge/>
          </w:tcPr>
          <w:p w:rsidR="007148E7" w:rsidRDefault="007148E7"/>
        </w:tc>
        <w:tc>
          <w:tcPr>
            <w:tcW w:w="1984" w:type="dxa"/>
            <w:vMerge/>
          </w:tcPr>
          <w:p w:rsidR="007148E7" w:rsidRDefault="007148E7"/>
        </w:tc>
        <w:tc>
          <w:tcPr>
            <w:tcW w:w="2288" w:type="dxa"/>
            <w:vMerge/>
          </w:tcPr>
          <w:p w:rsidR="007148E7" w:rsidRDefault="007148E7"/>
        </w:tc>
        <w:tc>
          <w:tcPr>
            <w:tcW w:w="1814" w:type="dxa"/>
            <w:vMerge/>
          </w:tcPr>
          <w:p w:rsidR="007148E7" w:rsidRDefault="007148E7"/>
        </w:tc>
        <w:tc>
          <w:tcPr>
            <w:tcW w:w="1417" w:type="dxa"/>
          </w:tcPr>
          <w:p w:rsidR="007148E7" w:rsidRDefault="007148E7">
            <w:pPr>
              <w:pStyle w:val="ConsPlusNormal"/>
              <w:jc w:val="center"/>
            </w:pPr>
            <w:r>
              <w:t>ВСЕГО:</w:t>
            </w:r>
          </w:p>
        </w:tc>
        <w:tc>
          <w:tcPr>
            <w:tcW w:w="1371" w:type="dxa"/>
          </w:tcPr>
          <w:p w:rsidR="007148E7" w:rsidRDefault="007148E7">
            <w:pPr>
              <w:pStyle w:val="ConsPlusNormal"/>
              <w:jc w:val="center"/>
            </w:pPr>
            <w:r>
              <w:t>2015</w:t>
            </w:r>
          </w:p>
        </w:tc>
        <w:tc>
          <w:tcPr>
            <w:tcW w:w="1304" w:type="dxa"/>
          </w:tcPr>
          <w:p w:rsidR="007148E7" w:rsidRDefault="007148E7">
            <w:pPr>
              <w:pStyle w:val="ConsPlusNormal"/>
              <w:jc w:val="center"/>
            </w:pPr>
            <w:r>
              <w:t>2016</w:t>
            </w:r>
          </w:p>
        </w:tc>
        <w:tc>
          <w:tcPr>
            <w:tcW w:w="1361" w:type="dxa"/>
          </w:tcPr>
          <w:p w:rsidR="007148E7" w:rsidRDefault="007148E7">
            <w:pPr>
              <w:pStyle w:val="ConsPlusNormal"/>
              <w:jc w:val="center"/>
            </w:pPr>
            <w:r>
              <w:t>2017</w:t>
            </w:r>
          </w:p>
        </w:tc>
        <w:tc>
          <w:tcPr>
            <w:tcW w:w="1418" w:type="dxa"/>
          </w:tcPr>
          <w:p w:rsidR="007148E7" w:rsidRDefault="007148E7">
            <w:pPr>
              <w:pStyle w:val="ConsPlusNormal"/>
              <w:jc w:val="center"/>
            </w:pPr>
            <w:r>
              <w:t>2018</w:t>
            </w:r>
          </w:p>
        </w:tc>
        <w:tc>
          <w:tcPr>
            <w:tcW w:w="1361" w:type="dxa"/>
          </w:tcPr>
          <w:p w:rsidR="007148E7" w:rsidRDefault="007148E7">
            <w:pPr>
              <w:pStyle w:val="ConsPlusNormal"/>
              <w:jc w:val="center"/>
            </w:pPr>
            <w:r>
              <w:t>2019</w:t>
            </w:r>
          </w:p>
        </w:tc>
        <w:tc>
          <w:tcPr>
            <w:tcW w:w="1304" w:type="dxa"/>
          </w:tcPr>
          <w:p w:rsidR="007148E7" w:rsidRDefault="007148E7">
            <w:pPr>
              <w:pStyle w:val="ConsPlusNormal"/>
              <w:jc w:val="center"/>
            </w:pPr>
            <w:r>
              <w:t>2020</w:t>
            </w:r>
          </w:p>
        </w:tc>
        <w:tc>
          <w:tcPr>
            <w:tcW w:w="3231" w:type="dxa"/>
          </w:tcPr>
          <w:p w:rsidR="007148E7" w:rsidRDefault="007148E7">
            <w:pPr>
              <w:pStyle w:val="ConsPlusNormal"/>
            </w:pPr>
          </w:p>
        </w:tc>
        <w:tc>
          <w:tcPr>
            <w:tcW w:w="2154" w:type="dxa"/>
          </w:tcPr>
          <w:p w:rsidR="007148E7" w:rsidRDefault="007148E7">
            <w:pPr>
              <w:pStyle w:val="ConsPlusNormal"/>
            </w:pPr>
          </w:p>
        </w:tc>
      </w:tr>
      <w:tr w:rsidR="007148E7">
        <w:tc>
          <w:tcPr>
            <w:tcW w:w="510" w:type="dxa"/>
          </w:tcPr>
          <w:p w:rsidR="007148E7" w:rsidRDefault="007148E7">
            <w:pPr>
              <w:pStyle w:val="ConsPlusNormal"/>
            </w:pPr>
          </w:p>
        </w:tc>
        <w:tc>
          <w:tcPr>
            <w:tcW w:w="21007" w:type="dxa"/>
            <w:gridSpan w:val="12"/>
          </w:tcPr>
          <w:p w:rsidR="007148E7" w:rsidRDefault="007148E7">
            <w:pPr>
              <w:pStyle w:val="ConsPlusNormal"/>
              <w:outlineLvl w:val="2"/>
            </w:pPr>
            <w:r>
              <w:t>Подпрограммы</w:t>
            </w:r>
          </w:p>
        </w:tc>
      </w:tr>
      <w:tr w:rsidR="007148E7">
        <w:tc>
          <w:tcPr>
            <w:tcW w:w="510" w:type="dxa"/>
            <w:vMerge w:val="restart"/>
          </w:tcPr>
          <w:p w:rsidR="007148E7" w:rsidRDefault="007148E7">
            <w:pPr>
              <w:pStyle w:val="ConsPlusNormal"/>
            </w:pPr>
            <w:r>
              <w:t>1</w:t>
            </w:r>
          </w:p>
        </w:tc>
        <w:tc>
          <w:tcPr>
            <w:tcW w:w="1984" w:type="dxa"/>
            <w:vMerge w:val="restart"/>
          </w:tcPr>
          <w:p w:rsidR="007148E7" w:rsidRDefault="007148E7">
            <w:pPr>
              <w:pStyle w:val="ConsPlusNormal"/>
            </w:pPr>
            <w:hyperlink w:anchor="P584" w:history="1">
              <w:r>
                <w:rPr>
                  <w:color w:val="0000FF"/>
                </w:rPr>
                <w:t>Обращение</w:t>
              </w:r>
            </w:hyperlink>
            <w:r>
              <w:t xml:space="preserve"> с отходами производства и потребления в </w:t>
            </w:r>
            <w:r>
              <w:lastRenderedPageBreak/>
              <w:t>муниципальном образовании "Город Псков"</w:t>
            </w:r>
          </w:p>
        </w:tc>
        <w:tc>
          <w:tcPr>
            <w:tcW w:w="2288" w:type="dxa"/>
            <w:vMerge w:val="restart"/>
          </w:tcPr>
          <w:p w:rsidR="007148E7" w:rsidRDefault="007148E7">
            <w:pPr>
              <w:pStyle w:val="ConsPlusNormal"/>
            </w:pPr>
            <w:r>
              <w:lastRenderedPageBreak/>
              <w:t>Управление городского хозяйства Администрации города Пскова</w:t>
            </w:r>
          </w:p>
        </w:tc>
        <w:tc>
          <w:tcPr>
            <w:tcW w:w="1814" w:type="dxa"/>
          </w:tcPr>
          <w:p w:rsidR="007148E7" w:rsidRDefault="007148E7">
            <w:pPr>
              <w:pStyle w:val="ConsPlusNormal"/>
            </w:pPr>
            <w:r>
              <w:t>01.01.2015 - 31.12.2020</w:t>
            </w:r>
          </w:p>
        </w:tc>
        <w:tc>
          <w:tcPr>
            <w:tcW w:w="1417" w:type="dxa"/>
          </w:tcPr>
          <w:p w:rsidR="007148E7" w:rsidRDefault="007148E7">
            <w:pPr>
              <w:pStyle w:val="ConsPlusNormal"/>
              <w:jc w:val="center"/>
            </w:pPr>
            <w:r>
              <w:t>76238,3</w:t>
            </w:r>
          </w:p>
        </w:tc>
        <w:tc>
          <w:tcPr>
            <w:tcW w:w="1371" w:type="dxa"/>
          </w:tcPr>
          <w:p w:rsidR="007148E7" w:rsidRDefault="007148E7">
            <w:pPr>
              <w:pStyle w:val="ConsPlusNormal"/>
              <w:jc w:val="center"/>
            </w:pPr>
            <w:r>
              <w:t>9574,3</w:t>
            </w:r>
          </w:p>
        </w:tc>
        <w:tc>
          <w:tcPr>
            <w:tcW w:w="1304" w:type="dxa"/>
          </w:tcPr>
          <w:p w:rsidR="007148E7" w:rsidRDefault="007148E7">
            <w:pPr>
              <w:pStyle w:val="ConsPlusNormal"/>
              <w:jc w:val="center"/>
            </w:pPr>
            <w:r>
              <w:t>10839,0</w:t>
            </w:r>
          </w:p>
        </w:tc>
        <w:tc>
          <w:tcPr>
            <w:tcW w:w="1361" w:type="dxa"/>
          </w:tcPr>
          <w:p w:rsidR="007148E7" w:rsidRDefault="007148E7">
            <w:pPr>
              <w:pStyle w:val="ConsPlusNormal"/>
              <w:jc w:val="center"/>
            </w:pPr>
            <w:r>
              <w:t>12019,0</w:t>
            </w:r>
          </w:p>
        </w:tc>
        <w:tc>
          <w:tcPr>
            <w:tcW w:w="1418" w:type="dxa"/>
          </w:tcPr>
          <w:p w:rsidR="007148E7" w:rsidRDefault="007148E7">
            <w:pPr>
              <w:pStyle w:val="ConsPlusNormal"/>
              <w:jc w:val="center"/>
            </w:pPr>
            <w:r>
              <w:t>12603,0</w:t>
            </w:r>
          </w:p>
        </w:tc>
        <w:tc>
          <w:tcPr>
            <w:tcW w:w="1361" w:type="dxa"/>
          </w:tcPr>
          <w:p w:rsidR="007148E7" w:rsidRDefault="007148E7">
            <w:pPr>
              <w:pStyle w:val="ConsPlusNormal"/>
              <w:jc w:val="center"/>
            </w:pPr>
            <w:r>
              <w:t>12103,0</w:t>
            </w:r>
          </w:p>
        </w:tc>
        <w:tc>
          <w:tcPr>
            <w:tcW w:w="1304" w:type="dxa"/>
          </w:tcPr>
          <w:p w:rsidR="007148E7" w:rsidRDefault="007148E7">
            <w:pPr>
              <w:pStyle w:val="ConsPlusNormal"/>
              <w:jc w:val="center"/>
            </w:pPr>
            <w:r>
              <w:t>19100,0</w:t>
            </w:r>
          </w:p>
        </w:tc>
        <w:tc>
          <w:tcPr>
            <w:tcW w:w="3231" w:type="dxa"/>
            <w:vMerge w:val="restart"/>
          </w:tcPr>
          <w:p w:rsidR="007148E7" w:rsidRDefault="007148E7">
            <w:pPr>
              <w:pStyle w:val="ConsPlusNormal"/>
            </w:pPr>
            <w:r>
              <w:t xml:space="preserve">Улучшение санитарно-эпидемиологического благополучия населения города Пскова и сокращение ущерба </w:t>
            </w:r>
            <w:r>
              <w:lastRenderedPageBreak/>
              <w:t>окружающей среде в результате рекультивации городской свалки ТБО к 2020 году; Уменьшение объемов отходов, размещаемых на полигоне захоронения</w:t>
            </w:r>
          </w:p>
        </w:tc>
        <w:tc>
          <w:tcPr>
            <w:tcW w:w="2154" w:type="dxa"/>
            <w:vMerge w:val="restart"/>
          </w:tcPr>
          <w:p w:rsidR="007148E7" w:rsidRDefault="007148E7">
            <w:pPr>
              <w:pStyle w:val="ConsPlusNormal"/>
            </w:pPr>
            <w:r>
              <w:lastRenderedPageBreak/>
              <w:t xml:space="preserve">Ухудшение санитарно-эпидемиологического благополучия </w:t>
            </w:r>
            <w:r>
              <w:lastRenderedPageBreak/>
              <w:t>населения города Пскова</w:t>
            </w:r>
          </w:p>
        </w:tc>
      </w:tr>
      <w:tr w:rsidR="007148E7">
        <w:tc>
          <w:tcPr>
            <w:tcW w:w="510" w:type="dxa"/>
            <w:vMerge/>
          </w:tcPr>
          <w:p w:rsidR="007148E7" w:rsidRDefault="007148E7"/>
        </w:tc>
        <w:tc>
          <w:tcPr>
            <w:tcW w:w="1984" w:type="dxa"/>
            <w:vMerge/>
          </w:tcPr>
          <w:p w:rsidR="007148E7" w:rsidRDefault="007148E7"/>
        </w:tc>
        <w:tc>
          <w:tcPr>
            <w:tcW w:w="2288" w:type="dxa"/>
            <w:vMerge/>
          </w:tcPr>
          <w:p w:rsidR="007148E7" w:rsidRDefault="007148E7"/>
        </w:tc>
        <w:tc>
          <w:tcPr>
            <w:tcW w:w="1814" w:type="dxa"/>
          </w:tcPr>
          <w:p w:rsidR="007148E7" w:rsidRDefault="007148E7">
            <w:pPr>
              <w:pStyle w:val="ConsPlusNormal"/>
            </w:pPr>
            <w:r>
              <w:t xml:space="preserve">В том числе </w:t>
            </w:r>
            <w:r>
              <w:lastRenderedPageBreak/>
              <w:t>кредиторская задолженность</w:t>
            </w:r>
          </w:p>
        </w:tc>
        <w:tc>
          <w:tcPr>
            <w:tcW w:w="1417" w:type="dxa"/>
          </w:tcPr>
          <w:p w:rsidR="007148E7" w:rsidRDefault="007148E7">
            <w:pPr>
              <w:pStyle w:val="ConsPlusNormal"/>
            </w:pPr>
          </w:p>
        </w:tc>
        <w:tc>
          <w:tcPr>
            <w:tcW w:w="1371" w:type="dxa"/>
          </w:tcPr>
          <w:p w:rsidR="007148E7" w:rsidRDefault="007148E7">
            <w:pPr>
              <w:pStyle w:val="ConsPlusNormal"/>
              <w:jc w:val="center"/>
            </w:pPr>
            <w:r>
              <w:t>461,1</w:t>
            </w:r>
          </w:p>
        </w:tc>
        <w:tc>
          <w:tcPr>
            <w:tcW w:w="1304" w:type="dxa"/>
          </w:tcPr>
          <w:p w:rsidR="007148E7" w:rsidRDefault="007148E7">
            <w:pPr>
              <w:pStyle w:val="ConsPlusNormal"/>
              <w:jc w:val="center"/>
            </w:pPr>
            <w:r>
              <w:t>2909,5</w:t>
            </w:r>
          </w:p>
        </w:tc>
        <w:tc>
          <w:tcPr>
            <w:tcW w:w="1361" w:type="dxa"/>
          </w:tcPr>
          <w:p w:rsidR="007148E7" w:rsidRDefault="007148E7">
            <w:pPr>
              <w:pStyle w:val="ConsPlusNormal"/>
              <w:jc w:val="center"/>
            </w:pPr>
            <w:r>
              <w:t>2334,5</w:t>
            </w:r>
          </w:p>
        </w:tc>
        <w:tc>
          <w:tcPr>
            <w:tcW w:w="1418" w:type="dxa"/>
          </w:tcPr>
          <w:p w:rsidR="007148E7" w:rsidRDefault="007148E7">
            <w:pPr>
              <w:pStyle w:val="ConsPlusNormal"/>
            </w:pPr>
          </w:p>
        </w:tc>
        <w:tc>
          <w:tcPr>
            <w:tcW w:w="1361" w:type="dxa"/>
          </w:tcPr>
          <w:p w:rsidR="007148E7" w:rsidRDefault="007148E7">
            <w:pPr>
              <w:pStyle w:val="ConsPlusNormal"/>
            </w:pPr>
          </w:p>
        </w:tc>
        <w:tc>
          <w:tcPr>
            <w:tcW w:w="1304" w:type="dxa"/>
          </w:tcPr>
          <w:p w:rsidR="007148E7" w:rsidRDefault="007148E7">
            <w:pPr>
              <w:pStyle w:val="ConsPlusNormal"/>
            </w:pPr>
          </w:p>
        </w:tc>
        <w:tc>
          <w:tcPr>
            <w:tcW w:w="3231" w:type="dxa"/>
            <w:vMerge/>
          </w:tcPr>
          <w:p w:rsidR="007148E7" w:rsidRDefault="007148E7"/>
        </w:tc>
        <w:tc>
          <w:tcPr>
            <w:tcW w:w="2154" w:type="dxa"/>
            <w:vMerge/>
          </w:tcPr>
          <w:p w:rsidR="007148E7" w:rsidRDefault="007148E7"/>
        </w:tc>
      </w:tr>
      <w:tr w:rsidR="007148E7">
        <w:tc>
          <w:tcPr>
            <w:tcW w:w="510" w:type="dxa"/>
            <w:vMerge w:val="restart"/>
          </w:tcPr>
          <w:p w:rsidR="007148E7" w:rsidRDefault="007148E7">
            <w:pPr>
              <w:pStyle w:val="ConsPlusNormal"/>
            </w:pPr>
            <w:r>
              <w:lastRenderedPageBreak/>
              <w:t>2</w:t>
            </w:r>
          </w:p>
        </w:tc>
        <w:tc>
          <w:tcPr>
            <w:tcW w:w="1984" w:type="dxa"/>
            <w:vMerge w:val="restart"/>
          </w:tcPr>
          <w:p w:rsidR="007148E7" w:rsidRDefault="007148E7">
            <w:pPr>
              <w:pStyle w:val="ConsPlusNormal"/>
            </w:pPr>
            <w:hyperlink w:anchor="P971" w:history="1">
              <w:r>
                <w:rPr>
                  <w:color w:val="0000FF"/>
                </w:rPr>
                <w:t>Благоустройство</w:t>
              </w:r>
            </w:hyperlink>
            <w:r>
              <w:t xml:space="preserve"> территорий города для обеспечения отдыха и досуга жителей</w:t>
            </w:r>
          </w:p>
        </w:tc>
        <w:tc>
          <w:tcPr>
            <w:tcW w:w="2288" w:type="dxa"/>
            <w:vMerge w:val="restart"/>
          </w:tcPr>
          <w:p w:rsidR="007148E7" w:rsidRDefault="007148E7">
            <w:pPr>
              <w:pStyle w:val="ConsPlusNormal"/>
            </w:pPr>
            <w:r>
              <w:t>Управление городского хозяйства Администрации города Пскова, МКУ "Служба благоустройства города"</w:t>
            </w:r>
          </w:p>
        </w:tc>
        <w:tc>
          <w:tcPr>
            <w:tcW w:w="1814" w:type="dxa"/>
          </w:tcPr>
          <w:p w:rsidR="007148E7" w:rsidRDefault="007148E7">
            <w:pPr>
              <w:pStyle w:val="ConsPlusNormal"/>
            </w:pPr>
            <w:r>
              <w:t>01.01.2015 - 31.12.2020</w:t>
            </w:r>
          </w:p>
        </w:tc>
        <w:tc>
          <w:tcPr>
            <w:tcW w:w="1417" w:type="dxa"/>
          </w:tcPr>
          <w:p w:rsidR="007148E7" w:rsidRDefault="007148E7">
            <w:pPr>
              <w:pStyle w:val="ConsPlusNormal"/>
              <w:jc w:val="center"/>
            </w:pPr>
            <w:r>
              <w:t>751224,7</w:t>
            </w:r>
          </w:p>
        </w:tc>
        <w:tc>
          <w:tcPr>
            <w:tcW w:w="1371" w:type="dxa"/>
          </w:tcPr>
          <w:p w:rsidR="007148E7" w:rsidRDefault="007148E7">
            <w:pPr>
              <w:pStyle w:val="ConsPlusNormal"/>
              <w:jc w:val="center"/>
            </w:pPr>
            <w:r>
              <w:t>103565,9</w:t>
            </w:r>
          </w:p>
        </w:tc>
        <w:tc>
          <w:tcPr>
            <w:tcW w:w="1304" w:type="dxa"/>
          </w:tcPr>
          <w:p w:rsidR="007148E7" w:rsidRDefault="007148E7">
            <w:pPr>
              <w:pStyle w:val="ConsPlusNormal"/>
              <w:jc w:val="center"/>
            </w:pPr>
            <w:r>
              <w:t>140281,2</w:t>
            </w:r>
          </w:p>
        </w:tc>
        <w:tc>
          <w:tcPr>
            <w:tcW w:w="1361" w:type="dxa"/>
          </w:tcPr>
          <w:p w:rsidR="007148E7" w:rsidRDefault="007148E7">
            <w:pPr>
              <w:pStyle w:val="ConsPlusNormal"/>
              <w:jc w:val="center"/>
            </w:pPr>
            <w:r>
              <w:t>141170,8</w:t>
            </w:r>
          </w:p>
        </w:tc>
        <w:tc>
          <w:tcPr>
            <w:tcW w:w="1418" w:type="dxa"/>
          </w:tcPr>
          <w:p w:rsidR="007148E7" w:rsidRDefault="007148E7">
            <w:pPr>
              <w:pStyle w:val="ConsPlusNormal"/>
              <w:jc w:val="center"/>
            </w:pPr>
            <w:r>
              <w:t>129018,6</w:t>
            </w:r>
          </w:p>
        </w:tc>
        <w:tc>
          <w:tcPr>
            <w:tcW w:w="1361" w:type="dxa"/>
          </w:tcPr>
          <w:p w:rsidR="007148E7" w:rsidRDefault="007148E7">
            <w:pPr>
              <w:pStyle w:val="ConsPlusNormal"/>
              <w:jc w:val="center"/>
            </w:pPr>
            <w:r>
              <w:t>132876,8</w:t>
            </w:r>
          </w:p>
        </w:tc>
        <w:tc>
          <w:tcPr>
            <w:tcW w:w="1304" w:type="dxa"/>
          </w:tcPr>
          <w:p w:rsidR="007148E7" w:rsidRDefault="007148E7">
            <w:pPr>
              <w:pStyle w:val="ConsPlusNormal"/>
              <w:jc w:val="center"/>
            </w:pPr>
            <w:r>
              <w:t>104311,4</w:t>
            </w:r>
          </w:p>
        </w:tc>
        <w:tc>
          <w:tcPr>
            <w:tcW w:w="3231" w:type="dxa"/>
            <w:vMerge w:val="restart"/>
          </w:tcPr>
          <w:p w:rsidR="007148E7" w:rsidRDefault="007148E7">
            <w:pPr>
              <w:pStyle w:val="ConsPlusNormal"/>
            </w:pPr>
            <w:proofErr w:type="gramStart"/>
            <w:r>
              <w:t>Качественное содержание зеленых насаждений и объектов благоустройства парков; Организация праздничного пространства на территории города; Сохранение экологического баланса на территории парков; Увеличение площади парковых зон; Улучшение экологических, гигиенических, функциональных, эстетических и рекреационных качеств городской среды, в том числе: повышение привлекательности парков для различных возрастных и социальных групп населения; создание безопасных условий для отдыха граждан на территории парков;</w:t>
            </w:r>
            <w:proofErr w:type="gramEnd"/>
            <w:r>
              <w:t xml:space="preserve"> размещение новых тематических зон (спортивных, детских площадок, уголков отдыха)</w:t>
            </w:r>
          </w:p>
        </w:tc>
        <w:tc>
          <w:tcPr>
            <w:tcW w:w="2154" w:type="dxa"/>
            <w:vMerge w:val="restart"/>
          </w:tcPr>
          <w:p w:rsidR="007148E7" w:rsidRDefault="007148E7">
            <w:pPr>
              <w:pStyle w:val="ConsPlusNormal"/>
            </w:pPr>
            <w:r>
              <w:t>Ухудшение экологического состояния города Пскова</w:t>
            </w:r>
          </w:p>
        </w:tc>
      </w:tr>
      <w:tr w:rsidR="007148E7">
        <w:tc>
          <w:tcPr>
            <w:tcW w:w="510" w:type="dxa"/>
            <w:vMerge/>
          </w:tcPr>
          <w:p w:rsidR="007148E7" w:rsidRDefault="007148E7"/>
        </w:tc>
        <w:tc>
          <w:tcPr>
            <w:tcW w:w="1984" w:type="dxa"/>
            <w:vMerge/>
          </w:tcPr>
          <w:p w:rsidR="007148E7" w:rsidRDefault="007148E7"/>
        </w:tc>
        <w:tc>
          <w:tcPr>
            <w:tcW w:w="2288" w:type="dxa"/>
            <w:vMerge/>
          </w:tcPr>
          <w:p w:rsidR="007148E7" w:rsidRDefault="007148E7"/>
        </w:tc>
        <w:tc>
          <w:tcPr>
            <w:tcW w:w="1814" w:type="dxa"/>
          </w:tcPr>
          <w:p w:rsidR="007148E7" w:rsidRDefault="007148E7">
            <w:pPr>
              <w:pStyle w:val="ConsPlusNormal"/>
            </w:pPr>
            <w:r>
              <w:t>В том числе кредиторская задолженность</w:t>
            </w:r>
          </w:p>
        </w:tc>
        <w:tc>
          <w:tcPr>
            <w:tcW w:w="1417" w:type="dxa"/>
          </w:tcPr>
          <w:p w:rsidR="007148E7" w:rsidRDefault="007148E7">
            <w:pPr>
              <w:pStyle w:val="ConsPlusNormal"/>
            </w:pPr>
          </w:p>
        </w:tc>
        <w:tc>
          <w:tcPr>
            <w:tcW w:w="1371" w:type="dxa"/>
          </w:tcPr>
          <w:p w:rsidR="007148E7" w:rsidRDefault="007148E7">
            <w:pPr>
              <w:pStyle w:val="ConsPlusNormal"/>
              <w:jc w:val="center"/>
            </w:pPr>
            <w:r>
              <w:t>25213,0</w:t>
            </w:r>
          </w:p>
        </w:tc>
        <w:tc>
          <w:tcPr>
            <w:tcW w:w="1304" w:type="dxa"/>
          </w:tcPr>
          <w:p w:rsidR="007148E7" w:rsidRDefault="007148E7">
            <w:pPr>
              <w:pStyle w:val="ConsPlusNormal"/>
              <w:jc w:val="center"/>
            </w:pPr>
            <w:r>
              <w:t>31555,1</w:t>
            </w:r>
          </w:p>
        </w:tc>
        <w:tc>
          <w:tcPr>
            <w:tcW w:w="1361" w:type="dxa"/>
          </w:tcPr>
          <w:p w:rsidR="007148E7" w:rsidRDefault="007148E7">
            <w:pPr>
              <w:pStyle w:val="ConsPlusNormal"/>
              <w:jc w:val="center"/>
            </w:pPr>
            <w:r>
              <w:t>20190,2</w:t>
            </w:r>
          </w:p>
        </w:tc>
        <w:tc>
          <w:tcPr>
            <w:tcW w:w="1418" w:type="dxa"/>
          </w:tcPr>
          <w:p w:rsidR="007148E7" w:rsidRDefault="007148E7">
            <w:pPr>
              <w:pStyle w:val="ConsPlusNormal"/>
            </w:pPr>
          </w:p>
        </w:tc>
        <w:tc>
          <w:tcPr>
            <w:tcW w:w="1361" w:type="dxa"/>
          </w:tcPr>
          <w:p w:rsidR="007148E7" w:rsidRDefault="007148E7">
            <w:pPr>
              <w:pStyle w:val="ConsPlusNormal"/>
            </w:pPr>
          </w:p>
        </w:tc>
        <w:tc>
          <w:tcPr>
            <w:tcW w:w="1304" w:type="dxa"/>
          </w:tcPr>
          <w:p w:rsidR="007148E7" w:rsidRDefault="007148E7">
            <w:pPr>
              <w:pStyle w:val="ConsPlusNormal"/>
            </w:pPr>
          </w:p>
        </w:tc>
        <w:tc>
          <w:tcPr>
            <w:tcW w:w="3231" w:type="dxa"/>
            <w:vMerge/>
          </w:tcPr>
          <w:p w:rsidR="007148E7" w:rsidRDefault="007148E7"/>
        </w:tc>
        <w:tc>
          <w:tcPr>
            <w:tcW w:w="2154" w:type="dxa"/>
            <w:vMerge/>
          </w:tcPr>
          <w:p w:rsidR="007148E7" w:rsidRDefault="007148E7"/>
        </w:tc>
      </w:tr>
      <w:tr w:rsidR="007148E7">
        <w:tc>
          <w:tcPr>
            <w:tcW w:w="510" w:type="dxa"/>
            <w:vMerge w:val="restart"/>
          </w:tcPr>
          <w:p w:rsidR="007148E7" w:rsidRDefault="007148E7">
            <w:pPr>
              <w:pStyle w:val="ConsPlusNormal"/>
            </w:pPr>
            <w:r>
              <w:t>3</w:t>
            </w:r>
          </w:p>
        </w:tc>
        <w:tc>
          <w:tcPr>
            <w:tcW w:w="1984" w:type="dxa"/>
            <w:vMerge w:val="restart"/>
          </w:tcPr>
          <w:p w:rsidR="007148E7" w:rsidRDefault="007148E7">
            <w:pPr>
              <w:pStyle w:val="ConsPlusNormal"/>
            </w:pPr>
            <w:hyperlink w:anchor="P1480" w:history="1">
              <w:r>
                <w:rPr>
                  <w:color w:val="0000FF"/>
                </w:rPr>
                <w:t>Борьба</w:t>
              </w:r>
            </w:hyperlink>
            <w:r>
              <w:t xml:space="preserve"> с борщевиком </w:t>
            </w:r>
            <w:r>
              <w:lastRenderedPageBreak/>
              <w:t>Сосновского в муниципальном образовании "Город Псков"</w:t>
            </w:r>
          </w:p>
        </w:tc>
        <w:tc>
          <w:tcPr>
            <w:tcW w:w="2288" w:type="dxa"/>
            <w:vMerge w:val="restart"/>
          </w:tcPr>
          <w:p w:rsidR="007148E7" w:rsidRDefault="007148E7">
            <w:pPr>
              <w:pStyle w:val="ConsPlusNormal"/>
            </w:pPr>
            <w:r>
              <w:lastRenderedPageBreak/>
              <w:t xml:space="preserve">Управление городского хозяйства </w:t>
            </w:r>
            <w:r>
              <w:lastRenderedPageBreak/>
              <w:t>Администрации города Пскова</w:t>
            </w:r>
          </w:p>
        </w:tc>
        <w:tc>
          <w:tcPr>
            <w:tcW w:w="1814" w:type="dxa"/>
          </w:tcPr>
          <w:p w:rsidR="007148E7" w:rsidRDefault="007148E7">
            <w:pPr>
              <w:pStyle w:val="ConsPlusNormal"/>
            </w:pPr>
            <w:r>
              <w:lastRenderedPageBreak/>
              <w:t>01.01.2015 - 31.12.2020</w:t>
            </w:r>
          </w:p>
        </w:tc>
        <w:tc>
          <w:tcPr>
            <w:tcW w:w="1417" w:type="dxa"/>
          </w:tcPr>
          <w:p w:rsidR="007148E7" w:rsidRDefault="007148E7">
            <w:pPr>
              <w:pStyle w:val="ConsPlusNormal"/>
              <w:jc w:val="center"/>
            </w:pPr>
            <w:r>
              <w:t>5291,4</w:t>
            </w:r>
          </w:p>
        </w:tc>
        <w:tc>
          <w:tcPr>
            <w:tcW w:w="1371" w:type="dxa"/>
          </w:tcPr>
          <w:p w:rsidR="007148E7" w:rsidRDefault="007148E7">
            <w:pPr>
              <w:pStyle w:val="ConsPlusNormal"/>
              <w:jc w:val="center"/>
            </w:pPr>
            <w:r>
              <w:t>791,4</w:t>
            </w:r>
          </w:p>
        </w:tc>
        <w:tc>
          <w:tcPr>
            <w:tcW w:w="1304" w:type="dxa"/>
          </w:tcPr>
          <w:p w:rsidR="007148E7" w:rsidRDefault="007148E7">
            <w:pPr>
              <w:pStyle w:val="ConsPlusNormal"/>
              <w:jc w:val="center"/>
            </w:pPr>
            <w:r>
              <w:t>500,0</w:t>
            </w:r>
          </w:p>
        </w:tc>
        <w:tc>
          <w:tcPr>
            <w:tcW w:w="1361" w:type="dxa"/>
          </w:tcPr>
          <w:p w:rsidR="007148E7" w:rsidRDefault="007148E7">
            <w:pPr>
              <w:pStyle w:val="ConsPlusNormal"/>
              <w:jc w:val="center"/>
            </w:pPr>
            <w:r>
              <w:t>1000,0</w:t>
            </w:r>
          </w:p>
        </w:tc>
        <w:tc>
          <w:tcPr>
            <w:tcW w:w="1418" w:type="dxa"/>
          </w:tcPr>
          <w:p w:rsidR="007148E7" w:rsidRDefault="007148E7">
            <w:pPr>
              <w:pStyle w:val="ConsPlusNormal"/>
              <w:jc w:val="center"/>
            </w:pPr>
            <w:r>
              <w:t>1000,0</w:t>
            </w:r>
          </w:p>
        </w:tc>
        <w:tc>
          <w:tcPr>
            <w:tcW w:w="1361" w:type="dxa"/>
          </w:tcPr>
          <w:p w:rsidR="007148E7" w:rsidRDefault="007148E7">
            <w:pPr>
              <w:pStyle w:val="ConsPlusNormal"/>
              <w:jc w:val="center"/>
            </w:pPr>
            <w:r>
              <w:t>500,0</w:t>
            </w:r>
          </w:p>
        </w:tc>
        <w:tc>
          <w:tcPr>
            <w:tcW w:w="1304" w:type="dxa"/>
          </w:tcPr>
          <w:p w:rsidR="007148E7" w:rsidRDefault="007148E7">
            <w:pPr>
              <w:pStyle w:val="ConsPlusNormal"/>
              <w:jc w:val="center"/>
            </w:pPr>
            <w:r>
              <w:t>1500,0</w:t>
            </w:r>
          </w:p>
        </w:tc>
        <w:tc>
          <w:tcPr>
            <w:tcW w:w="3231" w:type="dxa"/>
            <w:vMerge w:val="restart"/>
          </w:tcPr>
          <w:p w:rsidR="007148E7" w:rsidRDefault="007148E7">
            <w:pPr>
              <w:pStyle w:val="ConsPlusNormal"/>
            </w:pPr>
            <w:r>
              <w:t xml:space="preserve">Ликвидация угрозы неконтролируемого </w:t>
            </w:r>
            <w:r>
              <w:lastRenderedPageBreak/>
              <w:t>распространения борщевика Сосновского на территории муниципального образования "Город Псков"; Снижение случаев травматизма среди населения; Уменьшение зараженных площадей (зеленых насаждений, придорожных полос, неблагоустроенных территорий)</w:t>
            </w:r>
          </w:p>
        </w:tc>
        <w:tc>
          <w:tcPr>
            <w:tcW w:w="2154" w:type="dxa"/>
            <w:vMerge w:val="restart"/>
          </w:tcPr>
          <w:p w:rsidR="007148E7" w:rsidRDefault="007148E7">
            <w:pPr>
              <w:pStyle w:val="ConsPlusNormal"/>
            </w:pPr>
            <w:r>
              <w:lastRenderedPageBreak/>
              <w:t xml:space="preserve">Увеличение распространения </w:t>
            </w:r>
            <w:r>
              <w:lastRenderedPageBreak/>
              <w:t>борщевика Сосновского</w:t>
            </w:r>
          </w:p>
        </w:tc>
      </w:tr>
      <w:tr w:rsidR="007148E7">
        <w:tc>
          <w:tcPr>
            <w:tcW w:w="510" w:type="dxa"/>
            <w:vMerge/>
          </w:tcPr>
          <w:p w:rsidR="007148E7" w:rsidRDefault="007148E7"/>
        </w:tc>
        <w:tc>
          <w:tcPr>
            <w:tcW w:w="1984" w:type="dxa"/>
            <w:vMerge/>
          </w:tcPr>
          <w:p w:rsidR="007148E7" w:rsidRDefault="007148E7"/>
        </w:tc>
        <w:tc>
          <w:tcPr>
            <w:tcW w:w="2288" w:type="dxa"/>
            <w:vMerge/>
          </w:tcPr>
          <w:p w:rsidR="007148E7" w:rsidRDefault="007148E7"/>
        </w:tc>
        <w:tc>
          <w:tcPr>
            <w:tcW w:w="1814" w:type="dxa"/>
          </w:tcPr>
          <w:p w:rsidR="007148E7" w:rsidRDefault="007148E7">
            <w:pPr>
              <w:pStyle w:val="ConsPlusNormal"/>
            </w:pPr>
            <w:r>
              <w:t>В том числе кредиторская задолженность</w:t>
            </w:r>
          </w:p>
        </w:tc>
        <w:tc>
          <w:tcPr>
            <w:tcW w:w="1417" w:type="dxa"/>
          </w:tcPr>
          <w:p w:rsidR="007148E7" w:rsidRDefault="007148E7">
            <w:pPr>
              <w:pStyle w:val="ConsPlusNormal"/>
            </w:pPr>
          </w:p>
        </w:tc>
        <w:tc>
          <w:tcPr>
            <w:tcW w:w="1371" w:type="dxa"/>
          </w:tcPr>
          <w:p w:rsidR="007148E7" w:rsidRDefault="007148E7">
            <w:pPr>
              <w:pStyle w:val="ConsPlusNormal"/>
              <w:jc w:val="center"/>
            </w:pPr>
            <w:r>
              <w:t>498,6</w:t>
            </w:r>
          </w:p>
        </w:tc>
        <w:tc>
          <w:tcPr>
            <w:tcW w:w="1304" w:type="dxa"/>
          </w:tcPr>
          <w:p w:rsidR="007148E7" w:rsidRDefault="007148E7">
            <w:pPr>
              <w:pStyle w:val="ConsPlusNormal"/>
              <w:jc w:val="center"/>
            </w:pPr>
            <w:r>
              <w:t>0,0</w:t>
            </w:r>
          </w:p>
        </w:tc>
        <w:tc>
          <w:tcPr>
            <w:tcW w:w="1361" w:type="dxa"/>
          </w:tcPr>
          <w:p w:rsidR="007148E7" w:rsidRDefault="007148E7">
            <w:pPr>
              <w:pStyle w:val="ConsPlusNormal"/>
              <w:jc w:val="center"/>
            </w:pPr>
            <w:r>
              <w:t>494,2</w:t>
            </w:r>
          </w:p>
        </w:tc>
        <w:tc>
          <w:tcPr>
            <w:tcW w:w="1418" w:type="dxa"/>
          </w:tcPr>
          <w:p w:rsidR="007148E7" w:rsidRDefault="007148E7">
            <w:pPr>
              <w:pStyle w:val="ConsPlusNormal"/>
            </w:pPr>
          </w:p>
        </w:tc>
        <w:tc>
          <w:tcPr>
            <w:tcW w:w="1361" w:type="dxa"/>
          </w:tcPr>
          <w:p w:rsidR="007148E7" w:rsidRDefault="007148E7">
            <w:pPr>
              <w:pStyle w:val="ConsPlusNormal"/>
            </w:pPr>
          </w:p>
        </w:tc>
        <w:tc>
          <w:tcPr>
            <w:tcW w:w="1304" w:type="dxa"/>
          </w:tcPr>
          <w:p w:rsidR="007148E7" w:rsidRDefault="007148E7">
            <w:pPr>
              <w:pStyle w:val="ConsPlusNormal"/>
            </w:pPr>
          </w:p>
        </w:tc>
        <w:tc>
          <w:tcPr>
            <w:tcW w:w="3231" w:type="dxa"/>
            <w:vMerge/>
          </w:tcPr>
          <w:p w:rsidR="007148E7" w:rsidRDefault="007148E7"/>
        </w:tc>
        <w:tc>
          <w:tcPr>
            <w:tcW w:w="2154" w:type="dxa"/>
            <w:vMerge/>
          </w:tcPr>
          <w:p w:rsidR="007148E7" w:rsidRDefault="007148E7"/>
        </w:tc>
      </w:tr>
      <w:tr w:rsidR="007148E7">
        <w:tc>
          <w:tcPr>
            <w:tcW w:w="510" w:type="dxa"/>
          </w:tcPr>
          <w:p w:rsidR="007148E7" w:rsidRDefault="007148E7">
            <w:pPr>
              <w:pStyle w:val="ConsPlusNormal"/>
            </w:pPr>
            <w:r>
              <w:lastRenderedPageBreak/>
              <w:t>4</w:t>
            </w:r>
          </w:p>
        </w:tc>
        <w:tc>
          <w:tcPr>
            <w:tcW w:w="1984" w:type="dxa"/>
          </w:tcPr>
          <w:p w:rsidR="007148E7" w:rsidRDefault="007148E7">
            <w:pPr>
              <w:pStyle w:val="ConsPlusNormal"/>
            </w:pPr>
            <w:hyperlink w:anchor="P1823" w:history="1">
              <w:r>
                <w:rPr>
                  <w:color w:val="0000FF"/>
                </w:rPr>
                <w:t>Развитие</w:t>
              </w:r>
            </w:hyperlink>
            <w:r>
              <w:t xml:space="preserve"> садоводческих некоммерческих объединений граждан-жителей муниципального образования "Город Псков"</w:t>
            </w:r>
          </w:p>
        </w:tc>
        <w:tc>
          <w:tcPr>
            <w:tcW w:w="2288" w:type="dxa"/>
          </w:tcPr>
          <w:p w:rsidR="007148E7" w:rsidRDefault="007148E7">
            <w:pPr>
              <w:pStyle w:val="ConsPlusNormal"/>
            </w:pPr>
            <w:r>
              <w:t>Управление городского хозяйства Администрации города Пскова</w:t>
            </w:r>
          </w:p>
        </w:tc>
        <w:tc>
          <w:tcPr>
            <w:tcW w:w="1814" w:type="dxa"/>
          </w:tcPr>
          <w:p w:rsidR="007148E7" w:rsidRDefault="007148E7">
            <w:pPr>
              <w:pStyle w:val="ConsPlusNormal"/>
            </w:pPr>
            <w:r>
              <w:t>01.01.2015 - 31.12.2020</w:t>
            </w:r>
          </w:p>
        </w:tc>
        <w:tc>
          <w:tcPr>
            <w:tcW w:w="1417" w:type="dxa"/>
          </w:tcPr>
          <w:p w:rsidR="007148E7" w:rsidRDefault="007148E7">
            <w:pPr>
              <w:pStyle w:val="ConsPlusNormal"/>
              <w:jc w:val="center"/>
            </w:pPr>
            <w:r>
              <w:t>300,0</w:t>
            </w:r>
          </w:p>
        </w:tc>
        <w:tc>
          <w:tcPr>
            <w:tcW w:w="1371" w:type="dxa"/>
          </w:tcPr>
          <w:p w:rsidR="007148E7" w:rsidRDefault="007148E7">
            <w:pPr>
              <w:pStyle w:val="ConsPlusNormal"/>
              <w:jc w:val="center"/>
            </w:pPr>
            <w:r>
              <w:t>0,0</w:t>
            </w:r>
          </w:p>
        </w:tc>
        <w:tc>
          <w:tcPr>
            <w:tcW w:w="1304" w:type="dxa"/>
          </w:tcPr>
          <w:p w:rsidR="007148E7" w:rsidRDefault="007148E7">
            <w:pPr>
              <w:pStyle w:val="ConsPlusNormal"/>
              <w:jc w:val="center"/>
            </w:pPr>
            <w:r>
              <w:t>0,0</w:t>
            </w:r>
          </w:p>
        </w:tc>
        <w:tc>
          <w:tcPr>
            <w:tcW w:w="1361" w:type="dxa"/>
          </w:tcPr>
          <w:p w:rsidR="007148E7" w:rsidRDefault="007148E7">
            <w:pPr>
              <w:pStyle w:val="ConsPlusNormal"/>
              <w:jc w:val="center"/>
            </w:pPr>
            <w:r>
              <w:t>50,0</w:t>
            </w:r>
          </w:p>
        </w:tc>
        <w:tc>
          <w:tcPr>
            <w:tcW w:w="1418" w:type="dxa"/>
          </w:tcPr>
          <w:p w:rsidR="007148E7" w:rsidRDefault="007148E7">
            <w:pPr>
              <w:pStyle w:val="ConsPlusNormal"/>
              <w:jc w:val="center"/>
            </w:pPr>
            <w:r>
              <w:t>50,0</w:t>
            </w:r>
          </w:p>
        </w:tc>
        <w:tc>
          <w:tcPr>
            <w:tcW w:w="1361" w:type="dxa"/>
          </w:tcPr>
          <w:p w:rsidR="007148E7" w:rsidRDefault="007148E7">
            <w:pPr>
              <w:pStyle w:val="ConsPlusNormal"/>
              <w:jc w:val="center"/>
            </w:pPr>
            <w:r>
              <w:t>50,0</w:t>
            </w:r>
          </w:p>
        </w:tc>
        <w:tc>
          <w:tcPr>
            <w:tcW w:w="1304" w:type="dxa"/>
          </w:tcPr>
          <w:p w:rsidR="007148E7" w:rsidRDefault="007148E7">
            <w:pPr>
              <w:pStyle w:val="ConsPlusNormal"/>
              <w:jc w:val="center"/>
            </w:pPr>
            <w:r>
              <w:t>150,0</w:t>
            </w:r>
          </w:p>
        </w:tc>
        <w:tc>
          <w:tcPr>
            <w:tcW w:w="3231" w:type="dxa"/>
          </w:tcPr>
          <w:p w:rsidR="007148E7" w:rsidRDefault="007148E7">
            <w:pPr>
              <w:pStyle w:val="ConsPlusNormal"/>
            </w:pPr>
            <w:r>
              <w:t>Приобретение мусорных контейнеров для 6 СНТ, что улучшит санитарно-экологическую безопасность на территории СНТ и прилегающих к их территориям лесных массивах; Включение 14 СНТ в электронную систему учета; Приобретение для 1 СНТ технических средств пожарной безопасности для обеспечения соответствия СНТ правилам пожарной безопасности; Проведение 8 мероприятий по обучению членов правления СНТ</w:t>
            </w:r>
          </w:p>
        </w:tc>
        <w:tc>
          <w:tcPr>
            <w:tcW w:w="2154" w:type="dxa"/>
          </w:tcPr>
          <w:p w:rsidR="007148E7" w:rsidRDefault="007148E7">
            <w:pPr>
              <w:pStyle w:val="ConsPlusNormal"/>
            </w:pPr>
            <w:r>
              <w:t>Отсутствие благоприятных условий для функционирования садоводческих некоммерческих объединений граждан - жителей города Пскова</w:t>
            </w:r>
          </w:p>
        </w:tc>
      </w:tr>
      <w:tr w:rsidR="007148E7">
        <w:tc>
          <w:tcPr>
            <w:tcW w:w="510" w:type="dxa"/>
          </w:tcPr>
          <w:p w:rsidR="007148E7" w:rsidRDefault="007148E7">
            <w:pPr>
              <w:pStyle w:val="ConsPlusNormal"/>
            </w:pPr>
            <w:r>
              <w:t>5</w:t>
            </w:r>
          </w:p>
        </w:tc>
        <w:tc>
          <w:tcPr>
            <w:tcW w:w="1984" w:type="dxa"/>
          </w:tcPr>
          <w:p w:rsidR="007148E7" w:rsidRDefault="007148E7">
            <w:pPr>
              <w:pStyle w:val="ConsPlusNormal"/>
            </w:pPr>
            <w:hyperlink w:anchor="P2190" w:history="1">
              <w:r>
                <w:rPr>
                  <w:color w:val="0000FF"/>
                </w:rPr>
                <w:t>Обеспечение</w:t>
              </w:r>
            </w:hyperlink>
            <w:r>
              <w:t xml:space="preserve"> реализации муниципальной программы</w:t>
            </w:r>
          </w:p>
        </w:tc>
        <w:tc>
          <w:tcPr>
            <w:tcW w:w="2288" w:type="dxa"/>
          </w:tcPr>
          <w:p w:rsidR="007148E7" w:rsidRDefault="007148E7">
            <w:pPr>
              <w:pStyle w:val="ConsPlusNormal"/>
            </w:pPr>
            <w:r>
              <w:t>Управление городского хозяйства Администрации города Пскова;</w:t>
            </w:r>
          </w:p>
          <w:p w:rsidR="007148E7" w:rsidRDefault="007148E7">
            <w:pPr>
              <w:pStyle w:val="ConsPlusNormal"/>
            </w:pPr>
            <w:r>
              <w:t xml:space="preserve">Управление строительства и </w:t>
            </w:r>
            <w:r>
              <w:lastRenderedPageBreak/>
              <w:t>капитального ремонта Администрации города Пскова</w:t>
            </w:r>
          </w:p>
        </w:tc>
        <w:tc>
          <w:tcPr>
            <w:tcW w:w="1814" w:type="dxa"/>
          </w:tcPr>
          <w:p w:rsidR="007148E7" w:rsidRDefault="007148E7">
            <w:pPr>
              <w:pStyle w:val="ConsPlusNormal"/>
            </w:pPr>
            <w:r>
              <w:lastRenderedPageBreak/>
              <w:t>01.01.2015 - 31.12.2020</w:t>
            </w:r>
          </w:p>
        </w:tc>
        <w:tc>
          <w:tcPr>
            <w:tcW w:w="1417" w:type="dxa"/>
          </w:tcPr>
          <w:p w:rsidR="007148E7" w:rsidRDefault="007148E7">
            <w:pPr>
              <w:pStyle w:val="ConsPlusNormal"/>
              <w:jc w:val="center"/>
            </w:pPr>
            <w:r>
              <w:t>199023,8</w:t>
            </w:r>
          </w:p>
        </w:tc>
        <w:tc>
          <w:tcPr>
            <w:tcW w:w="1371" w:type="dxa"/>
          </w:tcPr>
          <w:p w:rsidR="007148E7" w:rsidRDefault="007148E7">
            <w:pPr>
              <w:pStyle w:val="ConsPlusNormal"/>
              <w:jc w:val="center"/>
            </w:pPr>
            <w:r>
              <w:t>25455,9</w:t>
            </w:r>
          </w:p>
        </w:tc>
        <w:tc>
          <w:tcPr>
            <w:tcW w:w="1304" w:type="dxa"/>
          </w:tcPr>
          <w:p w:rsidR="007148E7" w:rsidRDefault="007148E7">
            <w:pPr>
              <w:pStyle w:val="ConsPlusNormal"/>
              <w:jc w:val="center"/>
            </w:pPr>
            <w:r>
              <w:t>32918,3</w:t>
            </w:r>
          </w:p>
        </w:tc>
        <w:tc>
          <w:tcPr>
            <w:tcW w:w="1361" w:type="dxa"/>
          </w:tcPr>
          <w:p w:rsidR="007148E7" w:rsidRDefault="007148E7">
            <w:pPr>
              <w:pStyle w:val="ConsPlusNormal"/>
              <w:jc w:val="center"/>
            </w:pPr>
            <w:r>
              <w:t>33865,5</w:t>
            </w:r>
          </w:p>
        </w:tc>
        <w:tc>
          <w:tcPr>
            <w:tcW w:w="1418" w:type="dxa"/>
          </w:tcPr>
          <w:p w:rsidR="007148E7" w:rsidRDefault="007148E7">
            <w:pPr>
              <w:pStyle w:val="ConsPlusNormal"/>
              <w:jc w:val="center"/>
            </w:pPr>
            <w:r>
              <w:t>35367,6</w:t>
            </w:r>
          </w:p>
        </w:tc>
        <w:tc>
          <w:tcPr>
            <w:tcW w:w="1361" w:type="dxa"/>
          </w:tcPr>
          <w:p w:rsidR="007148E7" w:rsidRDefault="007148E7">
            <w:pPr>
              <w:pStyle w:val="ConsPlusNormal"/>
              <w:jc w:val="center"/>
            </w:pPr>
            <w:r>
              <w:t>35367,6</w:t>
            </w:r>
          </w:p>
        </w:tc>
        <w:tc>
          <w:tcPr>
            <w:tcW w:w="1304" w:type="dxa"/>
          </w:tcPr>
          <w:p w:rsidR="007148E7" w:rsidRDefault="007148E7">
            <w:pPr>
              <w:pStyle w:val="ConsPlusNormal"/>
              <w:jc w:val="center"/>
            </w:pPr>
            <w:r>
              <w:t>36048,9</w:t>
            </w:r>
          </w:p>
        </w:tc>
        <w:tc>
          <w:tcPr>
            <w:tcW w:w="3231" w:type="dxa"/>
          </w:tcPr>
          <w:p w:rsidR="007148E7" w:rsidRDefault="007148E7">
            <w:pPr>
              <w:pStyle w:val="ConsPlusNormal"/>
            </w:pPr>
            <w:r>
              <w:t>Реализация программы в соответствии с целями и задачами</w:t>
            </w:r>
          </w:p>
        </w:tc>
        <w:tc>
          <w:tcPr>
            <w:tcW w:w="2154" w:type="dxa"/>
          </w:tcPr>
          <w:p w:rsidR="007148E7" w:rsidRDefault="007148E7">
            <w:pPr>
              <w:pStyle w:val="ConsPlusNormal"/>
            </w:pPr>
            <w:r>
              <w:t>Отсутствие результатов реализации программы</w:t>
            </w:r>
          </w:p>
        </w:tc>
      </w:tr>
      <w:tr w:rsidR="007148E7">
        <w:tc>
          <w:tcPr>
            <w:tcW w:w="510" w:type="dxa"/>
          </w:tcPr>
          <w:p w:rsidR="007148E7" w:rsidRDefault="007148E7">
            <w:pPr>
              <w:pStyle w:val="ConsPlusNormal"/>
            </w:pPr>
            <w:r>
              <w:lastRenderedPageBreak/>
              <w:t>6</w:t>
            </w:r>
          </w:p>
        </w:tc>
        <w:tc>
          <w:tcPr>
            <w:tcW w:w="1984" w:type="dxa"/>
          </w:tcPr>
          <w:p w:rsidR="007148E7" w:rsidRDefault="007148E7">
            <w:pPr>
              <w:pStyle w:val="ConsPlusNormal"/>
            </w:pPr>
            <w:hyperlink w:anchor="P2511" w:history="1">
              <w:r>
                <w:rPr>
                  <w:color w:val="0000FF"/>
                </w:rPr>
                <w:t>Формирование</w:t>
              </w:r>
            </w:hyperlink>
            <w:r>
              <w:t xml:space="preserve"> современной городской среды муниципального образования "Город Псков"</w:t>
            </w:r>
          </w:p>
        </w:tc>
        <w:tc>
          <w:tcPr>
            <w:tcW w:w="2288" w:type="dxa"/>
          </w:tcPr>
          <w:p w:rsidR="007148E7" w:rsidRDefault="007148E7">
            <w:pPr>
              <w:pStyle w:val="ConsPlusNormal"/>
            </w:pPr>
            <w:r>
              <w:t>Управление городского хозяйства Администрации города Пскова</w:t>
            </w:r>
          </w:p>
        </w:tc>
        <w:tc>
          <w:tcPr>
            <w:tcW w:w="1814" w:type="dxa"/>
          </w:tcPr>
          <w:p w:rsidR="007148E7" w:rsidRDefault="007148E7">
            <w:pPr>
              <w:pStyle w:val="ConsPlusNormal"/>
            </w:pPr>
            <w:r>
              <w:t>01.01.2017 - 31.12.2017</w:t>
            </w:r>
          </w:p>
        </w:tc>
        <w:tc>
          <w:tcPr>
            <w:tcW w:w="1417" w:type="dxa"/>
          </w:tcPr>
          <w:p w:rsidR="007148E7" w:rsidRDefault="007148E7">
            <w:pPr>
              <w:pStyle w:val="ConsPlusNormal"/>
              <w:jc w:val="center"/>
            </w:pPr>
            <w:r>
              <w:t>39472,3</w:t>
            </w:r>
          </w:p>
        </w:tc>
        <w:tc>
          <w:tcPr>
            <w:tcW w:w="1371" w:type="dxa"/>
          </w:tcPr>
          <w:p w:rsidR="007148E7" w:rsidRDefault="007148E7">
            <w:pPr>
              <w:pStyle w:val="ConsPlusNormal"/>
            </w:pPr>
          </w:p>
        </w:tc>
        <w:tc>
          <w:tcPr>
            <w:tcW w:w="1304" w:type="dxa"/>
          </w:tcPr>
          <w:p w:rsidR="007148E7" w:rsidRDefault="007148E7">
            <w:pPr>
              <w:pStyle w:val="ConsPlusNormal"/>
            </w:pPr>
          </w:p>
        </w:tc>
        <w:tc>
          <w:tcPr>
            <w:tcW w:w="1361" w:type="dxa"/>
          </w:tcPr>
          <w:p w:rsidR="007148E7" w:rsidRDefault="007148E7">
            <w:pPr>
              <w:pStyle w:val="ConsPlusNormal"/>
              <w:jc w:val="center"/>
            </w:pPr>
            <w:r>
              <w:t>39472,3</w:t>
            </w:r>
          </w:p>
        </w:tc>
        <w:tc>
          <w:tcPr>
            <w:tcW w:w="1418" w:type="dxa"/>
          </w:tcPr>
          <w:p w:rsidR="007148E7" w:rsidRDefault="007148E7">
            <w:pPr>
              <w:pStyle w:val="ConsPlusNormal"/>
              <w:jc w:val="center"/>
            </w:pPr>
            <w:r>
              <w:t>0,0</w:t>
            </w:r>
          </w:p>
        </w:tc>
        <w:tc>
          <w:tcPr>
            <w:tcW w:w="1361" w:type="dxa"/>
          </w:tcPr>
          <w:p w:rsidR="007148E7" w:rsidRDefault="007148E7">
            <w:pPr>
              <w:pStyle w:val="ConsPlusNormal"/>
              <w:jc w:val="center"/>
            </w:pPr>
            <w:r>
              <w:t>0,0</w:t>
            </w:r>
          </w:p>
        </w:tc>
        <w:tc>
          <w:tcPr>
            <w:tcW w:w="1304" w:type="dxa"/>
          </w:tcPr>
          <w:p w:rsidR="007148E7" w:rsidRDefault="007148E7">
            <w:pPr>
              <w:pStyle w:val="ConsPlusNormal"/>
              <w:jc w:val="center"/>
            </w:pPr>
            <w:r>
              <w:t>0,0</w:t>
            </w:r>
          </w:p>
        </w:tc>
        <w:tc>
          <w:tcPr>
            <w:tcW w:w="3231" w:type="dxa"/>
          </w:tcPr>
          <w:p w:rsidR="007148E7" w:rsidRDefault="007148E7">
            <w:pPr>
              <w:pStyle w:val="ConsPlusNormal"/>
            </w:pPr>
            <w:r>
              <w:t>Создание благоприятных условий городской среды, повышение комфортности проживания населения города, увеличение площади зеленых зон, обеспечение более эффективной эксплуатации жилых домов, улучшение условий для отдыха и занятий спортом, обеспечение физической, пространственной и информационной доступности зданий, сооружений, дворовых и общественных территорий для всех групп населения</w:t>
            </w:r>
          </w:p>
        </w:tc>
        <w:tc>
          <w:tcPr>
            <w:tcW w:w="2154" w:type="dxa"/>
          </w:tcPr>
          <w:p w:rsidR="007148E7" w:rsidRDefault="007148E7">
            <w:pPr>
              <w:pStyle w:val="ConsPlusNormal"/>
            </w:pPr>
            <w:r>
              <w:t>Условия городской среды сохранятся в текущем состоянии</w:t>
            </w:r>
          </w:p>
        </w:tc>
      </w:tr>
      <w:tr w:rsidR="007148E7">
        <w:tc>
          <w:tcPr>
            <w:tcW w:w="510" w:type="dxa"/>
          </w:tcPr>
          <w:p w:rsidR="007148E7" w:rsidRDefault="007148E7">
            <w:pPr>
              <w:pStyle w:val="ConsPlusNormal"/>
            </w:pPr>
          </w:p>
        </w:tc>
        <w:tc>
          <w:tcPr>
            <w:tcW w:w="21007" w:type="dxa"/>
            <w:gridSpan w:val="12"/>
          </w:tcPr>
          <w:p w:rsidR="007148E7" w:rsidRDefault="007148E7">
            <w:pPr>
              <w:pStyle w:val="ConsPlusNormal"/>
              <w:outlineLvl w:val="2"/>
            </w:pPr>
            <w:r>
              <w:t>Отдельные мероприятия</w:t>
            </w:r>
          </w:p>
        </w:tc>
      </w:tr>
      <w:tr w:rsidR="007148E7">
        <w:tc>
          <w:tcPr>
            <w:tcW w:w="510" w:type="dxa"/>
            <w:vMerge w:val="restart"/>
          </w:tcPr>
          <w:p w:rsidR="007148E7" w:rsidRDefault="007148E7">
            <w:pPr>
              <w:pStyle w:val="ConsPlusNormal"/>
            </w:pPr>
            <w:r>
              <w:t>1</w:t>
            </w:r>
          </w:p>
        </w:tc>
        <w:tc>
          <w:tcPr>
            <w:tcW w:w="1984" w:type="dxa"/>
            <w:vMerge w:val="restart"/>
          </w:tcPr>
          <w:p w:rsidR="007148E7" w:rsidRDefault="007148E7">
            <w:pPr>
              <w:pStyle w:val="ConsPlusNormal"/>
            </w:pPr>
            <w:r>
              <w:t>Организация и обеспечение надлежащей эксплуатации и содержания мест захоронения</w:t>
            </w:r>
          </w:p>
        </w:tc>
        <w:tc>
          <w:tcPr>
            <w:tcW w:w="2288" w:type="dxa"/>
            <w:vMerge w:val="restart"/>
          </w:tcPr>
          <w:p w:rsidR="007148E7" w:rsidRDefault="007148E7">
            <w:pPr>
              <w:pStyle w:val="ConsPlusNormal"/>
            </w:pPr>
            <w:r>
              <w:t>Управление городского хозяйства Администрации города Пскова; Управление строительства и капитального ремонта Администрации города Пскова</w:t>
            </w:r>
          </w:p>
        </w:tc>
        <w:tc>
          <w:tcPr>
            <w:tcW w:w="1814" w:type="dxa"/>
          </w:tcPr>
          <w:p w:rsidR="007148E7" w:rsidRDefault="007148E7">
            <w:pPr>
              <w:pStyle w:val="ConsPlusNormal"/>
            </w:pPr>
            <w:r>
              <w:t>01.01.2015 - 31.12.2020</w:t>
            </w:r>
          </w:p>
        </w:tc>
        <w:tc>
          <w:tcPr>
            <w:tcW w:w="1417" w:type="dxa"/>
          </w:tcPr>
          <w:p w:rsidR="007148E7" w:rsidRDefault="007148E7">
            <w:pPr>
              <w:pStyle w:val="ConsPlusNormal"/>
              <w:jc w:val="center"/>
            </w:pPr>
            <w:r>
              <w:t>42343,7</w:t>
            </w:r>
          </w:p>
        </w:tc>
        <w:tc>
          <w:tcPr>
            <w:tcW w:w="1371" w:type="dxa"/>
          </w:tcPr>
          <w:p w:rsidR="007148E7" w:rsidRDefault="007148E7">
            <w:pPr>
              <w:pStyle w:val="ConsPlusNormal"/>
              <w:jc w:val="center"/>
            </w:pPr>
            <w:r>
              <w:t>5406,3</w:t>
            </w:r>
          </w:p>
        </w:tc>
        <w:tc>
          <w:tcPr>
            <w:tcW w:w="1304" w:type="dxa"/>
          </w:tcPr>
          <w:p w:rsidR="007148E7" w:rsidRDefault="007148E7">
            <w:pPr>
              <w:pStyle w:val="ConsPlusNormal"/>
              <w:jc w:val="center"/>
            </w:pPr>
            <w:r>
              <w:t>4496,3</w:t>
            </w:r>
          </w:p>
        </w:tc>
        <w:tc>
          <w:tcPr>
            <w:tcW w:w="1361" w:type="dxa"/>
          </w:tcPr>
          <w:p w:rsidR="007148E7" w:rsidRDefault="007148E7">
            <w:pPr>
              <w:pStyle w:val="ConsPlusNormal"/>
              <w:jc w:val="center"/>
            </w:pPr>
            <w:r>
              <w:t>9141,1</w:t>
            </w:r>
          </w:p>
        </w:tc>
        <w:tc>
          <w:tcPr>
            <w:tcW w:w="1418" w:type="dxa"/>
          </w:tcPr>
          <w:p w:rsidR="007148E7" w:rsidRDefault="007148E7">
            <w:pPr>
              <w:pStyle w:val="ConsPlusNormal"/>
              <w:jc w:val="center"/>
            </w:pPr>
            <w:r>
              <w:t>7000,0</w:t>
            </w:r>
          </w:p>
        </w:tc>
        <w:tc>
          <w:tcPr>
            <w:tcW w:w="1361" w:type="dxa"/>
          </w:tcPr>
          <w:p w:rsidR="007148E7" w:rsidRDefault="007148E7">
            <w:pPr>
              <w:pStyle w:val="ConsPlusNormal"/>
              <w:jc w:val="center"/>
            </w:pPr>
            <w:r>
              <w:t>7000,0</w:t>
            </w:r>
          </w:p>
        </w:tc>
        <w:tc>
          <w:tcPr>
            <w:tcW w:w="1304" w:type="dxa"/>
          </w:tcPr>
          <w:p w:rsidR="007148E7" w:rsidRDefault="007148E7">
            <w:pPr>
              <w:pStyle w:val="ConsPlusNormal"/>
              <w:jc w:val="center"/>
            </w:pPr>
            <w:r>
              <w:t>9300,0</w:t>
            </w:r>
          </w:p>
        </w:tc>
        <w:tc>
          <w:tcPr>
            <w:tcW w:w="3231" w:type="dxa"/>
          </w:tcPr>
          <w:p w:rsidR="007148E7" w:rsidRDefault="007148E7">
            <w:pPr>
              <w:pStyle w:val="ConsPlusNormal"/>
            </w:pPr>
            <w:r>
              <w:t>Организация и обеспечение надлежащей эксплуатации и содержания мест захоронения</w:t>
            </w:r>
          </w:p>
        </w:tc>
        <w:tc>
          <w:tcPr>
            <w:tcW w:w="2154" w:type="dxa"/>
            <w:vMerge w:val="restart"/>
          </w:tcPr>
          <w:p w:rsidR="007148E7" w:rsidRDefault="007148E7">
            <w:pPr>
              <w:pStyle w:val="ConsPlusNormal"/>
            </w:pPr>
          </w:p>
        </w:tc>
      </w:tr>
      <w:tr w:rsidR="007148E7">
        <w:tc>
          <w:tcPr>
            <w:tcW w:w="510" w:type="dxa"/>
            <w:vMerge/>
          </w:tcPr>
          <w:p w:rsidR="007148E7" w:rsidRDefault="007148E7"/>
        </w:tc>
        <w:tc>
          <w:tcPr>
            <w:tcW w:w="1984" w:type="dxa"/>
            <w:vMerge/>
          </w:tcPr>
          <w:p w:rsidR="007148E7" w:rsidRDefault="007148E7"/>
        </w:tc>
        <w:tc>
          <w:tcPr>
            <w:tcW w:w="2288" w:type="dxa"/>
            <w:vMerge/>
          </w:tcPr>
          <w:p w:rsidR="007148E7" w:rsidRDefault="007148E7"/>
        </w:tc>
        <w:tc>
          <w:tcPr>
            <w:tcW w:w="1814" w:type="dxa"/>
          </w:tcPr>
          <w:p w:rsidR="007148E7" w:rsidRDefault="007148E7">
            <w:pPr>
              <w:pStyle w:val="ConsPlusNormal"/>
            </w:pPr>
            <w:r>
              <w:t>В том числе кредиторская задолженность</w:t>
            </w:r>
          </w:p>
        </w:tc>
        <w:tc>
          <w:tcPr>
            <w:tcW w:w="1417" w:type="dxa"/>
          </w:tcPr>
          <w:p w:rsidR="007148E7" w:rsidRDefault="007148E7">
            <w:pPr>
              <w:pStyle w:val="ConsPlusNormal"/>
            </w:pPr>
          </w:p>
        </w:tc>
        <w:tc>
          <w:tcPr>
            <w:tcW w:w="1371" w:type="dxa"/>
          </w:tcPr>
          <w:p w:rsidR="007148E7" w:rsidRDefault="007148E7">
            <w:pPr>
              <w:pStyle w:val="ConsPlusNormal"/>
              <w:jc w:val="center"/>
            </w:pPr>
            <w:r>
              <w:t>514,6</w:t>
            </w:r>
          </w:p>
        </w:tc>
        <w:tc>
          <w:tcPr>
            <w:tcW w:w="1304" w:type="dxa"/>
          </w:tcPr>
          <w:p w:rsidR="007148E7" w:rsidRDefault="007148E7">
            <w:pPr>
              <w:pStyle w:val="ConsPlusNormal"/>
              <w:jc w:val="center"/>
            </w:pPr>
            <w:r>
              <w:t>1432,3</w:t>
            </w:r>
          </w:p>
        </w:tc>
        <w:tc>
          <w:tcPr>
            <w:tcW w:w="1361" w:type="dxa"/>
          </w:tcPr>
          <w:p w:rsidR="007148E7" w:rsidRDefault="007148E7">
            <w:pPr>
              <w:pStyle w:val="ConsPlusNormal"/>
              <w:jc w:val="center"/>
            </w:pPr>
            <w:r>
              <w:t>513,5</w:t>
            </w:r>
          </w:p>
        </w:tc>
        <w:tc>
          <w:tcPr>
            <w:tcW w:w="1418" w:type="dxa"/>
          </w:tcPr>
          <w:p w:rsidR="007148E7" w:rsidRDefault="007148E7">
            <w:pPr>
              <w:pStyle w:val="ConsPlusNormal"/>
            </w:pPr>
          </w:p>
        </w:tc>
        <w:tc>
          <w:tcPr>
            <w:tcW w:w="1361" w:type="dxa"/>
          </w:tcPr>
          <w:p w:rsidR="007148E7" w:rsidRDefault="007148E7">
            <w:pPr>
              <w:pStyle w:val="ConsPlusNormal"/>
            </w:pPr>
          </w:p>
        </w:tc>
        <w:tc>
          <w:tcPr>
            <w:tcW w:w="1304" w:type="dxa"/>
          </w:tcPr>
          <w:p w:rsidR="007148E7" w:rsidRDefault="007148E7">
            <w:pPr>
              <w:pStyle w:val="ConsPlusNormal"/>
            </w:pPr>
          </w:p>
        </w:tc>
        <w:tc>
          <w:tcPr>
            <w:tcW w:w="3231" w:type="dxa"/>
          </w:tcPr>
          <w:p w:rsidR="007148E7" w:rsidRDefault="007148E7">
            <w:pPr>
              <w:pStyle w:val="ConsPlusNormal"/>
            </w:pPr>
          </w:p>
        </w:tc>
        <w:tc>
          <w:tcPr>
            <w:tcW w:w="2154" w:type="dxa"/>
            <w:vMerge/>
          </w:tcPr>
          <w:p w:rsidR="007148E7" w:rsidRDefault="007148E7"/>
        </w:tc>
      </w:tr>
      <w:tr w:rsidR="007148E7">
        <w:tc>
          <w:tcPr>
            <w:tcW w:w="510" w:type="dxa"/>
            <w:vMerge w:val="restart"/>
          </w:tcPr>
          <w:p w:rsidR="007148E7" w:rsidRDefault="007148E7">
            <w:pPr>
              <w:pStyle w:val="ConsPlusNormal"/>
            </w:pPr>
            <w:r>
              <w:t>2</w:t>
            </w:r>
          </w:p>
        </w:tc>
        <w:tc>
          <w:tcPr>
            <w:tcW w:w="1984" w:type="dxa"/>
            <w:vMerge w:val="restart"/>
          </w:tcPr>
          <w:p w:rsidR="007148E7" w:rsidRDefault="007148E7">
            <w:pPr>
              <w:pStyle w:val="ConsPlusNormal"/>
            </w:pPr>
            <w:r>
              <w:t xml:space="preserve">Освобождение земельных </w:t>
            </w:r>
            <w:r>
              <w:lastRenderedPageBreak/>
              <w:t>участков от движимых и недвижимых вещей</w:t>
            </w:r>
          </w:p>
        </w:tc>
        <w:tc>
          <w:tcPr>
            <w:tcW w:w="2288" w:type="dxa"/>
            <w:vMerge w:val="restart"/>
          </w:tcPr>
          <w:p w:rsidR="007148E7" w:rsidRDefault="007148E7">
            <w:pPr>
              <w:pStyle w:val="ConsPlusNormal"/>
            </w:pPr>
            <w:r>
              <w:lastRenderedPageBreak/>
              <w:t xml:space="preserve">Управление городского хозяйства </w:t>
            </w:r>
            <w:r>
              <w:lastRenderedPageBreak/>
              <w:t>Администрации города Пскова, Комитет по управлению муниципальным имуществом города Пскова</w:t>
            </w:r>
          </w:p>
        </w:tc>
        <w:tc>
          <w:tcPr>
            <w:tcW w:w="1814" w:type="dxa"/>
          </w:tcPr>
          <w:p w:rsidR="007148E7" w:rsidRDefault="007148E7">
            <w:pPr>
              <w:pStyle w:val="ConsPlusNormal"/>
            </w:pPr>
            <w:r>
              <w:lastRenderedPageBreak/>
              <w:t>01.01.2015 - 31.12.2020</w:t>
            </w:r>
          </w:p>
        </w:tc>
        <w:tc>
          <w:tcPr>
            <w:tcW w:w="1417" w:type="dxa"/>
          </w:tcPr>
          <w:p w:rsidR="007148E7" w:rsidRDefault="007148E7">
            <w:pPr>
              <w:pStyle w:val="ConsPlusNormal"/>
              <w:jc w:val="center"/>
            </w:pPr>
            <w:r>
              <w:t>19781,2</w:t>
            </w:r>
          </w:p>
        </w:tc>
        <w:tc>
          <w:tcPr>
            <w:tcW w:w="1371" w:type="dxa"/>
          </w:tcPr>
          <w:p w:rsidR="007148E7" w:rsidRDefault="007148E7">
            <w:pPr>
              <w:pStyle w:val="ConsPlusNormal"/>
              <w:jc w:val="center"/>
            </w:pPr>
            <w:r>
              <w:t>1808,4</w:t>
            </w:r>
          </w:p>
        </w:tc>
        <w:tc>
          <w:tcPr>
            <w:tcW w:w="1304" w:type="dxa"/>
          </w:tcPr>
          <w:p w:rsidR="007148E7" w:rsidRDefault="007148E7">
            <w:pPr>
              <w:pStyle w:val="ConsPlusNormal"/>
              <w:jc w:val="center"/>
            </w:pPr>
            <w:r>
              <w:t>1550,0</w:t>
            </w:r>
          </w:p>
        </w:tc>
        <w:tc>
          <w:tcPr>
            <w:tcW w:w="1361" w:type="dxa"/>
          </w:tcPr>
          <w:p w:rsidR="007148E7" w:rsidRDefault="007148E7">
            <w:pPr>
              <w:pStyle w:val="ConsPlusNormal"/>
              <w:jc w:val="center"/>
            </w:pPr>
            <w:r>
              <w:t>4064,6</w:t>
            </w:r>
          </w:p>
        </w:tc>
        <w:tc>
          <w:tcPr>
            <w:tcW w:w="1418" w:type="dxa"/>
          </w:tcPr>
          <w:p w:rsidR="007148E7" w:rsidRDefault="007148E7">
            <w:pPr>
              <w:pStyle w:val="ConsPlusNormal"/>
              <w:jc w:val="center"/>
            </w:pPr>
            <w:r>
              <w:t>9358,2</w:t>
            </w:r>
          </w:p>
        </w:tc>
        <w:tc>
          <w:tcPr>
            <w:tcW w:w="1361" w:type="dxa"/>
          </w:tcPr>
          <w:p w:rsidR="007148E7" w:rsidRDefault="007148E7">
            <w:pPr>
              <w:pStyle w:val="ConsPlusNormal"/>
              <w:jc w:val="center"/>
            </w:pPr>
            <w:r>
              <w:t>1500,0</w:t>
            </w:r>
          </w:p>
        </w:tc>
        <w:tc>
          <w:tcPr>
            <w:tcW w:w="1304" w:type="dxa"/>
          </w:tcPr>
          <w:p w:rsidR="007148E7" w:rsidRDefault="007148E7">
            <w:pPr>
              <w:pStyle w:val="ConsPlusNormal"/>
              <w:jc w:val="center"/>
            </w:pPr>
            <w:r>
              <w:t>1500,0</w:t>
            </w:r>
          </w:p>
        </w:tc>
        <w:tc>
          <w:tcPr>
            <w:tcW w:w="3231" w:type="dxa"/>
          </w:tcPr>
          <w:p w:rsidR="007148E7" w:rsidRDefault="007148E7">
            <w:pPr>
              <w:pStyle w:val="ConsPlusNormal"/>
            </w:pPr>
            <w:r>
              <w:t>Благоустройство городских и дворовых территорий</w:t>
            </w:r>
          </w:p>
        </w:tc>
        <w:tc>
          <w:tcPr>
            <w:tcW w:w="2154" w:type="dxa"/>
            <w:vMerge w:val="restart"/>
          </w:tcPr>
          <w:p w:rsidR="007148E7" w:rsidRDefault="007148E7">
            <w:pPr>
              <w:pStyle w:val="ConsPlusNormal"/>
            </w:pPr>
          </w:p>
        </w:tc>
      </w:tr>
      <w:tr w:rsidR="007148E7">
        <w:tc>
          <w:tcPr>
            <w:tcW w:w="510" w:type="dxa"/>
            <w:vMerge/>
          </w:tcPr>
          <w:p w:rsidR="007148E7" w:rsidRDefault="007148E7"/>
        </w:tc>
        <w:tc>
          <w:tcPr>
            <w:tcW w:w="1984" w:type="dxa"/>
            <w:vMerge/>
          </w:tcPr>
          <w:p w:rsidR="007148E7" w:rsidRDefault="007148E7"/>
        </w:tc>
        <w:tc>
          <w:tcPr>
            <w:tcW w:w="2288" w:type="dxa"/>
            <w:vMerge/>
          </w:tcPr>
          <w:p w:rsidR="007148E7" w:rsidRDefault="007148E7"/>
        </w:tc>
        <w:tc>
          <w:tcPr>
            <w:tcW w:w="1814" w:type="dxa"/>
          </w:tcPr>
          <w:p w:rsidR="007148E7" w:rsidRDefault="007148E7">
            <w:pPr>
              <w:pStyle w:val="ConsPlusNormal"/>
            </w:pPr>
            <w:r>
              <w:t>В том числе кредиторская задолженность</w:t>
            </w:r>
          </w:p>
        </w:tc>
        <w:tc>
          <w:tcPr>
            <w:tcW w:w="1417" w:type="dxa"/>
          </w:tcPr>
          <w:p w:rsidR="007148E7" w:rsidRDefault="007148E7">
            <w:pPr>
              <w:pStyle w:val="ConsPlusNormal"/>
            </w:pPr>
          </w:p>
        </w:tc>
        <w:tc>
          <w:tcPr>
            <w:tcW w:w="1371" w:type="dxa"/>
          </w:tcPr>
          <w:p w:rsidR="007148E7" w:rsidRDefault="007148E7">
            <w:pPr>
              <w:pStyle w:val="ConsPlusNormal"/>
              <w:jc w:val="center"/>
            </w:pPr>
            <w:r>
              <w:t>459,5</w:t>
            </w:r>
          </w:p>
        </w:tc>
        <w:tc>
          <w:tcPr>
            <w:tcW w:w="1304" w:type="dxa"/>
          </w:tcPr>
          <w:p w:rsidR="007148E7" w:rsidRDefault="007148E7">
            <w:pPr>
              <w:pStyle w:val="ConsPlusNormal"/>
              <w:jc w:val="center"/>
            </w:pPr>
            <w:r>
              <w:t>298,3</w:t>
            </w:r>
          </w:p>
        </w:tc>
        <w:tc>
          <w:tcPr>
            <w:tcW w:w="1361" w:type="dxa"/>
          </w:tcPr>
          <w:p w:rsidR="007148E7" w:rsidRDefault="007148E7">
            <w:pPr>
              <w:pStyle w:val="ConsPlusNormal"/>
              <w:jc w:val="center"/>
            </w:pPr>
            <w:r>
              <w:t>517,3</w:t>
            </w:r>
          </w:p>
        </w:tc>
        <w:tc>
          <w:tcPr>
            <w:tcW w:w="1418" w:type="dxa"/>
          </w:tcPr>
          <w:p w:rsidR="007148E7" w:rsidRDefault="007148E7">
            <w:pPr>
              <w:pStyle w:val="ConsPlusNormal"/>
            </w:pPr>
          </w:p>
        </w:tc>
        <w:tc>
          <w:tcPr>
            <w:tcW w:w="1361" w:type="dxa"/>
          </w:tcPr>
          <w:p w:rsidR="007148E7" w:rsidRDefault="007148E7">
            <w:pPr>
              <w:pStyle w:val="ConsPlusNormal"/>
            </w:pPr>
          </w:p>
        </w:tc>
        <w:tc>
          <w:tcPr>
            <w:tcW w:w="1304" w:type="dxa"/>
          </w:tcPr>
          <w:p w:rsidR="007148E7" w:rsidRDefault="007148E7">
            <w:pPr>
              <w:pStyle w:val="ConsPlusNormal"/>
            </w:pPr>
          </w:p>
        </w:tc>
        <w:tc>
          <w:tcPr>
            <w:tcW w:w="3231" w:type="dxa"/>
          </w:tcPr>
          <w:p w:rsidR="007148E7" w:rsidRDefault="007148E7">
            <w:pPr>
              <w:pStyle w:val="ConsPlusNormal"/>
            </w:pPr>
          </w:p>
        </w:tc>
        <w:tc>
          <w:tcPr>
            <w:tcW w:w="2154" w:type="dxa"/>
            <w:vMerge/>
          </w:tcPr>
          <w:p w:rsidR="007148E7" w:rsidRDefault="007148E7"/>
        </w:tc>
      </w:tr>
      <w:tr w:rsidR="007148E7">
        <w:tc>
          <w:tcPr>
            <w:tcW w:w="510" w:type="dxa"/>
            <w:vMerge w:val="restart"/>
          </w:tcPr>
          <w:p w:rsidR="007148E7" w:rsidRDefault="007148E7">
            <w:pPr>
              <w:pStyle w:val="ConsPlusNormal"/>
            </w:pPr>
            <w:r>
              <w:lastRenderedPageBreak/>
              <w:t>3</w:t>
            </w:r>
          </w:p>
        </w:tc>
        <w:tc>
          <w:tcPr>
            <w:tcW w:w="1984" w:type="dxa"/>
            <w:vMerge w:val="restart"/>
          </w:tcPr>
          <w:p w:rsidR="007148E7" w:rsidRDefault="007148E7">
            <w:pPr>
              <w:pStyle w:val="ConsPlusNormal"/>
            </w:pPr>
            <w:r>
              <w:t>Обеспечение уличного освещения на территории МО "Город Псков"</w:t>
            </w:r>
          </w:p>
        </w:tc>
        <w:tc>
          <w:tcPr>
            <w:tcW w:w="2288" w:type="dxa"/>
            <w:vMerge w:val="restart"/>
          </w:tcPr>
          <w:p w:rsidR="007148E7" w:rsidRDefault="007148E7">
            <w:pPr>
              <w:pStyle w:val="ConsPlusNormal"/>
            </w:pPr>
            <w:r>
              <w:t>Управление городского хозяйства Администрации города Пскова</w:t>
            </w:r>
          </w:p>
        </w:tc>
        <w:tc>
          <w:tcPr>
            <w:tcW w:w="1814" w:type="dxa"/>
          </w:tcPr>
          <w:p w:rsidR="007148E7" w:rsidRDefault="007148E7">
            <w:pPr>
              <w:pStyle w:val="ConsPlusNormal"/>
            </w:pPr>
            <w:r>
              <w:t>01.01.2015 - 31.12.2020</w:t>
            </w:r>
          </w:p>
        </w:tc>
        <w:tc>
          <w:tcPr>
            <w:tcW w:w="1417" w:type="dxa"/>
          </w:tcPr>
          <w:p w:rsidR="007148E7" w:rsidRDefault="007148E7">
            <w:pPr>
              <w:pStyle w:val="ConsPlusNormal"/>
              <w:jc w:val="center"/>
            </w:pPr>
            <w:r>
              <w:t>489302,9</w:t>
            </w:r>
          </w:p>
        </w:tc>
        <w:tc>
          <w:tcPr>
            <w:tcW w:w="1371" w:type="dxa"/>
          </w:tcPr>
          <w:p w:rsidR="007148E7" w:rsidRDefault="007148E7">
            <w:pPr>
              <w:pStyle w:val="ConsPlusNormal"/>
              <w:jc w:val="center"/>
            </w:pPr>
            <w:r>
              <w:t>71120,9</w:t>
            </w:r>
          </w:p>
        </w:tc>
        <w:tc>
          <w:tcPr>
            <w:tcW w:w="1304" w:type="dxa"/>
          </w:tcPr>
          <w:p w:rsidR="007148E7" w:rsidRDefault="007148E7">
            <w:pPr>
              <w:pStyle w:val="ConsPlusNormal"/>
              <w:jc w:val="center"/>
            </w:pPr>
            <w:r>
              <w:t>92871,5</w:t>
            </w:r>
          </w:p>
        </w:tc>
        <w:tc>
          <w:tcPr>
            <w:tcW w:w="1361" w:type="dxa"/>
          </w:tcPr>
          <w:p w:rsidR="007148E7" w:rsidRDefault="007148E7">
            <w:pPr>
              <w:pStyle w:val="ConsPlusNormal"/>
              <w:jc w:val="center"/>
            </w:pPr>
            <w:r>
              <w:t>86500,5</w:t>
            </w:r>
          </w:p>
        </w:tc>
        <w:tc>
          <w:tcPr>
            <w:tcW w:w="1418" w:type="dxa"/>
          </w:tcPr>
          <w:p w:rsidR="007148E7" w:rsidRDefault="007148E7">
            <w:pPr>
              <w:pStyle w:val="ConsPlusNormal"/>
              <w:jc w:val="center"/>
            </w:pPr>
            <w:r>
              <w:t>85036,0</w:t>
            </w:r>
          </w:p>
        </w:tc>
        <w:tc>
          <w:tcPr>
            <w:tcW w:w="1361" w:type="dxa"/>
          </w:tcPr>
          <w:p w:rsidR="007148E7" w:rsidRDefault="007148E7">
            <w:pPr>
              <w:pStyle w:val="ConsPlusNormal"/>
              <w:jc w:val="center"/>
            </w:pPr>
            <w:r>
              <w:t>85036,0</w:t>
            </w:r>
          </w:p>
        </w:tc>
        <w:tc>
          <w:tcPr>
            <w:tcW w:w="1304" w:type="dxa"/>
          </w:tcPr>
          <w:p w:rsidR="007148E7" w:rsidRDefault="007148E7">
            <w:pPr>
              <w:pStyle w:val="ConsPlusNormal"/>
              <w:jc w:val="center"/>
            </w:pPr>
            <w:r>
              <w:t>68738,0</w:t>
            </w:r>
          </w:p>
        </w:tc>
        <w:tc>
          <w:tcPr>
            <w:tcW w:w="3231" w:type="dxa"/>
            <w:vMerge w:val="restart"/>
          </w:tcPr>
          <w:p w:rsidR="007148E7" w:rsidRDefault="007148E7">
            <w:pPr>
              <w:pStyle w:val="ConsPlusNormal"/>
            </w:pPr>
            <w:r>
              <w:t>Приведение муниципальных сетей в надлежащее состояние</w:t>
            </w:r>
          </w:p>
        </w:tc>
        <w:tc>
          <w:tcPr>
            <w:tcW w:w="2154" w:type="dxa"/>
            <w:vMerge w:val="restart"/>
          </w:tcPr>
          <w:p w:rsidR="007148E7" w:rsidRDefault="007148E7">
            <w:pPr>
              <w:pStyle w:val="ConsPlusNormal"/>
            </w:pPr>
          </w:p>
        </w:tc>
      </w:tr>
      <w:tr w:rsidR="007148E7">
        <w:tc>
          <w:tcPr>
            <w:tcW w:w="510" w:type="dxa"/>
            <w:vMerge/>
          </w:tcPr>
          <w:p w:rsidR="007148E7" w:rsidRDefault="007148E7"/>
        </w:tc>
        <w:tc>
          <w:tcPr>
            <w:tcW w:w="1984" w:type="dxa"/>
            <w:vMerge/>
          </w:tcPr>
          <w:p w:rsidR="007148E7" w:rsidRDefault="007148E7"/>
        </w:tc>
        <w:tc>
          <w:tcPr>
            <w:tcW w:w="2288" w:type="dxa"/>
            <w:vMerge/>
          </w:tcPr>
          <w:p w:rsidR="007148E7" w:rsidRDefault="007148E7"/>
        </w:tc>
        <w:tc>
          <w:tcPr>
            <w:tcW w:w="1814" w:type="dxa"/>
          </w:tcPr>
          <w:p w:rsidR="007148E7" w:rsidRDefault="007148E7">
            <w:pPr>
              <w:pStyle w:val="ConsPlusNormal"/>
            </w:pPr>
            <w:r>
              <w:t>В том числе кредиторская задолженность</w:t>
            </w:r>
          </w:p>
        </w:tc>
        <w:tc>
          <w:tcPr>
            <w:tcW w:w="1417" w:type="dxa"/>
          </w:tcPr>
          <w:p w:rsidR="007148E7" w:rsidRDefault="007148E7">
            <w:pPr>
              <w:pStyle w:val="ConsPlusNormal"/>
            </w:pPr>
          </w:p>
        </w:tc>
        <w:tc>
          <w:tcPr>
            <w:tcW w:w="1371" w:type="dxa"/>
          </w:tcPr>
          <w:p w:rsidR="007148E7" w:rsidRDefault="007148E7">
            <w:pPr>
              <w:pStyle w:val="ConsPlusNormal"/>
              <w:jc w:val="center"/>
            </w:pPr>
            <w:r>
              <w:t>9618,9</w:t>
            </w:r>
          </w:p>
        </w:tc>
        <w:tc>
          <w:tcPr>
            <w:tcW w:w="1304" w:type="dxa"/>
          </w:tcPr>
          <w:p w:rsidR="007148E7" w:rsidRDefault="007148E7">
            <w:pPr>
              <w:pStyle w:val="ConsPlusNormal"/>
              <w:jc w:val="center"/>
            </w:pPr>
            <w:r>
              <w:t>19178,5</w:t>
            </w:r>
          </w:p>
        </w:tc>
        <w:tc>
          <w:tcPr>
            <w:tcW w:w="1361" w:type="dxa"/>
          </w:tcPr>
          <w:p w:rsidR="007148E7" w:rsidRDefault="007148E7">
            <w:pPr>
              <w:pStyle w:val="ConsPlusNormal"/>
              <w:jc w:val="center"/>
            </w:pPr>
            <w:r>
              <w:t>14442,7</w:t>
            </w:r>
          </w:p>
        </w:tc>
        <w:tc>
          <w:tcPr>
            <w:tcW w:w="1418" w:type="dxa"/>
          </w:tcPr>
          <w:p w:rsidR="007148E7" w:rsidRDefault="007148E7">
            <w:pPr>
              <w:pStyle w:val="ConsPlusNormal"/>
            </w:pPr>
          </w:p>
        </w:tc>
        <w:tc>
          <w:tcPr>
            <w:tcW w:w="1361" w:type="dxa"/>
          </w:tcPr>
          <w:p w:rsidR="007148E7" w:rsidRDefault="007148E7">
            <w:pPr>
              <w:pStyle w:val="ConsPlusNormal"/>
            </w:pPr>
          </w:p>
        </w:tc>
        <w:tc>
          <w:tcPr>
            <w:tcW w:w="1304" w:type="dxa"/>
          </w:tcPr>
          <w:p w:rsidR="007148E7" w:rsidRDefault="007148E7">
            <w:pPr>
              <w:pStyle w:val="ConsPlusNormal"/>
            </w:pPr>
          </w:p>
        </w:tc>
        <w:tc>
          <w:tcPr>
            <w:tcW w:w="3231" w:type="dxa"/>
            <w:vMerge/>
          </w:tcPr>
          <w:p w:rsidR="007148E7" w:rsidRDefault="007148E7"/>
        </w:tc>
        <w:tc>
          <w:tcPr>
            <w:tcW w:w="2154" w:type="dxa"/>
            <w:vMerge/>
          </w:tcPr>
          <w:p w:rsidR="007148E7" w:rsidRDefault="007148E7"/>
        </w:tc>
      </w:tr>
      <w:tr w:rsidR="007148E7">
        <w:tc>
          <w:tcPr>
            <w:tcW w:w="510" w:type="dxa"/>
            <w:vMerge w:val="restart"/>
          </w:tcPr>
          <w:p w:rsidR="007148E7" w:rsidRDefault="007148E7">
            <w:pPr>
              <w:pStyle w:val="ConsPlusNormal"/>
            </w:pPr>
          </w:p>
        </w:tc>
        <w:tc>
          <w:tcPr>
            <w:tcW w:w="1984" w:type="dxa"/>
            <w:vMerge w:val="restart"/>
          </w:tcPr>
          <w:p w:rsidR="007148E7" w:rsidRDefault="007148E7">
            <w:pPr>
              <w:pStyle w:val="ConsPlusNormal"/>
            </w:pPr>
          </w:p>
        </w:tc>
        <w:tc>
          <w:tcPr>
            <w:tcW w:w="2288" w:type="dxa"/>
            <w:vMerge w:val="restart"/>
          </w:tcPr>
          <w:p w:rsidR="007148E7" w:rsidRDefault="007148E7">
            <w:pPr>
              <w:pStyle w:val="ConsPlusNormal"/>
            </w:pPr>
          </w:p>
        </w:tc>
        <w:tc>
          <w:tcPr>
            <w:tcW w:w="1814" w:type="dxa"/>
          </w:tcPr>
          <w:p w:rsidR="007148E7" w:rsidRDefault="007148E7">
            <w:pPr>
              <w:pStyle w:val="ConsPlusNormal"/>
            </w:pPr>
            <w:r>
              <w:t>Всего:</w:t>
            </w:r>
          </w:p>
        </w:tc>
        <w:tc>
          <w:tcPr>
            <w:tcW w:w="1417" w:type="dxa"/>
          </w:tcPr>
          <w:p w:rsidR="007148E7" w:rsidRDefault="007148E7">
            <w:pPr>
              <w:pStyle w:val="ConsPlusNormal"/>
              <w:jc w:val="center"/>
            </w:pPr>
            <w:r>
              <w:t>1622978,3</w:t>
            </w:r>
          </w:p>
        </w:tc>
        <w:tc>
          <w:tcPr>
            <w:tcW w:w="1371" w:type="dxa"/>
          </w:tcPr>
          <w:p w:rsidR="007148E7" w:rsidRDefault="007148E7">
            <w:pPr>
              <w:pStyle w:val="ConsPlusNormal"/>
              <w:jc w:val="center"/>
            </w:pPr>
            <w:r>
              <w:t>217723,1</w:t>
            </w:r>
          </w:p>
        </w:tc>
        <w:tc>
          <w:tcPr>
            <w:tcW w:w="1304" w:type="dxa"/>
          </w:tcPr>
          <w:p w:rsidR="007148E7" w:rsidRDefault="007148E7">
            <w:pPr>
              <w:pStyle w:val="ConsPlusNormal"/>
              <w:jc w:val="center"/>
            </w:pPr>
            <w:r>
              <w:t>283456,3</w:t>
            </w:r>
          </w:p>
        </w:tc>
        <w:tc>
          <w:tcPr>
            <w:tcW w:w="1361" w:type="dxa"/>
          </w:tcPr>
          <w:p w:rsidR="007148E7" w:rsidRDefault="007148E7">
            <w:pPr>
              <w:pStyle w:val="ConsPlusNormal"/>
              <w:jc w:val="center"/>
            </w:pPr>
            <w:r>
              <w:t>327283,8</w:t>
            </w:r>
          </w:p>
        </w:tc>
        <w:tc>
          <w:tcPr>
            <w:tcW w:w="1418" w:type="dxa"/>
          </w:tcPr>
          <w:p w:rsidR="007148E7" w:rsidRDefault="007148E7">
            <w:pPr>
              <w:pStyle w:val="ConsPlusNormal"/>
              <w:jc w:val="center"/>
            </w:pPr>
            <w:r>
              <w:t>279433,4</w:t>
            </w:r>
          </w:p>
        </w:tc>
        <w:tc>
          <w:tcPr>
            <w:tcW w:w="1361" w:type="dxa"/>
          </w:tcPr>
          <w:p w:rsidR="007148E7" w:rsidRDefault="007148E7">
            <w:pPr>
              <w:pStyle w:val="ConsPlusNormal"/>
              <w:jc w:val="center"/>
            </w:pPr>
            <w:r>
              <w:t>274433,4</w:t>
            </w:r>
          </w:p>
        </w:tc>
        <w:tc>
          <w:tcPr>
            <w:tcW w:w="1304" w:type="dxa"/>
          </w:tcPr>
          <w:p w:rsidR="007148E7" w:rsidRDefault="007148E7">
            <w:pPr>
              <w:pStyle w:val="ConsPlusNormal"/>
              <w:jc w:val="center"/>
            </w:pPr>
            <w:r>
              <w:t>240648,3</w:t>
            </w:r>
          </w:p>
        </w:tc>
        <w:tc>
          <w:tcPr>
            <w:tcW w:w="3231" w:type="dxa"/>
          </w:tcPr>
          <w:p w:rsidR="007148E7" w:rsidRDefault="007148E7">
            <w:pPr>
              <w:pStyle w:val="ConsPlusNormal"/>
            </w:pPr>
          </w:p>
        </w:tc>
        <w:tc>
          <w:tcPr>
            <w:tcW w:w="2154" w:type="dxa"/>
            <w:vMerge w:val="restart"/>
          </w:tcPr>
          <w:p w:rsidR="007148E7" w:rsidRDefault="007148E7">
            <w:pPr>
              <w:pStyle w:val="ConsPlusNormal"/>
            </w:pPr>
          </w:p>
        </w:tc>
      </w:tr>
      <w:tr w:rsidR="007148E7">
        <w:tc>
          <w:tcPr>
            <w:tcW w:w="510" w:type="dxa"/>
            <w:vMerge/>
          </w:tcPr>
          <w:p w:rsidR="007148E7" w:rsidRDefault="007148E7"/>
        </w:tc>
        <w:tc>
          <w:tcPr>
            <w:tcW w:w="1984" w:type="dxa"/>
            <w:vMerge/>
          </w:tcPr>
          <w:p w:rsidR="007148E7" w:rsidRDefault="007148E7"/>
        </w:tc>
        <w:tc>
          <w:tcPr>
            <w:tcW w:w="2288" w:type="dxa"/>
            <w:vMerge/>
          </w:tcPr>
          <w:p w:rsidR="007148E7" w:rsidRDefault="007148E7"/>
        </w:tc>
        <w:tc>
          <w:tcPr>
            <w:tcW w:w="1814" w:type="dxa"/>
          </w:tcPr>
          <w:p w:rsidR="007148E7" w:rsidRDefault="007148E7">
            <w:pPr>
              <w:pStyle w:val="ConsPlusNormal"/>
            </w:pPr>
            <w:r>
              <w:t>В том числе кредиторская задолженность</w:t>
            </w:r>
          </w:p>
        </w:tc>
        <w:tc>
          <w:tcPr>
            <w:tcW w:w="1417" w:type="dxa"/>
          </w:tcPr>
          <w:p w:rsidR="007148E7" w:rsidRDefault="007148E7">
            <w:pPr>
              <w:pStyle w:val="ConsPlusNormal"/>
            </w:pPr>
          </w:p>
        </w:tc>
        <w:tc>
          <w:tcPr>
            <w:tcW w:w="1371" w:type="dxa"/>
          </w:tcPr>
          <w:p w:rsidR="007148E7" w:rsidRDefault="007148E7">
            <w:pPr>
              <w:pStyle w:val="ConsPlusNormal"/>
              <w:jc w:val="center"/>
            </w:pPr>
            <w:r>
              <w:t>36765,7</w:t>
            </w:r>
          </w:p>
        </w:tc>
        <w:tc>
          <w:tcPr>
            <w:tcW w:w="1304" w:type="dxa"/>
          </w:tcPr>
          <w:p w:rsidR="007148E7" w:rsidRDefault="007148E7">
            <w:pPr>
              <w:pStyle w:val="ConsPlusNormal"/>
              <w:jc w:val="center"/>
            </w:pPr>
            <w:r>
              <w:t>55373,7</w:t>
            </w:r>
          </w:p>
        </w:tc>
        <w:tc>
          <w:tcPr>
            <w:tcW w:w="1361" w:type="dxa"/>
          </w:tcPr>
          <w:p w:rsidR="007148E7" w:rsidRDefault="007148E7">
            <w:pPr>
              <w:pStyle w:val="ConsPlusNormal"/>
              <w:jc w:val="center"/>
            </w:pPr>
            <w:r>
              <w:t>38492,4</w:t>
            </w:r>
          </w:p>
        </w:tc>
        <w:tc>
          <w:tcPr>
            <w:tcW w:w="1418" w:type="dxa"/>
          </w:tcPr>
          <w:p w:rsidR="007148E7" w:rsidRDefault="007148E7">
            <w:pPr>
              <w:pStyle w:val="ConsPlusNormal"/>
            </w:pPr>
          </w:p>
        </w:tc>
        <w:tc>
          <w:tcPr>
            <w:tcW w:w="1361" w:type="dxa"/>
          </w:tcPr>
          <w:p w:rsidR="007148E7" w:rsidRDefault="007148E7">
            <w:pPr>
              <w:pStyle w:val="ConsPlusNormal"/>
            </w:pPr>
          </w:p>
        </w:tc>
        <w:tc>
          <w:tcPr>
            <w:tcW w:w="1304" w:type="dxa"/>
          </w:tcPr>
          <w:p w:rsidR="007148E7" w:rsidRDefault="007148E7">
            <w:pPr>
              <w:pStyle w:val="ConsPlusNormal"/>
            </w:pPr>
          </w:p>
        </w:tc>
        <w:tc>
          <w:tcPr>
            <w:tcW w:w="3231" w:type="dxa"/>
          </w:tcPr>
          <w:p w:rsidR="007148E7" w:rsidRDefault="007148E7">
            <w:pPr>
              <w:pStyle w:val="ConsPlusNormal"/>
            </w:pPr>
          </w:p>
        </w:tc>
        <w:tc>
          <w:tcPr>
            <w:tcW w:w="2154" w:type="dxa"/>
            <w:vMerge/>
          </w:tcPr>
          <w:p w:rsidR="007148E7" w:rsidRDefault="007148E7"/>
        </w:tc>
      </w:tr>
    </w:tbl>
    <w:p w:rsidR="007148E7" w:rsidRDefault="007148E7">
      <w:pPr>
        <w:pStyle w:val="ConsPlusNormal"/>
        <w:jc w:val="both"/>
      </w:pPr>
    </w:p>
    <w:p w:rsidR="007148E7" w:rsidRDefault="007148E7">
      <w:pPr>
        <w:pStyle w:val="ConsPlusNormal"/>
        <w:jc w:val="right"/>
      </w:pPr>
      <w:r>
        <w:t>Глава Администрации города Пскова</w:t>
      </w:r>
    </w:p>
    <w:p w:rsidR="007148E7" w:rsidRDefault="007148E7">
      <w:pPr>
        <w:pStyle w:val="ConsPlusNormal"/>
        <w:jc w:val="right"/>
      </w:pPr>
      <w:r>
        <w:t>И.В.КАЛАШНИКОВ</w:t>
      </w:r>
    </w:p>
    <w:p w:rsidR="007148E7" w:rsidRDefault="007148E7">
      <w:pPr>
        <w:pStyle w:val="ConsPlusNormal"/>
        <w:jc w:val="both"/>
      </w:pPr>
    </w:p>
    <w:p w:rsidR="007148E7" w:rsidRDefault="007148E7">
      <w:pPr>
        <w:pStyle w:val="ConsPlusNormal"/>
        <w:jc w:val="both"/>
      </w:pPr>
    </w:p>
    <w:p w:rsidR="007148E7" w:rsidRDefault="007148E7">
      <w:pPr>
        <w:pStyle w:val="ConsPlusNormal"/>
        <w:pBdr>
          <w:top w:val="single" w:sz="6" w:space="0" w:color="auto"/>
        </w:pBdr>
        <w:spacing w:before="100" w:after="100"/>
        <w:jc w:val="both"/>
        <w:rPr>
          <w:sz w:val="2"/>
          <w:szCs w:val="2"/>
        </w:rPr>
      </w:pPr>
    </w:p>
    <w:p w:rsidR="0030704B" w:rsidRDefault="0030704B"/>
    <w:sectPr w:rsidR="0030704B" w:rsidSect="007C1B7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7148E7"/>
    <w:rsid w:val="0030704B"/>
    <w:rsid w:val="00714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0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8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8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4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48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48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48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48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170034FC7F8D397186F2F622C47AB70FAC8A1F9DAB4754FEB86DECD4878B9DF880C19FBCAD732111648BTD12J" TargetMode="External"/><Relationship Id="rId21" Type="http://schemas.openxmlformats.org/officeDocument/2006/relationships/hyperlink" Target="consultantplus://offline/ref=00D29D40A79FBFBEBFBA33D2F2A1061DD9649A234895BD910A0F14212CD8FADC6A2664341B14C3EAD828E8S716J" TargetMode="External"/><Relationship Id="rId42" Type="http://schemas.openxmlformats.org/officeDocument/2006/relationships/hyperlink" Target="consultantplus://offline/ref=00D29D40A79FBFBEBFBA33D2F2A1061DD9649A234897B595050F14212CD8FADC6A2664341B14C3EAD828EES719J" TargetMode="External"/><Relationship Id="rId63" Type="http://schemas.openxmlformats.org/officeDocument/2006/relationships/hyperlink" Target="consultantplus://offline/ref=00D29D40A79FBFBEBFBA33D2F2A1061DD9649A234B91B496040F14212CD8FADC6A2664341B14C3EAD82BECS717J" TargetMode="External"/><Relationship Id="rId84" Type="http://schemas.openxmlformats.org/officeDocument/2006/relationships/hyperlink" Target="consultantplus://offline/ref=00D29D40A79FBFBEBFBA33D2F2A1061DD9649A234890B59D080F14212CD8FADC6A2664341B14C3EAD820E6S71EJ" TargetMode="External"/><Relationship Id="rId138" Type="http://schemas.openxmlformats.org/officeDocument/2006/relationships/hyperlink" Target="consultantplus://offline/ref=70170034FC7F8D397186F2F622C47AB70FAC8A1F9CA34D5DF3B86DECD4878B9DF880C19FBCAD7321116789TD12J" TargetMode="External"/><Relationship Id="rId159" Type="http://schemas.openxmlformats.org/officeDocument/2006/relationships/hyperlink" Target="consultantplus://offline/ref=70170034FC7F8D397186F2F622C47AB70FAC8A1F9CA14655F2B86DECD4878B9DF880C19FBCAD7321116385TD11J" TargetMode="External"/><Relationship Id="rId170" Type="http://schemas.openxmlformats.org/officeDocument/2006/relationships/hyperlink" Target="consultantplus://offline/ref=70170034FC7F8D397186F2F622C47AB70FAC8A1F9CAA4D5EF6B86DECD4878B9DF880C19FBCAD7321106689TD14J" TargetMode="External"/><Relationship Id="rId191" Type="http://schemas.openxmlformats.org/officeDocument/2006/relationships/hyperlink" Target="consultantplus://offline/ref=70170034FC7F8D397186F2F622C47AB70FAC8A1F9FA2495DF4B86DECD4878B9DF880C19FBCAD7321116584TD18J" TargetMode="External"/><Relationship Id="rId205" Type="http://schemas.openxmlformats.org/officeDocument/2006/relationships/hyperlink" Target="consultantplus://offline/ref=C77DC1911701CAC9DE8E6515EBA79133022E72471F788C281B9686AF7079C83BBF1C66E471AF1758U91FJ" TargetMode="External"/><Relationship Id="rId107" Type="http://schemas.openxmlformats.org/officeDocument/2006/relationships/hyperlink" Target="consultantplus://offline/ref=70170034FC7F8D397186F2F622C47AB70FAC8A1F9FA0475EFEB86DECD4878B9DF880C19FBCAD7321106D88TD16J" TargetMode="External"/><Relationship Id="rId11" Type="http://schemas.openxmlformats.org/officeDocument/2006/relationships/hyperlink" Target="consultantplus://offline/ref=00D29D40A79FBFBEBFBA33D2F2A1061DD9649A23489BBE960C0F14212CD8FADC6A2664341B14C3EAD828EES71AJ" TargetMode="External"/><Relationship Id="rId32" Type="http://schemas.openxmlformats.org/officeDocument/2006/relationships/hyperlink" Target="consultantplus://offline/ref=00D29D40A79FBFBEBFBA33D2F2A1061DD9649A23489BBF910C0F14212CD8FADC6A2664341B14C3EAD828EES71AJ" TargetMode="External"/><Relationship Id="rId37" Type="http://schemas.openxmlformats.org/officeDocument/2006/relationships/hyperlink" Target="consultantplus://offline/ref=00D29D40A79FBFBEBFBA33D2F2A1061DD9649A234B92BF9C090F14212CD8FADC6A2664341B14C3EAD828EES71AJ" TargetMode="External"/><Relationship Id="rId53" Type="http://schemas.openxmlformats.org/officeDocument/2006/relationships/hyperlink" Target="consultantplus://offline/ref=00D29D40A79FBFBEBFBA33D2F2A1061DD9649A234B93BA950E0F14212CD8FADC6A2664341B14C3EAD82AEDS71EJ" TargetMode="External"/><Relationship Id="rId58" Type="http://schemas.openxmlformats.org/officeDocument/2006/relationships/hyperlink" Target="consultantplus://offline/ref=00D29D40A79FBFBEBFBA33D2F2A1061DD9649A234B93BA950E0F14212CD8FADC6A2664341B14C3EAD82AEDS71CJ" TargetMode="External"/><Relationship Id="rId74" Type="http://schemas.openxmlformats.org/officeDocument/2006/relationships/hyperlink" Target="consultantplus://offline/ref=00D29D40A79FBFBEBFBA33D2F2A1061DD9649A234B91B496040F14212CD8FADC6A2664341B14C3EAD82FE6S716J" TargetMode="External"/><Relationship Id="rId79" Type="http://schemas.openxmlformats.org/officeDocument/2006/relationships/hyperlink" Target="consultantplus://offline/ref=00D29D40A79FBFBEBFBA33D2F2A1061DD9649A234890B59D080F14212CD8FADC6A2664341B14C3EAD820EAS71BJ" TargetMode="External"/><Relationship Id="rId102" Type="http://schemas.openxmlformats.org/officeDocument/2006/relationships/hyperlink" Target="consultantplus://offline/ref=70170034FC7F8D397186F2F622C47AB70FAC8A1F9FA0475EFEB86DECD4878B9DF880C19FBCAD7321106285TD12J" TargetMode="External"/><Relationship Id="rId123" Type="http://schemas.openxmlformats.org/officeDocument/2006/relationships/hyperlink" Target="consultantplus://offline/ref=70170034FC7F8D397186F2F622C47AB70FAC8A1F9CA14655F2B86DECD4878B9DF880C19FBCAD7321116688TD16J" TargetMode="External"/><Relationship Id="rId128" Type="http://schemas.openxmlformats.org/officeDocument/2006/relationships/hyperlink" Target="consultantplus://offline/ref=70170034FC7F8D397186F2F622C47AB70FAC8A1F9FA0485AF5B86DECD4878B9DTF18J" TargetMode="External"/><Relationship Id="rId144" Type="http://schemas.openxmlformats.org/officeDocument/2006/relationships/hyperlink" Target="consultantplus://offline/ref=70170034FC7F8D397186F2F622C47AB70FAC8A1F9CA14655F2B86DECD4878B9DF880C19FBCAD7321116084TD15J" TargetMode="External"/><Relationship Id="rId149" Type="http://schemas.openxmlformats.org/officeDocument/2006/relationships/hyperlink" Target="consultantplus://offline/ref=70170034FC7F8D397186ECFB34A827BF0CAFD71291A4450BABE736B1838E81CABFCF98DDF8A07221T119J" TargetMode="External"/><Relationship Id="rId5" Type="http://schemas.openxmlformats.org/officeDocument/2006/relationships/hyperlink" Target="consultantplus://offline/ref=00D29D40A79FBFBEBFBA33D2F2A1061DD9649A23499AB49C040F14212CD8FADC6A2664341B14C3EAD828EES71AJ" TargetMode="External"/><Relationship Id="rId90" Type="http://schemas.openxmlformats.org/officeDocument/2006/relationships/hyperlink" Target="consultantplus://offline/ref=00D29D40A79FBFBEBFBA33D2F2A1061DD9649A234B91BF9D050F14212CD8FADC6A2664341B14C3EAD82DEAS719J" TargetMode="External"/><Relationship Id="rId95" Type="http://schemas.openxmlformats.org/officeDocument/2006/relationships/hyperlink" Target="consultantplus://offline/ref=70170034FC7F8D397186F2F622C47AB70FAC8A1F9CA54D5FF0B86DECD4878B9DF880C19FBCAD7321106D84TD17J" TargetMode="External"/><Relationship Id="rId160" Type="http://schemas.openxmlformats.org/officeDocument/2006/relationships/hyperlink" Target="consultantplus://offline/ref=70170034FC7F8D397186F2F622C47AB70FAC8A1F9FA24E58F3B86DECD4878B9DF880C19FBCAD7321116684TD11J" TargetMode="External"/><Relationship Id="rId165" Type="http://schemas.openxmlformats.org/officeDocument/2006/relationships/hyperlink" Target="consultantplus://offline/ref=70170034FC7F8D397186F2F622C47AB70FAC8A1F9CA34D5DF3B86DECD4878B9DF880C19FBCAD7321116785TD19J" TargetMode="External"/><Relationship Id="rId181" Type="http://schemas.openxmlformats.org/officeDocument/2006/relationships/hyperlink" Target="consultantplus://offline/ref=70170034FC7F8D397186F2F622C47AB70FAC8A1F9DAB4754FEB86DECD4878B9DF880C19FBCAD732111638DTD15J" TargetMode="External"/><Relationship Id="rId186" Type="http://schemas.openxmlformats.org/officeDocument/2006/relationships/hyperlink" Target="consultantplus://offline/ref=70170034FC7F8D397186F2F622C47AB70FAC8A1F9CA34D5DF3B86DECD4878B9DF880C19FBCAD7321116688TD11J" TargetMode="External"/><Relationship Id="rId211" Type="http://schemas.openxmlformats.org/officeDocument/2006/relationships/hyperlink" Target="consultantplus://offline/ref=C77DC1911701CAC9DE8E7B18FDCBCC3B012D2D431A738E7D4EC9DDF22770C26CF8533FA635A3165A999F5CUD1BJ" TargetMode="External"/><Relationship Id="rId22" Type="http://schemas.openxmlformats.org/officeDocument/2006/relationships/hyperlink" Target="consultantplus://offline/ref=00D29D40A79FBFBEBFBA33D2F2A1061DD9649A23489ABB900C0F14212CD8FADC6A2664341B14C3EAD92CE9S717J" TargetMode="External"/><Relationship Id="rId27" Type="http://schemas.openxmlformats.org/officeDocument/2006/relationships/hyperlink" Target="consultantplus://offline/ref=00D29D40A79FBFBEBFBA33D2F2A1061DD9649A23499AB49C040F14212CD8FADC6A2664341B14C3EAD828EES71AJ" TargetMode="External"/><Relationship Id="rId43" Type="http://schemas.openxmlformats.org/officeDocument/2006/relationships/hyperlink" Target="consultantplus://offline/ref=00D29D40A79FBFBEBFBA33D2F2A1061DD9649A234B93BA950E0F14212CD8FADC6A2664341B14C3EAD828EFS718J" TargetMode="External"/><Relationship Id="rId48" Type="http://schemas.openxmlformats.org/officeDocument/2006/relationships/hyperlink" Target="consultantplus://offline/ref=00D29D40A79FBFBEBFBA33D2F2A1061DD9649A234B93BA950E0F14212CD8FADC6A2664341B14C3EAD82AECS716J" TargetMode="External"/><Relationship Id="rId64" Type="http://schemas.openxmlformats.org/officeDocument/2006/relationships/hyperlink" Target="consultantplus://offline/ref=00D29D40A79FBFBEBFBA33D2F2A1061DD9649A234B91B496040F14212CD8FADC6A2664341B14C3EAD82FE6S718J" TargetMode="External"/><Relationship Id="rId69" Type="http://schemas.openxmlformats.org/officeDocument/2006/relationships/hyperlink" Target="consultantplus://offline/ref=00D29D40A79FBFBEBFBA33D2F2A1061DD9649A234897B595050F14212CD8FADC6A2664341B14C3EAD82FEFS71CJ" TargetMode="External"/><Relationship Id="rId113" Type="http://schemas.openxmlformats.org/officeDocument/2006/relationships/hyperlink" Target="consultantplus://offline/ref=70170034FC7F8D397186F2F622C47AB70FAC8A1F9FA0475EFEB86DECD4878B9DF880C19FBCAD7321106C88TD19J" TargetMode="External"/><Relationship Id="rId118" Type="http://schemas.openxmlformats.org/officeDocument/2006/relationships/hyperlink" Target="consultantplus://offline/ref=70170034FC7F8D397186F2F622C47AB70FAC8A1F9CA34D5DF3B86DECD4878B9DF880C19FBCAD7321116584TD13J" TargetMode="External"/><Relationship Id="rId134" Type="http://schemas.openxmlformats.org/officeDocument/2006/relationships/hyperlink" Target="consultantplus://offline/ref=70170034FC7F8D397186F2F622C47AB70FAC8A1F9FA0475EFEB86DECD4878B9DF880C19FBCAD7321116484TD16J" TargetMode="External"/><Relationship Id="rId139" Type="http://schemas.openxmlformats.org/officeDocument/2006/relationships/hyperlink" Target="consultantplus://offline/ref=70170034FC7F8D397186F2F622C47AB70FAC8A1F9CA14655F2B86DECD4878B9DF880C19FBCAD7321116084TD14J" TargetMode="External"/><Relationship Id="rId80" Type="http://schemas.openxmlformats.org/officeDocument/2006/relationships/hyperlink" Target="consultantplus://offline/ref=00D29D40A79FBFBEBFBA33D2F2A1061DD9649A234B93BD90090F14212CD8FADC6A2664341B14C3EAD82EE7S718J" TargetMode="External"/><Relationship Id="rId85" Type="http://schemas.openxmlformats.org/officeDocument/2006/relationships/hyperlink" Target="consultantplus://offline/ref=00D29D40A79FBFBEBFBA33D2F2A1061DD9649A234897B595050F14212CD8FADC6A2664341B14C3EAD82FEAS71DJ" TargetMode="External"/><Relationship Id="rId150" Type="http://schemas.openxmlformats.org/officeDocument/2006/relationships/hyperlink" Target="consultantplus://offline/ref=70170034FC7F8D397186F2F622C47AB70FAC8A1F9CA34D5DF3B86DECD4878B9DF880C19FBCAD7321116789TD13J" TargetMode="External"/><Relationship Id="rId155" Type="http://schemas.openxmlformats.org/officeDocument/2006/relationships/hyperlink" Target="consultantplus://offline/ref=70170034FC7F8D397186F2F622C47AB70FAC8A1F9FA24E58F3B86DECD4878B9DF880C19FBCAD7321116684TD10J" TargetMode="External"/><Relationship Id="rId171" Type="http://schemas.openxmlformats.org/officeDocument/2006/relationships/hyperlink" Target="consultantplus://offline/ref=70170034FC7F8D397186F2F622C47AB70FAC8A1F9FA24E58F3B86DECD4878B9DF880C19FBCAD7321116184TD12J" TargetMode="External"/><Relationship Id="rId176" Type="http://schemas.openxmlformats.org/officeDocument/2006/relationships/hyperlink" Target="consultantplus://offline/ref=70170034FC7F8D397186F2F622C47AB70FAC8A1F9CA14655F2B86DECD4878B9DF880C19FBCAD7321116D8CTD15J" TargetMode="External"/><Relationship Id="rId192" Type="http://schemas.openxmlformats.org/officeDocument/2006/relationships/hyperlink" Target="consultantplus://offline/ref=70170034FC7F8D397186F2F622C47AB70FAC8A1F9FA04C55FFB86DECD4878B9DF880C19FBCAD732111658ATD15J" TargetMode="External"/><Relationship Id="rId197" Type="http://schemas.openxmlformats.org/officeDocument/2006/relationships/hyperlink" Target="consultantplus://offline/ref=70170034FC7F8D397186F2F622C47AB70FAC8A1F9DA0475CF4B86DECD4878B9DF880C19FBCAD732110658DTD12J" TargetMode="External"/><Relationship Id="rId206" Type="http://schemas.openxmlformats.org/officeDocument/2006/relationships/hyperlink" Target="consultantplus://offline/ref=C77DC1911701CAC9DE8E7B18FDCBCC3B012D2D431A7385764FC9DDF22770C26CF8533FA635A3165A989F5EUD16J" TargetMode="External"/><Relationship Id="rId201" Type="http://schemas.openxmlformats.org/officeDocument/2006/relationships/hyperlink" Target="consultantplus://offline/ref=C77DC1911701CAC9DE8E7B18FDCBCC3B012D2D431A7385764FC9DDF22770C26CF8533FA635A3165A989D5EUD1AJ" TargetMode="External"/><Relationship Id="rId12" Type="http://schemas.openxmlformats.org/officeDocument/2006/relationships/hyperlink" Target="consultantplus://offline/ref=00D29D40A79FBFBEBFBA33D2F2A1061DD9649A234B93BD90090F14212CD8FADC6A2664341B14C3EAD828EES71AJ" TargetMode="External"/><Relationship Id="rId17" Type="http://schemas.openxmlformats.org/officeDocument/2006/relationships/hyperlink" Target="consultantplus://offline/ref=00D29D40A79FBFBEBFBA33D2F2A1061DD9649A234B91B496040F14212CD8FADC6A2664341B14C3EAD828EES71AJ" TargetMode="External"/><Relationship Id="rId33" Type="http://schemas.openxmlformats.org/officeDocument/2006/relationships/hyperlink" Target="consultantplus://offline/ref=00D29D40A79FBFBEBFBA33D2F2A1061DD9649A23489BBE960C0F14212CD8FADC6A2664341B14C3EAD828EES71AJ" TargetMode="External"/><Relationship Id="rId38" Type="http://schemas.openxmlformats.org/officeDocument/2006/relationships/hyperlink" Target="consultantplus://offline/ref=00D29D40A79FBFBEBFBA33D2F2A1061DD9649A234B91BF9D050F14212CD8FADC6A2664341B14C3EAD828EES71AJ" TargetMode="External"/><Relationship Id="rId59" Type="http://schemas.openxmlformats.org/officeDocument/2006/relationships/hyperlink" Target="consultantplus://offline/ref=00D29D40A79FBFBEBFBA33D2F2A1061DD9649A234B93BA950E0F14212CD8FADC6A2664341B14C3EAD82AEDS71BJ" TargetMode="External"/><Relationship Id="rId103" Type="http://schemas.openxmlformats.org/officeDocument/2006/relationships/hyperlink" Target="consultantplus://offline/ref=70170034FC7F8D397186F2F622C47AB70FAC8A1F9CA14655F2B86DECD4878B9DF880C19FBCAD732111658FTD18J" TargetMode="External"/><Relationship Id="rId108" Type="http://schemas.openxmlformats.org/officeDocument/2006/relationships/hyperlink" Target="consultantplus://offline/ref=70170034FC7F8D397186F2F622C47AB70FAC8A1F9DA0475CF4B86DECD4878B9DF880C19FBCAD732110658DTD12J" TargetMode="External"/><Relationship Id="rId124" Type="http://schemas.openxmlformats.org/officeDocument/2006/relationships/hyperlink" Target="consultantplus://offline/ref=70170034FC7F8D397186F2F622C47AB70FAC8A1F9FA24E58F3B86DECD4878B9DF880C19FBCAD732111648ETD17J" TargetMode="External"/><Relationship Id="rId129" Type="http://schemas.openxmlformats.org/officeDocument/2006/relationships/hyperlink" Target="consultantplus://offline/ref=70170034FC7F8D397186F2F622C47AB70FAC8A1F9DA0475CF4B86DECD4878B9DF880C19FBCAD732110658DTD12J" TargetMode="External"/><Relationship Id="rId54" Type="http://schemas.openxmlformats.org/officeDocument/2006/relationships/hyperlink" Target="consultantplus://offline/ref=00D29D40A79FBFBEBFBA33D2F2A1061DD9649A234B93BA950E0F14212CD8FADC6A2664341B14C3EAD82AEDS71DJ" TargetMode="External"/><Relationship Id="rId70" Type="http://schemas.openxmlformats.org/officeDocument/2006/relationships/hyperlink" Target="consultantplus://offline/ref=00D29D40A79FBFBEBFBA33D2F2A1061DD9649A234894BE970A0F14212CD8FADC6A2664341B14C3EAD82EE8S717J" TargetMode="External"/><Relationship Id="rId75" Type="http://schemas.openxmlformats.org/officeDocument/2006/relationships/hyperlink" Target="consultantplus://offline/ref=00D29D40A79FBFBEBFBA33D2F2A1061DD9649A234890B59D080F14212CD8FADC6A2664341B14C3EAD82FE7S71AJ" TargetMode="External"/><Relationship Id="rId91" Type="http://schemas.openxmlformats.org/officeDocument/2006/relationships/hyperlink" Target="consultantplus://offline/ref=70170034FC7F8D397186F2F622C47AB70FAC8A1F9DAB4754FEB86DECD4878B9DF880C19FBCAD7321106D8ATD18J" TargetMode="External"/><Relationship Id="rId96" Type="http://schemas.openxmlformats.org/officeDocument/2006/relationships/hyperlink" Target="consultantplus://offline/ref=70170034FC7F8D397186F2F622C47AB70FAC8A1F9CAA4C59F6B86DECD4878B9DF880C19FBCAD732110638CTD18J" TargetMode="External"/><Relationship Id="rId140" Type="http://schemas.openxmlformats.org/officeDocument/2006/relationships/hyperlink" Target="consultantplus://offline/ref=70170034FC7F8D397186F2F622C47AB70FAC8A1F9CA6465DFFB86DECD4878B9DF880C19FBCAD732111668BTD17J" TargetMode="External"/><Relationship Id="rId145" Type="http://schemas.openxmlformats.org/officeDocument/2006/relationships/hyperlink" Target="consultantplus://offline/ref=70170034FC7F8D397186F2F622C47AB70FAC8A1F9FA24E58F3B86DECD4878B9DF880C19FBCAD7321116784TD19J" TargetMode="External"/><Relationship Id="rId161" Type="http://schemas.openxmlformats.org/officeDocument/2006/relationships/hyperlink" Target="consultantplus://offline/ref=70170034FC7F8D397186F2F622C47AB70FAC8A1F9FA0475EFEB86DECD4878B9DF880C19FBCAD7321116484TD19J" TargetMode="External"/><Relationship Id="rId166" Type="http://schemas.openxmlformats.org/officeDocument/2006/relationships/hyperlink" Target="consultantplus://offline/ref=70170034FC7F8D397186F2F622C47AB70FAC8A1F9CA14655F2B86DECD4878B9DF880C19FBCAD7321116D8CTD14J" TargetMode="External"/><Relationship Id="rId182" Type="http://schemas.openxmlformats.org/officeDocument/2006/relationships/hyperlink" Target="consultantplus://offline/ref=70170034FC7F8D397186F2F622C47AB70FAC8A1F9CA34D5DF3B86DECD4878B9DF880C19FBCAD7321116688TD10J" TargetMode="External"/><Relationship Id="rId187" Type="http://schemas.openxmlformats.org/officeDocument/2006/relationships/hyperlink" Target="consultantplus://offline/ref=70170034FC7F8D397186F2F622C47AB70FAC8A1F9FA04C55FFB86DECD4878B9DF880C19FBCAD7321106C88TD11J" TargetMode="External"/><Relationship Id="rId1" Type="http://schemas.openxmlformats.org/officeDocument/2006/relationships/styles" Target="styles.xml"/><Relationship Id="rId6" Type="http://schemas.openxmlformats.org/officeDocument/2006/relationships/hyperlink" Target="consultantplus://offline/ref=00D29D40A79FBFBEBFBA33D2F2A1061DD9649A234892BE95090F14212CD8FADC6A2664341B14C3EAD828EES71AJ" TargetMode="External"/><Relationship Id="rId212" Type="http://schemas.openxmlformats.org/officeDocument/2006/relationships/hyperlink" Target="consultantplus://offline/ref=C77DC1911701CAC9DE8E7B18FDCBCC3B012D2D431A738E7D4EC9DDF22770C26CF8533FA635A3165A999A5EUD17J" TargetMode="External"/><Relationship Id="rId23" Type="http://schemas.openxmlformats.org/officeDocument/2006/relationships/hyperlink" Target="consultantplus://offline/ref=00D29D40A79FBFBEBFBA33D2F2A1061DD9649A23489ABB900C0F14212CD8FADC6A2664341B14C3EAD928EBS719J" TargetMode="External"/><Relationship Id="rId28" Type="http://schemas.openxmlformats.org/officeDocument/2006/relationships/hyperlink" Target="consultantplus://offline/ref=00D29D40A79FBFBEBFBA33D2F2A1061DD9649A234892BE95090F14212CD8FADC6A2664341B14C3EAD828EES71AJ" TargetMode="External"/><Relationship Id="rId49" Type="http://schemas.openxmlformats.org/officeDocument/2006/relationships/hyperlink" Target="consultantplus://offline/ref=00D29D40A79FBFBEBFBA33D2F2A1061DD9649A234890B59D080F14212CD8FADC6A2664341B14C3EAD82BEFS71FJ" TargetMode="External"/><Relationship Id="rId114" Type="http://schemas.openxmlformats.org/officeDocument/2006/relationships/hyperlink" Target="consultantplus://offline/ref=70170034FC7F8D397186F2F622C47AB70FAC8A1F9FA0475EFEB86DECD4878B9DF880C19FBCAD7321106C84TD16J" TargetMode="External"/><Relationship Id="rId119" Type="http://schemas.openxmlformats.org/officeDocument/2006/relationships/hyperlink" Target="consultantplus://offline/ref=70170034FC7F8D397186F2F622C47AB70FAC8A1F9CA14655F2B86DECD4878B9DF880C19FBCAD7321116688TD15J" TargetMode="External"/><Relationship Id="rId44" Type="http://schemas.openxmlformats.org/officeDocument/2006/relationships/hyperlink" Target="consultantplus://offline/ref=00D29D40A79FBFBEBFBA33D2F2A1061DD9649A234B91B496040F14212CD8FADC6A2664341B14C3EAD828EES718J" TargetMode="External"/><Relationship Id="rId60" Type="http://schemas.openxmlformats.org/officeDocument/2006/relationships/hyperlink" Target="consultantplus://offline/ref=00D29D40A79FBFBEBFBA33D2F2A1061DD9649A234B91B496040F14212CD8FADC6A2664341B14C3EAD82AEBS719J" TargetMode="External"/><Relationship Id="rId65" Type="http://schemas.openxmlformats.org/officeDocument/2006/relationships/hyperlink" Target="consultantplus://offline/ref=00D29D40A79FBFBEBFBA33D2F2A1061DD9649A234895BD910A0F14212CD8FADC6A2664341B14C3EAD82DEAS71CJ" TargetMode="External"/><Relationship Id="rId81" Type="http://schemas.openxmlformats.org/officeDocument/2006/relationships/hyperlink" Target="consultantplus://offline/ref=00D29D40A79FBFBEBFBA33D2F2A1061DD9649A23499AB49C040F14212CD8FADC6A2664341B14C3EAD82FEAS71DJ" TargetMode="External"/><Relationship Id="rId86" Type="http://schemas.openxmlformats.org/officeDocument/2006/relationships/hyperlink" Target="consultantplus://offline/ref=00D29D40A79FBFBEBFBA33D2F2A1061DD9649A234894BE970A0F14212CD8FADC6A2664341B14C3EAD82FEDS71DJ" TargetMode="External"/><Relationship Id="rId130" Type="http://schemas.openxmlformats.org/officeDocument/2006/relationships/hyperlink" Target="consultantplus://offline/ref=70170034FC7F8D397186F2F622C47AB70FAC8A1F9CA14655F2B86DECD4878B9DTF18J" TargetMode="External"/><Relationship Id="rId135" Type="http://schemas.openxmlformats.org/officeDocument/2006/relationships/hyperlink" Target="consultantplus://offline/ref=70170034FC7F8D397186F2F622C47AB70FAC8A1F9CA44E59F0B86DECD4878B9DF880C19FBCAD7321106088TD13J" TargetMode="External"/><Relationship Id="rId151" Type="http://schemas.openxmlformats.org/officeDocument/2006/relationships/hyperlink" Target="consultantplus://offline/ref=70170034FC7F8D397186F2F622C47AB70FAC8A1F9DAB4754FEB86DECD4878B9DF880C19FBCAD732111618ETD12J" TargetMode="External"/><Relationship Id="rId156" Type="http://schemas.openxmlformats.org/officeDocument/2006/relationships/hyperlink" Target="consultantplus://offline/ref=70170034FC7F8D397186F2F622C47AB70FAC8A1F9FA24E58F3B86DECD4878B9DF880C19FBCAD7321116684TD10J" TargetMode="External"/><Relationship Id="rId177" Type="http://schemas.openxmlformats.org/officeDocument/2006/relationships/hyperlink" Target="consultantplus://offline/ref=70170034FC7F8D397186F2F622C47AB70FAC8A1F9FA0475EFEB86DECD4878B9DF880C19FBCAD7321116485TD12J" TargetMode="External"/><Relationship Id="rId198" Type="http://schemas.openxmlformats.org/officeDocument/2006/relationships/hyperlink" Target="consultantplus://offline/ref=70170034FC7F8D397186F2F622C47AB70FAC8A1F9DA0475CF4B86DECD4878B9DF880C19FBCAD732110658DTD12J" TargetMode="External"/><Relationship Id="rId172" Type="http://schemas.openxmlformats.org/officeDocument/2006/relationships/hyperlink" Target="consultantplus://offline/ref=70170034FC7F8D397186F2F622C47AB70FAC8A1F9FA2495DF4B86DECD4878B9DF880C19FBCAD7321106C8FTD17J" TargetMode="External"/><Relationship Id="rId193" Type="http://schemas.openxmlformats.org/officeDocument/2006/relationships/hyperlink" Target="consultantplus://offline/ref=70170034FC7F8D397186F2F622C47AB70FAC8A1F9FA0475EFEB86DECD4878B9DF880C19FBCAD732111678CTD10J" TargetMode="External"/><Relationship Id="rId202" Type="http://schemas.openxmlformats.org/officeDocument/2006/relationships/hyperlink" Target="consultantplus://offline/ref=C77DC1911701CAC9DE8E7B18FDCBCC3B012D2D431A7385764FC9DDF22770C26CF8533FA635A3165A989D5DUD1DJ" TargetMode="External"/><Relationship Id="rId207" Type="http://schemas.openxmlformats.org/officeDocument/2006/relationships/hyperlink" Target="consultantplus://offline/ref=C77DC1911701CAC9DE8E7B18FDCBCC3B012D2D431A7385764FC9DDF22770C26CF8533FA635A3165A989F5AUD1AJ" TargetMode="External"/><Relationship Id="rId13" Type="http://schemas.openxmlformats.org/officeDocument/2006/relationships/hyperlink" Target="consultantplus://offline/ref=00D29D40A79FBFBEBFBA33D2F2A1061DD9649A234B93BA950E0F14212CD8FADC6A2664341B14C3EAD828EES71AJ" TargetMode="External"/><Relationship Id="rId18" Type="http://schemas.openxmlformats.org/officeDocument/2006/relationships/hyperlink" Target="consultantplus://offline/ref=00D29D40A79FBFBEBFBA2DDFE4CD5B15DA67C5264D97B6C351504F7C7BD1F08B2D693D745FS11CJ" TargetMode="External"/><Relationship Id="rId39" Type="http://schemas.openxmlformats.org/officeDocument/2006/relationships/hyperlink" Target="consultantplus://offline/ref=00D29D40A79FBFBEBFBA33D2F2A1061DD9649A234B91B496040F14212CD8FADC6A2664341B14C3EAD828EES71AJ" TargetMode="External"/><Relationship Id="rId109" Type="http://schemas.openxmlformats.org/officeDocument/2006/relationships/hyperlink" Target="consultantplus://offline/ref=70170034FC7F8D397186F2F622C47AB70FAC8A1F9CA14655F2B86DECD4878B9DTF18J" TargetMode="External"/><Relationship Id="rId34" Type="http://schemas.openxmlformats.org/officeDocument/2006/relationships/hyperlink" Target="consultantplus://offline/ref=00D29D40A79FBFBEBFBA33D2F2A1061DD9649A234B93BD90090F14212CD8FADC6A2664341B14C3EAD828EES71AJ" TargetMode="External"/><Relationship Id="rId50" Type="http://schemas.openxmlformats.org/officeDocument/2006/relationships/hyperlink" Target="consultantplus://offline/ref=00D29D40A79FBFBEBFBA33D2F2A1061DD9649A23499AB49C040F14212CD8FADC6A2664341B14C3EAD82AEAS71FJ" TargetMode="External"/><Relationship Id="rId55" Type="http://schemas.openxmlformats.org/officeDocument/2006/relationships/hyperlink" Target="consultantplus://offline/ref=00D29D40A79FBFBEBFBA33D2F2A1061DD9649A234B93BD90090F14212CD8FADC6A2664341B14C3EAD829E6S717J" TargetMode="External"/><Relationship Id="rId76" Type="http://schemas.openxmlformats.org/officeDocument/2006/relationships/hyperlink" Target="consultantplus://offline/ref=00D29D40A79FBFBEBFBA33D2F2A1061DD9649A234B91BF9D050F14212CD8FADC6A2664341B14C3EAD82CE7S71FJ" TargetMode="External"/><Relationship Id="rId97" Type="http://schemas.openxmlformats.org/officeDocument/2006/relationships/hyperlink" Target="consultantplus://offline/ref=70170034FC7F8D397186F2F622C47AB70FAC8A1F9FA24E58F3B86DECD4878B9DF880C19FBCAD7321106D8BTD12J" TargetMode="External"/><Relationship Id="rId104" Type="http://schemas.openxmlformats.org/officeDocument/2006/relationships/hyperlink" Target="consultantplus://offline/ref=70170034FC7F8D397186F2F622C47AB70FAC8A1F9FA0475EFEB86DECD4878B9DF880C19FBCAD7321106285TD14J" TargetMode="External"/><Relationship Id="rId120" Type="http://schemas.openxmlformats.org/officeDocument/2006/relationships/hyperlink" Target="consultantplus://offline/ref=70170034FC7F8D397186F2F622C47AB70FAC8A1F9CA6465DFFB86DECD4878B9DF880C19FBCAD7321116485TD17J" TargetMode="External"/><Relationship Id="rId125" Type="http://schemas.openxmlformats.org/officeDocument/2006/relationships/hyperlink" Target="consultantplus://offline/ref=70170034FC7F8D397186F2F622C47AB70FAC8A1F9FA0475EFEB86DECD4878B9DF880C19FBCAD732111648BTD14J" TargetMode="External"/><Relationship Id="rId141" Type="http://schemas.openxmlformats.org/officeDocument/2006/relationships/hyperlink" Target="consultantplus://offline/ref=70170034FC7F8D397186F2F622C47AB70FAC8A1F9CAA4C59F6B86DECD4878B9DF880C19FBCAD7321106D89TD18J" TargetMode="External"/><Relationship Id="rId146" Type="http://schemas.openxmlformats.org/officeDocument/2006/relationships/hyperlink" Target="consultantplus://offline/ref=70170034FC7F8D397186F2F622C47AB70FAC8A1F9FA24E58F3B86DECD4878B9DF880C19FBCAD732111668DTD17J" TargetMode="External"/><Relationship Id="rId167" Type="http://schemas.openxmlformats.org/officeDocument/2006/relationships/hyperlink" Target="consultantplus://offline/ref=70170034FC7F8D397186F2F622C47AB70FAC8A1F9CA6465DFFB86DECD4878B9DF880C19FBCAD7321116084TD11J" TargetMode="External"/><Relationship Id="rId188" Type="http://schemas.openxmlformats.org/officeDocument/2006/relationships/hyperlink" Target="consultantplus://offline/ref=70170034FC7F8D397186F2F622C47AB70FAC8A1F9FA0475EFEB86DECD4878B9DF880C19FBCAD7321116485TD17J" TargetMode="External"/><Relationship Id="rId7" Type="http://schemas.openxmlformats.org/officeDocument/2006/relationships/hyperlink" Target="consultantplus://offline/ref=00D29D40A79FBFBEBFBA33D2F2A1061DD9649A234890B59D080F14212CD8FADC6A2664341B14C3EAD828EES71AJ" TargetMode="External"/><Relationship Id="rId71" Type="http://schemas.openxmlformats.org/officeDocument/2006/relationships/hyperlink" Target="consultantplus://offline/ref=00D29D40A79FBFBEBFBA33D2F2A1061DD9649A234B93BD90090F14212CD8FADC6A2664341B14C3EAD82EE8S717J" TargetMode="External"/><Relationship Id="rId92" Type="http://schemas.openxmlformats.org/officeDocument/2006/relationships/hyperlink" Target="consultantplus://offline/ref=70170034FC7F8D397186F2F622C47AB70FAC8A1F9CA34D5DF3B86DECD4878B9DF880C19FBCAD7321106D8ETD19J" TargetMode="External"/><Relationship Id="rId162" Type="http://schemas.openxmlformats.org/officeDocument/2006/relationships/hyperlink" Target="consultantplus://offline/ref=70170034FC7F8D397186F2F622C47AB70FAC8A1F9CA44E59F0B86DECD4878B9DF880C19FBCAD7321106088TD13J" TargetMode="External"/><Relationship Id="rId183" Type="http://schemas.openxmlformats.org/officeDocument/2006/relationships/hyperlink" Target="consultantplus://offline/ref=70170034FC7F8D397186F2F622C47AB70FAC8A1F9DAB4754FEB86DECD4878B9DF880C19FBCAD732111638DTD16J"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00D29D40A79FBFBEBFBA33D2F2A1061DD9649A234890B59D080F14212CD8FADC6A2664341B14C3EAD828EES71AJ" TargetMode="External"/><Relationship Id="rId24" Type="http://schemas.openxmlformats.org/officeDocument/2006/relationships/hyperlink" Target="consultantplus://offline/ref=00D29D40A79FBFBEBFBA33D2F2A1061DD9649A234996B590050F14212CD8FADCS61AJ" TargetMode="External"/><Relationship Id="rId40" Type="http://schemas.openxmlformats.org/officeDocument/2006/relationships/hyperlink" Target="consultantplus://offline/ref=00D29D40A79FBFBEBFBA33D2F2A1061DD9649A234890B59D080F14212CD8FADC6A2664341B14C3EAD828EES719J" TargetMode="External"/><Relationship Id="rId45" Type="http://schemas.openxmlformats.org/officeDocument/2006/relationships/hyperlink" Target="consultantplus://offline/ref=00D29D40A79FBFBEBFBA33D2F2A1061DD9649A234B91B496040F14212CD8FADC6A2664341B14C3EAD828EFS717J" TargetMode="External"/><Relationship Id="rId66" Type="http://schemas.openxmlformats.org/officeDocument/2006/relationships/hyperlink" Target="consultantplus://offline/ref=00D29D40A79FBFBEBFBA33D2F2A1061DD9649A23499AB49C040F14212CD8FADC6A2664341B14C3EAD82EE9S71DJ" TargetMode="External"/><Relationship Id="rId87" Type="http://schemas.openxmlformats.org/officeDocument/2006/relationships/hyperlink" Target="consultantplus://offline/ref=00D29D40A79FBFBEBFBA33D2F2A1061DD9649A234B91BF9D050F14212CD8FADC6A2664341B14C3EAD82DEFS717J" TargetMode="External"/><Relationship Id="rId110" Type="http://schemas.openxmlformats.org/officeDocument/2006/relationships/hyperlink" Target="consultantplus://offline/ref=70170034FC7F8D397186F2F622C47AB70FAC8A1F9DAB4754FEB86DECD4878B9DF880C19FBCAD7321106C88TD17J" TargetMode="External"/><Relationship Id="rId115" Type="http://schemas.openxmlformats.org/officeDocument/2006/relationships/hyperlink" Target="consultantplus://offline/ref=70170034FC7F8D397186F2F622C47AB70FAC8A1F9CA44E59F0B86DECD4878B9DF880C19FBCAD7321106088TD13J" TargetMode="External"/><Relationship Id="rId131" Type="http://schemas.openxmlformats.org/officeDocument/2006/relationships/hyperlink" Target="consultantplus://offline/ref=70170034FC7F8D397186F2F622C47AB70FAC8A1F9DAB4754FEB86DECD4878B9DF880C19FBCAD7321116788TD13J" TargetMode="External"/><Relationship Id="rId136" Type="http://schemas.openxmlformats.org/officeDocument/2006/relationships/hyperlink" Target="consultantplus://offline/ref=70170034FC7F8D397186F2F622C47AB70FAC8A1F9FA24E58F3B86DECD4878B9DF880C19FBCAD7321116484TD13J" TargetMode="External"/><Relationship Id="rId157" Type="http://schemas.openxmlformats.org/officeDocument/2006/relationships/hyperlink" Target="consultantplus://offline/ref=70170034FC7F8D397186F2F622C47AB70FAC8A1F9CA6465DFFB86DECD4878B9DF880C19FBCAD732111618ATD19J" TargetMode="External"/><Relationship Id="rId178" Type="http://schemas.openxmlformats.org/officeDocument/2006/relationships/hyperlink" Target="consultantplus://offline/ref=70170034FC7F8D397186F2F622C47AB70FAC8A1F9FA24E58F3B86DECD4878B9DF880C19FBCAD7321116184TD13J" TargetMode="External"/><Relationship Id="rId61" Type="http://schemas.openxmlformats.org/officeDocument/2006/relationships/hyperlink" Target="consultantplus://offline/ref=00D29D40A79FBFBEBFBA33D2F2A1061DD9649A234B91B496040F14212CD8FADC6A2664341B14C3EAD82AE6S71AJ" TargetMode="External"/><Relationship Id="rId82" Type="http://schemas.openxmlformats.org/officeDocument/2006/relationships/hyperlink" Target="consultantplus://offline/ref=00D29D40A79FBFBEBFBA33D2F2A1061DD9649A234890B59D080F14212CD8FADC6A2664341B14C3EAD820E6S71FJ" TargetMode="External"/><Relationship Id="rId152" Type="http://schemas.openxmlformats.org/officeDocument/2006/relationships/hyperlink" Target="consultantplus://offline/ref=70170034FC7F8D397186F2F622C47AB70FAC8A1F9DA0475CF4B86DECD4878B9DF880C19FBCAD732110658DTD12J" TargetMode="External"/><Relationship Id="rId173" Type="http://schemas.openxmlformats.org/officeDocument/2006/relationships/hyperlink" Target="consultantplus://offline/ref=70170034FC7F8D397186F2F622C47AB70FAC8A1F9FA24854F6B86DECD4878B9DF880C19FBCAD7321106D88TD19J" TargetMode="External"/><Relationship Id="rId194" Type="http://schemas.openxmlformats.org/officeDocument/2006/relationships/hyperlink" Target="consultantplus://offline/ref=70170034FC7F8D397186F2F622C47AB70FAC8A1F9CAA465FF1B86DECD4878B9DF880C19FBCAD732110608ETD14J" TargetMode="External"/><Relationship Id="rId199" Type="http://schemas.openxmlformats.org/officeDocument/2006/relationships/hyperlink" Target="consultantplus://offline/ref=C77DC1911701CAC9DE8E7B18FDCBCC3B012D2D431A738E7D4EC9DDF22770C26CF8533FA635A3165A989E5FUD1FJ" TargetMode="External"/><Relationship Id="rId203" Type="http://schemas.openxmlformats.org/officeDocument/2006/relationships/hyperlink" Target="consultantplus://offline/ref=C77DC1911701CAC9DE8E6515EBA79133022E72471F788C281B9686AF7079C83BBF1C66E471AF1758U91FJ" TargetMode="External"/><Relationship Id="rId208" Type="http://schemas.openxmlformats.org/officeDocument/2006/relationships/hyperlink" Target="consultantplus://offline/ref=C77DC1911701CAC9DE8E7B18FDCBCC3B012D2D431A7385764FC9DDF22770C26CF8533FA635A3165A98985EUD1BJ" TargetMode="External"/><Relationship Id="rId19" Type="http://schemas.openxmlformats.org/officeDocument/2006/relationships/hyperlink" Target="consultantplus://offline/ref=00D29D40A79FBFBEBFBA2DDFE4CD5B15DA67C72B459BB6C351504F7C7BD1F08B2D693D765F1AC0E2SD19J" TargetMode="External"/><Relationship Id="rId14" Type="http://schemas.openxmlformats.org/officeDocument/2006/relationships/hyperlink" Target="consultantplus://offline/ref=00D29D40A79FBFBEBFBA33D2F2A1061DD9649A234B93BB9C0C0F14212CD8FADC6A2664341B14C3EAD828EES71AJ" TargetMode="External"/><Relationship Id="rId30" Type="http://schemas.openxmlformats.org/officeDocument/2006/relationships/hyperlink" Target="consultantplus://offline/ref=00D29D40A79FBFBEBFBA33D2F2A1061DD9649A234897B595050F14212CD8FADC6A2664341B14C3EAD828EES71AJ" TargetMode="External"/><Relationship Id="rId35" Type="http://schemas.openxmlformats.org/officeDocument/2006/relationships/hyperlink" Target="consultantplus://offline/ref=00D29D40A79FBFBEBFBA33D2F2A1061DD9649A234B93BA950E0F14212CD8FADC6A2664341B14C3EAD828EES71AJ" TargetMode="External"/><Relationship Id="rId56" Type="http://schemas.openxmlformats.org/officeDocument/2006/relationships/hyperlink" Target="consultantplus://offline/ref=00D29D40A79FBFBEBFBA33D2F2A1061DD9649A234894B592040F14212CD8FADC6A2664341B14C3EAD829E9S71FJ" TargetMode="External"/><Relationship Id="rId77" Type="http://schemas.openxmlformats.org/officeDocument/2006/relationships/hyperlink" Target="consultantplus://offline/ref=00D29D40A79FBFBEBFBA33D2F2A1061DD9649A234991B4940E0F14212CD8FADC6A2664341B14C3EAD828EFS71DJ" TargetMode="External"/><Relationship Id="rId100" Type="http://schemas.openxmlformats.org/officeDocument/2006/relationships/hyperlink" Target="consultantplus://offline/ref=70170034FC7F8D397186F2F622C47AB70FAC8A1F9FA34C54F3B86DECD4878B9DF880C19FBCAD732110668BTD19J" TargetMode="External"/><Relationship Id="rId105" Type="http://schemas.openxmlformats.org/officeDocument/2006/relationships/hyperlink" Target="consultantplus://offline/ref=70170034FC7F8D397186F2F622C47AB70FAC8A1F9FA0475EFEB86DECD4878B9DF880C19FBCAD7321106D8CTD12J" TargetMode="External"/><Relationship Id="rId126" Type="http://schemas.openxmlformats.org/officeDocument/2006/relationships/hyperlink" Target="consultantplus://offline/ref=70170034FC7F8D397186ECFB34A827BF0CAFD51A99A6450BABE736B183T81EJ" TargetMode="External"/><Relationship Id="rId147" Type="http://schemas.openxmlformats.org/officeDocument/2006/relationships/hyperlink" Target="consultantplus://offline/ref=70170034FC7F8D397186F2F622C47AB70FAC8A1F9DAB4754FEB86DECD4878B9DF880C19FBCAD732111618DTD14J" TargetMode="External"/><Relationship Id="rId168" Type="http://schemas.openxmlformats.org/officeDocument/2006/relationships/hyperlink" Target="consultantplus://offline/ref=70170034FC7F8D397186F2F622C47AB70FAC8A1F9CA54D5FF0B86DECD4878B9DF880C19FBCAD732111648FTD19J" TargetMode="External"/><Relationship Id="rId8" Type="http://schemas.openxmlformats.org/officeDocument/2006/relationships/hyperlink" Target="consultantplus://offline/ref=00D29D40A79FBFBEBFBA33D2F2A1061DD9649A234897B595050F14212CD8FADC6A2664341B14C3EAD828EES71AJ" TargetMode="External"/><Relationship Id="rId51" Type="http://schemas.openxmlformats.org/officeDocument/2006/relationships/hyperlink" Target="consultantplus://offline/ref=00D29D40A79FBFBEBFBA33D2F2A1061DD9649A234890B59D080F14212CD8FADC6A2664341B14C3EAD82BEFS71DJ" TargetMode="External"/><Relationship Id="rId72" Type="http://schemas.openxmlformats.org/officeDocument/2006/relationships/hyperlink" Target="consultantplus://offline/ref=00D29D40A79FBFBEBFBA33D2F2A1061DD9649A234B93BB9C0C0F14212CD8FADC6A2664341B14C3EAD82CECS71AJ" TargetMode="External"/><Relationship Id="rId93" Type="http://schemas.openxmlformats.org/officeDocument/2006/relationships/hyperlink" Target="consultantplus://offline/ref=70170034FC7F8D397186F2F622C47AB70FAC8A1F9CA14655F2B86DECD4878B9DF880C19FBCAD732111658FTD17J" TargetMode="External"/><Relationship Id="rId98" Type="http://schemas.openxmlformats.org/officeDocument/2006/relationships/hyperlink" Target="consultantplus://offline/ref=70170034FC7F8D397186F2F622C47AB70FAC8A1F9FA2495DF4B86DECD4878B9DF880C19FBCAD7321106384TD12J" TargetMode="External"/><Relationship Id="rId121" Type="http://schemas.openxmlformats.org/officeDocument/2006/relationships/hyperlink" Target="consultantplus://offline/ref=70170034FC7F8D397186F2F622C47AB70FAC8A1F9FA24E58F3B86DECD4878B9DF880C19FBCAD732111648ETD16J" TargetMode="External"/><Relationship Id="rId142" Type="http://schemas.openxmlformats.org/officeDocument/2006/relationships/hyperlink" Target="consultantplus://offline/ref=70170034FC7F8D397186F2F622C47AB70FAC8A1F9FA24E58F3B86DECD4878B9DF880C19FBCAD7321116784TD18J" TargetMode="External"/><Relationship Id="rId163" Type="http://schemas.openxmlformats.org/officeDocument/2006/relationships/hyperlink" Target="consultantplus://offline/ref=70170034FC7F8D397186F2F622C47AB70FAC8A1F9FA24E58F3B86DECD4878B9DF880C19FBCAD732111618CTD19J" TargetMode="External"/><Relationship Id="rId184" Type="http://schemas.openxmlformats.org/officeDocument/2006/relationships/hyperlink" Target="consultantplus://offline/ref=70170034FC7F8D397186F2F622C47AB70FAC8A1F9CA14655F2B86DECD4878B9DF880C19FBCAD7321116D89TD10J" TargetMode="External"/><Relationship Id="rId189" Type="http://schemas.openxmlformats.org/officeDocument/2006/relationships/hyperlink" Target="consultantplus://offline/ref=70170034FC7F8D397186F2F622C47AB70FAC8A1F9CA44E59F0B86DECD4878B9DF880C19FBCAD7321106088TD13J"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00D29D40A79FBFBEBFBA33D2F2A1061DD9649A234996BA970F0F14212CD8FADCS61AJ" TargetMode="External"/><Relationship Id="rId46" Type="http://schemas.openxmlformats.org/officeDocument/2006/relationships/hyperlink" Target="consultantplus://offline/ref=00D29D40A79FBFBEBFBA33D2F2A1061DD9649A234890B59D080F14212CD8FADC6A2664341B14C3EAD82AE7S718J" TargetMode="External"/><Relationship Id="rId67" Type="http://schemas.openxmlformats.org/officeDocument/2006/relationships/hyperlink" Target="consultantplus://offline/ref=00D29D40A79FBFBEBFBA33D2F2A1061DD9649A234892BE95090F14212CD8FADC6A2664341B14C3EAD82EEDS71CJ" TargetMode="External"/><Relationship Id="rId116" Type="http://schemas.openxmlformats.org/officeDocument/2006/relationships/hyperlink" Target="consultantplus://offline/ref=70170034FC7F8D397186F2F622C47AB70FAC8A1F9FA0475EFEB86DECD4878B9DF880C19FBCAD7321106C84TD18J" TargetMode="External"/><Relationship Id="rId137" Type="http://schemas.openxmlformats.org/officeDocument/2006/relationships/hyperlink" Target="consultantplus://offline/ref=70170034FC7F8D397186F2F622C47AB70FAC8A1F9DAB4754FEB86DECD4878B9DF880C19FBCAD732111668ATD19J" TargetMode="External"/><Relationship Id="rId158" Type="http://schemas.openxmlformats.org/officeDocument/2006/relationships/hyperlink" Target="consultantplus://offline/ref=70170034FC7F8D397186F2F622C47AB70FAC8A1F9DAB4754FEB86DECD4878B9DF880C19FBCAD732111618BTD18J" TargetMode="External"/><Relationship Id="rId20" Type="http://schemas.openxmlformats.org/officeDocument/2006/relationships/hyperlink" Target="consultantplus://offline/ref=00D29D40A79FBFBEBFBA33D2F2A1061DD9649A234B91BA950A0F14212CD8FADC6A2664341B14C3EASD1EJ" TargetMode="External"/><Relationship Id="rId41" Type="http://schemas.openxmlformats.org/officeDocument/2006/relationships/hyperlink" Target="consultantplus://offline/ref=00D29D40A79FBFBEBFBA33D2F2A1061DD9649A234B93BA950E0F14212CD8FADC6A2664341B14C3EAD828EES718J" TargetMode="External"/><Relationship Id="rId62" Type="http://schemas.openxmlformats.org/officeDocument/2006/relationships/hyperlink" Target="consultantplus://offline/ref=00D29D40A79FBFBEBFBA33D2F2A1061DD9649A234897B595050F14212CD8FADC6A2664341B14C3EAD82BEFS717J" TargetMode="External"/><Relationship Id="rId83" Type="http://schemas.openxmlformats.org/officeDocument/2006/relationships/hyperlink" Target="consultantplus://offline/ref=00D29D40A79FBFBEBFBA33D2F2A1061DD9649A23499AB49C040F14212CD8FADC6A2664341B14C3EAD82FEAS71CJ" TargetMode="External"/><Relationship Id="rId88" Type="http://schemas.openxmlformats.org/officeDocument/2006/relationships/hyperlink" Target="consultantplus://offline/ref=00D29D40A79FBFBEBFBA33D2F2A1061DD9649A234B91B496040F14212CD8FADC6A2664341B14C3EAD82FE7S71FJ" TargetMode="External"/><Relationship Id="rId111" Type="http://schemas.openxmlformats.org/officeDocument/2006/relationships/hyperlink" Target="consultantplus://offline/ref=70170034FC7F8D397186F2F622C47AB70FAC8A1F9CA14655F2B86DECD4878B9DF880C19FBCAD732111648FTD13J" TargetMode="External"/><Relationship Id="rId132" Type="http://schemas.openxmlformats.org/officeDocument/2006/relationships/hyperlink" Target="consultantplus://offline/ref=70170034FC7F8D397186F2F622C47AB70FAC8A1F9CA14655F2B86DECD4878B9DF880C19FBCAD732111618FTD11J" TargetMode="External"/><Relationship Id="rId153" Type="http://schemas.openxmlformats.org/officeDocument/2006/relationships/hyperlink" Target="consultantplus://offline/ref=70170034FC7F8D397186F2F622C47AB70FAC8A1F9DA0475CF4B86DECD4878B9DF880C19FBCAD732110658DTD12J" TargetMode="External"/><Relationship Id="rId174" Type="http://schemas.openxmlformats.org/officeDocument/2006/relationships/hyperlink" Target="consultantplus://offline/ref=70170034FC7F8D397186F2F622C47AB70FAC8A1F9FA04C55FFB86DECD4878B9DF880C19FBCAD7321106C8DTD12J" TargetMode="External"/><Relationship Id="rId179" Type="http://schemas.openxmlformats.org/officeDocument/2006/relationships/hyperlink" Target="consultantplus://offline/ref=70170034FC7F8D397186F2F622C47AB70FAC8A1F9FA04C55FFB86DECD4878B9DF880C19FBCAD7321106C8DTD13J" TargetMode="External"/><Relationship Id="rId195" Type="http://schemas.openxmlformats.org/officeDocument/2006/relationships/hyperlink" Target="consultantplus://offline/ref=70170034FC7F8D397186F2F622C47AB70FAC8A1F9CAB475EF2B86DECD4878B9DTF18J" TargetMode="External"/><Relationship Id="rId209" Type="http://schemas.openxmlformats.org/officeDocument/2006/relationships/hyperlink" Target="consultantplus://offline/ref=C77DC1911701CAC9DE8E7B18FDCBCC3B012D2D4319788E7D42C9DDF22770C26CUF18J" TargetMode="External"/><Relationship Id="rId190" Type="http://schemas.openxmlformats.org/officeDocument/2006/relationships/hyperlink" Target="consultantplus://offline/ref=70170034FC7F8D397186F2F622C47AB70FAC8A1F9FA04C55FFB86DECD4878B9DF880C19FBCAD7321106C8BTD10J" TargetMode="External"/><Relationship Id="rId204" Type="http://schemas.openxmlformats.org/officeDocument/2006/relationships/hyperlink" Target="consultantplus://offline/ref=C77DC1911701CAC9DE8E7B18FDCBCC3B012D2D431A7385764FC9DDF22770C26CF8533FA635A3165A989D58UD17J" TargetMode="External"/><Relationship Id="rId15" Type="http://schemas.openxmlformats.org/officeDocument/2006/relationships/hyperlink" Target="consultantplus://offline/ref=00D29D40A79FBFBEBFBA33D2F2A1061DD9649A234B92BF9C090F14212CD8FADC6A2664341B14C3EAD828EES71AJ" TargetMode="External"/><Relationship Id="rId36" Type="http://schemas.openxmlformats.org/officeDocument/2006/relationships/hyperlink" Target="consultantplus://offline/ref=00D29D40A79FBFBEBFBA33D2F2A1061DD9649A234B93BB9C0C0F14212CD8FADC6A2664341B14C3EAD828EES71AJ" TargetMode="External"/><Relationship Id="rId57" Type="http://schemas.openxmlformats.org/officeDocument/2006/relationships/hyperlink" Target="consultantplus://offline/ref=00D29D40A79FBFBEBFBA33D2F2A1061DD9649A234B91B496040F14212CD8FADC6A2664341B14C3EAD82AECS718J" TargetMode="External"/><Relationship Id="rId106" Type="http://schemas.openxmlformats.org/officeDocument/2006/relationships/hyperlink" Target="consultantplus://offline/ref=70170034FC7F8D397186F2F622C47AB70FAC8A1F9FA0475EFEB86DECD4878B9DF880C19FBCAD7321106D8FTD18J" TargetMode="External"/><Relationship Id="rId127" Type="http://schemas.openxmlformats.org/officeDocument/2006/relationships/hyperlink" Target="consultantplus://offline/ref=70170034FC7F8D397186ECFB34A827BF0CA5D5169CA1450BABE736B183T81EJ" TargetMode="External"/><Relationship Id="rId10" Type="http://schemas.openxmlformats.org/officeDocument/2006/relationships/hyperlink" Target="consultantplus://offline/ref=00D29D40A79FBFBEBFBA33D2F2A1061DD9649A23489BBF910C0F14212CD8FADC6A2664341B14C3EAD828EES71AJ" TargetMode="External"/><Relationship Id="rId31" Type="http://schemas.openxmlformats.org/officeDocument/2006/relationships/hyperlink" Target="consultantplus://offline/ref=00D29D40A79FBFBEBFBA33D2F2A1061DD9649A234894BE970A0F14212CD8FADC6A2664341B14C3EAD828EES71AJ" TargetMode="External"/><Relationship Id="rId52" Type="http://schemas.openxmlformats.org/officeDocument/2006/relationships/hyperlink" Target="consultantplus://offline/ref=00D29D40A79FBFBEBFBA33D2F2A1061DD9649A234897B595050F14212CD8FADC6A2664341B14C3EAD829E7S71DJ" TargetMode="External"/><Relationship Id="rId73" Type="http://schemas.openxmlformats.org/officeDocument/2006/relationships/hyperlink" Target="consultantplus://offline/ref=00D29D40A79FBFBEBFBA33D2F2A1061DD9649A234B91BF9D050F14212CD8FADC6A2664341B14C3EAD82CE6S716J" TargetMode="External"/><Relationship Id="rId78" Type="http://schemas.openxmlformats.org/officeDocument/2006/relationships/hyperlink" Target="consultantplus://offline/ref=00D29D40A79FBFBEBFBA33D2F2A1061DD9649A234890B59D080F14212CD8FADC6A2664341B14C3EAD820EAS71DJ" TargetMode="External"/><Relationship Id="rId94" Type="http://schemas.openxmlformats.org/officeDocument/2006/relationships/hyperlink" Target="consultantplus://offline/ref=70170034FC7F8D397186F2F622C47AB70FAC8A1F9CA6465DFFB86DECD4878B9DF880C19FBCAD7321106D85TD17J" TargetMode="External"/><Relationship Id="rId99" Type="http://schemas.openxmlformats.org/officeDocument/2006/relationships/hyperlink" Target="consultantplus://offline/ref=70170034FC7F8D397186F2F622C47AB70FAC8A1F9FA24854F6B86DECD4878B9DF880C19FBCAD7321106085TD14J" TargetMode="External"/><Relationship Id="rId101" Type="http://schemas.openxmlformats.org/officeDocument/2006/relationships/hyperlink" Target="consultantplus://offline/ref=70170034FC7F8D397186F2F622C47AB70FAC8A1F9FA04C55FFB86DECD4878B9DF880C19FBCAD7321106389TD18J" TargetMode="External"/><Relationship Id="rId122" Type="http://schemas.openxmlformats.org/officeDocument/2006/relationships/hyperlink" Target="consultantplus://offline/ref=70170034FC7F8D397186F2F622C47AB70FAC8A1F9FA0475EFEB86DECD4878B9DF880C19FBCAD732111648BTD13J" TargetMode="External"/><Relationship Id="rId143" Type="http://schemas.openxmlformats.org/officeDocument/2006/relationships/hyperlink" Target="consultantplus://offline/ref=70170034FC7F8D397186F2F622C47AB70FAC8A1F9FA0475EFEB86DECD4878B9DF880C19FBCAD7321116484TD18J" TargetMode="External"/><Relationship Id="rId148" Type="http://schemas.openxmlformats.org/officeDocument/2006/relationships/hyperlink" Target="consultantplus://offline/ref=70170034FC7F8D397186F2F622C47AB70FAC8A1F9AA74955F3B86DECD4878B9DF880C19FBCAD732110658DTD11J" TargetMode="External"/><Relationship Id="rId164" Type="http://schemas.openxmlformats.org/officeDocument/2006/relationships/hyperlink" Target="consultantplus://offline/ref=70170034FC7F8D397186F2F622C47AB70FAC8A1F9DAB4754FEB86DECD4878B9DF880C19FBCAD732111608BTD16J" TargetMode="External"/><Relationship Id="rId169" Type="http://schemas.openxmlformats.org/officeDocument/2006/relationships/hyperlink" Target="consultantplus://offline/ref=70170034FC7F8D397186F2F622C47AB70FAC8A1F9CAA4C59F6B86DECD4878B9DF880C19FBCAD7321116588TD19J" TargetMode="External"/><Relationship Id="rId185" Type="http://schemas.openxmlformats.org/officeDocument/2006/relationships/hyperlink" Target="consultantplus://offline/ref=70170034FC7F8D397186F2F622C47AB70FAC8A1F9FA24E58F3B86DECD4878B9DF880C19FBCAD732111608DTD17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D29D40A79FBFBEBFBA33D2F2A1061DD9649A234894BE970A0F14212CD8FADC6A2664341B14C3EAD828EES71AJ" TargetMode="External"/><Relationship Id="rId180" Type="http://schemas.openxmlformats.org/officeDocument/2006/relationships/hyperlink" Target="consultantplus://offline/ref=70170034FC7F8D397186F2F622C47AB70FAC8A1F9CAB4858F6B86DECD4878B9DTF18J" TargetMode="External"/><Relationship Id="rId210" Type="http://schemas.openxmlformats.org/officeDocument/2006/relationships/hyperlink" Target="consultantplus://offline/ref=C77DC1911701CAC9DE8E7B18FDCBCC3B012D2D431A7385764FC9DDF22770C26CF8533FA635A3165A98985DUD1DJ" TargetMode="External"/><Relationship Id="rId26" Type="http://schemas.openxmlformats.org/officeDocument/2006/relationships/hyperlink" Target="consultantplus://offline/ref=00D29D40A79FBFBEBFBA33D2F2A1061DD9649A234995B49D0D0F14212CD8FADCS61AJ" TargetMode="External"/><Relationship Id="rId47" Type="http://schemas.openxmlformats.org/officeDocument/2006/relationships/hyperlink" Target="consultantplus://offline/ref=00D29D40A79FBFBEBFBA33D2F2A1061DD9649A234991B4940E0F14212CD8FADC6A2664341B14C3EAD828EFS71DJ" TargetMode="External"/><Relationship Id="rId68" Type="http://schemas.openxmlformats.org/officeDocument/2006/relationships/hyperlink" Target="consultantplus://offline/ref=00D29D40A79FBFBEBFBA33D2F2A1061DD9649A234890B59D080F14212CD8FADC6A2664341B14C3EAD82FE7S71BJ" TargetMode="External"/><Relationship Id="rId89" Type="http://schemas.openxmlformats.org/officeDocument/2006/relationships/hyperlink" Target="consultantplus://offline/ref=00D29D40A79FBFBEBFBA33D2F2A1061DD9649A234895BD910A0F14212CD8FADC6A2664341B14C3EAD82DEAS71CJ" TargetMode="External"/><Relationship Id="rId112" Type="http://schemas.openxmlformats.org/officeDocument/2006/relationships/hyperlink" Target="consultantplus://offline/ref=70170034FC7F8D397186F2F622C47AB70FAC8A1F9FA0475EFEB86DECD4878B9DF880C19FBCAD7321106C8CTD16J" TargetMode="External"/><Relationship Id="rId133" Type="http://schemas.openxmlformats.org/officeDocument/2006/relationships/hyperlink" Target="consultantplus://offline/ref=70170034FC7F8D397186F2F622C47AB70FAC8A1F9FA24E58F3B86DECD4878B9DF880C19FBCAD7321116489TD15J" TargetMode="External"/><Relationship Id="rId154" Type="http://schemas.openxmlformats.org/officeDocument/2006/relationships/hyperlink" Target="consultantplus://offline/ref=70170034FC7F8D397186F2F622C47AB70FAC8A1F9FA24E58F3B86DECD4878B9DF880C19FBCAD732111668ETD15J" TargetMode="External"/><Relationship Id="rId175" Type="http://schemas.openxmlformats.org/officeDocument/2006/relationships/hyperlink" Target="consultantplus://offline/ref=70170034FC7F8D397186F2F622C47AB70FAC8A1F9FA0475EFEB86DECD4878B9DF880C19FBCAD7321116485TD11J" TargetMode="External"/><Relationship Id="rId196" Type="http://schemas.openxmlformats.org/officeDocument/2006/relationships/hyperlink" Target="consultantplus://offline/ref=70170034FC7F8D397186F2F622C47AB70FAC8A1F9FA04C55FFB86DECD4878B9DF880C19FBCAD732111658ATD16J" TargetMode="External"/><Relationship Id="rId200" Type="http://schemas.openxmlformats.org/officeDocument/2006/relationships/hyperlink" Target="consultantplus://offline/ref=C77DC1911701CAC9DE8E7B18FDCBCC3B012D2D431977877A40C9DDF22770C26CF8533FA635A3165A99995BUD1DJ" TargetMode="External"/><Relationship Id="rId16" Type="http://schemas.openxmlformats.org/officeDocument/2006/relationships/hyperlink" Target="consultantplus://offline/ref=00D29D40A79FBFBEBFBA33D2F2A1061DD9649A234B91BF9D050F14212CD8FADC6A2664341B14C3EAD828EES7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26257</Words>
  <Characters>149666</Characters>
  <Application>Microsoft Office Word</Application>
  <DocSecurity>0</DocSecurity>
  <Lines>1247</Lines>
  <Paragraphs>351</Paragraphs>
  <ScaleCrop>false</ScaleCrop>
  <Company/>
  <LinksUpToDate>false</LinksUpToDate>
  <CharactersWithSpaces>175572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2017-12-06T09:53:00Z</dcterms:created>
  <dcterms:modified xsi:type="dcterms:W3CDTF">2017-12-06T09:53:00Z</dcterms:modified>
</cp:coreProperties>
</file>