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9C4" w:rsidRDefault="009469C4">
      <w:pPr>
        <w:pStyle w:val="ConsPlusTitlePage"/>
      </w:pPr>
      <w:r>
        <w:t xml:space="preserve">Документ предоставлен </w:t>
      </w:r>
      <w:hyperlink r:id="rId4" w:history="1">
        <w:r>
          <w:rPr>
            <w:color w:val="0000FF"/>
          </w:rPr>
          <w:t>КонсультантПлюс</w:t>
        </w:r>
      </w:hyperlink>
      <w:r>
        <w:br/>
      </w:r>
    </w:p>
    <w:p w:rsidR="009469C4" w:rsidRDefault="009469C4">
      <w:pPr>
        <w:pStyle w:val="ConsPlusNormal"/>
        <w:jc w:val="both"/>
        <w:outlineLvl w:val="0"/>
      </w:pPr>
    </w:p>
    <w:p w:rsidR="009469C4" w:rsidRDefault="009469C4">
      <w:pPr>
        <w:pStyle w:val="ConsPlusTitle"/>
        <w:jc w:val="center"/>
        <w:outlineLvl w:val="0"/>
      </w:pPr>
      <w:r>
        <w:t>АДМИНИСТРАЦИЯ ГОРОДА ПСКОВА</w:t>
      </w:r>
    </w:p>
    <w:p w:rsidR="009469C4" w:rsidRDefault="009469C4">
      <w:pPr>
        <w:pStyle w:val="ConsPlusTitle"/>
        <w:jc w:val="center"/>
      </w:pPr>
    </w:p>
    <w:p w:rsidR="009469C4" w:rsidRDefault="009469C4">
      <w:pPr>
        <w:pStyle w:val="ConsPlusTitle"/>
        <w:jc w:val="center"/>
      </w:pPr>
      <w:r>
        <w:t>ПОСТАНОВЛЕНИЕ</w:t>
      </w:r>
    </w:p>
    <w:p w:rsidR="009469C4" w:rsidRDefault="009469C4">
      <w:pPr>
        <w:pStyle w:val="ConsPlusTitle"/>
        <w:jc w:val="center"/>
      </w:pPr>
      <w:r>
        <w:t>от 17 декабря 2015 г. N 2702</w:t>
      </w:r>
    </w:p>
    <w:p w:rsidR="009469C4" w:rsidRDefault="009469C4">
      <w:pPr>
        <w:pStyle w:val="ConsPlusTitle"/>
        <w:jc w:val="center"/>
      </w:pPr>
    </w:p>
    <w:p w:rsidR="009469C4" w:rsidRDefault="009469C4">
      <w:pPr>
        <w:pStyle w:val="ConsPlusTitle"/>
        <w:jc w:val="center"/>
      </w:pPr>
      <w:r>
        <w:t>ОБ УТВЕРЖДЕНИИ МУНИЦИПАЛЬНОЙ ПРОГРАММЫ "РАЗВИТИЕ ОБРАЗОВАНИЯ</w:t>
      </w:r>
    </w:p>
    <w:p w:rsidR="009469C4" w:rsidRDefault="009469C4">
      <w:pPr>
        <w:pStyle w:val="ConsPlusTitle"/>
        <w:jc w:val="center"/>
      </w:pPr>
      <w:r>
        <w:t>И ПОВЫШЕНИЕ ЭФФЕКТИВНОСТИ РЕАЛИЗАЦИИ МОЛОДЕЖНОЙ ПОЛИТИКИ"</w:t>
      </w:r>
    </w:p>
    <w:p w:rsidR="009469C4" w:rsidRDefault="00946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69C4">
        <w:trPr>
          <w:jc w:val="center"/>
        </w:trPr>
        <w:tc>
          <w:tcPr>
            <w:tcW w:w="9294" w:type="dxa"/>
            <w:tcBorders>
              <w:top w:val="nil"/>
              <w:left w:val="single" w:sz="24" w:space="0" w:color="CED3F1"/>
              <w:bottom w:val="nil"/>
              <w:right w:val="single" w:sz="24" w:space="0" w:color="F4F3F8"/>
            </w:tcBorders>
            <w:shd w:val="clear" w:color="auto" w:fill="F4F3F8"/>
          </w:tcPr>
          <w:p w:rsidR="009469C4" w:rsidRDefault="009469C4">
            <w:pPr>
              <w:pStyle w:val="ConsPlusNormal"/>
              <w:jc w:val="center"/>
            </w:pPr>
            <w:r>
              <w:rPr>
                <w:color w:val="392C69"/>
              </w:rPr>
              <w:t>Список изменяющих документов</w:t>
            </w:r>
          </w:p>
          <w:p w:rsidR="009469C4" w:rsidRDefault="009469C4">
            <w:pPr>
              <w:pStyle w:val="ConsPlusNormal"/>
              <w:jc w:val="center"/>
            </w:pPr>
            <w:r>
              <w:rPr>
                <w:color w:val="392C69"/>
              </w:rPr>
              <w:t>(в ред. постановлений Администрации города Пскова</w:t>
            </w:r>
          </w:p>
          <w:p w:rsidR="009469C4" w:rsidRDefault="009469C4">
            <w:pPr>
              <w:pStyle w:val="ConsPlusNormal"/>
              <w:jc w:val="center"/>
            </w:pPr>
            <w:r>
              <w:rPr>
                <w:color w:val="392C69"/>
              </w:rPr>
              <w:t xml:space="preserve">от 30.03.2016 </w:t>
            </w:r>
            <w:hyperlink r:id="rId5" w:history="1">
              <w:r>
                <w:rPr>
                  <w:color w:val="0000FF"/>
                </w:rPr>
                <w:t>N 381</w:t>
              </w:r>
            </w:hyperlink>
            <w:r>
              <w:rPr>
                <w:color w:val="392C69"/>
              </w:rPr>
              <w:t xml:space="preserve">, от 06.05.2016 </w:t>
            </w:r>
            <w:hyperlink r:id="rId6" w:history="1">
              <w:r>
                <w:rPr>
                  <w:color w:val="0000FF"/>
                </w:rPr>
                <w:t>N 598</w:t>
              </w:r>
            </w:hyperlink>
            <w:r>
              <w:rPr>
                <w:color w:val="392C69"/>
              </w:rPr>
              <w:t xml:space="preserve">, от 24.05.2016 </w:t>
            </w:r>
            <w:hyperlink r:id="rId7" w:history="1">
              <w:r>
                <w:rPr>
                  <w:color w:val="0000FF"/>
                </w:rPr>
                <w:t>N 643</w:t>
              </w:r>
            </w:hyperlink>
            <w:r>
              <w:rPr>
                <w:color w:val="392C69"/>
              </w:rPr>
              <w:t>,</w:t>
            </w:r>
          </w:p>
          <w:p w:rsidR="009469C4" w:rsidRDefault="009469C4">
            <w:pPr>
              <w:pStyle w:val="ConsPlusNormal"/>
              <w:jc w:val="center"/>
            </w:pPr>
            <w:r>
              <w:rPr>
                <w:color w:val="392C69"/>
              </w:rPr>
              <w:t xml:space="preserve">от 26.10.2016 </w:t>
            </w:r>
            <w:hyperlink r:id="rId8" w:history="1">
              <w:r>
                <w:rPr>
                  <w:color w:val="0000FF"/>
                </w:rPr>
                <w:t>N 1370</w:t>
              </w:r>
            </w:hyperlink>
            <w:r>
              <w:rPr>
                <w:color w:val="392C69"/>
              </w:rPr>
              <w:t xml:space="preserve">, от 09.11.2016 </w:t>
            </w:r>
            <w:hyperlink r:id="rId9" w:history="1">
              <w:r>
                <w:rPr>
                  <w:color w:val="0000FF"/>
                </w:rPr>
                <w:t>N 1440</w:t>
              </w:r>
            </w:hyperlink>
            <w:r>
              <w:rPr>
                <w:color w:val="392C69"/>
              </w:rPr>
              <w:t xml:space="preserve">, от 15.12.2016 </w:t>
            </w:r>
            <w:hyperlink r:id="rId10" w:history="1">
              <w:r>
                <w:rPr>
                  <w:color w:val="0000FF"/>
                </w:rPr>
                <w:t>N 1685</w:t>
              </w:r>
            </w:hyperlink>
            <w:r>
              <w:rPr>
                <w:color w:val="392C69"/>
              </w:rPr>
              <w:t>,</w:t>
            </w:r>
          </w:p>
          <w:p w:rsidR="009469C4" w:rsidRDefault="009469C4">
            <w:pPr>
              <w:pStyle w:val="ConsPlusNormal"/>
              <w:jc w:val="center"/>
            </w:pPr>
            <w:r>
              <w:rPr>
                <w:color w:val="392C69"/>
              </w:rPr>
              <w:t xml:space="preserve">от 13.06.2017 </w:t>
            </w:r>
            <w:hyperlink r:id="rId11" w:history="1">
              <w:r>
                <w:rPr>
                  <w:color w:val="0000FF"/>
                </w:rPr>
                <w:t>N 883</w:t>
              </w:r>
            </w:hyperlink>
            <w:r>
              <w:rPr>
                <w:color w:val="392C69"/>
              </w:rPr>
              <w:t xml:space="preserve">, от 18.07.2017 </w:t>
            </w:r>
            <w:hyperlink r:id="rId12" w:history="1">
              <w:r>
                <w:rPr>
                  <w:color w:val="0000FF"/>
                </w:rPr>
                <w:t>N 1218</w:t>
              </w:r>
            </w:hyperlink>
            <w:r>
              <w:rPr>
                <w:color w:val="392C69"/>
              </w:rPr>
              <w:t xml:space="preserve">, от 11.09.2017 </w:t>
            </w:r>
            <w:hyperlink r:id="rId13" w:history="1">
              <w:r>
                <w:rPr>
                  <w:color w:val="0000FF"/>
                </w:rPr>
                <w:t>N 1782</w:t>
              </w:r>
            </w:hyperlink>
            <w:r>
              <w:rPr>
                <w:color w:val="392C69"/>
              </w:rPr>
              <w:t>,</w:t>
            </w:r>
          </w:p>
          <w:p w:rsidR="009469C4" w:rsidRDefault="009469C4">
            <w:pPr>
              <w:pStyle w:val="ConsPlusNormal"/>
              <w:jc w:val="center"/>
            </w:pPr>
            <w:r>
              <w:rPr>
                <w:color w:val="392C69"/>
              </w:rPr>
              <w:t xml:space="preserve">от 04.10.2017 </w:t>
            </w:r>
            <w:hyperlink r:id="rId14" w:history="1">
              <w:r>
                <w:rPr>
                  <w:color w:val="0000FF"/>
                </w:rPr>
                <w:t>N 1954</w:t>
              </w:r>
            </w:hyperlink>
            <w:r>
              <w:rPr>
                <w:color w:val="392C69"/>
              </w:rPr>
              <w:t xml:space="preserve">, от 19.01.2018 </w:t>
            </w:r>
            <w:hyperlink r:id="rId15" w:history="1">
              <w:r>
                <w:rPr>
                  <w:color w:val="0000FF"/>
                </w:rPr>
                <w:t>N 60</w:t>
              </w:r>
            </w:hyperlink>
            <w:r>
              <w:rPr>
                <w:color w:val="392C69"/>
              </w:rPr>
              <w:t xml:space="preserve">, от 01.02.2018 </w:t>
            </w:r>
            <w:hyperlink r:id="rId16" w:history="1">
              <w:r>
                <w:rPr>
                  <w:color w:val="0000FF"/>
                </w:rPr>
                <w:t>N 145</w:t>
              </w:r>
            </w:hyperlink>
            <w:r>
              <w:rPr>
                <w:color w:val="392C69"/>
              </w:rPr>
              <w:t>,</w:t>
            </w:r>
          </w:p>
          <w:p w:rsidR="009469C4" w:rsidRDefault="009469C4">
            <w:pPr>
              <w:pStyle w:val="ConsPlusNormal"/>
              <w:jc w:val="center"/>
            </w:pPr>
            <w:r>
              <w:rPr>
                <w:color w:val="392C69"/>
              </w:rPr>
              <w:t xml:space="preserve">от 16.03.2018 </w:t>
            </w:r>
            <w:hyperlink r:id="rId17" w:history="1">
              <w:r>
                <w:rPr>
                  <w:color w:val="0000FF"/>
                </w:rPr>
                <w:t>N 333</w:t>
              </w:r>
            </w:hyperlink>
            <w:r>
              <w:rPr>
                <w:color w:val="392C69"/>
              </w:rPr>
              <w:t xml:space="preserve">, от 17.05.2018 </w:t>
            </w:r>
            <w:hyperlink r:id="rId18" w:history="1">
              <w:r>
                <w:rPr>
                  <w:color w:val="0000FF"/>
                </w:rPr>
                <w:t>N 736</w:t>
              </w:r>
            </w:hyperlink>
            <w:r>
              <w:rPr>
                <w:color w:val="392C69"/>
              </w:rPr>
              <w:t xml:space="preserve">, от 09.07.2018 </w:t>
            </w:r>
            <w:hyperlink r:id="rId19" w:history="1">
              <w:r>
                <w:rPr>
                  <w:color w:val="0000FF"/>
                </w:rPr>
                <w:t>N 1091</w:t>
              </w:r>
            </w:hyperlink>
            <w:r>
              <w:rPr>
                <w:color w:val="392C69"/>
              </w:rPr>
              <w:t>,</w:t>
            </w:r>
          </w:p>
          <w:p w:rsidR="009469C4" w:rsidRDefault="009469C4">
            <w:pPr>
              <w:pStyle w:val="ConsPlusNormal"/>
              <w:jc w:val="center"/>
            </w:pPr>
            <w:r>
              <w:rPr>
                <w:color w:val="392C69"/>
              </w:rPr>
              <w:t xml:space="preserve">от 18.07.2018 </w:t>
            </w:r>
            <w:hyperlink r:id="rId20" w:history="1">
              <w:r>
                <w:rPr>
                  <w:color w:val="0000FF"/>
                </w:rPr>
                <w:t>N 1129</w:t>
              </w:r>
            </w:hyperlink>
            <w:r>
              <w:rPr>
                <w:color w:val="392C69"/>
              </w:rPr>
              <w:t xml:space="preserve">, от 08.08.2018 </w:t>
            </w:r>
            <w:hyperlink r:id="rId21" w:history="1">
              <w:r>
                <w:rPr>
                  <w:color w:val="0000FF"/>
                </w:rPr>
                <w:t>N 1252</w:t>
              </w:r>
            </w:hyperlink>
            <w:r>
              <w:rPr>
                <w:color w:val="392C69"/>
              </w:rPr>
              <w:t xml:space="preserve">, от 29.10.2018 </w:t>
            </w:r>
            <w:hyperlink r:id="rId22" w:history="1">
              <w:r>
                <w:rPr>
                  <w:color w:val="0000FF"/>
                </w:rPr>
                <w:t>N 1648</w:t>
              </w:r>
            </w:hyperlink>
            <w:r>
              <w:rPr>
                <w:color w:val="392C69"/>
              </w:rPr>
              <w:t>,</w:t>
            </w:r>
          </w:p>
          <w:p w:rsidR="009469C4" w:rsidRDefault="009469C4">
            <w:pPr>
              <w:pStyle w:val="ConsPlusNormal"/>
              <w:jc w:val="center"/>
            </w:pPr>
            <w:r>
              <w:rPr>
                <w:color w:val="392C69"/>
              </w:rPr>
              <w:t xml:space="preserve">от 28.11.2018 </w:t>
            </w:r>
            <w:hyperlink r:id="rId23" w:history="1">
              <w:r>
                <w:rPr>
                  <w:color w:val="0000FF"/>
                </w:rPr>
                <w:t>N 1808</w:t>
              </w:r>
            </w:hyperlink>
            <w:r>
              <w:rPr>
                <w:color w:val="392C69"/>
              </w:rPr>
              <w:t xml:space="preserve">, от 28.03.2019 </w:t>
            </w:r>
            <w:hyperlink r:id="rId24" w:history="1">
              <w:r>
                <w:rPr>
                  <w:color w:val="0000FF"/>
                </w:rPr>
                <w:t>N 320</w:t>
              </w:r>
            </w:hyperlink>
            <w:r>
              <w:rPr>
                <w:color w:val="392C69"/>
              </w:rPr>
              <w:t xml:space="preserve">, от 22.04.2019 </w:t>
            </w:r>
            <w:hyperlink r:id="rId25" w:history="1">
              <w:r>
                <w:rPr>
                  <w:color w:val="0000FF"/>
                </w:rPr>
                <w:t>N 473</w:t>
              </w:r>
            </w:hyperlink>
            <w:r>
              <w:rPr>
                <w:color w:val="392C69"/>
              </w:rPr>
              <w:t>,</w:t>
            </w:r>
          </w:p>
          <w:p w:rsidR="009469C4" w:rsidRDefault="009469C4">
            <w:pPr>
              <w:pStyle w:val="ConsPlusNormal"/>
              <w:jc w:val="center"/>
            </w:pPr>
            <w:r>
              <w:rPr>
                <w:color w:val="392C69"/>
              </w:rPr>
              <w:t xml:space="preserve">от 05.06.2019 </w:t>
            </w:r>
            <w:hyperlink r:id="rId26" w:history="1">
              <w:r>
                <w:rPr>
                  <w:color w:val="0000FF"/>
                </w:rPr>
                <w:t>N 768</w:t>
              </w:r>
            </w:hyperlink>
            <w:r>
              <w:rPr>
                <w:color w:val="392C69"/>
              </w:rPr>
              <w:t xml:space="preserve">, от 28.06.2019 </w:t>
            </w:r>
            <w:hyperlink r:id="rId27" w:history="1">
              <w:r>
                <w:rPr>
                  <w:color w:val="0000FF"/>
                </w:rPr>
                <w:t>N 1030</w:t>
              </w:r>
            </w:hyperlink>
            <w:r>
              <w:rPr>
                <w:color w:val="392C69"/>
              </w:rPr>
              <w:t xml:space="preserve">, от 17.09.2019 </w:t>
            </w:r>
            <w:hyperlink r:id="rId28" w:history="1">
              <w:r>
                <w:rPr>
                  <w:color w:val="0000FF"/>
                </w:rPr>
                <w:t>N 1459</w:t>
              </w:r>
            </w:hyperlink>
            <w:r>
              <w:rPr>
                <w:color w:val="392C69"/>
              </w:rPr>
              <w:t>)</w:t>
            </w:r>
          </w:p>
        </w:tc>
      </w:tr>
    </w:tbl>
    <w:p w:rsidR="009469C4" w:rsidRDefault="009469C4">
      <w:pPr>
        <w:pStyle w:val="ConsPlusNormal"/>
        <w:jc w:val="center"/>
      </w:pPr>
    </w:p>
    <w:p w:rsidR="009469C4" w:rsidRDefault="009469C4">
      <w:pPr>
        <w:pStyle w:val="ConsPlusNormal"/>
        <w:ind w:firstLine="540"/>
        <w:jc w:val="both"/>
      </w:pPr>
      <w:r>
        <w:t xml:space="preserve">В целях обеспечения доступности и качества дошкольного, школьного и дополнительного образования, повышения эффективности реализации молодежной политики в муниципальном образовании "Город Псков", в соответствии со </w:t>
      </w:r>
      <w:hyperlink r:id="rId29" w:history="1">
        <w:r>
          <w:rPr>
            <w:color w:val="0000FF"/>
          </w:rPr>
          <w:t>ст. 179</w:t>
        </w:r>
      </w:hyperlink>
      <w:r>
        <w:t xml:space="preserve"> Бюджетного кодекса Российской Федерации, </w:t>
      </w:r>
      <w:hyperlink r:id="rId30"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31" w:history="1">
        <w:r>
          <w:rPr>
            <w:color w:val="0000FF"/>
          </w:rPr>
          <w:t>статьями 32</w:t>
        </w:r>
      </w:hyperlink>
      <w:r>
        <w:t xml:space="preserve">, </w:t>
      </w:r>
      <w:hyperlink r:id="rId32" w:history="1">
        <w:r>
          <w:rPr>
            <w:color w:val="0000FF"/>
          </w:rPr>
          <w:t>34</w:t>
        </w:r>
      </w:hyperlink>
      <w:r>
        <w:t xml:space="preserve"> Устава муниципального образования "Город Псков", Администрация города Пскова постановляет:</w:t>
      </w:r>
    </w:p>
    <w:p w:rsidR="009469C4" w:rsidRDefault="009469C4">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"Развитие образования и повышение эффективности реализации молодежной политики" согласно приложению к настоящему постановлению.</w:t>
      </w:r>
    </w:p>
    <w:p w:rsidR="009469C4" w:rsidRDefault="009469C4">
      <w:pPr>
        <w:pStyle w:val="ConsPlusNormal"/>
        <w:spacing w:before="220"/>
        <w:ind w:firstLine="540"/>
        <w:jc w:val="both"/>
      </w:pPr>
      <w:r>
        <w:t xml:space="preserve">2. Объемы финансирования муниципальной </w:t>
      </w:r>
      <w:hyperlink w:anchor="P34" w:history="1">
        <w:r>
          <w:rPr>
            <w:color w:val="0000FF"/>
          </w:rPr>
          <w:t>программы</w:t>
        </w:r>
      </w:hyperlink>
      <w:r>
        <w:t xml:space="preserve"> "Развитие образования и повышение эффективности реализации молодежной политики" определять ежегодно при формировании бюджета города Пскова на очередной финансовый год.</w:t>
      </w:r>
    </w:p>
    <w:p w:rsidR="009469C4" w:rsidRDefault="009469C4">
      <w:pPr>
        <w:pStyle w:val="ConsPlusNormal"/>
        <w:spacing w:before="220"/>
        <w:ind w:firstLine="540"/>
        <w:jc w:val="both"/>
      </w:pPr>
      <w:r>
        <w:t xml:space="preserve">3. Признать утратившим силу </w:t>
      </w:r>
      <w:hyperlink r:id="rId33" w:history="1">
        <w:r>
          <w:rPr>
            <w:color w:val="0000FF"/>
          </w:rPr>
          <w:t>постановление</w:t>
        </w:r>
      </w:hyperlink>
      <w:r>
        <w:t xml:space="preserve"> Администрации Пскова от 5 ноября 2014 г. N 2839 "Об утверждении муниципальной программы муниципального образования "Город Псков" "Развитие образования и повышение эффективности реализации молодежной политики" на 2015 - 2017 годы с 01.01.2016.</w:t>
      </w:r>
    </w:p>
    <w:p w:rsidR="009469C4" w:rsidRDefault="009469C4">
      <w:pPr>
        <w:pStyle w:val="ConsPlusNormal"/>
        <w:spacing w:before="220"/>
        <w:ind w:firstLine="540"/>
        <w:jc w:val="both"/>
      </w:pPr>
      <w:r>
        <w:t>4. Настоящее постановление вступает в силу 01.01.2016.</w:t>
      </w:r>
    </w:p>
    <w:p w:rsidR="009469C4" w:rsidRDefault="009469C4">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9469C4" w:rsidRDefault="009469C4">
      <w:pPr>
        <w:pStyle w:val="ConsPlusNormal"/>
        <w:spacing w:before="220"/>
        <w:ind w:firstLine="540"/>
        <w:jc w:val="both"/>
      </w:pPr>
      <w:r>
        <w:t>6. Контроль за исполнением настоящего постановления возложить на заместителя Главы Администрации города Пскова М.А.Михайлову.</w:t>
      </w:r>
    </w:p>
    <w:p w:rsidR="009469C4" w:rsidRDefault="009469C4">
      <w:pPr>
        <w:pStyle w:val="ConsPlusNormal"/>
        <w:jc w:val="both"/>
      </w:pPr>
    </w:p>
    <w:p w:rsidR="009469C4" w:rsidRDefault="009469C4">
      <w:pPr>
        <w:pStyle w:val="ConsPlusNormal"/>
        <w:jc w:val="right"/>
      </w:pPr>
      <w:r>
        <w:t>И.п. Главы Администрации города Пскова</w:t>
      </w:r>
    </w:p>
    <w:p w:rsidR="009469C4" w:rsidRDefault="009469C4">
      <w:pPr>
        <w:pStyle w:val="ConsPlusNormal"/>
        <w:jc w:val="right"/>
      </w:pPr>
      <w:r>
        <w:t>Т.Л.ИВАНОВА</w:t>
      </w: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right"/>
        <w:outlineLvl w:val="0"/>
      </w:pPr>
      <w:bookmarkStart w:id="0" w:name="P34"/>
      <w:bookmarkEnd w:id="0"/>
      <w:r>
        <w:t>Приложение</w:t>
      </w:r>
    </w:p>
    <w:p w:rsidR="009469C4" w:rsidRDefault="009469C4">
      <w:pPr>
        <w:pStyle w:val="ConsPlusNormal"/>
        <w:jc w:val="right"/>
      </w:pPr>
      <w:r>
        <w:t>к постановлению</w:t>
      </w:r>
    </w:p>
    <w:p w:rsidR="009469C4" w:rsidRDefault="009469C4">
      <w:pPr>
        <w:pStyle w:val="ConsPlusNormal"/>
        <w:jc w:val="right"/>
      </w:pPr>
      <w:r>
        <w:t>Администрации города Пскова</w:t>
      </w:r>
    </w:p>
    <w:p w:rsidR="009469C4" w:rsidRDefault="009469C4">
      <w:pPr>
        <w:pStyle w:val="ConsPlusNormal"/>
        <w:jc w:val="right"/>
      </w:pPr>
      <w:r>
        <w:t>от 17 декабря 2015 г. N 2702</w:t>
      </w:r>
    </w:p>
    <w:p w:rsidR="009469C4" w:rsidRDefault="00946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69C4">
        <w:trPr>
          <w:jc w:val="center"/>
        </w:trPr>
        <w:tc>
          <w:tcPr>
            <w:tcW w:w="9294" w:type="dxa"/>
            <w:tcBorders>
              <w:top w:val="nil"/>
              <w:left w:val="single" w:sz="24" w:space="0" w:color="CED3F1"/>
              <w:bottom w:val="nil"/>
              <w:right w:val="single" w:sz="24" w:space="0" w:color="F4F3F8"/>
            </w:tcBorders>
            <w:shd w:val="clear" w:color="auto" w:fill="F4F3F8"/>
          </w:tcPr>
          <w:p w:rsidR="009469C4" w:rsidRDefault="009469C4">
            <w:pPr>
              <w:pStyle w:val="ConsPlusNormal"/>
              <w:jc w:val="center"/>
            </w:pPr>
            <w:r>
              <w:rPr>
                <w:color w:val="392C69"/>
              </w:rPr>
              <w:t>Список изменяющих документов</w:t>
            </w:r>
          </w:p>
          <w:p w:rsidR="009469C4" w:rsidRDefault="009469C4">
            <w:pPr>
              <w:pStyle w:val="ConsPlusNormal"/>
              <w:jc w:val="center"/>
            </w:pPr>
            <w:r>
              <w:rPr>
                <w:color w:val="392C69"/>
              </w:rPr>
              <w:t>(в ред. постановлений Администрации города Пскова</w:t>
            </w:r>
          </w:p>
          <w:p w:rsidR="009469C4" w:rsidRDefault="009469C4">
            <w:pPr>
              <w:pStyle w:val="ConsPlusNormal"/>
              <w:jc w:val="center"/>
            </w:pPr>
            <w:r>
              <w:rPr>
                <w:color w:val="392C69"/>
              </w:rPr>
              <w:t xml:space="preserve">от 30.03.2016 </w:t>
            </w:r>
            <w:hyperlink r:id="rId34" w:history="1">
              <w:r>
                <w:rPr>
                  <w:color w:val="0000FF"/>
                </w:rPr>
                <w:t>N 381</w:t>
              </w:r>
            </w:hyperlink>
            <w:r>
              <w:rPr>
                <w:color w:val="392C69"/>
              </w:rPr>
              <w:t xml:space="preserve">, от 06.05.2016 </w:t>
            </w:r>
            <w:hyperlink r:id="rId35" w:history="1">
              <w:r>
                <w:rPr>
                  <w:color w:val="0000FF"/>
                </w:rPr>
                <w:t>N 598</w:t>
              </w:r>
            </w:hyperlink>
            <w:r>
              <w:rPr>
                <w:color w:val="392C69"/>
              </w:rPr>
              <w:t xml:space="preserve">, от 24.05.2016 </w:t>
            </w:r>
            <w:hyperlink r:id="rId36" w:history="1">
              <w:r>
                <w:rPr>
                  <w:color w:val="0000FF"/>
                </w:rPr>
                <w:t>N 643</w:t>
              </w:r>
            </w:hyperlink>
            <w:r>
              <w:rPr>
                <w:color w:val="392C69"/>
              </w:rPr>
              <w:t>,</w:t>
            </w:r>
          </w:p>
          <w:p w:rsidR="009469C4" w:rsidRDefault="009469C4">
            <w:pPr>
              <w:pStyle w:val="ConsPlusNormal"/>
              <w:jc w:val="center"/>
            </w:pPr>
            <w:r>
              <w:rPr>
                <w:color w:val="392C69"/>
              </w:rPr>
              <w:t xml:space="preserve">от 26.10.2016 </w:t>
            </w:r>
            <w:hyperlink r:id="rId37" w:history="1">
              <w:r>
                <w:rPr>
                  <w:color w:val="0000FF"/>
                </w:rPr>
                <w:t>N 1370</w:t>
              </w:r>
            </w:hyperlink>
            <w:r>
              <w:rPr>
                <w:color w:val="392C69"/>
              </w:rPr>
              <w:t xml:space="preserve">, от 09.11.2016 </w:t>
            </w:r>
            <w:hyperlink r:id="rId38" w:history="1">
              <w:r>
                <w:rPr>
                  <w:color w:val="0000FF"/>
                </w:rPr>
                <w:t>N 1440</w:t>
              </w:r>
            </w:hyperlink>
            <w:r>
              <w:rPr>
                <w:color w:val="392C69"/>
              </w:rPr>
              <w:t xml:space="preserve">, от 15.12.2016 </w:t>
            </w:r>
            <w:hyperlink r:id="rId39" w:history="1">
              <w:r>
                <w:rPr>
                  <w:color w:val="0000FF"/>
                </w:rPr>
                <w:t>N 1685</w:t>
              </w:r>
            </w:hyperlink>
            <w:r>
              <w:rPr>
                <w:color w:val="392C69"/>
              </w:rPr>
              <w:t>,</w:t>
            </w:r>
          </w:p>
          <w:p w:rsidR="009469C4" w:rsidRDefault="009469C4">
            <w:pPr>
              <w:pStyle w:val="ConsPlusNormal"/>
              <w:jc w:val="center"/>
            </w:pPr>
            <w:r>
              <w:rPr>
                <w:color w:val="392C69"/>
              </w:rPr>
              <w:t xml:space="preserve">от 13.06.2017 </w:t>
            </w:r>
            <w:hyperlink r:id="rId40" w:history="1">
              <w:r>
                <w:rPr>
                  <w:color w:val="0000FF"/>
                </w:rPr>
                <w:t>N 883</w:t>
              </w:r>
            </w:hyperlink>
            <w:r>
              <w:rPr>
                <w:color w:val="392C69"/>
              </w:rPr>
              <w:t xml:space="preserve">, от 18.07.2017 </w:t>
            </w:r>
            <w:hyperlink r:id="rId41" w:history="1">
              <w:r>
                <w:rPr>
                  <w:color w:val="0000FF"/>
                </w:rPr>
                <w:t>N 1218</w:t>
              </w:r>
            </w:hyperlink>
            <w:r>
              <w:rPr>
                <w:color w:val="392C69"/>
              </w:rPr>
              <w:t xml:space="preserve">, от 11.09.2017 </w:t>
            </w:r>
            <w:hyperlink r:id="rId42" w:history="1">
              <w:r>
                <w:rPr>
                  <w:color w:val="0000FF"/>
                </w:rPr>
                <w:t>N 1782</w:t>
              </w:r>
            </w:hyperlink>
            <w:r>
              <w:rPr>
                <w:color w:val="392C69"/>
              </w:rPr>
              <w:t>,</w:t>
            </w:r>
          </w:p>
          <w:p w:rsidR="009469C4" w:rsidRDefault="009469C4">
            <w:pPr>
              <w:pStyle w:val="ConsPlusNormal"/>
              <w:jc w:val="center"/>
            </w:pPr>
            <w:r>
              <w:rPr>
                <w:color w:val="392C69"/>
              </w:rPr>
              <w:t xml:space="preserve">от 04.10.2017 </w:t>
            </w:r>
            <w:hyperlink r:id="rId43" w:history="1">
              <w:r>
                <w:rPr>
                  <w:color w:val="0000FF"/>
                </w:rPr>
                <w:t>N 1954</w:t>
              </w:r>
            </w:hyperlink>
            <w:r>
              <w:rPr>
                <w:color w:val="392C69"/>
              </w:rPr>
              <w:t xml:space="preserve">, от 19.01.2018 </w:t>
            </w:r>
            <w:hyperlink r:id="rId44" w:history="1">
              <w:r>
                <w:rPr>
                  <w:color w:val="0000FF"/>
                </w:rPr>
                <w:t>N 60</w:t>
              </w:r>
            </w:hyperlink>
            <w:r>
              <w:rPr>
                <w:color w:val="392C69"/>
              </w:rPr>
              <w:t xml:space="preserve">, от 01.02.2018 </w:t>
            </w:r>
            <w:hyperlink r:id="rId45" w:history="1">
              <w:r>
                <w:rPr>
                  <w:color w:val="0000FF"/>
                </w:rPr>
                <w:t>N 145</w:t>
              </w:r>
            </w:hyperlink>
            <w:r>
              <w:rPr>
                <w:color w:val="392C69"/>
              </w:rPr>
              <w:t>,</w:t>
            </w:r>
          </w:p>
          <w:p w:rsidR="009469C4" w:rsidRDefault="009469C4">
            <w:pPr>
              <w:pStyle w:val="ConsPlusNormal"/>
              <w:jc w:val="center"/>
            </w:pPr>
            <w:r>
              <w:rPr>
                <w:color w:val="392C69"/>
              </w:rPr>
              <w:t xml:space="preserve">от 16.03.2018 </w:t>
            </w:r>
            <w:hyperlink r:id="rId46" w:history="1">
              <w:r>
                <w:rPr>
                  <w:color w:val="0000FF"/>
                </w:rPr>
                <w:t>N 333</w:t>
              </w:r>
            </w:hyperlink>
            <w:r>
              <w:rPr>
                <w:color w:val="392C69"/>
              </w:rPr>
              <w:t xml:space="preserve">, от 17.05.2018 </w:t>
            </w:r>
            <w:hyperlink r:id="rId47" w:history="1">
              <w:r>
                <w:rPr>
                  <w:color w:val="0000FF"/>
                </w:rPr>
                <w:t>N 736</w:t>
              </w:r>
            </w:hyperlink>
            <w:r>
              <w:rPr>
                <w:color w:val="392C69"/>
              </w:rPr>
              <w:t xml:space="preserve">, от 09.07.2018 </w:t>
            </w:r>
            <w:hyperlink r:id="rId48" w:history="1">
              <w:r>
                <w:rPr>
                  <w:color w:val="0000FF"/>
                </w:rPr>
                <w:t>N 1091</w:t>
              </w:r>
            </w:hyperlink>
            <w:r>
              <w:rPr>
                <w:color w:val="392C69"/>
              </w:rPr>
              <w:t>,</w:t>
            </w:r>
          </w:p>
          <w:p w:rsidR="009469C4" w:rsidRDefault="009469C4">
            <w:pPr>
              <w:pStyle w:val="ConsPlusNormal"/>
              <w:jc w:val="center"/>
            </w:pPr>
            <w:r>
              <w:rPr>
                <w:color w:val="392C69"/>
              </w:rPr>
              <w:t xml:space="preserve">от 18.07.2018 </w:t>
            </w:r>
            <w:hyperlink r:id="rId49" w:history="1">
              <w:r>
                <w:rPr>
                  <w:color w:val="0000FF"/>
                </w:rPr>
                <w:t>N 1129</w:t>
              </w:r>
            </w:hyperlink>
            <w:r>
              <w:rPr>
                <w:color w:val="392C69"/>
              </w:rPr>
              <w:t xml:space="preserve">, от 08.08.2018 </w:t>
            </w:r>
            <w:hyperlink r:id="rId50" w:history="1">
              <w:r>
                <w:rPr>
                  <w:color w:val="0000FF"/>
                </w:rPr>
                <w:t>N 1252</w:t>
              </w:r>
            </w:hyperlink>
            <w:r>
              <w:rPr>
                <w:color w:val="392C69"/>
              </w:rPr>
              <w:t xml:space="preserve">, от 29.10.2018 </w:t>
            </w:r>
            <w:hyperlink r:id="rId51" w:history="1">
              <w:r>
                <w:rPr>
                  <w:color w:val="0000FF"/>
                </w:rPr>
                <w:t>N 1648</w:t>
              </w:r>
            </w:hyperlink>
            <w:r>
              <w:rPr>
                <w:color w:val="392C69"/>
              </w:rPr>
              <w:t>,</w:t>
            </w:r>
          </w:p>
          <w:p w:rsidR="009469C4" w:rsidRDefault="009469C4">
            <w:pPr>
              <w:pStyle w:val="ConsPlusNormal"/>
              <w:jc w:val="center"/>
            </w:pPr>
            <w:r>
              <w:rPr>
                <w:color w:val="392C69"/>
              </w:rPr>
              <w:t xml:space="preserve">от 28.11.2018 </w:t>
            </w:r>
            <w:hyperlink r:id="rId52" w:history="1">
              <w:r>
                <w:rPr>
                  <w:color w:val="0000FF"/>
                </w:rPr>
                <w:t>N 1808</w:t>
              </w:r>
            </w:hyperlink>
            <w:r>
              <w:rPr>
                <w:color w:val="392C69"/>
              </w:rPr>
              <w:t xml:space="preserve">, от 28.03.2019 </w:t>
            </w:r>
            <w:hyperlink r:id="rId53" w:history="1">
              <w:r>
                <w:rPr>
                  <w:color w:val="0000FF"/>
                </w:rPr>
                <w:t>N 320</w:t>
              </w:r>
            </w:hyperlink>
            <w:r>
              <w:rPr>
                <w:color w:val="392C69"/>
              </w:rPr>
              <w:t xml:space="preserve">, от 22.04.2019 </w:t>
            </w:r>
            <w:hyperlink r:id="rId54" w:history="1">
              <w:r>
                <w:rPr>
                  <w:color w:val="0000FF"/>
                </w:rPr>
                <w:t>N 473</w:t>
              </w:r>
            </w:hyperlink>
            <w:r>
              <w:rPr>
                <w:color w:val="392C69"/>
              </w:rPr>
              <w:t>,</w:t>
            </w:r>
          </w:p>
          <w:p w:rsidR="009469C4" w:rsidRDefault="009469C4">
            <w:pPr>
              <w:pStyle w:val="ConsPlusNormal"/>
              <w:jc w:val="center"/>
            </w:pPr>
            <w:r>
              <w:rPr>
                <w:color w:val="392C69"/>
              </w:rPr>
              <w:t xml:space="preserve">от 05.06.2019 </w:t>
            </w:r>
            <w:hyperlink r:id="rId55" w:history="1">
              <w:r>
                <w:rPr>
                  <w:color w:val="0000FF"/>
                </w:rPr>
                <w:t>N 768</w:t>
              </w:r>
            </w:hyperlink>
            <w:r>
              <w:rPr>
                <w:color w:val="392C69"/>
              </w:rPr>
              <w:t xml:space="preserve">, от 28.06.2019 </w:t>
            </w:r>
            <w:hyperlink r:id="rId56" w:history="1">
              <w:r>
                <w:rPr>
                  <w:color w:val="0000FF"/>
                </w:rPr>
                <w:t>N 1030</w:t>
              </w:r>
            </w:hyperlink>
            <w:r>
              <w:rPr>
                <w:color w:val="392C69"/>
              </w:rPr>
              <w:t xml:space="preserve">, от 17.09.2019 </w:t>
            </w:r>
            <w:hyperlink r:id="rId57" w:history="1">
              <w:r>
                <w:rPr>
                  <w:color w:val="0000FF"/>
                </w:rPr>
                <w:t>N 1459</w:t>
              </w:r>
            </w:hyperlink>
            <w:r>
              <w:rPr>
                <w:color w:val="392C69"/>
              </w:rPr>
              <w:t>)</w:t>
            </w:r>
          </w:p>
        </w:tc>
      </w:tr>
    </w:tbl>
    <w:p w:rsidR="009469C4" w:rsidRDefault="009469C4">
      <w:pPr>
        <w:pStyle w:val="ConsPlusNormal"/>
        <w:jc w:val="both"/>
      </w:pPr>
    </w:p>
    <w:p w:rsidR="009469C4" w:rsidRDefault="009469C4">
      <w:pPr>
        <w:pStyle w:val="ConsPlusTitle"/>
        <w:jc w:val="center"/>
        <w:outlineLvl w:val="1"/>
      </w:pPr>
      <w:r>
        <w:t>I. Паспорт</w:t>
      </w:r>
    </w:p>
    <w:p w:rsidR="009469C4" w:rsidRDefault="009469C4">
      <w:pPr>
        <w:pStyle w:val="ConsPlusTitle"/>
        <w:jc w:val="center"/>
      </w:pPr>
      <w:r>
        <w:t>муниципальной программы "Развитие образования и повышение</w:t>
      </w:r>
    </w:p>
    <w:p w:rsidR="009469C4" w:rsidRDefault="009469C4">
      <w:pPr>
        <w:pStyle w:val="ConsPlusTitle"/>
        <w:jc w:val="center"/>
      </w:pPr>
      <w:r>
        <w:t>эффективности реализации молодежной политики"</w:t>
      </w:r>
    </w:p>
    <w:p w:rsidR="009469C4" w:rsidRDefault="009469C4">
      <w:pPr>
        <w:pStyle w:val="ConsPlusNormal"/>
        <w:jc w:val="center"/>
      </w:pPr>
      <w:r>
        <w:t xml:space="preserve">(в ред. </w:t>
      </w:r>
      <w:hyperlink r:id="rId58" w:history="1">
        <w:r>
          <w:rPr>
            <w:color w:val="0000FF"/>
          </w:rPr>
          <w:t>постановления</w:t>
        </w:r>
      </w:hyperlink>
      <w:r>
        <w:t xml:space="preserve"> Администрации города Пскова</w:t>
      </w:r>
    </w:p>
    <w:p w:rsidR="009469C4" w:rsidRDefault="009469C4">
      <w:pPr>
        <w:pStyle w:val="ConsPlusNormal"/>
        <w:jc w:val="center"/>
      </w:pPr>
      <w:r>
        <w:t>от 22.04.2019 N 473)</w:t>
      </w:r>
    </w:p>
    <w:p w:rsidR="009469C4" w:rsidRDefault="009469C4">
      <w:pPr>
        <w:pStyle w:val="ConsPlusNormal"/>
        <w:jc w:val="both"/>
      </w:pPr>
    </w:p>
    <w:p w:rsidR="009469C4" w:rsidRDefault="009469C4">
      <w:pPr>
        <w:sectPr w:rsidR="009469C4" w:rsidSect="00B52B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4"/>
        <w:gridCol w:w="2205"/>
        <w:gridCol w:w="1361"/>
        <w:gridCol w:w="1361"/>
        <w:gridCol w:w="1361"/>
        <w:gridCol w:w="1361"/>
        <w:gridCol w:w="1361"/>
        <w:gridCol w:w="1361"/>
        <w:gridCol w:w="1361"/>
        <w:gridCol w:w="1417"/>
      </w:tblGrid>
      <w:tr w:rsidR="009469C4">
        <w:tc>
          <w:tcPr>
            <w:tcW w:w="15083" w:type="dxa"/>
            <w:gridSpan w:val="10"/>
          </w:tcPr>
          <w:p w:rsidR="009469C4" w:rsidRDefault="009469C4">
            <w:pPr>
              <w:pStyle w:val="ConsPlusNormal"/>
              <w:jc w:val="center"/>
            </w:pPr>
            <w:r>
              <w:lastRenderedPageBreak/>
              <w:t>I. ПАСПОРТ</w:t>
            </w:r>
          </w:p>
        </w:tc>
      </w:tr>
      <w:tr w:rsidR="009469C4">
        <w:tc>
          <w:tcPr>
            <w:tcW w:w="15083" w:type="dxa"/>
            <w:gridSpan w:val="10"/>
          </w:tcPr>
          <w:p w:rsidR="009469C4" w:rsidRDefault="009469C4">
            <w:pPr>
              <w:pStyle w:val="ConsPlusNormal"/>
            </w:pPr>
            <w:r>
              <w:t>Муниципальная программа "Развитие образования и повышение эффективности реализации молодежной политики"</w:t>
            </w:r>
          </w:p>
        </w:tc>
      </w:tr>
      <w:tr w:rsidR="009469C4">
        <w:tc>
          <w:tcPr>
            <w:tcW w:w="4139" w:type="dxa"/>
            <w:gridSpan w:val="2"/>
          </w:tcPr>
          <w:p w:rsidR="009469C4" w:rsidRDefault="009469C4">
            <w:pPr>
              <w:pStyle w:val="ConsPlusNormal"/>
            </w:pPr>
            <w:r>
              <w:t>Ответственный исполнитель программы</w:t>
            </w:r>
          </w:p>
        </w:tc>
        <w:tc>
          <w:tcPr>
            <w:tcW w:w="10944" w:type="dxa"/>
            <w:gridSpan w:val="8"/>
          </w:tcPr>
          <w:p w:rsidR="009469C4" w:rsidRDefault="009469C4">
            <w:pPr>
              <w:pStyle w:val="ConsPlusNormal"/>
            </w:pPr>
            <w:r>
              <w:t>Управление образования Администрации города Пскова</w:t>
            </w:r>
          </w:p>
        </w:tc>
      </w:tr>
      <w:tr w:rsidR="009469C4">
        <w:tc>
          <w:tcPr>
            <w:tcW w:w="4139" w:type="dxa"/>
            <w:gridSpan w:val="2"/>
          </w:tcPr>
          <w:p w:rsidR="009469C4" w:rsidRDefault="009469C4">
            <w:pPr>
              <w:pStyle w:val="ConsPlusNormal"/>
            </w:pPr>
            <w:r>
              <w:t>Соисполнители программы</w:t>
            </w:r>
          </w:p>
        </w:tc>
        <w:tc>
          <w:tcPr>
            <w:tcW w:w="10944" w:type="dxa"/>
            <w:gridSpan w:val="8"/>
          </w:tcPr>
          <w:p w:rsidR="009469C4" w:rsidRDefault="009469C4">
            <w:pPr>
              <w:pStyle w:val="ConsPlusNormal"/>
            </w:pPr>
            <w:r>
              <w:t>Комитет по физической культуре, спорту и делам молодежи Администрации города Пскова</w:t>
            </w:r>
          </w:p>
        </w:tc>
      </w:tr>
      <w:tr w:rsidR="009469C4">
        <w:tc>
          <w:tcPr>
            <w:tcW w:w="4139" w:type="dxa"/>
            <w:gridSpan w:val="2"/>
          </w:tcPr>
          <w:p w:rsidR="009469C4" w:rsidRDefault="009469C4">
            <w:pPr>
              <w:pStyle w:val="ConsPlusNormal"/>
            </w:pPr>
            <w:r>
              <w:t>Участники программы</w:t>
            </w:r>
          </w:p>
        </w:tc>
        <w:tc>
          <w:tcPr>
            <w:tcW w:w="10944" w:type="dxa"/>
            <w:gridSpan w:val="8"/>
          </w:tcPr>
          <w:p w:rsidR="009469C4" w:rsidRDefault="009469C4">
            <w:pPr>
              <w:pStyle w:val="ConsPlusNormal"/>
            </w:pPr>
            <w:r>
              <w:t>Комитет по физической культуре, спорту и делам молодежи Администрации города Пскова, Управление культуры Администрации города Пскова</w:t>
            </w:r>
          </w:p>
        </w:tc>
      </w:tr>
      <w:tr w:rsidR="009469C4">
        <w:tblPrEx>
          <w:tblBorders>
            <w:insideH w:val="nil"/>
          </w:tblBorders>
        </w:tblPrEx>
        <w:tc>
          <w:tcPr>
            <w:tcW w:w="4139" w:type="dxa"/>
            <w:gridSpan w:val="2"/>
            <w:tcBorders>
              <w:bottom w:val="nil"/>
            </w:tcBorders>
          </w:tcPr>
          <w:p w:rsidR="009469C4" w:rsidRDefault="009469C4">
            <w:pPr>
              <w:pStyle w:val="ConsPlusNormal"/>
            </w:pPr>
            <w:r>
              <w:t>Подпрограммы программы</w:t>
            </w:r>
          </w:p>
        </w:tc>
        <w:tc>
          <w:tcPr>
            <w:tcW w:w="10944" w:type="dxa"/>
            <w:gridSpan w:val="8"/>
            <w:tcBorders>
              <w:bottom w:val="nil"/>
            </w:tcBorders>
          </w:tcPr>
          <w:p w:rsidR="009469C4" w:rsidRDefault="009469C4">
            <w:pPr>
              <w:pStyle w:val="ConsPlusNormal"/>
            </w:pPr>
            <w:r>
              <w:t xml:space="preserve">1. </w:t>
            </w:r>
            <w:hyperlink w:anchor="P1306" w:history="1">
              <w:r>
                <w:rPr>
                  <w:color w:val="0000FF"/>
                </w:rPr>
                <w:t>Развитие</w:t>
              </w:r>
            </w:hyperlink>
            <w:r>
              <w:t xml:space="preserve"> муниципальной системы образования города Пскова</w:t>
            </w:r>
          </w:p>
          <w:p w:rsidR="009469C4" w:rsidRDefault="009469C4">
            <w:pPr>
              <w:pStyle w:val="ConsPlusNormal"/>
            </w:pPr>
            <w:r>
              <w:t xml:space="preserve">2. </w:t>
            </w:r>
            <w:hyperlink w:anchor="P2372" w:history="1">
              <w:r>
                <w:rPr>
                  <w:color w:val="0000FF"/>
                </w:rPr>
                <w:t>Развитие</w:t>
              </w:r>
            </w:hyperlink>
            <w:r>
              <w:t xml:space="preserve"> системы дошкольного образования города Пскова</w:t>
            </w:r>
          </w:p>
          <w:p w:rsidR="009469C4" w:rsidRDefault="009469C4">
            <w:pPr>
              <w:pStyle w:val="ConsPlusNormal"/>
            </w:pPr>
            <w:r>
              <w:t xml:space="preserve">3. </w:t>
            </w:r>
            <w:hyperlink w:anchor="P3095" w:history="1">
              <w:r>
                <w:rPr>
                  <w:color w:val="0000FF"/>
                </w:rPr>
                <w:t>Молодежь</w:t>
              </w:r>
            </w:hyperlink>
            <w:r>
              <w:t xml:space="preserve"> города Пскова</w:t>
            </w:r>
          </w:p>
          <w:p w:rsidR="009469C4" w:rsidRDefault="009469C4">
            <w:pPr>
              <w:pStyle w:val="ConsPlusNormal"/>
            </w:pPr>
            <w:r>
              <w:t xml:space="preserve">4. </w:t>
            </w:r>
            <w:hyperlink w:anchor="P3608" w:history="1">
              <w:r>
                <w:rPr>
                  <w:color w:val="0000FF"/>
                </w:rPr>
                <w:t>Патриотическое воспитание</w:t>
              </w:r>
            </w:hyperlink>
            <w:r>
              <w:t xml:space="preserve"> молодежи в городе Пскове</w:t>
            </w:r>
          </w:p>
          <w:p w:rsidR="009469C4" w:rsidRDefault="009469C4">
            <w:pPr>
              <w:pStyle w:val="ConsPlusNormal"/>
            </w:pPr>
            <w:r>
              <w:t xml:space="preserve">5. </w:t>
            </w:r>
            <w:hyperlink w:anchor="P3962" w:history="1">
              <w:r>
                <w:rPr>
                  <w:color w:val="0000FF"/>
                </w:rPr>
                <w:t>Обеспечение</w:t>
              </w:r>
            </w:hyperlink>
            <w:r>
              <w:t xml:space="preserve"> реализации муниципальной программы</w:t>
            </w:r>
          </w:p>
        </w:tc>
      </w:tr>
      <w:tr w:rsidR="009469C4">
        <w:tblPrEx>
          <w:tblBorders>
            <w:insideH w:val="nil"/>
          </w:tblBorders>
        </w:tblPrEx>
        <w:tc>
          <w:tcPr>
            <w:tcW w:w="15083" w:type="dxa"/>
            <w:gridSpan w:val="10"/>
            <w:tcBorders>
              <w:top w:val="nil"/>
            </w:tcBorders>
          </w:tcPr>
          <w:p w:rsidR="009469C4" w:rsidRDefault="009469C4">
            <w:pPr>
              <w:pStyle w:val="ConsPlusNormal"/>
              <w:jc w:val="both"/>
            </w:pPr>
            <w:r>
              <w:t xml:space="preserve">(в ред. </w:t>
            </w:r>
            <w:hyperlink r:id="rId59" w:history="1">
              <w:r>
                <w:rPr>
                  <w:color w:val="0000FF"/>
                </w:rPr>
                <w:t>постановления</w:t>
              </w:r>
            </w:hyperlink>
            <w:r>
              <w:t xml:space="preserve"> Администрации города Пскова от 17.09.2019 N 1459)</w:t>
            </w:r>
          </w:p>
        </w:tc>
      </w:tr>
      <w:tr w:rsidR="009469C4">
        <w:tc>
          <w:tcPr>
            <w:tcW w:w="4139" w:type="dxa"/>
            <w:gridSpan w:val="2"/>
          </w:tcPr>
          <w:p w:rsidR="009469C4" w:rsidRDefault="009469C4">
            <w:pPr>
              <w:pStyle w:val="ConsPlusNormal"/>
            </w:pPr>
            <w:r>
              <w:t>Ведомственные целевые программы</w:t>
            </w:r>
          </w:p>
        </w:tc>
        <w:tc>
          <w:tcPr>
            <w:tcW w:w="10944" w:type="dxa"/>
            <w:gridSpan w:val="8"/>
          </w:tcPr>
          <w:p w:rsidR="009469C4" w:rsidRDefault="009469C4">
            <w:pPr>
              <w:pStyle w:val="ConsPlusNormal"/>
            </w:pPr>
            <w:r>
              <w:t>отсутствуют</w:t>
            </w:r>
          </w:p>
        </w:tc>
      </w:tr>
      <w:tr w:rsidR="009469C4">
        <w:tc>
          <w:tcPr>
            <w:tcW w:w="4139" w:type="dxa"/>
            <w:gridSpan w:val="2"/>
          </w:tcPr>
          <w:p w:rsidR="009469C4" w:rsidRDefault="009469C4">
            <w:pPr>
              <w:pStyle w:val="ConsPlusNormal"/>
            </w:pPr>
            <w:r>
              <w:t>Отдельные мероприятия</w:t>
            </w:r>
          </w:p>
        </w:tc>
        <w:tc>
          <w:tcPr>
            <w:tcW w:w="10944" w:type="dxa"/>
            <w:gridSpan w:val="8"/>
          </w:tcPr>
          <w:p w:rsidR="009469C4" w:rsidRDefault="009469C4">
            <w:pPr>
              <w:pStyle w:val="ConsPlusNormal"/>
            </w:pPr>
            <w:r>
              <w:t>1. Отдельное мероприятие "Профилактика распространения ВИЧ-инфекции в муниципальном образовании "Город Псков".</w:t>
            </w:r>
          </w:p>
          <w:p w:rsidR="009469C4" w:rsidRDefault="009469C4">
            <w:pPr>
              <w:pStyle w:val="ConsPlusNormal"/>
            </w:pPr>
            <w:r>
              <w:t>2. Отдельное мероприятие "Реализация проектов Программы приграничного сотрудничества "Россия - Эстония" 2014 - 2020".</w:t>
            </w:r>
          </w:p>
        </w:tc>
      </w:tr>
      <w:tr w:rsidR="009469C4">
        <w:tc>
          <w:tcPr>
            <w:tcW w:w="4139" w:type="dxa"/>
            <w:gridSpan w:val="2"/>
          </w:tcPr>
          <w:p w:rsidR="009469C4" w:rsidRDefault="009469C4">
            <w:pPr>
              <w:pStyle w:val="ConsPlusNormal"/>
            </w:pPr>
            <w:r>
              <w:t>Цель программы</w:t>
            </w:r>
          </w:p>
        </w:tc>
        <w:tc>
          <w:tcPr>
            <w:tcW w:w="10944" w:type="dxa"/>
            <w:gridSpan w:val="8"/>
          </w:tcPr>
          <w:p w:rsidR="009469C4" w:rsidRDefault="009469C4">
            <w:pPr>
              <w:pStyle w:val="ConsPlusNormal"/>
            </w:pPr>
            <w:r>
              <w:t>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tc>
      </w:tr>
      <w:tr w:rsidR="009469C4">
        <w:tc>
          <w:tcPr>
            <w:tcW w:w="4139" w:type="dxa"/>
            <w:gridSpan w:val="2"/>
          </w:tcPr>
          <w:p w:rsidR="009469C4" w:rsidRDefault="009469C4">
            <w:pPr>
              <w:pStyle w:val="ConsPlusNormal"/>
            </w:pPr>
            <w:r>
              <w:t>Задачи программы</w:t>
            </w:r>
          </w:p>
        </w:tc>
        <w:tc>
          <w:tcPr>
            <w:tcW w:w="10944" w:type="dxa"/>
            <w:gridSpan w:val="8"/>
          </w:tcPr>
          <w:p w:rsidR="009469C4" w:rsidRDefault="009469C4">
            <w:pPr>
              <w:pStyle w:val="ConsPlusNormal"/>
              <w:jc w:val="both"/>
            </w:pPr>
            <w:r>
              <w:t>1.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9469C4" w:rsidRDefault="009469C4">
            <w:pPr>
              <w:pStyle w:val="ConsPlusNormal"/>
              <w:jc w:val="both"/>
            </w:pPr>
            <w:r>
              <w:t>2. Реализация эффективной политики в области детства на муниципальном уровне.</w:t>
            </w:r>
          </w:p>
          <w:p w:rsidR="009469C4" w:rsidRDefault="009469C4">
            <w:pPr>
              <w:pStyle w:val="ConsPlusNormal"/>
              <w:jc w:val="both"/>
            </w:pPr>
            <w:r>
              <w:t>3. Повышение социальной активности молодежи, продолжить формирование молодежного сообщества.</w:t>
            </w:r>
          </w:p>
          <w:p w:rsidR="009469C4" w:rsidRDefault="009469C4">
            <w:pPr>
              <w:pStyle w:val="ConsPlusNormal"/>
              <w:jc w:val="both"/>
            </w:pPr>
            <w:r>
              <w:t>4. Совершенствование системы духовно-нравственного и патриотического воспитания молодежи в городе Пскове.</w:t>
            </w:r>
          </w:p>
          <w:p w:rsidR="009469C4" w:rsidRDefault="009469C4">
            <w:pPr>
              <w:pStyle w:val="ConsPlusNormal"/>
              <w:jc w:val="both"/>
            </w:pPr>
            <w:r>
              <w:t xml:space="preserve">5. Создание условий для управления процессом реализации муниципальной программы "Развитие образования </w:t>
            </w:r>
            <w:r>
              <w:lastRenderedPageBreak/>
              <w:t>и повышение эффективности реализации молодежной политики".</w:t>
            </w:r>
          </w:p>
          <w:p w:rsidR="009469C4" w:rsidRDefault="009469C4">
            <w:pPr>
              <w:pStyle w:val="ConsPlusNormal"/>
              <w:jc w:val="both"/>
            </w:pPr>
            <w:r>
              <w:t>6. Понижение риска распространения ВИЧ-инфекции в молодежной среде.</w:t>
            </w:r>
          </w:p>
          <w:p w:rsidR="009469C4" w:rsidRDefault="009469C4">
            <w:pPr>
              <w:pStyle w:val="ConsPlusNormal"/>
              <w:jc w:val="both"/>
            </w:pPr>
            <w:r>
              <w:t>7.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tc>
      </w:tr>
      <w:tr w:rsidR="009469C4">
        <w:tc>
          <w:tcPr>
            <w:tcW w:w="4139" w:type="dxa"/>
            <w:gridSpan w:val="2"/>
          </w:tcPr>
          <w:p w:rsidR="009469C4" w:rsidRDefault="009469C4">
            <w:pPr>
              <w:pStyle w:val="ConsPlusNormal"/>
            </w:pPr>
            <w:r>
              <w:lastRenderedPageBreak/>
              <w:t>Целевые индикаторы программы</w:t>
            </w:r>
          </w:p>
        </w:tc>
        <w:tc>
          <w:tcPr>
            <w:tcW w:w="10944" w:type="dxa"/>
            <w:gridSpan w:val="8"/>
          </w:tcPr>
          <w:p w:rsidR="009469C4" w:rsidRDefault="009469C4">
            <w:pPr>
              <w:pStyle w:val="ConsPlusNormal"/>
              <w:jc w:val="both"/>
            </w:pPr>
            <w:r>
              <w:t>1. Доля общеобразовательных учреждений, внедряющих инновационные образовательные программы, от общего количества общеобразовательных учреждений.</w:t>
            </w:r>
          </w:p>
          <w:p w:rsidR="009469C4" w:rsidRDefault="009469C4">
            <w:pPr>
              <w:pStyle w:val="ConsPlusNormal"/>
              <w:jc w:val="both"/>
            </w:pPr>
            <w:r>
              <w:t>2. Доля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9469C4" w:rsidRDefault="009469C4">
            <w:pPr>
              <w:pStyle w:val="ConsPlusNormal"/>
              <w:jc w:val="both"/>
            </w:pPr>
            <w:r>
              <w:t>3. Доля детей в возрасте 2 - 7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2 - 7 лет.</w:t>
            </w:r>
          </w:p>
          <w:p w:rsidR="009469C4" w:rsidRDefault="009469C4">
            <w:pPr>
              <w:pStyle w:val="ConsPlusNormal"/>
              <w:jc w:val="both"/>
            </w:pPr>
            <w:r>
              <w:t>4. Доля молодых людей в возрасте от 14 лет до 30 лет, участвующих в деятельности молодежных общественных объединений, в общем количестве молодых людей в возрасте от 14 лет до 30 лет.</w:t>
            </w:r>
          </w:p>
          <w:p w:rsidR="009469C4" w:rsidRDefault="009469C4">
            <w:pPr>
              <w:pStyle w:val="ConsPlusNormal"/>
              <w:jc w:val="both"/>
            </w:pPr>
            <w:r>
              <w:t>5. Доля молодежи, участвующей в мероприятиях по патриотическому воспитанию, по отношению к общему количеству молодежи города Пскова.</w:t>
            </w:r>
          </w:p>
          <w:p w:rsidR="009469C4" w:rsidRDefault="009469C4">
            <w:pPr>
              <w:pStyle w:val="ConsPlusNormal"/>
              <w:jc w:val="both"/>
            </w:pPr>
            <w:r>
              <w:t>6. Доля молодежи, вовлеченная в пропаганду борьбы с распространением ВИЧ-инфекции в муниципальном образовании "Город Псков".</w:t>
            </w:r>
          </w:p>
          <w:p w:rsidR="009469C4" w:rsidRDefault="009469C4">
            <w:pPr>
              <w:pStyle w:val="ConsPlusNormal"/>
              <w:jc w:val="both"/>
            </w:pPr>
            <w:r>
              <w:t>7. 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tc>
      </w:tr>
      <w:tr w:rsidR="009469C4">
        <w:tblPrEx>
          <w:tblBorders>
            <w:insideH w:val="nil"/>
          </w:tblBorders>
        </w:tblPrEx>
        <w:tc>
          <w:tcPr>
            <w:tcW w:w="4139" w:type="dxa"/>
            <w:gridSpan w:val="2"/>
            <w:tcBorders>
              <w:bottom w:val="nil"/>
            </w:tcBorders>
          </w:tcPr>
          <w:p w:rsidR="009469C4" w:rsidRDefault="009469C4">
            <w:pPr>
              <w:pStyle w:val="ConsPlusNormal"/>
            </w:pPr>
            <w:r>
              <w:t>Сроки реализации программы</w:t>
            </w:r>
          </w:p>
        </w:tc>
        <w:tc>
          <w:tcPr>
            <w:tcW w:w="10944" w:type="dxa"/>
            <w:gridSpan w:val="8"/>
            <w:tcBorders>
              <w:bottom w:val="nil"/>
            </w:tcBorders>
          </w:tcPr>
          <w:p w:rsidR="009469C4" w:rsidRDefault="009469C4">
            <w:pPr>
              <w:pStyle w:val="ConsPlusNormal"/>
            </w:pPr>
            <w:r>
              <w:t>01.01.2016 - 31.12.2022</w:t>
            </w:r>
          </w:p>
        </w:tc>
      </w:tr>
      <w:tr w:rsidR="009469C4">
        <w:tblPrEx>
          <w:tblBorders>
            <w:insideH w:val="nil"/>
          </w:tblBorders>
        </w:tblPrEx>
        <w:tc>
          <w:tcPr>
            <w:tcW w:w="15083" w:type="dxa"/>
            <w:gridSpan w:val="10"/>
            <w:tcBorders>
              <w:top w:val="nil"/>
            </w:tcBorders>
          </w:tcPr>
          <w:p w:rsidR="009469C4" w:rsidRDefault="009469C4">
            <w:pPr>
              <w:pStyle w:val="ConsPlusNormal"/>
              <w:jc w:val="both"/>
            </w:pPr>
            <w:r>
              <w:t xml:space="preserve">(в ред. </w:t>
            </w:r>
            <w:hyperlink r:id="rId60" w:history="1">
              <w:r>
                <w:rPr>
                  <w:color w:val="0000FF"/>
                </w:rPr>
                <w:t>постановления</w:t>
              </w:r>
            </w:hyperlink>
            <w:r>
              <w:t xml:space="preserve"> Администрации города Пскова от 17.09.2019 N 1459)</w:t>
            </w:r>
          </w:p>
        </w:tc>
      </w:tr>
      <w:tr w:rsidR="009469C4">
        <w:tc>
          <w:tcPr>
            <w:tcW w:w="1934" w:type="dxa"/>
            <w:vMerge w:val="restart"/>
            <w:tcBorders>
              <w:bottom w:val="nil"/>
            </w:tcBorders>
          </w:tcPr>
          <w:p w:rsidR="009469C4" w:rsidRDefault="009469C4">
            <w:pPr>
              <w:pStyle w:val="ConsPlusNormal"/>
            </w:pPr>
            <w:r>
              <w:t xml:space="preserve">Объемы бюджетных ассигнований программы (бюджетные ассигнования по </w:t>
            </w:r>
            <w:r>
              <w:lastRenderedPageBreak/>
              <w:t>подпрограммам, ведомственным целевым программам, отдельным мероприятиям, включенным в состав программы)</w:t>
            </w:r>
          </w:p>
        </w:tc>
        <w:tc>
          <w:tcPr>
            <w:tcW w:w="13149" w:type="dxa"/>
            <w:gridSpan w:val="9"/>
          </w:tcPr>
          <w:p w:rsidR="009469C4" w:rsidRDefault="009469C4">
            <w:pPr>
              <w:pStyle w:val="ConsPlusNormal"/>
              <w:jc w:val="center"/>
            </w:pPr>
            <w:r>
              <w:lastRenderedPageBreak/>
              <w:t>Муниципальная программа "Развитие образования и повышение эффективности реализации молодежной политики"</w:t>
            </w:r>
          </w:p>
        </w:tc>
      </w:tr>
      <w:tr w:rsidR="009469C4">
        <w:tc>
          <w:tcPr>
            <w:tcW w:w="1934" w:type="dxa"/>
            <w:vMerge/>
            <w:tcBorders>
              <w:bottom w:val="nil"/>
            </w:tcBorders>
          </w:tcPr>
          <w:p w:rsidR="009469C4" w:rsidRDefault="009469C4"/>
        </w:tc>
        <w:tc>
          <w:tcPr>
            <w:tcW w:w="2205" w:type="dxa"/>
          </w:tcPr>
          <w:p w:rsidR="009469C4" w:rsidRDefault="009469C4">
            <w:pPr>
              <w:pStyle w:val="ConsPlusNormal"/>
              <w:jc w:val="center"/>
            </w:pPr>
            <w:r>
              <w:t>Источники финансирования</w:t>
            </w:r>
          </w:p>
        </w:tc>
        <w:tc>
          <w:tcPr>
            <w:tcW w:w="1361" w:type="dxa"/>
          </w:tcPr>
          <w:p w:rsidR="009469C4" w:rsidRDefault="009469C4">
            <w:pPr>
              <w:pStyle w:val="ConsPlusNormal"/>
              <w:jc w:val="center"/>
            </w:pPr>
            <w:r>
              <w:t>2016</w:t>
            </w:r>
          </w:p>
        </w:tc>
        <w:tc>
          <w:tcPr>
            <w:tcW w:w="1361" w:type="dxa"/>
          </w:tcPr>
          <w:p w:rsidR="009469C4" w:rsidRDefault="009469C4">
            <w:pPr>
              <w:pStyle w:val="ConsPlusNormal"/>
              <w:jc w:val="center"/>
            </w:pPr>
            <w:r>
              <w:t>2017</w:t>
            </w:r>
          </w:p>
        </w:tc>
        <w:tc>
          <w:tcPr>
            <w:tcW w:w="1361" w:type="dxa"/>
          </w:tcPr>
          <w:p w:rsidR="009469C4" w:rsidRDefault="009469C4">
            <w:pPr>
              <w:pStyle w:val="ConsPlusNormal"/>
              <w:jc w:val="center"/>
            </w:pPr>
            <w:r>
              <w:t>2018</w:t>
            </w:r>
          </w:p>
        </w:tc>
        <w:tc>
          <w:tcPr>
            <w:tcW w:w="1361" w:type="dxa"/>
          </w:tcPr>
          <w:p w:rsidR="009469C4" w:rsidRDefault="009469C4">
            <w:pPr>
              <w:pStyle w:val="ConsPlusNormal"/>
              <w:jc w:val="center"/>
            </w:pPr>
            <w:r>
              <w:t>2019</w:t>
            </w:r>
          </w:p>
        </w:tc>
        <w:tc>
          <w:tcPr>
            <w:tcW w:w="1361" w:type="dxa"/>
          </w:tcPr>
          <w:p w:rsidR="009469C4" w:rsidRDefault="009469C4">
            <w:pPr>
              <w:pStyle w:val="ConsPlusNormal"/>
              <w:jc w:val="center"/>
            </w:pPr>
            <w:r>
              <w:t>2020</w:t>
            </w:r>
          </w:p>
        </w:tc>
        <w:tc>
          <w:tcPr>
            <w:tcW w:w="1361" w:type="dxa"/>
          </w:tcPr>
          <w:p w:rsidR="009469C4" w:rsidRDefault="009469C4">
            <w:pPr>
              <w:pStyle w:val="ConsPlusNormal"/>
              <w:jc w:val="center"/>
            </w:pPr>
            <w:r>
              <w:t>2021</w:t>
            </w:r>
          </w:p>
        </w:tc>
        <w:tc>
          <w:tcPr>
            <w:tcW w:w="1361" w:type="dxa"/>
          </w:tcPr>
          <w:p w:rsidR="009469C4" w:rsidRDefault="009469C4">
            <w:pPr>
              <w:pStyle w:val="ConsPlusNormal"/>
              <w:jc w:val="center"/>
            </w:pPr>
            <w:r>
              <w:t>2022</w:t>
            </w:r>
          </w:p>
        </w:tc>
        <w:tc>
          <w:tcPr>
            <w:tcW w:w="1417" w:type="dxa"/>
          </w:tcPr>
          <w:p w:rsidR="009469C4" w:rsidRDefault="009469C4">
            <w:pPr>
              <w:pStyle w:val="ConsPlusNormal"/>
              <w:jc w:val="center"/>
            </w:pPr>
            <w:r>
              <w:t>Итого</w:t>
            </w:r>
          </w:p>
        </w:tc>
      </w:tr>
      <w:tr w:rsidR="009469C4">
        <w:tc>
          <w:tcPr>
            <w:tcW w:w="1934" w:type="dxa"/>
            <w:vMerge/>
            <w:tcBorders>
              <w:bottom w:val="nil"/>
            </w:tcBorders>
          </w:tcPr>
          <w:p w:rsidR="009469C4" w:rsidRDefault="009469C4"/>
        </w:tc>
        <w:tc>
          <w:tcPr>
            <w:tcW w:w="2205" w:type="dxa"/>
          </w:tcPr>
          <w:p w:rsidR="009469C4" w:rsidRDefault="009469C4">
            <w:pPr>
              <w:pStyle w:val="ConsPlusNormal"/>
              <w:jc w:val="center"/>
            </w:pPr>
            <w:r>
              <w:t>средства местного бюджета</w:t>
            </w:r>
          </w:p>
        </w:tc>
        <w:tc>
          <w:tcPr>
            <w:tcW w:w="1361" w:type="dxa"/>
          </w:tcPr>
          <w:p w:rsidR="009469C4" w:rsidRDefault="009469C4">
            <w:pPr>
              <w:pStyle w:val="ConsPlusNormal"/>
              <w:jc w:val="center"/>
            </w:pPr>
            <w:r>
              <w:t>564131,0</w:t>
            </w:r>
          </w:p>
        </w:tc>
        <w:tc>
          <w:tcPr>
            <w:tcW w:w="1361" w:type="dxa"/>
          </w:tcPr>
          <w:p w:rsidR="009469C4" w:rsidRDefault="009469C4">
            <w:pPr>
              <w:pStyle w:val="ConsPlusNormal"/>
              <w:jc w:val="center"/>
            </w:pPr>
            <w:r>
              <w:t>613103,8</w:t>
            </w:r>
          </w:p>
        </w:tc>
        <w:tc>
          <w:tcPr>
            <w:tcW w:w="1361" w:type="dxa"/>
          </w:tcPr>
          <w:p w:rsidR="009469C4" w:rsidRDefault="009469C4">
            <w:pPr>
              <w:pStyle w:val="ConsPlusNormal"/>
              <w:jc w:val="center"/>
            </w:pPr>
            <w:r>
              <w:t>656055,5</w:t>
            </w:r>
          </w:p>
        </w:tc>
        <w:tc>
          <w:tcPr>
            <w:tcW w:w="1361" w:type="dxa"/>
          </w:tcPr>
          <w:p w:rsidR="009469C4" w:rsidRDefault="009469C4">
            <w:pPr>
              <w:pStyle w:val="ConsPlusNormal"/>
              <w:jc w:val="center"/>
            </w:pPr>
            <w:r>
              <w:t>694948,5</w:t>
            </w:r>
          </w:p>
        </w:tc>
        <w:tc>
          <w:tcPr>
            <w:tcW w:w="1361" w:type="dxa"/>
          </w:tcPr>
          <w:p w:rsidR="009469C4" w:rsidRDefault="009469C4">
            <w:pPr>
              <w:pStyle w:val="ConsPlusNormal"/>
              <w:jc w:val="center"/>
            </w:pPr>
            <w:r>
              <w:t>651107,4</w:t>
            </w:r>
          </w:p>
        </w:tc>
        <w:tc>
          <w:tcPr>
            <w:tcW w:w="1361" w:type="dxa"/>
          </w:tcPr>
          <w:p w:rsidR="009469C4" w:rsidRDefault="009469C4">
            <w:pPr>
              <w:pStyle w:val="ConsPlusNormal"/>
              <w:jc w:val="center"/>
            </w:pPr>
            <w:r>
              <w:t>640189,6</w:t>
            </w:r>
          </w:p>
        </w:tc>
        <w:tc>
          <w:tcPr>
            <w:tcW w:w="1361" w:type="dxa"/>
          </w:tcPr>
          <w:p w:rsidR="009469C4" w:rsidRDefault="009469C4">
            <w:pPr>
              <w:pStyle w:val="ConsPlusNormal"/>
              <w:jc w:val="center"/>
            </w:pPr>
            <w:r>
              <w:t>640189,6</w:t>
            </w:r>
          </w:p>
        </w:tc>
        <w:tc>
          <w:tcPr>
            <w:tcW w:w="1417" w:type="dxa"/>
          </w:tcPr>
          <w:p w:rsidR="009469C4" w:rsidRDefault="009469C4">
            <w:pPr>
              <w:pStyle w:val="ConsPlusNormal"/>
              <w:jc w:val="center"/>
            </w:pPr>
            <w:r>
              <w:t>4459725,4</w:t>
            </w:r>
          </w:p>
        </w:tc>
      </w:tr>
      <w:tr w:rsidR="009469C4">
        <w:tc>
          <w:tcPr>
            <w:tcW w:w="1934" w:type="dxa"/>
            <w:vMerge/>
            <w:tcBorders>
              <w:bottom w:val="nil"/>
            </w:tcBorders>
          </w:tcPr>
          <w:p w:rsidR="009469C4" w:rsidRDefault="009469C4"/>
        </w:tc>
        <w:tc>
          <w:tcPr>
            <w:tcW w:w="2205" w:type="dxa"/>
          </w:tcPr>
          <w:p w:rsidR="009469C4" w:rsidRDefault="009469C4">
            <w:pPr>
              <w:pStyle w:val="ConsPlusNormal"/>
              <w:jc w:val="center"/>
            </w:pPr>
            <w:r>
              <w:t>средства областного бюджета</w:t>
            </w:r>
          </w:p>
        </w:tc>
        <w:tc>
          <w:tcPr>
            <w:tcW w:w="1361" w:type="dxa"/>
          </w:tcPr>
          <w:p w:rsidR="009469C4" w:rsidRDefault="009469C4">
            <w:pPr>
              <w:pStyle w:val="ConsPlusNormal"/>
              <w:jc w:val="center"/>
            </w:pPr>
            <w:r>
              <w:t>1137490,6</w:t>
            </w:r>
          </w:p>
        </w:tc>
        <w:tc>
          <w:tcPr>
            <w:tcW w:w="1361" w:type="dxa"/>
          </w:tcPr>
          <w:p w:rsidR="009469C4" w:rsidRDefault="009469C4">
            <w:pPr>
              <w:pStyle w:val="ConsPlusNormal"/>
              <w:jc w:val="center"/>
            </w:pPr>
            <w:r>
              <w:t>1323476,6</w:t>
            </w:r>
          </w:p>
        </w:tc>
        <w:tc>
          <w:tcPr>
            <w:tcW w:w="1361" w:type="dxa"/>
          </w:tcPr>
          <w:p w:rsidR="009469C4" w:rsidRDefault="009469C4">
            <w:pPr>
              <w:pStyle w:val="ConsPlusNormal"/>
              <w:jc w:val="center"/>
            </w:pPr>
            <w:r>
              <w:t>1433873,1</w:t>
            </w:r>
          </w:p>
        </w:tc>
        <w:tc>
          <w:tcPr>
            <w:tcW w:w="1361" w:type="dxa"/>
          </w:tcPr>
          <w:p w:rsidR="009469C4" w:rsidRDefault="009469C4">
            <w:pPr>
              <w:pStyle w:val="ConsPlusNormal"/>
              <w:jc w:val="center"/>
            </w:pPr>
            <w:r>
              <w:t>1474258,6</w:t>
            </w:r>
          </w:p>
        </w:tc>
        <w:tc>
          <w:tcPr>
            <w:tcW w:w="1361" w:type="dxa"/>
          </w:tcPr>
          <w:p w:rsidR="009469C4" w:rsidRDefault="009469C4">
            <w:pPr>
              <w:pStyle w:val="ConsPlusNormal"/>
              <w:jc w:val="center"/>
            </w:pPr>
            <w:r>
              <w:t>1393749,8</w:t>
            </w:r>
          </w:p>
        </w:tc>
        <w:tc>
          <w:tcPr>
            <w:tcW w:w="1361" w:type="dxa"/>
          </w:tcPr>
          <w:p w:rsidR="009469C4" w:rsidRDefault="009469C4">
            <w:pPr>
              <w:pStyle w:val="ConsPlusNormal"/>
              <w:jc w:val="center"/>
            </w:pPr>
            <w:r>
              <w:t>1392054,7</w:t>
            </w:r>
          </w:p>
        </w:tc>
        <w:tc>
          <w:tcPr>
            <w:tcW w:w="1361" w:type="dxa"/>
          </w:tcPr>
          <w:p w:rsidR="009469C4" w:rsidRDefault="009469C4">
            <w:pPr>
              <w:pStyle w:val="ConsPlusNormal"/>
              <w:jc w:val="center"/>
            </w:pPr>
            <w:r>
              <w:t>1392054,7</w:t>
            </w:r>
          </w:p>
        </w:tc>
        <w:tc>
          <w:tcPr>
            <w:tcW w:w="1417" w:type="dxa"/>
          </w:tcPr>
          <w:p w:rsidR="009469C4" w:rsidRDefault="009469C4">
            <w:pPr>
              <w:pStyle w:val="ConsPlusNormal"/>
              <w:jc w:val="center"/>
            </w:pPr>
            <w:r>
              <w:t>9546958,1</w:t>
            </w:r>
          </w:p>
        </w:tc>
      </w:tr>
      <w:tr w:rsidR="009469C4">
        <w:tc>
          <w:tcPr>
            <w:tcW w:w="1934" w:type="dxa"/>
            <w:vMerge/>
            <w:tcBorders>
              <w:bottom w:val="nil"/>
            </w:tcBorders>
          </w:tcPr>
          <w:p w:rsidR="009469C4" w:rsidRDefault="009469C4"/>
        </w:tc>
        <w:tc>
          <w:tcPr>
            <w:tcW w:w="2205" w:type="dxa"/>
          </w:tcPr>
          <w:p w:rsidR="009469C4" w:rsidRDefault="009469C4">
            <w:pPr>
              <w:pStyle w:val="ConsPlusNormal"/>
              <w:jc w:val="center"/>
            </w:pPr>
            <w:r>
              <w:t>средства федерального бюджета</w:t>
            </w:r>
          </w:p>
        </w:tc>
        <w:tc>
          <w:tcPr>
            <w:tcW w:w="1361" w:type="dxa"/>
          </w:tcPr>
          <w:p w:rsidR="009469C4" w:rsidRDefault="009469C4">
            <w:pPr>
              <w:pStyle w:val="ConsPlusNormal"/>
              <w:jc w:val="center"/>
            </w:pPr>
            <w:r>
              <w:t>789854,1</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364473,4</w:t>
            </w:r>
          </w:p>
        </w:tc>
        <w:tc>
          <w:tcPr>
            <w:tcW w:w="1361" w:type="dxa"/>
          </w:tcPr>
          <w:p w:rsidR="009469C4" w:rsidRDefault="009469C4">
            <w:pPr>
              <w:pStyle w:val="ConsPlusNormal"/>
              <w:jc w:val="center"/>
            </w:pPr>
            <w:r>
              <w:t>494790,5</w:t>
            </w:r>
          </w:p>
        </w:tc>
        <w:tc>
          <w:tcPr>
            <w:tcW w:w="1361" w:type="dxa"/>
          </w:tcPr>
          <w:p w:rsidR="009469C4" w:rsidRDefault="009469C4">
            <w:pPr>
              <w:pStyle w:val="ConsPlusNormal"/>
              <w:jc w:val="center"/>
            </w:pPr>
            <w:r>
              <w:t>195905,0</w:t>
            </w:r>
          </w:p>
        </w:tc>
        <w:tc>
          <w:tcPr>
            <w:tcW w:w="1361" w:type="dxa"/>
          </w:tcPr>
          <w:p w:rsidR="009469C4" w:rsidRDefault="009469C4">
            <w:pPr>
              <w:pStyle w:val="ConsPlusNormal"/>
              <w:jc w:val="center"/>
            </w:pPr>
            <w:r>
              <w:t>98077,3</w:t>
            </w:r>
          </w:p>
        </w:tc>
        <w:tc>
          <w:tcPr>
            <w:tcW w:w="1361" w:type="dxa"/>
          </w:tcPr>
          <w:p w:rsidR="009469C4" w:rsidRDefault="009469C4">
            <w:pPr>
              <w:pStyle w:val="ConsPlusNormal"/>
              <w:jc w:val="center"/>
            </w:pPr>
            <w:r>
              <w:t>98077,3</w:t>
            </w:r>
          </w:p>
        </w:tc>
        <w:tc>
          <w:tcPr>
            <w:tcW w:w="1417" w:type="dxa"/>
          </w:tcPr>
          <w:p w:rsidR="009469C4" w:rsidRDefault="009469C4">
            <w:pPr>
              <w:pStyle w:val="ConsPlusNormal"/>
              <w:jc w:val="center"/>
            </w:pPr>
            <w:r>
              <w:t>2041177,6</w:t>
            </w:r>
          </w:p>
        </w:tc>
      </w:tr>
      <w:tr w:rsidR="009469C4">
        <w:tc>
          <w:tcPr>
            <w:tcW w:w="1934" w:type="dxa"/>
            <w:vMerge/>
            <w:tcBorders>
              <w:bottom w:val="nil"/>
            </w:tcBorders>
          </w:tcPr>
          <w:p w:rsidR="009469C4" w:rsidRDefault="009469C4"/>
        </w:tc>
        <w:tc>
          <w:tcPr>
            <w:tcW w:w="2205" w:type="dxa"/>
          </w:tcPr>
          <w:p w:rsidR="009469C4" w:rsidRDefault="009469C4">
            <w:pPr>
              <w:pStyle w:val="ConsPlusNormal"/>
              <w:jc w:val="center"/>
            </w:pPr>
            <w:r>
              <w:t>внебюджетные средства</w:t>
            </w:r>
          </w:p>
        </w:tc>
        <w:tc>
          <w:tcPr>
            <w:tcW w:w="1361" w:type="dxa"/>
          </w:tcPr>
          <w:p w:rsidR="009469C4" w:rsidRDefault="009469C4">
            <w:pPr>
              <w:pStyle w:val="ConsPlusNormal"/>
              <w:jc w:val="center"/>
            </w:pPr>
            <w:r>
              <w:t>214744,4</w:t>
            </w:r>
          </w:p>
        </w:tc>
        <w:tc>
          <w:tcPr>
            <w:tcW w:w="1361" w:type="dxa"/>
          </w:tcPr>
          <w:p w:rsidR="009469C4" w:rsidRDefault="009469C4">
            <w:pPr>
              <w:pStyle w:val="ConsPlusNormal"/>
              <w:jc w:val="center"/>
            </w:pPr>
            <w:r>
              <w:t>265517,7</w:t>
            </w:r>
          </w:p>
        </w:tc>
        <w:tc>
          <w:tcPr>
            <w:tcW w:w="1361" w:type="dxa"/>
          </w:tcPr>
          <w:p w:rsidR="009469C4" w:rsidRDefault="009469C4">
            <w:pPr>
              <w:pStyle w:val="ConsPlusNormal"/>
              <w:jc w:val="center"/>
            </w:pPr>
            <w:r>
              <w:t>274174,0</w:t>
            </w:r>
          </w:p>
        </w:tc>
        <w:tc>
          <w:tcPr>
            <w:tcW w:w="1361" w:type="dxa"/>
          </w:tcPr>
          <w:p w:rsidR="009469C4" w:rsidRDefault="009469C4">
            <w:pPr>
              <w:pStyle w:val="ConsPlusNormal"/>
              <w:jc w:val="center"/>
            </w:pPr>
            <w:r>
              <w:t>268740,1</w:t>
            </w:r>
          </w:p>
        </w:tc>
        <w:tc>
          <w:tcPr>
            <w:tcW w:w="1361" w:type="dxa"/>
          </w:tcPr>
          <w:p w:rsidR="009469C4" w:rsidRDefault="009469C4">
            <w:pPr>
              <w:pStyle w:val="ConsPlusNormal"/>
              <w:jc w:val="center"/>
            </w:pPr>
            <w:r>
              <w:t>270630,1</w:t>
            </w:r>
          </w:p>
        </w:tc>
        <w:tc>
          <w:tcPr>
            <w:tcW w:w="1361" w:type="dxa"/>
          </w:tcPr>
          <w:p w:rsidR="009469C4" w:rsidRDefault="009469C4">
            <w:pPr>
              <w:pStyle w:val="ConsPlusNormal"/>
              <w:jc w:val="center"/>
            </w:pPr>
            <w:r>
              <w:t>265740,1</w:t>
            </w:r>
          </w:p>
        </w:tc>
        <w:tc>
          <w:tcPr>
            <w:tcW w:w="1361" w:type="dxa"/>
          </w:tcPr>
          <w:p w:rsidR="009469C4" w:rsidRDefault="009469C4">
            <w:pPr>
              <w:pStyle w:val="ConsPlusNormal"/>
              <w:jc w:val="center"/>
            </w:pPr>
            <w:r>
              <w:t>265740,1</w:t>
            </w:r>
          </w:p>
        </w:tc>
        <w:tc>
          <w:tcPr>
            <w:tcW w:w="1417" w:type="dxa"/>
          </w:tcPr>
          <w:p w:rsidR="009469C4" w:rsidRDefault="009469C4">
            <w:pPr>
              <w:pStyle w:val="ConsPlusNormal"/>
              <w:jc w:val="center"/>
            </w:pPr>
            <w:r>
              <w:t>1825286,5</w:t>
            </w:r>
          </w:p>
        </w:tc>
      </w:tr>
      <w:tr w:rsidR="009469C4">
        <w:tc>
          <w:tcPr>
            <w:tcW w:w="1934" w:type="dxa"/>
            <w:vMerge/>
            <w:tcBorders>
              <w:bottom w:val="nil"/>
            </w:tcBorders>
          </w:tcPr>
          <w:p w:rsidR="009469C4" w:rsidRDefault="009469C4"/>
        </w:tc>
        <w:tc>
          <w:tcPr>
            <w:tcW w:w="2205" w:type="dxa"/>
          </w:tcPr>
          <w:p w:rsidR="009469C4" w:rsidRDefault="009469C4">
            <w:pPr>
              <w:pStyle w:val="ConsPlusNormal"/>
              <w:jc w:val="center"/>
            </w:pPr>
            <w:r>
              <w:t>Всего по программе:</w:t>
            </w:r>
          </w:p>
        </w:tc>
        <w:tc>
          <w:tcPr>
            <w:tcW w:w="1361" w:type="dxa"/>
          </w:tcPr>
          <w:p w:rsidR="009469C4" w:rsidRDefault="009469C4">
            <w:pPr>
              <w:pStyle w:val="ConsPlusNormal"/>
              <w:jc w:val="center"/>
            </w:pPr>
            <w:r>
              <w:t>2706220,1</w:t>
            </w:r>
          </w:p>
        </w:tc>
        <w:tc>
          <w:tcPr>
            <w:tcW w:w="1361" w:type="dxa"/>
          </w:tcPr>
          <w:p w:rsidR="009469C4" w:rsidRDefault="009469C4">
            <w:pPr>
              <w:pStyle w:val="ConsPlusNormal"/>
              <w:jc w:val="center"/>
            </w:pPr>
            <w:r>
              <w:t>2202098,1</w:t>
            </w:r>
          </w:p>
        </w:tc>
        <w:tc>
          <w:tcPr>
            <w:tcW w:w="1361" w:type="dxa"/>
          </w:tcPr>
          <w:p w:rsidR="009469C4" w:rsidRDefault="009469C4">
            <w:pPr>
              <w:pStyle w:val="ConsPlusNormal"/>
              <w:jc w:val="center"/>
            </w:pPr>
            <w:r>
              <w:t>2728576,0</w:t>
            </w:r>
          </w:p>
        </w:tc>
        <w:tc>
          <w:tcPr>
            <w:tcW w:w="1361" w:type="dxa"/>
          </w:tcPr>
          <w:p w:rsidR="009469C4" w:rsidRDefault="009469C4">
            <w:pPr>
              <w:pStyle w:val="ConsPlusNormal"/>
              <w:jc w:val="center"/>
            </w:pPr>
            <w:r>
              <w:t>2932737,7</w:t>
            </w:r>
          </w:p>
        </w:tc>
        <w:tc>
          <w:tcPr>
            <w:tcW w:w="1361" w:type="dxa"/>
          </w:tcPr>
          <w:p w:rsidR="009469C4" w:rsidRDefault="009469C4">
            <w:pPr>
              <w:pStyle w:val="ConsPlusNormal"/>
              <w:jc w:val="center"/>
            </w:pPr>
            <w:r>
              <w:t>2511392,2</w:t>
            </w:r>
          </w:p>
        </w:tc>
        <w:tc>
          <w:tcPr>
            <w:tcW w:w="1361" w:type="dxa"/>
          </w:tcPr>
          <w:p w:rsidR="009469C4" w:rsidRDefault="009469C4">
            <w:pPr>
              <w:pStyle w:val="ConsPlusNormal"/>
              <w:jc w:val="center"/>
            </w:pPr>
            <w:r>
              <w:t>2396061,7</w:t>
            </w:r>
          </w:p>
        </w:tc>
        <w:tc>
          <w:tcPr>
            <w:tcW w:w="1361" w:type="dxa"/>
          </w:tcPr>
          <w:p w:rsidR="009469C4" w:rsidRDefault="009469C4">
            <w:pPr>
              <w:pStyle w:val="ConsPlusNormal"/>
              <w:jc w:val="center"/>
            </w:pPr>
            <w:r>
              <w:t>2396061,7</w:t>
            </w:r>
          </w:p>
        </w:tc>
        <w:tc>
          <w:tcPr>
            <w:tcW w:w="1417" w:type="dxa"/>
          </w:tcPr>
          <w:p w:rsidR="009469C4" w:rsidRDefault="009469C4">
            <w:pPr>
              <w:pStyle w:val="ConsPlusNormal"/>
              <w:jc w:val="center"/>
            </w:pPr>
            <w:r>
              <w:t>17873147,6</w:t>
            </w:r>
          </w:p>
        </w:tc>
      </w:tr>
      <w:tr w:rsidR="009469C4">
        <w:tc>
          <w:tcPr>
            <w:tcW w:w="1934" w:type="dxa"/>
            <w:vMerge/>
            <w:tcBorders>
              <w:bottom w:val="nil"/>
            </w:tcBorders>
          </w:tcPr>
          <w:p w:rsidR="009469C4" w:rsidRDefault="009469C4"/>
        </w:tc>
        <w:tc>
          <w:tcPr>
            <w:tcW w:w="13149" w:type="dxa"/>
            <w:gridSpan w:val="9"/>
          </w:tcPr>
          <w:p w:rsidR="009469C4" w:rsidRDefault="009469C4">
            <w:pPr>
              <w:pStyle w:val="ConsPlusNormal"/>
              <w:jc w:val="center"/>
            </w:pPr>
            <w:r>
              <w:t>Отдельное мероприятие "Профилактика распространения ВИЧ-инфекции в муниципальном образовании "Город Псков"</w:t>
            </w:r>
          </w:p>
        </w:tc>
      </w:tr>
      <w:tr w:rsidR="009469C4">
        <w:tc>
          <w:tcPr>
            <w:tcW w:w="1934" w:type="dxa"/>
            <w:vMerge/>
            <w:tcBorders>
              <w:bottom w:val="nil"/>
            </w:tcBorders>
          </w:tcPr>
          <w:p w:rsidR="009469C4" w:rsidRDefault="009469C4"/>
        </w:tc>
        <w:tc>
          <w:tcPr>
            <w:tcW w:w="2205" w:type="dxa"/>
          </w:tcPr>
          <w:p w:rsidR="009469C4" w:rsidRDefault="009469C4">
            <w:pPr>
              <w:pStyle w:val="ConsPlusNormal"/>
              <w:jc w:val="center"/>
            </w:pPr>
            <w:r>
              <w:t>средства местного бюджета</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150,0</w:t>
            </w:r>
          </w:p>
        </w:tc>
        <w:tc>
          <w:tcPr>
            <w:tcW w:w="1361" w:type="dxa"/>
          </w:tcPr>
          <w:p w:rsidR="009469C4" w:rsidRDefault="009469C4">
            <w:pPr>
              <w:pStyle w:val="ConsPlusNormal"/>
              <w:jc w:val="center"/>
            </w:pPr>
            <w:r>
              <w:t>150,0</w:t>
            </w:r>
          </w:p>
        </w:tc>
        <w:tc>
          <w:tcPr>
            <w:tcW w:w="1361" w:type="dxa"/>
          </w:tcPr>
          <w:p w:rsidR="009469C4" w:rsidRDefault="009469C4">
            <w:pPr>
              <w:pStyle w:val="ConsPlusNormal"/>
              <w:jc w:val="center"/>
            </w:pPr>
            <w:r>
              <w:t>150,0</w:t>
            </w:r>
          </w:p>
        </w:tc>
        <w:tc>
          <w:tcPr>
            <w:tcW w:w="1361" w:type="dxa"/>
          </w:tcPr>
          <w:p w:rsidR="009469C4" w:rsidRDefault="009469C4">
            <w:pPr>
              <w:pStyle w:val="ConsPlusNormal"/>
              <w:jc w:val="center"/>
            </w:pPr>
            <w:r>
              <w:t>150,0</w:t>
            </w:r>
          </w:p>
        </w:tc>
        <w:tc>
          <w:tcPr>
            <w:tcW w:w="1361" w:type="dxa"/>
          </w:tcPr>
          <w:p w:rsidR="009469C4" w:rsidRDefault="009469C4">
            <w:pPr>
              <w:pStyle w:val="ConsPlusNormal"/>
              <w:jc w:val="center"/>
            </w:pPr>
            <w:r>
              <w:t>150,0</w:t>
            </w:r>
          </w:p>
        </w:tc>
        <w:tc>
          <w:tcPr>
            <w:tcW w:w="1361" w:type="dxa"/>
          </w:tcPr>
          <w:p w:rsidR="009469C4" w:rsidRDefault="009469C4">
            <w:pPr>
              <w:pStyle w:val="ConsPlusNormal"/>
              <w:jc w:val="center"/>
            </w:pPr>
            <w:r>
              <w:t>150,0</w:t>
            </w:r>
          </w:p>
        </w:tc>
        <w:tc>
          <w:tcPr>
            <w:tcW w:w="1417" w:type="dxa"/>
          </w:tcPr>
          <w:p w:rsidR="009469C4" w:rsidRDefault="009469C4">
            <w:pPr>
              <w:pStyle w:val="ConsPlusNormal"/>
              <w:jc w:val="center"/>
            </w:pPr>
            <w:r>
              <w:t>900,0</w:t>
            </w:r>
          </w:p>
        </w:tc>
      </w:tr>
      <w:tr w:rsidR="009469C4">
        <w:tc>
          <w:tcPr>
            <w:tcW w:w="1934" w:type="dxa"/>
            <w:vMerge/>
            <w:tcBorders>
              <w:bottom w:val="nil"/>
            </w:tcBorders>
          </w:tcPr>
          <w:p w:rsidR="009469C4" w:rsidRDefault="009469C4"/>
        </w:tc>
        <w:tc>
          <w:tcPr>
            <w:tcW w:w="2205" w:type="dxa"/>
          </w:tcPr>
          <w:p w:rsidR="009469C4" w:rsidRDefault="009469C4">
            <w:pPr>
              <w:pStyle w:val="ConsPlusNormal"/>
              <w:jc w:val="center"/>
            </w:pPr>
            <w:r>
              <w:t>Всего по отдельному мероприятию:</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150,0</w:t>
            </w:r>
          </w:p>
        </w:tc>
        <w:tc>
          <w:tcPr>
            <w:tcW w:w="1361" w:type="dxa"/>
          </w:tcPr>
          <w:p w:rsidR="009469C4" w:rsidRDefault="009469C4">
            <w:pPr>
              <w:pStyle w:val="ConsPlusNormal"/>
              <w:jc w:val="center"/>
            </w:pPr>
            <w:r>
              <w:t>150,0</w:t>
            </w:r>
          </w:p>
        </w:tc>
        <w:tc>
          <w:tcPr>
            <w:tcW w:w="1361" w:type="dxa"/>
          </w:tcPr>
          <w:p w:rsidR="009469C4" w:rsidRDefault="009469C4">
            <w:pPr>
              <w:pStyle w:val="ConsPlusNormal"/>
              <w:jc w:val="center"/>
            </w:pPr>
            <w:r>
              <w:t>150,0</w:t>
            </w:r>
          </w:p>
        </w:tc>
        <w:tc>
          <w:tcPr>
            <w:tcW w:w="1361" w:type="dxa"/>
          </w:tcPr>
          <w:p w:rsidR="009469C4" w:rsidRDefault="009469C4">
            <w:pPr>
              <w:pStyle w:val="ConsPlusNormal"/>
              <w:jc w:val="center"/>
            </w:pPr>
            <w:r>
              <w:t>150,0</w:t>
            </w:r>
          </w:p>
        </w:tc>
        <w:tc>
          <w:tcPr>
            <w:tcW w:w="1361" w:type="dxa"/>
          </w:tcPr>
          <w:p w:rsidR="009469C4" w:rsidRDefault="009469C4">
            <w:pPr>
              <w:pStyle w:val="ConsPlusNormal"/>
              <w:jc w:val="center"/>
            </w:pPr>
            <w:r>
              <w:t>150,0</w:t>
            </w:r>
          </w:p>
        </w:tc>
        <w:tc>
          <w:tcPr>
            <w:tcW w:w="1361" w:type="dxa"/>
          </w:tcPr>
          <w:p w:rsidR="009469C4" w:rsidRDefault="009469C4">
            <w:pPr>
              <w:pStyle w:val="ConsPlusNormal"/>
              <w:jc w:val="center"/>
            </w:pPr>
            <w:r>
              <w:t>150,0</w:t>
            </w:r>
          </w:p>
        </w:tc>
        <w:tc>
          <w:tcPr>
            <w:tcW w:w="1417" w:type="dxa"/>
          </w:tcPr>
          <w:p w:rsidR="009469C4" w:rsidRDefault="009469C4">
            <w:pPr>
              <w:pStyle w:val="ConsPlusNormal"/>
              <w:jc w:val="center"/>
            </w:pPr>
            <w:r>
              <w:t>900,0</w:t>
            </w:r>
          </w:p>
        </w:tc>
      </w:tr>
      <w:tr w:rsidR="009469C4">
        <w:tc>
          <w:tcPr>
            <w:tcW w:w="1934" w:type="dxa"/>
            <w:vMerge/>
            <w:tcBorders>
              <w:bottom w:val="nil"/>
            </w:tcBorders>
          </w:tcPr>
          <w:p w:rsidR="009469C4" w:rsidRDefault="009469C4"/>
        </w:tc>
        <w:tc>
          <w:tcPr>
            <w:tcW w:w="13149" w:type="dxa"/>
            <w:gridSpan w:val="9"/>
          </w:tcPr>
          <w:p w:rsidR="009469C4" w:rsidRDefault="009469C4">
            <w:pPr>
              <w:pStyle w:val="ConsPlusNormal"/>
              <w:jc w:val="center"/>
            </w:pPr>
            <w:r>
              <w:t>Отдельное мероприятие "Реализация проектов Программы приграничного сотрудничества "Россия - Эстония 2014 - 2020"</w:t>
            </w:r>
          </w:p>
        </w:tc>
      </w:tr>
      <w:tr w:rsidR="009469C4">
        <w:tc>
          <w:tcPr>
            <w:tcW w:w="1934" w:type="dxa"/>
            <w:vMerge/>
            <w:tcBorders>
              <w:bottom w:val="nil"/>
            </w:tcBorders>
          </w:tcPr>
          <w:p w:rsidR="009469C4" w:rsidRDefault="009469C4"/>
        </w:tc>
        <w:tc>
          <w:tcPr>
            <w:tcW w:w="2205" w:type="dxa"/>
          </w:tcPr>
          <w:p w:rsidR="009469C4" w:rsidRDefault="009469C4">
            <w:pPr>
              <w:pStyle w:val="ConsPlusNormal"/>
            </w:pPr>
            <w:r>
              <w:t>средства местного бюджета</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607,1</w:t>
            </w:r>
          </w:p>
        </w:tc>
        <w:tc>
          <w:tcPr>
            <w:tcW w:w="1361" w:type="dxa"/>
          </w:tcPr>
          <w:p w:rsidR="009469C4" w:rsidRDefault="009469C4">
            <w:pPr>
              <w:pStyle w:val="ConsPlusNormal"/>
              <w:jc w:val="center"/>
            </w:pPr>
            <w:r>
              <w:t>520,0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417" w:type="dxa"/>
          </w:tcPr>
          <w:p w:rsidR="009469C4" w:rsidRDefault="009469C4">
            <w:pPr>
              <w:pStyle w:val="ConsPlusNormal"/>
              <w:jc w:val="center"/>
            </w:pPr>
            <w:r>
              <w:t>1127,1</w:t>
            </w:r>
          </w:p>
        </w:tc>
      </w:tr>
      <w:tr w:rsidR="009469C4">
        <w:tc>
          <w:tcPr>
            <w:tcW w:w="1934" w:type="dxa"/>
            <w:vMerge/>
            <w:tcBorders>
              <w:bottom w:val="nil"/>
            </w:tcBorders>
          </w:tcPr>
          <w:p w:rsidR="009469C4" w:rsidRDefault="009469C4"/>
        </w:tc>
        <w:tc>
          <w:tcPr>
            <w:tcW w:w="2205" w:type="dxa"/>
          </w:tcPr>
          <w:p w:rsidR="009469C4" w:rsidRDefault="009469C4">
            <w:pPr>
              <w:pStyle w:val="ConsPlusNormal"/>
            </w:pPr>
            <w:r>
              <w:t>Бюджет проекта</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3000,0</w:t>
            </w:r>
          </w:p>
        </w:tc>
        <w:tc>
          <w:tcPr>
            <w:tcW w:w="1361" w:type="dxa"/>
          </w:tcPr>
          <w:p w:rsidR="009469C4" w:rsidRDefault="009469C4">
            <w:pPr>
              <w:pStyle w:val="ConsPlusNormal"/>
              <w:jc w:val="center"/>
            </w:pPr>
            <w:r>
              <w:t>4890,0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417" w:type="dxa"/>
          </w:tcPr>
          <w:p w:rsidR="009469C4" w:rsidRDefault="009469C4">
            <w:pPr>
              <w:pStyle w:val="ConsPlusNormal"/>
              <w:jc w:val="center"/>
            </w:pPr>
            <w:r>
              <w:t>7890,0</w:t>
            </w:r>
          </w:p>
        </w:tc>
      </w:tr>
      <w:tr w:rsidR="009469C4">
        <w:tc>
          <w:tcPr>
            <w:tcW w:w="1934" w:type="dxa"/>
            <w:vMerge/>
            <w:tcBorders>
              <w:bottom w:val="nil"/>
            </w:tcBorders>
          </w:tcPr>
          <w:p w:rsidR="009469C4" w:rsidRDefault="009469C4"/>
        </w:tc>
        <w:tc>
          <w:tcPr>
            <w:tcW w:w="2205" w:type="dxa"/>
          </w:tcPr>
          <w:p w:rsidR="009469C4" w:rsidRDefault="009469C4">
            <w:pPr>
              <w:pStyle w:val="ConsPlusNormal"/>
            </w:pPr>
            <w:r>
              <w:t>Всего по отдельному мероприятию:</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3607,1</w:t>
            </w:r>
          </w:p>
        </w:tc>
        <w:tc>
          <w:tcPr>
            <w:tcW w:w="1361" w:type="dxa"/>
          </w:tcPr>
          <w:p w:rsidR="009469C4" w:rsidRDefault="009469C4">
            <w:pPr>
              <w:pStyle w:val="ConsPlusNormal"/>
              <w:jc w:val="center"/>
            </w:pPr>
            <w:r>
              <w:t>5410,0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417" w:type="dxa"/>
          </w:tcPr>
          <w:p w:rsidR="009469C4" w:rsidRDefault="009469C4">
            <w:pPr>
              <w:pStyle w:val="ConsPlusNormal"/>
              <w:jc w:val="center"/>
            </w:pPr>
            <w:r>
              <w:t>9017,1</w:t>
            </w:r>
          </w:p>
        </w:tc>
      </w:tr>
      <w:tr w:rsidR="009469C4">
        <w:tc>
          <w:tcPr>
            <w:tcW w:w="1934" w:type="dxa"/>
            <w:vMerge w:val="restart"/>
            <w:tcBorders>
              <w:top w:val="nil"/>
              <w:bottom w:val="nil"/>
            </w:tcBorders>
          </w:tcPr>
          <w:p w:rsidR="009469C4" w:rsidRDefault="009469C4">
            <w:pPr>
              <w:pStyle w:val="ConsPlusNormal"/>
              <w:jc w:val="both"/>
            </w:pPr>
          </w:p>
        </w:tc>
        <w:tc>
          <w:tcPr>
            <w:tcW w:w="13149" w:type="dxa"/>
            <w:gridSpan w:val="9"/>
          </w:tcPr>
          <w:p w:rsidR="009469C4" w:rsidRDefault="009469C4">
            <w:pPr>
              <w:pStyle w:val="ConsPlusNormal"/>
              <w:jc w:val="center"/>
            </w:pPr>
            <w:hyperlink w:anchor="P1306" w:history="1">
              <w:r>
                <w:rPr>
                  <w:color w:val="0000FF"/>
                </w:rPr>
                <w:t>Развитие</w:t>
              </w:r>
            </w:hyperlink>
            <w:r>
              <w:t xml:space="preserve"> муниципальной системы образования города Пскова</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средства местного бюджета</w:t>
            </w:r>
          </w:p>
        </w:tc>
        <w:tc>
          <w:tcPr>
            <w:tcW w:w="1361" w:type="dxa"/>
          </w:tcPr>
          <w:p w:rsidR="009469C4" w:rsidRDefault="009469C4">
            <w:pPr>
              <w:pStyle w:val="ConsPlusNormal"/>
              <w:jc w:val="center"/>
            </w:pPr>
            <w:r>
              <w:t>251939,5</w:t>
            </w:r>
          </w:p>
        </w:tc>
        <w:tc>
          <w:tcPr>
            <w:tcW w:w="1361" w:type="dxa"/>
          </w:tcPr>
          <w:p w:rsidR="009469C4" w:rsidRDefault="009469C4">
            <w:pPr>
              <w:pStyle w:val="ConsPlusNormal"/>
              <w:jc w:val="center"/>
            </w:pPr>
            <w:r>
              <w:t>288667,7</w:t>
            </w:r>
          </w:p>
        </w:tc>
        <w:tc>
          <w:tcPr>
            <w:tcW w:w="1361" w:type="dxa"/>
          </w:tcPr>
          <w:p w:rsidR="009469C4" w:rsidRDefault="009469C4">
            <w:pPr>
              <w:pStyle w:val="ConsPlusNormal"/>
              <w:jc w:val="center"/>
            </w:pPr>
            <w:r>
              <w:t>306474,8</w:t>
            </w:r>
          </w:p>
        </w:tc>
        <w:tc>
          <w:tcPr>
            <w:tcW w:w="1361" w:type="dxa"/>
          </w:tcPr>
          <w:p w:rsidR="009469C4" w:rsidRDefault="009469C4">
            <w:pPr>
              <w:pStyle w:val="ConsPlusNormal"/>
              <w:jc w:val="center"/>
            </w:pPr>
            <w:r>
              <w:t>304201,1</w:t>
            </w:r>
          </w:p>
        </w:tc>
        <w:tc>
          <w:tcPr>
            <w:tcW w:w="1361" w:type="dxa"/>
          </w:tcPr>
          <w:p w:rsidR="009469C4" w:rsidRDefault="009469C4">
            <w:pPr>
              <w:pStyle w:val="ConsPlusNormal"/>
              <w:jc w:val="center"/>
            </w:pPr>
            <w:r>
              <w:t>293221,8</w:t>
            </w:r>
          </w:p>
        </w:tc>
        <w:tc>
          <w:tcPr>
            <w:tcW w:w="1361" w:type="dxa"/>
          </w:tcPr>
          <w:p w:rsidR="009469C4" w:rsidRDefault="009469C4">
            <w:pPr>
              <w:pStyle w:val="ConsPlusNormal"/>
              <w:jc w:val="center"/>
            </w:pPr>
            <w:r>
              <w:t>290821,8</w:t>
            </w:r>
          </w:p>
        </w:tc>
        <w:tc>
          <w:tcPr>
            <w:tcW w:w="1361" w:type="dxa"/>
          </w:tcPr>
          <w:p w:rsidR="009469C4" w:rsidRDefault="009469C4">
            <w:pPr>
              <w:pStyle w:val="ConsPlusNormal"/>
              <w:jc w:val="center"/>
            </w:pPr>
            <w:r>
              <w:t>290821,8</w:t>
            </w:r>
          </w:p>
        </w:tc>
        <w:tc>
          <w:tcPr>
            <w:tcW w:w="1417" w:type="dxa"/>
          </w:tcPr>
          <w:p w:rsidR="009469C4" w:rsidRDefault="009469C4">
            <w:pPr>
              <w:pStyle w:val="ConsPlusNormal"/>
              <w:jc w:val="center"/>
            </w:pPr>
            <w:r>
              <w:t>2026148,5</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 xml:space="preserve">средства областного </w:t>
            </w:r>
            <w:r>
              <w:lastRenderedPageBreak/>
              <w:t>бюджета</w:t>
            </w:r>
          </w:p>
        </w:tc>
        <w:tc>
          <w:tcPr>
            <w:tcW w:w="1361" w:type="dxa"/>
          </w:tcPr>
          <w:p w:rsidR="009469C4" w:rsidRDefault="009469C4">
            <w:pPr>
              <w:pStyle w:val="ConsPlusNormal"/>
              <w:jc w:val="center"/>
            </w:pPr>
            <w:r>
              <w:lastRenderedPageBreak/>
              <w:t>669318,7</w:t>
            </w:r>
          </w:p>
        </w:tc>
        <w:tc>
          <w:tcPr>
            <w:tcW w:w="1361" w:type="dxa"/>
          </w:tcPr>
          <w:p w:rsidR="009469C4" w:rsidRDefault="009469C4">
            <w:pPr>
              <w:pStyle w:val="ConsPlusNormal"/>
              <w:jc w:val="center"/>
            </w:pPr>
            <w:r>
              <w:t>789308,3</w:t>
            </w:r>
          </w:p>
        </w:tc>
        <w:tc>
          <w:tcPr>
            <w:tcW w:w="1361" w:type="dxa"/>
          </w:tcPr>
          <w:p w:rsidR="009469C4" w:rsidRDefault="009469C4">
            <w:pPr>
              <w:pStyle w:val="ConsPlusNormal"/>
              <w:jc w:val="center"/>
            </w:pPr>
            <w:r>
              <w:t>804946,6</w:t>
            </w:r>
          </w:p>
        </w:tc>
        <w:tc>
          <w:tcPr>
            <w:tcW w:w="1361" w:type="dxa"/>
          </w:tcPr>
          <w:p w:rsidR="009469C4" w:rsidRDefault="009469C4">
            <w:pPr>
              <w:pStyle w:val="ConsPlusNormal"/>
              <w:jc w:val="center"/>
            </w:pPr>
            <w:r>
              <w:t>815966,3</w:t>
            </w:r>
          </w:p>
        </w:tc>
        <w:tc>
          <w:tcPr>
            <w:tcW w:w="1361" w:type="dxa"/>
          </w:tcPr>
          <w:p w:rsidR="009469C4" w:rsidRDefault="009469C4">
            <w:pPr>
              <w:pStyle w:val="ConsPlusNormal"/>
              <w:jc w:val="center"/>
            </w:pPr>
            <w:r>
              <w:t>794436,0</w:t>
            </w:r>
          </w:p>
        </w:tc>
        <w:tc>
          <w:tcPr>
            <w:tcW w:w="1361" w:type="dxa"/>
          </w:tcPr>
          <w:p w:rsidR="009469C4" w:rsidRDefault="009469C4">
            <w:pPr>
              <w:pStyle w:val="ConsPlusNormal"/>
              <w:jc w:val="center"/>
            </w:pPr>
            <w:r>
              <w:t>793756,0</w:t>
            </w:r>
          </w:p>
        </w:tc>
        <w:tc>
          <w:tcPr>
            <w:tcW w:w="1361" w:type="dxa"/>
          </w:tcPr>
          <w:p w:rsidR="009469C4" w:rsidRDefault="009469C4">
            <w:pPr>
              <w:pStyle w:val="ConsPlusNormal"/>
              <w:jc w:val="center"/>
            </w:pPr>
            <w:r>
              <w:t>793756,0</w:t>
            </w:r>
          </w:p>
        </w:tc>
        <w:tc>
          <w:tcPr>
            <w:tcW w:w="1417" w:type="dxa"/>
          </w:tcPr>
          <w:p w:rsidR="009469C4" w:rsidRDefault="009469C4">
            <w:pPr>
              <w:pStyle w:val="ConsPlusNormal"/>
              <w:jc w:val="center"/>
            </w:pPr>
            <w:r>
              <w:t>5461487,9</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средства федерального бюджета</w:t>
            </w:r>
          </w:p>
        </w:tc>
        <w:tc>
          <w:tcPr>
            <w:tcW w:w="1361" w:type="dxa"/>
          </w:tcPr>
          <w:p w:rsidR="009469C4" w:rsidRDefault="009469C4">
            <w:pPr>
              <w:pStyle w:val="ConsPlusNormal"/>
              <w:jc w:val="center"/>
            </w:pPr>
            <w:r>
              <w:t>787353,0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4413,3</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417" w:type="dxa"/>
          </w:tcPr>
          <w:p w:rsidR="009469C4" w:rsidRDefault="009469C4">
            <w:pPr>
              <w:pStyle w:val="ConsPlusNormal"/>
              <w:jc w:val="center"/>
            </w:pPr>
            <w:r>
              <w:t>791766,3</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внебюджетные средства</w:t>
            </w:r>
          </w:p>
        </w:tc>
        <w:tc>
          <w:tcPr>
            <w:tcW w:w="1361" w:type="dxa"/>
          </w:tcPr>
          <w:p w:rsidR="009469C4" w:rsidRDefault="009469C4">
            <w:pPr>
              <w:pStyle w:val="ConsPlusNormal"/>
              <w:jc w:val="center"/>
            </w:pPr>
            <w:r>
              <w:t>68494,6</w:t>
            </w:r>
          </w:p>
        </w:tc>
        <w:tc>
          <w:tcPr>
            <w:tcW w:w="1361" w:type="dxa"/>
          </w:tcPr>
          <w:p w:rsidR="009469C4" w:rsidRDefault="009469C4">
            <w:pPr>
              <w:pStyle w:val="ConsPlusNormal"/>
              <w:jc w:val="center"/>
            </w:pPr>
            <w:r>
              <w:t>109424,6</w:t>
            </w:r>
          </w:p>
        </w:tc>
        <w:tc>
          <w:tcPr>
            <w:tcW w:w="1361" w:type="dxa"/>
          </w:tcPr>
          <w:p w:rsidR="009469C4" w:rsidRDefault="009469C4">
            <w:pPr>
              <w:pStyle w:val="ConsPlusNormal"/>
              <w:jc w:val="center"/>
            </w:pPr>
            <w:r>
              <w:t>108484,7</w:t>
            </w:r>
          </w:p>
        </w:tc>
        <w:tc>
          <w:tcPr>
            <w:tcW w:w="1361" w:type="dxa"/>
          </w:tcPr>
          <w:p w:rsidR="009469C4" w:rsidRDefault="009469C4">
            <w:pPr>
              <w:pStyle w:val="ConsPlusNormal"/>
              <w:jc w:val="center"/>
            </w:pPr>
            <w:r>
              <w:t>104333,2</w:t>
            </w:r>
          </w:p>
        </w:tc>
        <w:tc>
          <w:tcPr>
            <w:tcW w:w="1361" w:type="dxa"/>
          </w:tcPr>
          <w:p w:rsidR="009469C4" w:rsidRDefault="009469C4">
            <w:pPr>
              <w:pStyle w:val="ConsPlusNormal"/>
              <w:jc w:val="center"/>
            </w:pPr>
            <w:r>
              <w:t>104333,2</w:t>
            </w:r>
          </w:p>
        </w:tc>
        <w:tc>
          <w:tcPr>
            <w:tcW w:w="1361" w:type="dxa"/>
          </w:tcPr>
          <w:p w:rsidR="009469C4" w:rsidRDefault="009469C4">
            <w:pPr>
              <w:pStyle w:val="ConsPlusNormal"/>
              <w:jc w:val="center"/>
            </w:pPr>
            <w:r>
              <w:t>104333,2</w:t>
            </w:r>
          </w:p>
        </w:tc>
        <w:tc>
          <w:tcPr>
            <w:tcW w:w="1361" w:type="dxa"/>
          </w:tcPr>
          <w:p w:rsidR="009469C4" w:rsidRDefault="009469C4">
            <w:pPr>
              <w:pStyle w:val="ConsPlusNormal"/>
              <w:jc w:val="center"/>
            </w:pPr>
            <w:r>
              <w:t>104333,2</w:t>
            </w:r>
          </w:p>
        </w:tc>
        <w:tc>
          <w:tcPr>
            <w:tcW w:w="1417" w:type="dxa"/>
          </w:tcPr>
          <w:p w:rsidR="009469C4" w:rsidRDefault="009469C4">
            <w:pPr>
              <w:pStyle w:val="ConsPlusNormal"/>
              <w:jc w:val="center"/>
            </w:pPr>
            <w:r>
              <w:t>703736,7</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Всего по подпрограмме:</w:t>
            </w:r>
          </w:p>
        </w:tc>
        <w:tc>
          <w:tcPr>
            <w:tcW w:w="1361" w:type="dxa"/>
          </w:tcPr>
          <w:p w:rsidR="009469C4" w:rsidRDefault="009469C4">
            <w:pPr>
              <w:pStyle w:val="ConsPlusNormal"/>
              <w:jc w:val="center"/>
            </w:pPr>
            <w:r>
              <w:t>1777105,8</w:t>
            </w:r>
          </w:p>
        </w:tc>
        <w:tc>
          <w:tcPr>
            <w:tcW w:w="1361" w:type="dxa"/>
          </w:tcPr>
          <w:p w:rsidR="009469C4" w:rsidRDefault="009469C4">
            <w:pPr>
              <w:pStyle w:val="ConsPlusNormal"/>
              <w:jc w:val="center"/>
            </w:pPr>
            <w:r>
              <w:t>1187400,6</w:t>
            </w:r>
          </w:p>
        </w:tc>
        <w:tc>
          <w:tcPr>
            <w:tcW w:w="1361" w:type="dxa"/>
          </w:tcPr>
          <w:p w:rsidR="009469C4" w:rsidRDefault="009469C4">
            <w:pPr>
              <w:pStyle w:val="ConsPlusNormal"/>
              <w:jc w:val="center"/>
            </w:pPr>
            <w:r>
              <w:t>1219906,1</w:t>
            </w:r>
          </w:p>
        </w:tc>
        <w:tc>
          <w:tcPr>
            <w:tcW w:w="1361" w:type="dxa"/>
          </w:tcPr>
          <w:p w:rsidR="009469C4" w:rsidRDefault="009469C4">
            <w:pPr>
              <w:pStyle w:val="ConsPlusNormal"/>
              <w:jc w:val="center"/>
            </w:pPr>
            <w:r>
              <w:t>1228913,9</w:t>
            </w:r>
          </w:p>
        </w:tc>
        <w:tc>
          <w:tcPr>
            <w:tcW w:w="1361" w:type="dxa"/>
          </w:tcPr>
          <w:p w:rsidR="009469C4" w:rsidRDefault="009469C4">
            <w:pPr>
              <w:pStyle w:val="ConsPlusNormal"/>
              <w:jc w:val="center"/>
            </w:pPr>
            <w:r>
              <w:t>1191991,0</w:t>
            </w:r>
          </w:p>
        </w:tc>
        <w:tc>
          <w:tcPr>
            <w:tcW w:w="1361" w:type="dxa"/>
          </w:tcPr>
          <w:p w:rsidR="009469C4" w:rsidRDefault="009469C4">
            <w:pPr>
              <w:pStyle w:val="ConsPlusNormal"/>
              <w:jc w:val="center"/>
            </w:pPr>
            <w:r>
              <w:t>1188911,0</w:t>
            </w:r>
          </w:p>
        </w:tc>
        <w:tc>
          <w:tcPr>
            <w:tcW w:w="1361" w:type="dxa"/>
          </w:tcPr>
          <w:p w:rsidR="009469C4" w:rsidRDefault="009469C4">
            <w:pPr>
              <w:pStyle w:val="ConsPlusNormal"/>
              <w:jc w:val="center"/>
            </w:pPr>
            <w:r>
              <w:t>1188911,0</w:t>
            </w:r>
          </w:p>
        </w:tc>
        <w:tc>
          <w:tcPr>
            <w:tcW w:w="1417" w:type="dxa"/>
          </w:tcPr>
          <w:p w:rsidR="009469C4" w:rsidRDefault="009469C4">
            <w:pPr>
              <w:pStyle w:val="ConsPlusNormal"/>
              <w:jc w:val="center"/>
            </w:pPr>
            <w:r>
              <w:t>8983139,4</w:t>
            </w:r>
          </w:p>
        </w:tc>
      </w:tr>
      <w:tr w:rsidR="009469C4">
        <w:tc>
          <w:tcPr>
            <w:tcW w:w="1934" w:type="dxa"/>
            <w:vMerge/>
            <w:tcBorders>
              <w:top w:val="nil"/>
              <w:bottom w:val="nil"/>
            </w:tcBorders>
          </w:tcPr>
          <w:p w:rsidR="009469C4" w:rsidRDefault="009469C4"/>
        </w:tc>
        <w:tc>
          <w:tcPr>
            <w:tcW w:w="13149" w:type="dxa"/>
            <w:gridSpan w:val="9"/>
          </w:tcPr>
          <w:p w:rsidR="009469C4" w:rsidRDefault="009469C4">
            <w:pPr>
              <w:pStyle w:val="ConsPlusNormal"/>
              <w:jc w:val="center"/>
            </w:pPr>
            <w:hyperlink w:anchor="P2372" w:history="1">
              <w:r>
                <w:rPr>
                  <w:color w:val="0000FF"/>
                </w:rPr>
                <w:t>Развитие</w:t>
              </w:r>
            </w:hyperlink>
            <w:r>
              <w:t xml:space="preserve"> системы дошкольного образования города Пскова</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средства местного бюджета</w:t>
            </w:r>
          </w:p>
        </w:tc>
        <w:tc>
          <w:tcPr>
            <w:tcW w:w="1361" w:type="dxa"/>
          </w:tcPr>
          <w:p w:rsidR="009469C4" w:rsidRDefault="009469C4">
            <w:pPr>
              <w:pStyle w:val="ConsPlusNormal"/>
              <w:jc w:val="center"/>
            </w:pPr>
            <w:r>
              <w:t>291271,8</w:t>
            </w:r>
          </w:p>
        </w:tc>
        <w:tc>
          <w:tcPr>
            <w:tcW w:w="1361" w:type="dxa"/>
          </w:tcPr>
          <w:p w:rsidR="009469C4" w:rsidRDefault="009469C4">
            <w:pPr>
              <w:pStyle w:val="ConsPlusNormal"/>
              <w:jc w:val="center"/>
            </w:pPr>
            <w:r>
              <w:t>302583,6</w:t>
            </w:r>
          </w:p>
        </w:tc>
        <w:tc>
          <w:tcPr>
            <w:tcW w:w="1361" w:type="dxa"/>
          </w:tcPr>
          <w:p w:rsidR="009469C4" w:rsidRDefault="009469C4">
            <w:pPr>
              <w:pStyle w:val="ConsPlusNormal"/>
              <w:jc w:val="center"/>
            </w:pPr>
            <w:r>
              <w:t>326581,2</w:t>
            </w:r>
          </w:p>
        </w:tc>
        <w:tc>
          <w:tcPr>
            <w:tcW w:w="1361" w:type="dxa"/>
          </w:tcPr>
          <w:p w:rsidR="009469C4" w:rsidRDefault="009469C4">
            <w:pPr>
              <w:pStyle w:val="ConsPlusNormal"/>
              <w:jc w:val="center"/>
            </w:pPr>
            <w:r>
              <w:t>366936,3</w:t>
            </w:r>
          </w:p>
        </w:tc>
        <w:tc>
          <w:tcPr>
            <w:tcW w:w="1361" w:type="dxa"/>
          </w:tcPr>
          <w:p w:rsidR="009469C4" w:rsidRDefault="009469C4">
            <w:pPr>
              <w:pStyle w:val="ConsPlusNormal"/>
              <w:jc w:val="center"/>
            </w:pPr>
            <w:r>
              <w:t>334145,5</w:t>
            </w:r>
          </w:p>
        </w:tc>
        <w:tc>
          <w:tcPr>
            <w:tcW w:w="1361" w:type="dxa"/>
          </w:tcPr>
          <w:p w:rsidR="009469C4" w:rsidRDefault="009469C4">
            <w:pPr>
              <w:pStyle w:val="ConsPlusNormal"/>
              <w:jc w:val="center"/>
            </w:pPr>
            <w:r>
              <w:t>326147,7</w:t>
            </w:r>
          </w:p>
        </w:tc>
        <w:tc>
          <w:tcPr>
            <w:tcW w:w="1361" w:type="dxa"/>
          </w:tcPr>
          <w:p w:rsidR="009469C4" w:rsidRDefault="009469C4">
            <w:pPr>
              <w:pStyle w:val="ConsPlusNormal"/>
              <w:jc w:val="center"/>
            </w:pPr>
            <w:r>
              <w:t>326147,7</w:t>
            </w:r>
          </w:p>
        </w:tc>
        <w:tc>
          <w:tcPr>
            <w:tcW w:w="1417" w:type="dxa"/>
          </w:tcPr>
          <w:p w:rsidR="009469C4" w:rsidRDefault="009469C4">
            <w:pPr>
              <w:pStyle w:val="ConsPlusNormal"/>
              <w:jc w:val="center"/>
            </w:pPr>
            <w:r>
              <w:t>2273813,8</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средства областного бюджета</w:t>
            </w:r>
          </w:p>
        </w:tc>
        <w:tc>
          <w:tcPr>
            <w:tcW w:w="1361" w:type="dxa"/>
          </w:tcPr>
          <w:p w:rsidR="009469C4" w:rsidRDefault="009469C4">
            <w:pPr>
              <w:pStyle w:val="ConsPlusNormal"/>
              <w:jc w:val="center"/>
            </w:pPr>
            <w:r>
              <w:t>467518,8</w:t>
            </w:r>
          </w:p>
        </w:tc>
        <w:tc>
          <w:tcPr>
            <w:tcW w:w="1361" w:type="dxa"/>
          </w:tcPr>
          <w:p w:rsidR="009469C4" w:rsidRDefault="009469C4">
            <w:pPr>
              <w:pStyle w:val="ConsPlusNormal"/>
              <w:jc w:val="center"/>
            </w:pPr>
            <w:r>
              <w:t>533458,5</w:t>
            </w:r>
          </w:p>
        </w:tc>
        <w:tc>
          <w:tcPr>
            <w:tcW w:w="1361" w:type="dxa"/>
          </w:tcPr>
          <w:p w:rsidR="009469C4" w:rsidRDefault="009469C4">
            <w:pPr>
              <w:pStyle w:val="ConsPlusNormal"/>
              <w:jc w:val="center"/>
            </w:pPr>
            <w:r>
              <w:t>628270,5</w:t>
            </w:r>
          </w:p>
        </w:tc>
        <w:tc>
          <w:tcPr>
            <w:tcW w:w="1361" w:type="dxa"/>
          </w:tcPr>
          <w:p w:rsidR="009469C4" w:rsidRDefault="009469C4">
            <w:pPr>
              <w:pStyle w:val="ConsPlusNormal"/>
              <w:jc w:val="center"/>
            </w:pPr>
            <w:r>
              <w:t>657648,3</w:t>
            </w:r>
          </w:p>
        </w:tc>
        <w:tc>
          <w:tcPr>
            <w:tcW w:w="1361" w:type="dxa"/>
          </w:tcPr>
          <w:p w:rsidR="009469C4" w:rsidRDefault="009469C4">
            <w:pPr>
              <w:pStyle w:val="ConsPlusNormal"/>
              <w:jc w:val="center"/>
            </w:pPr>
            <w:r>
              <w:t>598838,8</w:t>
            </w:r>
          </w:p>
        </w:tc>
        <w:tc>
          <w:tcPr>
            <w:tcW w:w="1361" w:type="dxa"/>
          </w:tcPr>
          <w:p w:rsidR="009469C4" w:rsidRDefault="009469C4">
            <w:pPr>
              <w:pStyle w:val="ConsPlusNormal"/>
              <w:jc w:val="center"/>
            </w:pPr>
            <w:r>
              <w:t>597850,7</w:t>
            </w:r>
          </w:p>
        </w:tc>
        <w:tc>
          <w:tcPr>
            <w:tcW w:w="1361" w:type="dxa"/>
          </w:tcPr>
          <w:p w:rsidR="009469C4" w:rsidRDefault="009469C4">
            <w:pPr>
              <w:pStyle w:val="ConsPlusNormal"/>
              <w:jc w:val="center"/>
            </w:pPr>
            <w:r>
              <w:t>597850,7</w:t>
            </w:r>
          </w:p>
        </w:tc>
        <w:tc>
          <w:tcPr>
            <w:tcW w:w="1417" w:type="dxa"/>
          </w:tcPr>
          <w:p w:rsidR="009469C4" w:rsidRDefault="009469C4">
            <w:pPr>
              <w:pStyle w:val="ConsPlusNormal"/>
              <w:jc w:val="center"/>
            </w:pPr>
            <w:r>
              <w:t>4081436,3</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средства федерального бюджета</w:t>
            </w:r>
          </w:p>
        </w:tc>
        <w:tc>
          <w:tcPr>
            <w:tcW w:w="1361" w:type="dxa"/>
          </w:tcPr>
          <w:p w:rsidR="009469C4" w:rsidRDefault="009469C4">
            <w:pPr>
              <w:pStyle w:val="ConsPlusNormal"/>
              <w:jc w:val="center"/>
            </w:pPr>
            <w:r>
              <w:t>2501,1</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364473,4</w:t>
            </w:r>
          </w:p>
        </w:tc>
        <w:tc>
          <w:tcPr>
            <w:tcW w:w="1361" w:type="dxa"/>
          </w:tcPr>
          <w:p w:rsidR="009469C4" w:rsidRDefault="009469C4">
            <w:pPr>
              <w:pStyle w:val="ConsPlusNormal"/>
              <w:jc w:val="center"/>
            </w:pPr>
            <w:r>
              <w:t>490377,2</w:t>
            </w:r>
          </w:p>
        </w:tc>
        <w:tc>
          <w:tcPr>
            <w:tcW w:w="1361" w:type="dxa"/>
          </w:tcPr>
          <w:p w:rsidR="009469C4" w:rsidRDefault="009469C4">
            <w:pPr>
              <w:pStyle w:val="ConsPlusNormal"/>
              <w:jc w:val="center"/>
            </w:pPr>
            <w:r>
              <w:t>195905,0</w:t>
            </w:r>
          </w:p>
        </w:tc>
        <w:tc>
          <w:tcPr>
            <w:tcW w:w="1361" w:type="dxa"/>
          </w:tcPr>
          <w:p w:rsidR="009469C4" w:rsidRDefault="009469C4">
            <w:pPr>
              <w:pStyle w:val="ConsPlusNormal"/>
              <w:jc w:val="center"/>
            </w:pPr>
            <w:r>
              <w:t>98077,3</w:t>
            </w:r>
          </w:p>
        </w:tc>
        <w:tc>
          <w:tcPr>
            <w:tcW w:w="1361" w:type="dxa"/>
          </w:tcPr>
          <w:p w:rsidR="009469C4" w:rsidRDefault="009469C4">
            <w:pPr>
              <w:pStyle w:val="ConsPlusNormal"/>
              <w:jc w:val="center"/>
            </w:pPr>
            <w:r>
              <w:t>98077,3</w:t>
            </w:r>
          </w:p>
        </w:tc>
        <w:tc>
          <w:tcPr>
            <w:tcW w:w="1417" w:type="dxa"/>
          </w:tcPr>
          <w:p w:rsidR="009469C4" w:rsidRDefault="009469C4">
            <w:pPr>
              <w:pStyle w:val="ConsPlusNormal"/>
              <w:jc w:val="center"/>
            </w:pPr>
            <w:r>
              <w:t>1249411,3</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внебюджетные средства</w:t>
            </w:r>
          </w:p>
        </w:tc>
        <w:tc>
          <w:tcPr>
            <w:tcW w:w="1361" w:type="dxa"/>
          </w:tcPr>
          <w:p w:rsidR="009469C4" w:rsidRDefault="009469C4">
            <w:pPr>
              <w:pStyle w:val="ConsPlusNormal"/>
              <w:jc w:val="center"/>
            </w:pPr>
            <w:r>
              <w:t>146249,8</w:t>
            </w:r>
          </w:p>
        </w:tc>
        <w:tc>
          <w:tcPr>
            <w:tcW w:w="1361" w:type="dxa"/>
          </w:tcPr>
          <w:p w:rsidR="009469C4" w:rsidRDefault="009469C4">
            <w:pPr>
              <w:pStyle w:val="ConsPlusNormal"/>
              <w:jc w:val="center"/>
            </w:pPr>
            <w:r>
              <w:t>156093,1</w:t>
            </w:r>
          </w:p>
        </w:tc>
        <w:tc>
          <w:tcPr>
            <w:tcW w:w="1361" w:type="dxa"/>
          </w:tcPr>
          <w:p w:rsidR="009469C4" w:rsidRDefault="009469C4">
            <w:pPr>
              <w:pStyle w:val="ConsPlusNormal"/>
              <w:jc w:val="center"/>
            </w:pPr>
            <w:r>
              <w:t>165689,3</w:t>
            </w:r>
          </w:p>
        </w:tc>
        <w:tc>
          <w:tcPr>
            <w:tcW w:w="1361" w:type="dxa"/>
          </w:tcPr>
          <w:p w:rsidR="009469C4" w:rsidRDefault="009469C4">
            <w:pPr>
              <w:pStyle w:val="ConsPlusNormal"/>
              <w:jc w:val="center"/>
            </w:pPr>
            <w:r>
              <w:t>161406,9</w:t>
            </w:r>
          </w:p>
        </w:tc>
        <w:tc>
          <w:tcPr>
            <w:tcW w:w="1361" w:type="dxa"/>
          </w:tcPr>
          <w:p w:rsidR="009469C4" w:rsidRDefault="009469C4">
            <w:pPr>
              <w:pStyle w:val="ConsPlusNormal"/>
              <w:jc w:val="center"/>
            </w:pPr>
            <w:r>
              <w:t>161406,9</w:t>
            </w:r>
          </w:p>
        </w:tc>
        <w:tc>
          <w:tcPr>
            <w:tcW w:w="1361" w:type="dxa"/>
          </w:tcPr>
          <w:p w:rsidR="009469C4" w:rsidRDefault="009469C4">
            <w:pPr>
              <w:pStyle w:val="ConsPlusNormal"/>
              <w:jc w:val="center"/>
            </w:pPr>
            <w:r>
              <w:t>161406,9</w:t>
            </w:r>
          </w:p>
        </w:tc>
        <w:tc>
          <w:tcPr>
            <w:tcW w:w="1361" w:type="dxa"/>
          </w:tcPr>
          <w:p w:rsidR="009469C4" w:rsidRDefault="009469C4">
            <w:pPr>
              <w:pStyle w:val="ConsPlusNormal"/>
              <w:jc w:val="center"/>
            </w:pPr>
            <w:r>
              <w:t>161406,9</w:t>
            </w:r>
          </w:p>
        </w:tc>
        <w:tc>
          <w:tcPr>
            <w:tcW w:w="1417" w:type="dxa"/>
          </w:tcPr>
          <w:p w:rsidR="009469C4" w:rsidRDefault="009469C4">
            <w:pPr>
              <w:pStyle w:val="ConsPlusNormal"/>
              <w:jc w:val="center"/>
            </w:pPr>
            <w:r>
              <w:t>1113659,8</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Всего по подпрограмме:</w:t>
            </w:r>
          </w:p>
        </w:tc>
        <w:tc>
          <w:tcPr>
            <w:tcW w:w="1361" w:type="dxa"/>
          </w:tcPr>
          <w:p w:rsidR="009469C4" w:rsidRDefault="009469C4">
            <w:pPr>
              <w:pStyle w:val="ConsPlusNormal"/>
              <w:jc w:val="center"/>
            </w:pPr>
            <w:r>
              <w:t>907541,5</w:t>
            </w:r>
          </w:p>
        </w:tc>
        <w:tc>
          <w:tcPr>
            <w:tcW w:w="1361" w:type="dxa"/>
          </w:tcPr>
          <w:p w:rsidR="009469C4" w:rsidRDefault="009469C4">
            <w:pPr>
              <w:pStyle w:val="ConsPlusNormal"/>
              <w:jc w:val="center"/>
            </w:pPr>
            <w:r>
              <w:t>992135,2</w:t>
            </w:r>
          </w:p>
        </w:tc>
        <w:tc>
          <w:tcPr>
            <w:tcW w:w="1361" w:type="dxa"/>
          </w:tcPr>
          <w:p w:rsidR="009469C4" w:rsidRDefault="009469C4">
            <w:pPr>
              <w:pStyle w:val="ConsPlusNormal"/>
              <w:jc w:val="center"/>
            </w:pPr>
            <w:r>
              <w:t>1485014,4</w:t>
            </w:r>
          </w:p>
        </w:tc>
        <w:tc>
          <w:tcPr>
            <w:tcW w:w="1361" w:type="dxa"/>
          </w:tcPr>
          <w:p w:rsidR="009469C4" w:rsidRDefault="009469C4">
            <w:pPr>
              <w:pStyle w:val="ConsPlusNormal"/>
              <w:jc w:val="center"/>
            </w:pPr>
            <w:r>
              <w:t>1676368,7</w:t>
            </w:r>
          </w:p>
        </w:tc>
        <w:tc>
          <w:tcPr>
            <w:tcW w:w="1361" w:type="dxa"/>
          </w:tcPr>
          <w:p w:rsidR="009469C4" w:rsidRDefault="009469C4">
            <w:pPr>
              <w:pStyle w:val="ConsPlusNormal"/>
              <w:jc w:val="center"/>
            </w:pPr>
            <w:r>
              <w:t>1290296,2</w:t>
            </w:r>
          </w:p>
        </w:tc>
        <w:tc>
          <w:tcPr>
            <w:tcW w:w="1361" w:type="dxa"/>
          </w:tcPr>
          <w:p w:rsidR="009469C4" w:rsidRDefault="009469C4">
            <w:pPr>
              <w:pStyle w:val="ConsPlusNormal"/>
              <w:jc w:val="center"/>
            </w:pPr>
            <w:r>
              <w:t>1183482,6</w:t>
            </w:r>
          </w:p>
        </w:tc>
        <w:tc>
          <w:tcPr>
            <w:tcW w:w="1361" w:type="dxa"/>
          </w:tcPr>
          <w:p w:rsidR="009469C4" w:rsidRDefault="009469C4">
            <w:pPr>
              <w:pStyle w:val="ConsPlusNormal"/>
              <w:jc w:val="center"/>
            </w:pPr>
            <w:r>
              <w:t>1183482,6</w:t>
            </w:r>
          </w:p>
        </w:tc>
        <w:tc>
          <w:tcPr>
            <w:tcW w:w="1417" w:type="dxa"/>
          </w:tcPr>
          <w:p w:rsidR="009469C4" w:rsidRDefault="009469C4">
            <w:pPr>
              <w:pStyle w:val="ConsPlusNormal"/>
              <w:jc w:val="center"/>
            </w:pPr>
            <w:r>
              <w:t>7534838,6</w:t>
            </w:r>
          </w:p>
        </w:tc>
      </w:tr>
      <w:tr w:rsidR="009469C4">
        <w:tc>
          <w:tcPr>
            <w:tcW w:w="1934" w:type="dxa"/>
            <w:vMerge w:val="restart"/>
            <w:tcBorders>
              <w:top w:val="nil"/>
              <w:bottom w:val="nil"/>
            </w:tcBorders>
          </w:tcPr>
          <w:p w:rsidR="009469C4" w:rsidRDefault="009469C4">
            <w:pPr>
              <w:pStyle w:val="ConsPlusNormal"/>
              <w:jc w:val="both"/>
            </w:pPr>
          </w:p>
        </w:tc>
        <w:tc>
          <w:tcPr>
            <w:tcW w:w="13149" w:type="dxa"/>
            <w:gridSpan w:val="9"/>
          </w:tcPr>
          <w:p w:rsidR="009469C4" w:rsidRDefault="009469C4">
            <w:pPr>
              <w:pStyle w:val="ConsPlusNormal"/>
              <w:jc w:val="center"/>
            </w:pPr>
            <w:hyperlink w:anchor="P3095" w:history="1">
              <w:r>
                <w:rPr>
                  <w:color w:val="0000FF"/>
                </w:rPr>
                <w:t>Молодежь</w:t>
              </w:r>
            </w:hyperlink>
            <w:r>
              <w:t xml:space="preserve"> города Пскова</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средства местного бюджета</w:t>
            </w:r>
          </w:p>
        </w:tc>
        <w:tc>
          <w:tcPr>
            <w:tcW w:w="1361" w:type="dxa"/>
          </w:tcPr>
          <w:p w:rsidR="009469C4" w:rsidRDefault="009469C4">
            <w:pPr>
              <w:pStyle w:val="ConsPlusNormal"/>
              <w:jc w:val="center"/>
            </w:pPr>
            <w:r>
              <w:t>1179,0</w:t>
            </w:r>
          </w:p>
        </w:tc>
        <w:tc>
          <w:tcPr>
            <w:tcW w:w="1361" w:type="dxa"/>
          </w:tcPr>
          <w:p w:rsidR="009469C4" w:rsidRDefault="009469C4">
            <w:pPr>
              <w:pStyle w:val="ConsPlusNormal"/>
              <w:jc w:val="center"/>
            </w:pPr>
            <w:r>
              <w:t>6191,1</w:t>
            </w:r>
          </w:p>
        </w:tc>
        <w:tc>
          <w:tcPr>
            <w:tcW w:w="1361" w:type="dxa"/>
          </w:tcPr>
          <w:p w:rsidR="009469C4" w:rsidRDefault="009469C4">
            <w:pPr>
              <w:pStyle w:val="ConsPlusNormal"/>
              <w:jc w:val="center"/>
            </w:pPr>
            <w:r>
              <w:t>6218,9</w:t>
            </w:r>
          </w:p>
        </w:tc>
        <w:tc>
          <w:tcPr>
            <w:tcW w:w="1361" w:type="dxa"/>
          </w:tcPr>
          <w:p w:rsidR="009469C4" w:rsidRDefault="009469C4">
            <w:pPr>
              <w:pStyle w:val="ConsPlusNormal"/>
              <w:jc w:val="center"/>
            </w:pPr>
            <w:r>
              <w:t>6803,7</w:t>
            </w:r>
          </w:p>
        </w:tc>
        <w:tc>
          <w:tcPr>
            <w:tcW w:w="1361" w:type="dxa"/>
          </w:tcPr>
          <w:p w:rsidR="009469C4" w:rsidRDefault="009469C4">
            <w:pPr>
              <w:pStyle w:val="ConsPlusNormal"/>
              <w:jc w:val="center"/>
            </w:pPr>
            <w:r>
              <w:t>6781,7</w:t>
            </w:r>
          </w:p>
        </w:tc>
        <w:tc>
          <w:tcPr>
            <w:tcW w:w="1361" w:type="dxa"/>
          </w:tcPr>
          <w:p w:rsidR="009469C4" w:rsidRDefault="009469C4">
            <w:pPr>
              <w:pStyle w:val="ConsPlusNormal"/>
              <w:jc w:val="center"/>
            </w:pPr>
            <w:r>
              <w:t>6781,7</w:t>
            </w:r>
          </w:p>
        </w:tc>
        <w:tc>
          <w:tcPr>
            <w:tcW w:w="1361" w:type="dxa"/>
          </w:tcPr>
          <w:p w:rsidR="009469C4" w:rsidRDefault="009469C4">
            <w:pPr>
              <w:pStyle w:val="ConsPlusNormal"/>
              <w:jc w:val="center"/>
            </w:pPr>
            <w:r>
              <w:t>6781,7</w:t>
            </w:r>
          </w:p>
        </w:tc>
        <w:tc>
          <w:tcPr>
            <w:tcW w:w="1417" w:type="dxa"/>
          </w:tcPr>
          <w:p w:rsidR="009469C4" w:rsidRDefault="009469C4">
            <w:pPr>
              <w:pStyle w:val="ConsPlusNormal"/>
              <w:jc w:val="center"/>
            </w:pPr>
            <w:r>
              <w:t>40737,8</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 xml:space="preserve">средства областного </w:t>
            </w:r>
            <w:r>
              <w:lastRenderedPageBreak/>
              <w:t>бюджета</w:t>
            </w:r>
          </w:p>
        </w:tc>
        <w:tc>
          <w:tcPr>
            <w:tcW w:w="1361" w:type="dxa"/>
          </w:tcPr>
          <w:p w:rsidR="009469C4" w:rsidRDefault="009469C4">
            <w:pPr>
              <w:pStyle w:val="ConsPlusNormal"/>
              <w:jc w:val="center"/>
            </w:pPr>
            <w:r>
              <w:lastRenderedPageBreak/>
              <w:t>553,1</w:t>
            </w:r>
          </w:p>
        </w:tc>
        <w:tc>
          <w:tcPr>
            <w:tcW w:w="1361" w:type="dxa"/>
          </w:tcPr>
          <w:p w:rsidR="009469C4" w:rsidRDefault="009469C4">
            <w:pPr>
              <w:pStyle w:val="ConsPlusNormal"/>
              <w:jc w:val="center"/>
            </w:pPr>
            <w:r>
              <w:t>709,8</w:t>
            </w:r>
          </w:p>
        </w:tc>
        <w:tc>
          <w:tcPr>
            <w:tcW w:w="1361" w:type="dxa"/>
          </w:tcPr>
          <w:p w:rsidR="009469C4" w:rsidRDefault="009469C4">
            <w:pPr>
              <w:pStyle w:val="ConsPlusNormal"/>
              <w:jc w:val="center"/>
            </w:pPr>
            <w:r>
              <w:t>656,0</w:t>
            </w:r>
          </w:p>
        </w:tc>
        <w:tc>
          <w:tcPr>
            <w:tcW w:w="1361" w:type="dxa"/>
          </w:tcPr>
          <w:p w:rsidR="009469C4" w:rsidRDefault="009469C4">
            <w:pPr>
              <w:pStyle w:val="ConsPlusNormal"/>
              <w:jc w:val="center"/>
            </w:pPr>
            <w:r>
              <w:t>644,0</w:t>
            </w:r>
          </w:p>
        </w:tc>
        <w:tc>
          <w:tcPr>
            <w:tcW w:w="1361" w:type="dxa"/>
          </w:tcPr>
          <w:p w:rsidR="009469C4" w:rsidRDefault="009469C4">
            <w:pPr>
              <w:pStyle w:val="ConsPlusNormal"/>
              <w:jc w:val="center"/>
            </w:pPr>
            <w:r>
              <w:t>475,0</w:t>
            </w:r>
          </w:p>
        </w:tc>
        <w:tc>
          <w:tcPr>
            <w:tcW w:w="1361" w:type="dxa"/>
          </w:tcPr>
          <w:p w:rsidR="009469C4" w:rsidRDefault="009469C4">
            <w:pPr>
              <w:pStyle w:val="ConsPlusNormal"/>
              <w:jc w:val="center"/>
            </w:pPr>
            <w:r>
              <w:t>448,0</w:t>
            </w:r>
          </w:p>
        </w:tc>
        <w:tc>
          <w:tcPr>
            <w:tcW w:w="1361" w:type="dxa"/>
          </w:tcPr>
          <w:p w:rsidR="009469C4" w:rsidRDefault="009469C4">
            <w:pPr>
              <w:pStyle w:val="ConsPlusNormal"/>
              <w:jc w:val="center"/>
            </w:pPr>
            <w:r>
              <w:t>448,0</w:t>
            </w:r>
          </w:p>
        </w:tc>
        <w:tc>
          <w:tcPr>
            <w:tcW w:w="1417" w:type="dxa"/>
          </w:tcPr>
          <w:p w:rsidR="009469C4" w:rsidRDefault="009469C4">
            <w:pPr>
              <w:pStyle w:val="ConsPlusNormal"/>
              <w:jc w:val="center"/>
            </w:pPr>
            <w:r>
              <w:t>3933,9</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Всего по подпрограмме:</w:t>
            </w:r>
          </w:p>
        </w:tc>
        <w:tc>
          <w:tcPr>
            <w:tcW w:w="1361" w:type="dxa"/>
          </w:tcPr>
          <w:p w:rsidR="009469C4" w:rsidRDefault="009469C4">
            <w:pPr>
              <w:pStyle w:val="ConsPlusNormal"/>
              <w:jc w:val="center"/>
            </w:pPr>
            <w:r>
              <w:t>1732,1</w:t>
            </w:r>
          </w:p>
        </w:tc>
        <w:tc>
          <w:tcPr>
            <w:tcW w:w="1361" w:type="dxa"/>
          </w:tcPr>
          <w:p w:rsidR="009469C4" w:rsidRDefault="009469C4">
            <w:pPr>
              <w:pStyle w:val="ConsPlusNormal"/>
              <w:jc w:val="center"/>
            </w:pPr>
            <w:r>
              <w:t>6900,9</w:t>
            </w:r>
          </w:p>
        </w:tc>
        <w:tc>
          <w:tcPr>
            <w:tcW w:w="1361" w:type="dxa"/>
          </w:tcPr>
          <w:p w:rsidR="009469C4" w:rsidRDefault="009469C4">
            <w:pPr>
              <w:pStyle w:val="ConsPlusNormal"/>
              <w:jc w:val="center"/>
            </w:pPr>
            <w:r>
              <w:t>6874,9</w:t>
            </w:r>
          </w:p>
        </w:tc>
        <w:tc>
          <w:tcPr>
            <w:tcW w:w="1361" w:type="dxa"/>
          </w:tcPr>
          <w:p w:rsidR="009469C4" w:rsidRDefault="009469C4">
            <w:pPr>
              <w:pStyle w:val="ConsPlusNormal"/>
              <w:jc w:val="center"/>
            </w:pPr>
            <w:r>
              <w:t>7447,7</w:t>
            </w:r>
          </w:p>
        </w:tc>
        <w:tc>
          <w:tcPr>
            <w:tcW w:w="1361" w:type="dxa"/>
          </w:tcPr>
          <w:p w:rsidR="009469C4" w:rsidRDefault="009469C4">
            <w:pPr>
              <w:pStyle w:val="ConsPlusNormal"/>
              <w:jc w:val="center"/>
            </w:pPr>
            <w:r>
              <w:t>7256,7</w:t>
            </w:r>
          </w:p>
        </w:tc>
        <w:tc>
          <w:tcPr>
            <w:tcW w:w="1361" w:type="dxa"/>
          </w:tcPr>
          <w:p w:rsidR="009469C4" w:rsidRDefault="009469C4">
            <w:pPr>
              <w:pStyle w:val="ConsPlusNormal"/>
              <w:jc w:val="center"/>
            </w:pPr>
            <w:r>
              <w:t>7229,7</w:t>
            </w:r>
          </w:p>
        </w:tc>
        <w:tc>
          <w:tcPr>
            <w:tcW w:w="1361" w:type="dxa"/>
          </w:tcPr>
          <w:p w:rsidR="009469C4" w:rsidRDefault="009469C4">
            <w:pPr>
              <w:pStyle w:val="ConsPlusNormal"/>
              <w:jc w:val="center"/>
            </w:pPr>
            <w:r>
              <w:t>7229,7</w:t>
            </w:r>
          </w:p>
        </w:tc>
        <w:tc>
          <w:tcPr>
            <w:tcW w:w="1417" w:type="dxa"/>
          </w:tcPr>
          <w:p w:rsidR="009469C4" w:rsidRDefault="009469C4">
            <w:pPr>
              <w:pStyle w:val="ConsPlusNormal"/>
              <w:jc w:val="center"/>
            </w:pPr>
            <w:r>
              <w:t>44671,7</w:t>
            </w:r>
          </w:p>
        </w:tc>
      </w:tr>
      <w:tr w:rsidR="009469C4">
        <w:tc>
          <w:tcPr>
            <w:tcW w:w="1934" w:type="dxa"/>
            <w:vMerge/>
            <w:tcBorders>
              <w:top w:val="nil"/>
              <w:bottom w:val="nil"/>
            </w:tcBorders>
          </w:tcPr>
          <w:p w:rsidR="009469C4" w:rsidRDefault="009469C4"/>
        </w:tc>
        <w:tc>
          <w:tcPr>
            <w:tcW w:w="13149" w:type="dxa"/>
            <w:gridSpan w:val="9"/>
          </w:tcPr>
          <w:p w:rsidR="009469C4" w:rsidRDefault="009469C4">
            <w:pPr>
              <w:pStyle w:val="ConsPlusNormal"/>
              <w:jc w:val="center"/>
            </w:pPr>
            <w:hyperlink w:anchor="P3608" w:history="1">
              <w:r>
                <w:rPr>
                  <w:color w:val="0000FF"/>
                </w:rPr>
                <w:t>Патриотическое воспитание</w:t>
              </w:r>
            </w:hyperlink>
            <w:r>
              <w:t xml:space="preserve"> молодежи в городе Пскове</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средства местного бюджета</w:t>
            </w:r>
          </w:p>
        </w:tc>
        <w:tc>
          <w:tcPr>
            <w:tcW w:w="1361" w:type="dxa"/>
          </w:tcPr>
          <w:p w:rsidR="009469C4" w:rsidRDefault="009469C4">
            <w:pPr>
              <w:pStyle w:val="ConsPlusNormal"/>
              <w:jc w:val="center"/>
            </w:pPr>
            <w:r>
              <w:t>420,0</w:t>
            </w:r>
          </w:p>
        </w:tc>
        <w:tc>
          <w:tcPr>
            <w:tcW w:w="1361" w:type="dxa"/>
          </w:tcPr>
          <w:p w:rsidR="009469C4" w:rsidRDefault="009469C4">
            <w:pPr>
              <w:pStyle w:val="ConsPlusNormal"/>
              <w:jc w:val="center"/>
            </w:pPr>
            <w:r>
              <w:t>520,0</w:t>
            </w:r>
          </w:p>
        </w:tc>
        <w:tc>
          <w:tcPr>
            <w:tcW w:w="1361" w:type="dxa"/>
          </w:tcPr>
          <w:p w:rsidR="009469C4" w:rsidRDefault="009469C4">
            <w:pPr>
              <w:pStyle w:val="ConsPlusNormal"/>
              <w:jc w:val="center"/>
            </w:pPr>
            <w:r>
              <w:t>620,0</w:t>
            </w:r>
          </w:p>
        </w:tc>
        <w:tc>
          <w:tcPr>
            <w:tcW w:w="1361" w:type="dxa"/>
          </w:tcPr>
          <w:p w:rsidR="009469C4" w:rsidRDefault="009469C4">
            <w:pPr>
              <w:pStyle w:val="ConsPlusNormal"/>
              <w:jc w:val="center"/>
            </w:pPr>
            <w:r>
              <w:t>420,0</w:t>
            </w:r>
          </w:p>
        </w:tc>
        <w:tc>
          <w:tcPr>
            <w:tcW w:w="1361" w:type="dxa"/>
          </w:tcPr>
          <w:p w:rsidR="009469C4" w:rsidRDefault="009469C4">
            <w:pPr>
              <w:pStyle w:val="ConsPlusNormal"/>
              <w:jc w:val="center"/>
            </w:pPr>
            <w:r>
              <w:t>420,0</w:t>
            </w:r>
          </w:p>
        </w:tc>
        <w:tc>
          <w:tcPr>
            <w:tcW w:w="1361" w:type="dxa"/>
          </w:tcPr>
          <w:p w:rsidR="009469C4" w:rsidRDefault="009469C4">
            <w:pPr>
              <w:pStyle w:val="ConsPlusNormal"/>
              <w:jc w:val="center"/>
            </w:pPr>
            <w:r>
              <w:t>420,0</w:t>
            </w:r>
          </w:p>
        </w:tc>
        <w:tc>
          <w:tcPr>
            <w:tcW w:w="1361" w:type="dxa"/>
          </w:tcPr>
          <w:p w:rsidR="009469C4" w:rsidRDefault="009469C4">
            <w:pPr>
              <w:pStyle w:val="ConsPlusNormal"/>
              <w:jc w:val="center"/>
            </w:pPr>
            <w:r>
              <w:t>420,0</w:t>
            </w:r>
          </w:p>
        </w:tc>
        <w:tc>
          <w:tcPr>
            <w:tcW w:w="1417" w:type="dxa"/>
          </w:tcPr>
          <w:p w:rsidR="009469C4" w:rsidRDefault="009469C4">
            <w:pPr>
              <w:pStyle w:val="ConsPlusNormal"/>
              <w:jc w:val="center"/>
            </w:pPr>
            <w:r>
              <w:t>3240,0</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средства областного бюджета</w:t>
            </w:r>
          </w:p>
        </w:tc>
        <w:tc>
          <w:tcPr>
            <w:tcW w:w="1361" w:type="dxa"/>
          </w:tcPr>
          <w:p w:rsidR="009469C4" w:rsidRDefault="009469C4">
            <w:pPr>
              <w:pStyle w:val="ConsPlusNormal"/>
              <w:jc w:val="center"/>
            </w:pPr>
            <w:r>
              <w:t>100,0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417" w:type="dxa"/>
          </w:tcPr>
          <w:p w:rsidR="009469C4" w:rsidRDefault="009469C4">
            <w:pPr>
              <w:pStyle w:val="ConsPlusNormal"/>
              <w:jc w:val="center"/>
            </w:pPr>
            <w:r>
              <w:t>100,0</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Всего по подпрограмме:</w:t>
            </w:r>
          </w:p>
        </w:tc>
        <w:tc>
          <w:tcPr>
            <w:tcW w:w="1361" w:type="dxa"/>
          </w:tcPr>
          <w:p w:rsidR="009469C4" w:rsidRDefault="009469C4">
            <w:pPr>
              <w:pStyle w:val="ConsPlusNormal"/>
              <w:jc w:val="center"/>
            </w:pPr>
            <w:r>
              <w:t>520,0</w:t>
            </w:r>
          </w:p>
        </w:tc>
        <w:tc>
          <w:tcPr>
            <w:tcW w:w="1361" w:type="dxa"/>
          </w:tcPr>
          <w:p w:rsidR="009469C4" w:rsidRDefault="009469C4">
            <w:pPr>
              <w:pStyle w:val="ConsPlusNormal"/>
              <w:jc w:val="center"/>
            </w:pPr>
            <w:r>
              <w:t>520,0</w:t>
            </w:r>
          </w:p>
        </w:tc>
        <w:tc>
          <w:tcPr>
            <w:tcW w:w="1361" w:type="dxa"/>
          </w:tcPr>
          <w:p w:rsidR="009469C4" w:rsidRDefault="009469C4">
            <w:pPr>
              <w:pStyle w:val="ConsPlusNormal"/>
              <w:jc w:val="center"/>
            </w:pPr>
            <w:r>
              <w:t>620,0</w:t>
            </w:r>
          </w:p>
        </w:tc>
        <w:tc>
          <w:tcPr>
            <w:tcW w:w="1361" w:type="dxa"/>
          </w:tcPr>
          <w:p w:rsidR="009469C4" w:rsidRDefault="009469C4">
            <w:pPr>
              <w:pStyle w:val="ConsPlusNormal"/>
              <w:jc w:val="center"/>
            </w:pPr>
            <w:r>
              <w:t>420,0</w:t>
            </w:r>
          </w:p>
        </w:tc>
        <w:tc>
          <w:tcPr>
            <w:tcW w:w="1361" w:type="dxa"/>
          </w:tcPr>
          <w:p w:rsidR="009469C4" w:rsidRDefault="009469C4">
            <w:pPr>
              <w:pStyle w:val="ConsPlusNormal"/>
              <w:jc w:val="center"/>
            </w:pPr>
            <w:r>
              <w:t>420,0</w:t>
            </w:r>
          </w:p>
        </w:tc>
        <w:tc>
          <w:tcPr>
            <w:tcW w:w="1361" w:type="dxa"/>
          </w:tcPr>
          <w:p w:rsidR="009469C4" w:rsidRDefault="009469C4">
            <w:pPr>
              <w:pStyle w:val="ConsPlusNormal"/>
              <w:jc w:val="center"/>
            </w:pPr>
            <w:r>
              <w:t>420,0</w:t>
            </w:r>
          </w:p>
        </w:tc>
        <w:tc>
          <w:tcPr>
            <w:tcW w:w="1361" w:type="dxa"/>
          </w:tcPr>
          <w:p w:rsidR="009469C4" w:rsidRDefault="009469C4">
            <w:pPr>
              <w:pStyle w:val="ConsPlusNormal"/>
              <w:jc w:val="center"/>
            </w:pPr>
            <w:r>
              <w:t>420,0</w:t>
            </w:r>
          </w:p>
        </w:tc>
        <w:tc>
          <w:tcPr>
            <w:tcW w:w="1417" w:type="dxa"/>
          </w:tcPr>
          <w:p w:rsidR="009469C4" w:rsidRDefault="009469C4">
            <w:pPr>
              <w:pStyle w:val="ConsPlusNormal"/>
              <w:jc w:val="center"/>
            </w:pPr>
            <w:r>
              <w:t>3340,0</w:t>
            </w:r>
          </w:p>
        </w:tc>
      </w:tr>
      <w:tr w:rsidR="009469C4">
        <w:tc>
          <w:tcPr>
            <w:tcW w:w="1934" w:type="dxa"/>
            <w:vMerge/>
            <w:tcBorders>
              <w:top w:val="nil"/>
              <w:bottom w:val="nil"/>
            </w:tcBorders>
          </w:tcPr>
          <w:p w:rsidR="009469C4" w:rsidRDefault="009469C4"/>
        </w:tc>
        <w:tc>
          <w:tcPr>
            <w:tcW w:w="13149" w:type="dxa"/>
            <w:gridSpan w:val="9"/>
          </w:tcPr>
          <w:p w:rsidR="009469C4" w:rsidRDefault="009469C4">
            <w:pPr>
              <w:pStyle w:val="ConsPlusNormal"/>
              <w:jc w:val="center"/>
            </w:pPr>
            <w:hyperlink w:anchor="P3962" w:history="1">
              <w:r>
                <w:rPr>
                  <w:color w:val="0000FF"/>
                </w:rPr>
                <w:t>Обеспечение</w:t>
              </w:r>
            </w:hyperlink>
            <w:r>
              <w:t xml:space="preserve"> реализации муниципальной программы</w:t>
            </w:r>
          </w:p>
        </w:tc>
      </w:tr>
      <w:tr w:rsidR="009469C4">
        <w:tc>
          <w:tcPr>
            <w:tcW w:w="1934" w:type="dxa"/>
            <w:vMerge/>
            <w:tcBorders>
              <w:top w:val="nil"/>
              <w:bottom w:val="nil"/>
            </w:tcBorders>
          </w:tcPr>
          <w:p w:rsidR="009469C4" w:rsidRDefault="009469C4"/>
        </w:tc>
        <w:tc>
          <w:tcPr>
            <w:tcW w:w="2205" w:type="dxa"/>
          </w:tcPr>
          <w:p w:rsidR="009469C4" w:rsidRDefault="009469C4">
            <w:pPr>
              <w:pStyle w:val="ConsPlusNormal"/>
              <w:jc w:val="center"/>
            </w:pPr>
            <w:r>
              <w:t>средства местного бюджета</w:t>
            </w:r>
          </w:p>
        </w:tc>
        <w:tc>
          <w:tcPr>
            <w:tcW w:w="1361" w:type="dxa"/>
          </w:tcPr>
          <w:p w:rsidR="009469C4" w:rsidRDefault="009469C4">
            <w:pPr>
              <w:pStyle w:val="ConsPlusNormal"/>
              <w:jc w:val="center"/>
            </w:pPr>
            <w:r>
              <w:t>19320,7</w:t>
            </w:r>
          </w:p>
        </w:tc>
        <w:tc>
          <w:tcPr>
            <w:tcW w:w="1361" w:type="dxa"/>
          </w:tcPr>
          <w:p w:rsidR="009469C4" w:rsidRDefault="009469C4">
            <w:pPr>
              <w:pStyle w:val="ConsPlusNormal"/>
              <w:jc w:val="center"/>
            </w:pPr>
            <w:r>
              <w:t>14991,4</w:t>
            </w:r>
          </w:p>
        </w:tc>
        <w:tc>
          <w:tcPr>
            <w:tcW w:w="1361" w:type="dxa"/>
          </w:tcPr>
          <w:p w:rsidR="009469C4" w:rsidRDefault="009469C4">
            <w:pPr>
              <w:pStyle w:val="ConsPlusNormal"/>
              <w:jc w:val="center"/>
            </w:pPr>
            <w:r>
              <w:t>16010,6</w:t>
            </w:r>
          </w:p>
        </w:tc>
        <w:tc>
          <w:tcPr>
            <w:tcW w:w="1361" w:type="dxa"/>
          </w:tcPr>
          <w:p w:rsidR="009469C4" w:rsidRDefault="009469C4">
            <w:pPr>
              <w:pStyle w:val="ConsPlusNormal"/>
              <w:jc w:val="center"/>
            </w:pPr>
            <w:r>
              <w:t>15830,3</w:t>
            </w:r>
          </w:p>
        </w:tc>
        <w:tc>
          <w:tcPr>
            <w:tcW w:w="1361" w:type="dxa"/>
          </w:tcPr>
          <w:p w:rsidR="009469C4" w:rsidRDefault="009469C4">
            <w:pPr>
              <w:pStyle w:val="ConsPlusNormal"/>
              <w:jc w:val="center"/>
            </w:pPr>
            <w:r>
              <w:t>15868,4</w:t>
            </w:r>
          </w:p>
        </w:tc>
        <w:tc>
          <w:tcPr>
            <w:tcW w:w="1361" w:type="dxa"/>
          </w:tcPr>
          <w:p w:rsidR="009469C4" w:rsidRDefault="009469C4">
            <w:pPr>
              <w:pStyle w:val="ConsPlusNormal"/>
              <w:jc w:val="center"/>
            </w:pPr>
            <w:r>
              <w:t>15868,4</w:t>
            </w:r>
          </w:p>
        </w:tc>
        <w:tc>
          <w:tcPr>
            <w:tcW w:w="1361" w:type="dxa"/>
          </w:tcPr>
          <w:p w:rsidR="009469C4" w:rsidRDefault="009469C4">
            <w:pPr>
              <w:pStyle w:val="ConsPlusNormal"/>
              <w:jc w:val="center"/>
            </w:pPr>
            <w:r>
              <w:t>15868,4</w:t>
            </w:r>
          </w:p>
        </w:tc>
        <w:tc>
          <w:tcPr>
            <w:tcW w:w="1417" w:type="dxa"/>
          </w:tcPr>
          <w:p w:rsidR="009469C4" w:rsidRDefault="009469C4">
            <w:pPr>
              <w:pStyle w:val="ConsPlusNormal"/>
              <w:jc w:val="center"/>
            </w:pPr>
            <w:r>
              <w:t>113758,2</w:t>
            </w:r>
          </w:p>
        </w:tc>
      </w:tr>
      <w:tr w:rsidR="009469C4">
        <w:tblPrEx>
          <w:tblBorders>
            <w:insideH w:val="nil"/>
          </w:tblBorders>
        </w:tblPrEx>
        <w:tc>
          <w:tcPr>
            <w:tcW w:w="1934" w:type="dxa"/>
            <w:vMerge/>
            <w:tcBorders>
              <w:top w:val="nil"/>
              <w:bottom w:val="nil"/>
            </w:tcBorders>
          </w:tcPr>
          <w:p w:rsidR="009469C4" w:rsidRDefault="009469C4"/>
        </w:tc>
        <w:tc>
          <w:tcPr>
            <w:tcW w:w="2205" w:type="dxa"/>
            <w:tcBorders>
              <w:bottom w:val="nil"/>
            </w:tcBorders>
          </w:tcPr>
          <w:p w:rsidR="009469C4" w:rsidRDefault="009469C4">
            <w:pPr>
              <w:pStyle w:val="ConsPlusNormal"/>
              <w:jc w:val="center"/>
            </w:pPr>
            <w:r>
              <w:t>Всего по подпрограмме:</w:t>
            </w:r>
          </w:p>
        </w:tc>
        <w:tc>
          <w:tcPr>
            <w:tcW w:w="1361" w:type="dxa"/>
            <w:tcBorders>
              <w:bottom w:val="nil"/>
            </w:tcBorders>
          </w:tcPr>
          <w:p w:rsidR="009469C4" w:rsidRDefault="009469C4">
            <w:pPr>
              <w:pStyle w:val="ConsPlusNormal"/>
              <w:jc w:val="center"/>
            </w:pPr>
            <w:r>
              <w:t>19320,7</w:t>
            </w:r>
          </w:p>
        </w:tc>
        <w:tc>
          <w:tcPr>
            <w:tcW w:w="1361" w:type="dxa"/>
            <w:tcBorders>
              <w:bottom w:val="nil"/>
            </w:tcBorders>
          </w:tcPr>
          <w:p w:rsidR="009469C4" w:rsidRDefault="009469C4">
            <w:pPr>
              <w:pStyle w:val="ConsPlusNormal"/>
              <w:jc w:val="center"/>
            </w:pPr>
            <w:r>
              <w:t>14991,4</w:t>
            </w:r>
          </w:p>
        </w:tc>
        <w:tc>
          <w:tcPr>
            <w:tcW w:w="1361" w:type="dxa"/>
            <w:tcBorders>
              <w:bottom w:val="nil"/>
            </w:tcBorders>
          </w:tcPr>
          <w:p w:rsidR="009469C4" w:rsidRDefault="009469C4">
            <w:pPr>
              <w:pStyle w:val="ConsPlusNormal"/>
              <w:jc w:val="center"/>
            </w:pPr>
            <w:r>
              <w:t>16010,6</w:t>
            </w:r>
          </w:p>
        </w:tc>
        <w:tc>
          <w:tcPr>
            <w:tcW w:w="1361" w:type="dxa"/>
            <w:tcBorders>
              <w:bottom w:val="nil"/>
            </w:tcBorders>
          </w:tcPr>
          <w:p w:rsidR="009469C4" w:rsidRDefault="009469C4">
            <w:pPr>
              <w:pStyle w:val="ConsPlusNormal"/>
              <w:jc w:val="center"/>
            </w:pPr>
            <w:r>
              <w:t>15830,3</w:t>
            </w:r>
          </w:p>
        </w:tc>
        <w:tc>
          <w:tcPr>
            <w:tcW w:w="1361" w:type="dxa"/>
            <w:tcBorders>
              <w:bottom w:val="nil"/>
            </w:tcBorders>
          </w:tcPr>
          <w:p w:rsidR="009469C4" w:rsidRDefault="009469C4">
            <w:pPr>
              <w:pStyle w:val="ConsPlusNormal"/>
              <w:jc w:val="center"/>
            </w:pPr>
            <w:r>
              <w:t>15868,4</w:t>
            </w:r>
          </w:p>
        </w:tc>
        <w:tc>
          <w:tcPr>
            <w:tcW w:w="1361" w:type="dxa"/>
            <w:tcBorders>
              <w:bottom w:val="nil"/>
            </w:tcBorders>
          </w:tcPr>
          <w:p w:rsidR="009469C4" w:rsidRDefault="009469C4">
            <w:pPr>
              <w:pStyle w:val="ConsPlusNormal"/>
              <w:jc w:val="center"/>
            </w:pPr>
            <w:r>
              <w:t>15868,4</w:t>
            </w:r>
          </w:p>
        </w:tc>
        <w:tc>
          <w:tcPr>
            <w:tcW w:w="1361" w:type="dxa"/>
            <w:tcBorders>
              <w:bottom w:val="nil"/>
            </w:tcBorders>
          </w:tcPr>
          <w:p w:rsidR="009469C4" w:rsidRDefault="009469C4">
            <w:pPr>
              <w:pStyle w:val="ConsPlusNormal"/>
              <w:jc w:val="center"/>
            </w:pPr>
            <w:r>
              <w:t>15868,4</w:t>
            </w:r>
          </w:p>
        </w:tc>
        <w:tc>
          <w:tcPr>
            <w:tcW w:w="1417" w:type="dxa"/>
            <w:tcBorders>
              <w:bottom w:val="nil"/>
            </w:tcBorders>
          </w:tcPr>
          <w:p w:rsidR="009469C4" w:rsidRDefault="009469C4">
            <w:pPr>
              <w:pStyle w:val="ConsPlusNormal"/>
              <w:jc w:val="center"/>
            </w:pPr>
            <w:r>
              <w:t>113758,2</w:t>
            </w:r>
          </w:p>
        </w:tc>
      </w:tr>
      <w:tr w:rsidR="009469C4">
        <w:tblPrEx>
          <w:tblBorders>
            <w:insideH w:val="nil"/>
          </w:tblBorders>
        </w:tblPrEx>
        <w:tc>
          <w:tcPr>
            <w:tcW w:w="15083" w:type="dxa"/>
            <w:gridSpan w:val="10"/>
            <w:tcBorders>
              <w:top w:val="nil"/>
            </w:tcBorders>
          </w:tcPr>
          <w:p w:rsidR="009469C4" w:rsidRDefault="009469C4">
            <w:pPr>
              <w:pStyle w:val="ConsPlusNormal"/>
              <w:jc w:val="both"/>
            </w:pPr>
            <w:r>
              <w:t xml:space="preserve">(в ред. </w:t>
            </w:r>
            <w:hyperlink r:id="rId61" w:history="1">
              <w:r>
                <w:rPr>
                  <w:color w:val="0000FF"/>
                </w:rPr>
                <w:t>постановления</w:t>
              </w:r>
            </w:hyperlink>
            <w:r>
              <w:t xml:space="preserve"> Администрации города Пскова от 17.09.2019 N 1459)</w:t>
            </w:r>
          </w:p>
        </w:tc>
      </w:tr>
      <w:tr w:rsidR="009469C4">
        <w:tc>
          <w:tcPr>
            <w:tcW w:w="4139" w:type="dxa"/>
            <w:gridSpan w:val="2"/>
          </w:tcPr>
          <w:p w:rsidR="009469C4" w:rsidRDefault="009469C4">
            <w:pPr>
              <w:pStyle w:val="ConsPlusNormal"/>
            </w:pPr>
            <w:r>
              <w:t>Ожидаемые результаты реализации программы</w:t>
            </w:r>
          </w:p>
        </w:tc>
        <w:tc>
          <w:tcPr>
            <w:tcW w:w="10944" w:type="dxa"/>
            <w:gridSpan w:val="8"/>
          </w:tcPr>
          <w:p w:rsidR="009469C4" w:rsidRDefault="009469C4">
            <w:pPr>
              <w:pStyle w:val="ConsPlusNormal"/>
              <w:jc w:val="both"/>
            </w:pPr>
            <w:r>
              <w:t>1. Увеличение доли муниципальных общеобразовательных учреждений, внедряющих инновационные образовательные программы, от общего количества общеобразовательных учреждений.</w:t>
            </w:r>
          </w:p>
          <w:p w:rsidR="009469C4" w:rsidRDefault="009469C4">
            <w:pPr>
              <w:pStyle w:val="ConsPlusNormal"/>
              <w:jc w:val="both"/>
            </w:pPr>
            <w:r>
              <w:t>2. Увеличение доли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9469C4" w:rsidRDefault="009469C4">
            <w:pPr>
              <w:pStyle w:val="ConsPlusNormal"/>
              <w:jc w:val="both"/>
            </w:pPr>
            <w:r>
              <w:t>3. Увеличение доли детей в возрасте 2 - 7 лет, получающих дошкольную образовательную услугу, услугу по присмотру и уходу в муниципальных образовательных учреждениях, в общей численности детей в возрасте 2 - 7 лет</w:t>
            </w:r>
          </w:p>
          <w:p w:rsidR="009469C4" w:rsidRDefault="009469C4">
            <w:pPr>
              <w:pStyle w:val="ConsPlusNormal"/>
              <w:jc w:val="both"/>
            </w:pPr>
            <w:r>
              <w:t>4. Увеличение доли молодых людей в возрасте от 14 до 30 лет, участвующих в деятельности молодежных общественных объединений, в общем количестве молодых людей в возрасте от 14 лет до 30 лет.</w:t>
            </w:r>
          </w:p>
          <w:p w:rsidR="009469C4" w:rsidRDefault="009469C4">
            <w:pPr>
              <w:pStyle w:val="ConsPlusNormal"/>
              <w:jc w:val="both"/>
            </w:pPr>
            <w:r>
              <w:lastRenderedPageBreak/>
              <w:t>5. Увеличение доли молодежи, участвующей в мероприятиях по патриотическому воспитанию, по отношению к общему количеству молодежи города Пскова.</w:t>
            </w:r>
          </w:p>
          <w:p w:rsidR="009469C4" w:rsidRDefault="009469C4">
            <w:pPr>
              <w:pStyle w:val="ConsPlusNormal"/>
              <w:jc w:val="both"/>
            </w:pPr>
            <w:r>
              <w:t>6.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9469C4" w:rsidRDefault="009469C4">
            <w:pPr>
              <w:pStyle w:val="ConsPlusNormal"/>
              <w:jc w:val="both"/>
            </w:pPr>
            <w:r>
              <w:t>7.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tc>
      </w:tr>
    </w:tbl>
    <w:p w:rsidR="009469C4" w:rsidRDefault="009469C4">
      <w:pPr>
        <w:sectPr w:rsidR="009469C4">
          <w:pgSz w:w="16838" w:h="11905" w:orient="landscape"/>
          <w:pgMar w:top="1701" w:right="1134" w:bottom="850" w:left="1134" w:header="0" w:footer="0" w:gutter="0"/>
          <w:cols w:space="720"/>
        </w:sectPr>
      </w:pPr>
    </w:p>
    <w:p w:rsidR="009469C4" w:rsidRDefault="009469C4">
      <w:pPr>
        <w:pStyle w:val="ConsPlusNormal"/>
        <w:jc w:val="both"/>
      </w:pPr>
    </w:p>
    <w:p w:rsidR="009469C4" w:rsidRDefault="009469C4">
      <w:pPr>
        <w:pStyle w:val="ConsPlusTitle"/>
        <w:jc w:val="center"/>
        <w:outlineLvl w:val="1"/>
      </w:pPr>
      <w:r>
        <w:t>II. Характеристика текущего состояния</w:t>
      </w:r>
    </w:p>
    <w:p w:rsidR="009469C4" w:rsidRDefault="009469C4">
      <w:pPr>
        <w:pStyle w:val="ConsPlusTitle"/>
        <w:jc w:val="center"/>
      </w:pPr>
      <w:r>
        <w:t>сферы реализации муниципальной программы</w:t>
      </w:r>
    </w:p>
    <w:p w:rsidR="009469C4" w:rsidRDefault="009469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69C4">
        <w:trPr>
          <w:jc w:val="center"/>
        </w:trPr>
        <w:tc>
          <w:tcPr>
            <w:tcW w:w="9294" w:type="dxa"/>
            <w:tcBorders>
              <w:top w:val="nil"/>
              <w:left w:val="single" w:sz="24" w:space="0" w:color="CED3F1"/>
              <w:bottom w:val="nil"/>
              <w:right w:val="single" w:sz="24" w:space="0" w:color="F4F3F8"/>
            </w:tcBorders>
            <w:shd w:val="clear" w:color="auto" w:fill="F4F3F8"/>
          </w:tcPr>
          <w:p w:rsidR="009469C4" w:rsidRDefault="009469C4">
            <w:pPr>
              <w:pStyle w:val="ConsPlusNormal"/>
              <w:jc w:val="both"/>
            </w:pPr>
            <w:r>
              <w:rPr>
                <w:color w:val="392C69"/>
              </w:rPr>
              <w:t>КонсультантПлюс: примечание.</w:t>
            </w:r>
          </w:p>
          <w:p w:rsidR="009469C4" w:rsidRDefault="009469C4">
            <w:pPr>
              <w:pStyle w:val="ConsPlusNormal"/>
              <w:jc w:val="both"/>
            </w:pPr>
            <w:r>
              <w:rPr>
                <w:color w:val="392C69"/>
              </w:rPr>
              <w:t>В официальном тексте документа, видимо, допущена опечатка: Федеральный закон от 29.12.2012 имеет номер 273-ФЗ, а не 273.</w:t>
            </w:r>
          </w:p>
        </w:tc>
      </w:tr>
    </w:tbl>
    <w:p w:rsidR="009469C4" w:rsidRDefault="009469C4">
      <w:pPr>
        <w:pStyle w:val="ConsPlusNormal"/>
        <w:spacing w:before="280"/>
        <w:ind w:firstLine="540"/>
        <w:jc w:val="both"/>
      </w:pPr>
      <w:r>
        <w:t xml:space="preserve">Функционирование и развитие образовательной системы города осуществляется в условиях системных инновационных процессов, происходящих в России: реализации приоритетного национального проекта "Образование", национальной образовательной инициативы "Наша новая школа", Федеральным </w:t>
      </w:r>
      <w:hyperlink r:id="rId62" w:history="1">
        <w:r>
          <w:rPr>
            <w:color w:val="0000FF"/>
          </w:rPr>
          <w:t>законом</w:t>
        </w:r>
      </w:hyperlink>
      <w:r>
        <w:t xml:space="preserve"> от 29.12.2012 N 273 "Об образовании в РФ", ключевой идеей которых стало обеспечение высокого качества образования школьников.</w:t>
      </w:r>
    </w:p>
    <w:p w:rsidR="009469C4" w:rsidRDefault="009469C4">
      <w:pPr>
        <w:pStyle w:val="ConsPlusNormal"/>
        <w:spacing w:before="220"/>
        <w:ind w:firstLine="540"/>
        <w:jc w:val="both"/>
      </w:pPr>
      <w:r>
        <w:t>Приоритетным направлением деятельности системы образования муниципалитета остается обеспечение государственных гарантий, доступности и равных возможностей обучающихся в получении полноценного образования на всех его уровнях.</w:t>
      </w:r>
    </w:p>
    <w:p w:rsidR="009469C4" w:rsidRDefault="009469C4">
      <w:pPr>
        <w:pStyle w:val="ConsPlusNormal"/>
        <w:spacing w:before="220"/>
        <w:ind w:firstLine="540"/>
        <w:jc w:val="both"/>
      </w:pPr>
      <w:r>
        <w:t>Основными задачами стратегии развития дошкольного образования в городе Пскове являются:</w:t>
      </w:r>
    </w:p>
    <w:p w:rsidR="009469C4" w:rsidRDefault="009469C4">
      <w:pPr>
        <w:pStyle w:val="ConsPlusNormal"/>
        <w:spacing w:before="220"/>
        <w:ind w:firstLine="540"/>
        <w:jc w:val="both"/>
      </w:pPr>
      <w:r>
        <w:t>1) создание условий для получения общедоступного дошкольного образования, охраны жизни и укрепления здоровья детей;</w:t>
      </w:r>
    </w:p>
    <w:p w:rsidR="009469C4" w:rsidRDefault="009469C4">
      <w:pPr>
        <w:pStyle w:val="ConsPlusNormal"/>
        <w:spacing w:before="220"/>
        <w:ind w:firstLine="540"/>
        <w:jc w:val="both"/>
      </w:pPr>
      <w:r>
        <w:t>2) обеспечение введения новых федеральных государственных образовательных стандартов в дошкольные образовательные учреждения;</w:t>
      </w:r>
    </w:p>
    <w:p w:rsidR="009469C4" w:rsidRDefault="009469C4">
      <w:pPr>
        <w:pStyle w:val="ConsPlusNormal"/>
        <w:spacing w:before="220"/>
        <w:ind w:firstLine="540"/>
        <w:jc w:val="both"/>
      </w:pPr>
      <w:r>
        <w:t>3) повышение профессионального уровня педагогических работников в системе дошкольного образования и решение проблемы ее кадрового обеспечения.</w:t>
      </w:r>
    </w:p>
    <w:p w:rsidR="009469C4" w:rsidRDefault="009469C4">
      <w:pPr>
        <w:pStyle w:val="ConsPlusNormal"/>
        <w:spacing w:before="220"/>
        <w:ind w:firstLine="540"/>
        <w:jc w:val="both"/>
      </w:pPr>
      <w:r>
        <w:t>В городе в 2015 году более чем 9700 детям услуги дошкольного образования предоставляют 56 дошкольных образовательных учреждений общеразвивающего вида с различными приоритетами, реализующих основную общеобразовательную программу дошкольного образования. Основными направлениями воспитательной работы в дошкольных образовательных учреждениях города Пскова являются патриотическое, интеллектуально-познавательное, экологическое, трудовое, физкультурно-оздоровительное, художественно-эстетическое воспитание. Для включения ребенка в разнообразные виды творческой деятельности в учреждениях функционирует более 250 кружков. Воспитанники детских садов активно участвуют в конкурсах, фестивалях, смотрах на муниципальном, региональном, федеральном и даже международных уровнях.</w:t>
      </w:r>
    </w:p>
    <w:p w:rsidR="009469C4" w:rsidRDefault="009469C4">
      <w:pPr>
        <w:pStyle w:val="ConsPlusNormal"/>
        <w:spacing w:before="220"/>
        <w:ind w:firstLine="540"/>
        <w:jc w:val="both"/>
      </w:pPr>
      <w:r>
        <w:t>Качество общего образования во многом зависит от уровня доступности дошкольного образования, которое выравнивает стартовые возможности детей из разных социальных групп при поступлении в 1 класс. Учитывая это, все дети старшего дошкольного возраста (с 5 до 7 лет) устраиваются в детские сады в первоочередном порядке. Охват дошкольным образованием детей от 3 до 7 лет в 2015 году составил 99%, от 1,5 до 3 лет - 5%.</w:t>
      </w:r>
    </w:p>
    <w:p w:rsidR="009469C4" w:rsidRDefault="009469C4">
      <w:pPr>
        <w:pStyle w:val="ConsPlusNormal"/>
        <w:spacing w:before="220"/>
        <w:ind w:firstLine="540"/>
        <w:jc w:val="both"/>
      </w:pPr>
      <w:r>
        <w:t>Однако, несмотря на осуществленные меры по развитию дошкольного образования и увеличению объемов, выделяемых на эти цели средств, существует ряд проблем в муниципальной системе дошкольного образования, которые требуют решения программно-целевым методом:</w:t>
      </w:r>
    </w:p>
    <w:p w:rsidR="009469C4" w:rsidRDefault="009469C4">
      <w:pPr>
        <w:pStyle w:val="ConsPlusNormal"/>
        <w:spacing w:before="220"/>
        <w:ind w:firstLine="540"/>
        <w:jc w:val="both"/>
      </w:pPr>
      <w:r>
        <w:t>- требуются дополнительные места для детей дошкольного возраста в детских садах;</w:t>
      </w:r>
    </w:p>
    <w:p w:rsidR="009469C4" w:rsidRDefault="009469C4">
      <w:pPr>
        <w:pStyle w:val="ConsPlusNormal"/>
        <w:spacing w:before="220"/>
        <w:ind w:firstLine="540"/>
        <w:jc w:val="both"/>
      </w:pPr>
      <w:r>
        <w:t xml:space="preserve">- продолжается отток педагогических кадров из муниципальных дошкольных </w:t>
      </w:r>
      <w:r>
        <w:lastRenderedPageBreak/>
        <w:t>образовательных учреждений;</w:t>
      </w:r>
    </w:p>
    <w:p w:rsidR="009469C4" w:rsidRDefault="009469C4">
      <w:pPr>
        <w:pStyle w:val="ConsPlusNormal"/>
        <w:spacing w:before="220"/>
        <w:ind w:firstLine="540"/>
        <w:jc w:val="both"/>
      </w:pPr>
      <w:r>
        <w:t>- дошкольные образовательные учреждения остро нуждаются в обновлении спортивного оборудования и инвентаря;</w:t>
      </w:r>
    </w:p>
    <w:p w:rsidR="009469C4" w:rsidRDefault="009469C4">
      <w:pPr>
        <w:pStyle w:val="ConsPlusNormal"/>
        <w:spacing w:before="220"/>
        <w:ind w:firstLine="540"/>
        <w:jc w:val="both"/>
      </w:pPr>
      <w:r>
        <w:t>- в медицинских кабинетах ощущается недостаток физиотерапевтического оборудования, медикаментов;</w:t>
      </w:r>
    </w:p>
    <w:p w:rsidR="009469C4" w:rsidRDefault="009469C4">
      <w:pPr>
        <w:pStyle w:val="ConsPlusNormal"/>
        <w:spacing w:before="220"/>
        <w:ind w:firstLine="540"/>
        <w:jc w:val="both"/>
      </w:pPr>
      <w:r>
        <w:t>- материально-техническая база ряда дошкольных образовательных учреждений не соответствует современным требованиям.</w:t>
      </w:r>
    </w:p>
    <w:p w:rsidR="009469C4" w:rsidRDefault="009469C4">
      <w:pPr>
        <w:pStyle w:val="ConsPlusNormal"/>
        <w:spacing w:before="220"/>
        <w:ind w:firstLine="540"/>
        <w:jc w:val="both"/>
      </w:pPr>
      <w:r>
        <w:t>То есть, несмотря на ряд позитивных изменений, произошедших в муниципальной системе образования за последние годы, имеются проблемы, которые не удается решить проведением отдельных разовых мероприятий. Требуется комплексный системный подход.</w:t>
      </w:r>
    </w:p>
    <w:p w:rsidR="009469C4" w:rsidRDefault="009469C4">
      <w:pPr>
        <w:pStyle w:val="ConsPlusNormal"/>
        <w:spacing w:before="220"/>
        <w:ind w:firstLine="540"/>
        <w:jc w:val="both"/>
      </w:pPr>
      <w:r>
        <w:t>Совершенствуется структура и содержание основного общего образования.</w:t>
      </w:r>
    </w:p>
    <w:p w:rsidR="009469C4" w:rsidRDefault="009469C4">
      <w:pPr>
        <w:pStyle w:val="ConsPlusNormal"/>
        <w:spacing w:before="220"/>
        <w:ind w:firstLine="540"/>
        <w:jc w:val="both"/>
      </w:pPr>
      <w:r>
        <w:t>Основными задачами стратегии развития общего и дополнительного образования в городе Пскове являются:</w:t>
      </w:r>
    </w:p>
    <w:p w:rsidR="009469C4" w:rsidRDefault="009469C4">
      <w:pPr>
        <w:pStyle w:val="ConsPlusNormal"/>
        <w:spacing w:before="220"/>
        <w:ind w:firstLine="540"/>
        <w:jc w:val="both"/>
      </w:pPr>
      <w:r>
        <w:t>1. Приведение системы педагогического, методического и воспитательного сопровождения обучающихся в соответствие с требованием Федерального государственного образовательного стандарта (далее - ФГОС), повышение и укрепление кадрового потенциала образовательных учреждений.</w:t>
      </w:r>
    </w:p>
    <w:p w:rsidR="009469C4" w:rsidRDefault="009469C4">
      <w:pPr>
        <w:pStyle w:val="ConsPlusNormal"/>
        <w:spacing w:before="220"/>
        <w:ind w:firstLine="540"/>
        <w:jc w:val="both"/>
      </w:pPr>
      <w:r>
        <w:t>2. Обеспечение уровня соответствия требованиям ФГОС системы дополнительного образования для развития творческого потенциала воспитанников.</w:t>
      </w:r>
    </w:p>
    <w:p w:rsidR="009469C4" w:rsidRDefault="009469C4">
      <w:pPr>
        <w:pStyle w:val="ConsPlusNormal"/>
        <w:spacing w:before="220"/>
        <w:ind w:firstLine="540"/>
        <w:jc w:val="both"/>
      </w:pPr>
      <w:r>
        <w:t>3. Создание условий для расширения возможностей выбора индивидуальных образовательных траекторий в работе с одаренными детьми и талантливой молодежью, обеспечение системной работы образовательных учреждений по укреплению и сохранению здоровья детей, подготовка нормативно-правовой базы для обеспечения инклюзивного образования детей-инвалидов и детей с ограниченными возможностями здоровья.</w:t>
      </w:r>
    </w:p>
    <w:p w:rsidR="009469C4" w:rsidRDefault="009469C4">
      <w:pPr>
        <w:pStyle w:val="ConsPlusNormal"/>
        <w:spacing w:before="220"/>
        <w:ind w:firstLine="540"/>
        <w:jc w:val="both"/>
      </w:pPr>
      <w:r>
        <w:t>Важным показателем состояния системы образования является обеспечение доступности качественного образования и степень развития сети образовательных учреждений. Муниципальная система образования города Пскова имеет обширную разветвленную сеть, включающую в себя образовательные учреждения, соответствующие возрастным и индивидуальным особенностям детей, потребностям семьи и общества, а также удовлетворяющие конституционное право граждан на получение образования. В системе муниципального образования города Пскова 28 общеобразовательных учреждений, из них 9 лицеев, гимназий, педагогический комплекс, вечерняя школа, Центр образования "Подросток" и Центр психолого-педагогической реабилитации и коррекции.</w:t>
      </w:r>
    </w:p>
    <w:p w:rsidR="009469C4" w:rsidRDefault="009469C4">
      <w:pPr>
        <w:pStyle w:val="ConsPlusNormal"/>
        <w:spacing w:before="220"/>
        <w:ind w:firstLine="540"/>
        <w:jc w:val="both"/>
      </w:pPr>
      <w:r>
        <w:t>В сети школ, реализующих программу среднего (полного) общего образования, число школ с численностью обучающихся от 400 до 800 человек составляет 32% от числа общеобразовательных учреждений города; от 800 и выше обучающихся - 39,3% школ, от 200 до 400 обучающихся - 28,7%.</w:t>
      </w:r>
    </w:p>
    <w:p w:rsidR="009469C4" w:rsidRDefault="009469C4">
      <w:pPr>
        <w:pStyle w:val="ConsPlusNormal"/>
        <w:spacing w:before="220"/>
        <w:ind w:firstLine="540"/>
        <w:jc w:val="both"/>
      </w:pPr>
      <w:r>
        <w:t>В 2015 - 2016 учебном году численность обучающихся общеобразовательных учреждений города составила 21430 школьников, в том числе 663 обучающихся в вечерних школах. Современный этап развития экономики характеризуется высокой интеллектуализацией труда, что приводит к возрастанию потребностей в образовательных услугах. Развитие системы образования должно служить подъему экономики, как муниципалитета, так и страны в целом.</w:t>
      </w:r>
    </w:p>
    <w:p w:rsidR="009469C4" w:rsidRDefault="009469C4">
      <w:pPr>
        <w:pStyle w:val="ConsPlusNormal"/>
        <w:spacing w:before="220"/>
        <w:ind w:firstLine="540"/>
        <w:jc w:val="both"/>
      </w:pPr>
      <w:r>
        <w:t xml:space="preserve">Администрация города, Управление образования, администрации общеобразовательных учреждений придают наиважнейшее значение подготовке и проведению единых </w:t>
      </w:r>
      <w:r>
        <w:lastRenderedPageBreak/>
        <w:t>государственных экзаменов.</w:t>
      </w:r>
    </w:p>
    <w:p w:rsidR="009469C4" w:rsidRDefault="009469C4">
      <w:pPr>
        <w:pStyle w:val="ConsPlusNormal"/>
        <w:spacing w:before="220"/>
        <w:ind w:firstLine="540"/>
        <w:jc w:val="both"/>
      </w:pPr>
      <w:r>
        <w:t>В 2015 году государственную итоговую аттестацию в основной период прошли 1023 выпускника 11(12)-х классов. Из них - 1022 учащихся сдавали экзамены в форме и по материалам ЕГЭ, 1 учащийся, имея ограничение по здоровью, воспользовался правом пройти итоговую аттестацию в щадящем режиме (ГВЭ).</w:t>
      </w:r>
    </w:p>
    <w:p w:rsidR="009469C4" w:rsidRDefault="009469C4">
      <w:pPr>
        <w:pStyle w:val="ConsPlusNormal"/>
        <w:spacing w:before="220"/>
        <w:ind w:firstLine="540"/>
        <w:jc w:val="both"/>
      </w:pPr>
      <w:r>
        <w:t>Среди предметов по выбору в основной период наибольшее количество выпускников (638 человек) сдавали обществознание. Наиболее востребованными оказались также история России - 236 человек и физика - 236 учеников. Наименьшее количество участников зафиксировано на экзаменах по немецкому языку (13 человек) и французскому языку (2 человека).</w:t>
      </w:r>
    </w:p>
    <w:p w:rsidR="009469C4" w:rsidRDefault="009469C4">
      <w:pPr>
        <w:pStyle w:val="ConsPlusNormal"/>
        <w:spacing w:before="220"/>
        <w:ind w:firstLine="540"/>
        <w:jc w:val="both"/>
      </w:pPr>
      <w:r>
        <w:t>В 2015 году произошли очередные изменения в процедуре проведения ЕГЭ:</w:t>
      </w:r>
    </w:p>
    <w:p w:rsidR="009469C4" w:rsidRDefault="009469C4">
      <w:pPr>
        <w:pStyle w:val="ConsPlusNormal"/>
        <w:spacing w:before="220"/>
        <w:ind w:firstLine="540"/>
        <w:jc w:val="both"/>
      </w:pPr>
      <w:r>
        <w:t>- впервые в декабре 2015 г. выпускники писали итоговое сочинение, как условие допуска к итоговой аттестации;</w:t>
      </w:r>
    </w:p>
    <w:p w:rsidR="009469C4" w:rsidRDefault="009469C4">
      <w:pPr>
        <w:pStyle w:val="ConsPlusNormal"/>
        <w:spacing w:before="220"/>
        <w:ind w:firstLine="540"/>
        <w:jc w:val="both"/>
      </w:pPr>
      <w:r>
        <w:t>- учебный предмет "математика" был разделен на 2 уровня - базовый и профильный;</w:t>
      </w:r>
    </w:p>
    <w:p w:rsidR="009469C4" w:rsidRDefault="009469C4">
      <w:pPr>
        <w:pStyle w:val="ConsPlusNormal"/>
        <w:spacing w:before="220"/>
        <w:ind w:firstLine="540"/>
        <w:jc w:val="both"/>
      </w:pPr>
      <w:r>
        <w:t>- впервые была использована устная форма сдачи экзамена по иностранным языкам;</w:t>
      </w:r>
    </w:p>
    <w:p w:rsidR="009469C4" w:rsidRDefault="009469C4">
      <w:pPr>
        <w:pStyle w:val="ConsPlusNormal"/>
        <w:spacing w:before="220"/>
        <w:ind w:firstLine="540"/>
        <w:jc w:val="both"/>
      </w:pPr>
      <w:r>
        <w:t>- баллы по обязательным предметам (русскому языку и математике) разграничены - "для получения аттестата", "для поступления в вуз";</w:t>
      </w:r>
    </w:p>
    <w:p w:rsidR="009469C4" w:rsidRDefault="009469C4">
      <w:pPr>
        <w:pStyle w:val="ConsPlusNormal"/>
        <w:spacing w:before="220"/>
        <w:ind w:firstLine="540"/>
        <w:jc w:val="both"/>
      </w:pPr>
      <w:r>
        <w:t>- в 100% аудиторий пунктов проведения было установлено видеонаблюдение в режиме онлайн. Для сравнения - в 2014 году в режиме онлайн работали только 2 видеокамеры;</w:t>
      </w:r>
    </w:p>
    <w:p w:rsidR="009469C4" w:rsidRDefault="009469C4">
      <w:pPr>
        <w:pStyle w:val="ConsPlusNormal"/>
        <w:spacing w:before="220"/>
        <w:ind w:firstLine="540"/>
        <w:jc w:val="both"/>
      </w:pPr>
      <w:r>
        <w:t>- для осуществления досмотра выпускников на средства ППЭ были приобретены металлодетекторы;</w:t>
      </w:r>
    </w:p>
    <w:p w:rsidR="009469C4" w:rsidRDefault="009469C4">
      <w:pPr>
        <w:pStyle w:val="ConsPlusNormal"/>
        <w:spacing w:before="220"/>
        <w:ind w:firstLine="540"/>
        <w:jc w:val="both"/>
      </w:pPr>
      <w:r>
        <w:t>- в сентябре 2015 года были организованы экзамены для выпускников, получивших неудовлетворительные результаты в основной период ЕГЭ ("сентябрьские сроки").</w:t>
      </w:r>
    </w:p>
    <w:p w:rsidR="009469C4" w:rsidRDefault="009469C4">
      <w:pPr>
        <w:pStyle w:val="ConsPlusNormal"/>
        <w:spacing w:before="220"/>
        <w:ind w:firstLine="540"/>
        <w:jc w:val="both"/>
      </w:pPr>
      <w:r>
        <w:t>Следует отметить, что результаты единого государственного экзамена, сданного выпускниками школ города Пскова в 2015 году по 10 предметам из 14, выше соответствующих среднеобластных показателей.</w:t>
      </w:r>
    </w:p>
    <w:p w:rsidR="009469C4" w:rsidRDefault="009469C4">
      <w:pPr>
        <w:pStyle w:val="ConsPlusNormal"/>
        <w:spacing w:before="220"/>
        <w:ind w:firstLine="540"/>
        <w:jc w:val="both"/>
      </w:pPr>
      <w:r>
        <w:t>Успешнее других образовательных учреждений сдали экзамен по русскому языку выпускники следующих школ г. Пскова: МАОУ "Гуманитарный лицей", МБОУ "Псковский технический лицей", МБОУ "Псковская лингвистическая гимназия", "МБОУ "СОШ N 24 имени Л.И.Малякова", МБОУ "Естественно-математический лицей N 20".</w:t>
      </w:r>
    </w:p>
    <w:p w:rsidR="009469C4" w:rsidRDefault="009469C4">
      <w:pPr>
        <w:pStyle w:val="ConsPlusNormal"/>
        <w:spacing w:before="220"/>
        <w:ind w:firstLine="540"/>
        <w:jc w:val="both"/>
      </w:pPr>
      <w:r>
        <w:t>Важно отметить, что значение среднего балла по русскому языку в 2015 году является максимальным за весь период проведения ЕГЭ (67,9 б.), несмотря на изменение структуры экзаменационного теста, связанное с отменой заданий, предусматривающих выбор готового ответа. Несомненно, этот факт связан с введением с 2015 года итогового сочинения и более основательной подготовкой выпускников по русскому языку и литературе.</w:t>
      </w:r>
    </w:p>
    <w:p w:rsidR="009469C4" w:rsidRDefault="009469C4">
      <w:pPr>
        <w:pStyle w:val="ConsPlusNormal"/>
        <w:spacing w:before="220"/>
        <w:ind w:firstLine="540"/>
        <w:jc w:val="both"/>
      </w:pPr>
      <w:r>
        <w:t>С экзаменом по математике среди общеобразовательных учреждений лучше других справились выпускники МБОУ "Псковский технический лицей", МБОУ "Естественно-математический лицей N 20", "МБОУ "СОШ N 2", МБОУ "Многопрофильный правовой лицей N 8", МБОУ "ЦО ППК".</w:t>
      </w:r>
    </w:p>
    <w:p w:rsidR="009469C4" w:rsidRDefault="009469C4">
      <w:pPr>
        <w:pStyle w:val="ConsPlusNormal"/>
        <w:spacing w:before="220"/>
        <w:ind w:firstLine="540"/>
        <w:jc w:val="both"/>
      </w:pPr>
      <w:r>
        <w:t>К сожалению, средний балл по математике, составивший 44,5 балла, несколько снизился по сравнению с 2014 годом (46,8 б.).</w:t>
      </w:r>
    </w:p>
    <w:p w:rsidR="009469C4" w:rsidRDefault="009469C4">
      <w:pPr>
        <w:pStyle w:val="ConsPlusNormal"/>
        <w:spacing w:before="220"/>
        <w:ind w:firstLine="540"/>
        <w:jc w:val="both"/>
      </w:pPr>
      <w:r>
        <w:t xml:space="preserve">Уменьшение данного показателя, в первую очередь, связано с изменением условий сдачи </w:t>
      </w:r>
      <w:r>
        <w:lastRenderedPageBreak/>
        <w:t>ЕГЭ по математике в текущем году и увеличением значения минимального балла (в 2015 году в соответствии с решением Министерства образования математика разделена на базовый и профильный уровни. Проходной балл профильного уровня увеличен до 27 баллов; минимальный балл в 2014 составлял всего 20 баллов).</w:t>
      </w:r>
    </w:p>
    <w:p w:rsidR="009469C4" w:rsidRDefault="009469C4">
      <w:pPr>
        <w:pStyle w:val="ConsPlusNormal"/>
        <w:spacing w:before="220"/>
        <w:ind w:firstLine="540"/>
        <w:jc w:val="both"/>
      </w:pPr>
      <w:r>
        <w:t>Результаты выпускников 2015 года по базовой математике значительно лучше - средний показатель по городу, оценка "4", соответствует общероссийскому показателю (4) и превосходит среднеобластной показатель (3,8).</w:t>
      </w:r>
    </w:p>
    <w:p w:rsidR="009469C4" w:rsidRDefault="009469C4">
      <w:pPr>
        <w:pStyle w:val="ConsPlusNormal"/>
        <w:spacing w:before="220"/>
        <w:ind w:firstLine="540"/>
        <w:jc w:val="both"/>
      </w:pPr>
      <w:r>
        <w:t>В 2015 году максимальный балл по предметам смогли получить 6 выпускников (для сравнения: в 2014 году было 17 "стобалльников"), 206 выпускников (20,1% от общего числа участников экзаменов) имеют результаты свыше 90 баллов по различным предметам. В 2014 году этот показатель составлял 16%.</w:t>
      </w:r>
    </w:p>
    <w:p w:rsidR="009469C4" w:rsidRDefault="009469C4">
      <w:pPr>
        <w:pStyle w:val="ConsPlusNormal"/>
        <w:spacing w:before="220"/>
        <w:ind w:firstLine="540"/>
        <w:jc w:val="both"/>
      </w:pPr>
      <w:r>
        <w:t>В 2015 году, к сожалению, возросло количество выпускников, которые не преодолели минимальный порог и закончили обучение со справкой вместо аттестата (12 обучающихся в 2014 году, 35 обучающихся - в 2015 году). Увеличение доли выпускников, не получивших аттестат в 2015 году, так же, как снижение среднего балла по математике, связано, в первую очередь, с изменением условий сдачи ЕГЭ в текущем году (появление профильного уровня в математике) и увеличением до 27 б. значения минимального балла по профильной математике.</w:t>
      </w:r>
    </w:p>
    <w:p w:rsidR="009469C4" w:rsidRDefault="009469C4">
      <w:pPr>
        <w:pStyle w:val="ConsPlusNormal"/>
        <w:spacing w:before="220"/>
        <w:ind w:firstLine="540"/>
        <w:jc w:val="both"/>
      </w:pPr>
      <w:r>
        <w:t>Анализ мониторинга реализации инициативы Президента РФ "Наша новая школа" по направлению "Одаренные дети" в городе Пскове дает положительную динамику по следующим количественным показателям:</w:t>
      </w:r>
    </w:p>
    <w:p w:rsidR="009469C4" w:rsidRDefault="009469C4">
      <w:pPr>
        <w:pStyle w:val="ConsPlusNormal"/>
        <w:spacing w:before="220"/>
        <w:ind w:firstLine="540"/>
        <w:jc w:val="both"/>
      </w:pPr>
      <w:r>
        <w:t>- доля школьников, обучающихся по федеральным государственным образовательным стандартам, возросла с 33,76% до 52%;</w:t>
      </w:r>
    </w:p>
    <w:p w:rsidR="009469C4" w:rsidRDefault="009469C4">
      <w:pPr>
        <w:pStyle w:val="ConsPlusNormal"/>
        <w:spacing w:before="220"/>
        <w:ind w:firstLine="540"/>
        <w:jc w:val="both"/>
      </w:pPr>
      <w:r>
        <w:t>- доля обучающихся, которым обеспечена возможность пользоваться учебным оборудованием для практических работ и интерактивными учебными пособиями в соответствии с новыми ФГОС, составляет 75%;</w:t>
      </w:r>
    </w:p>
    <w:p w:rsidR="009469C4" w:rsidRDefault="009469C4">
      <w:pPr>
        <w:pStyle w:val="ConsPlusNormal"/>
        <w:spacing w:before="220"/>
        <w:ind w:firstLine="540"/>
        <w:jc w:val="both"/>
      </w:pPr>
      <w:r>
        <w:t>- увеличение доли обучающихся 7 - 11 классов общеобразовательных учреждений, участвующих в олимпиадном движении, до 45%;</w:t>
      </w:r>
    </w:p>
    <w:p w:rsidR="009469C4" w:rsidRDefault="009469C4">
      <w:pPr>
        <w:pStyle w:val="ConsPlusNormal"/>
        <w:spacing w:before="220"/>
        <w:ind w:firstLine="540"/>
        <w:jc w:val="both"/>
      </w:pPr>
      <w:r>
        <w:t>- увеличение доли обучающихся 7 - 11 классов общеобразовательных учреждений, охваченных системой дополнительного образования, до 76,2%;</w:t>
      </w:r>
    </w:p>
    <w:p w:rsidR="009469C4" w:rsidRDefault="009469C4">
      <w:pPr>
        <w:pStyle w:val="ConsPlusNormal"/>
        <w:spacing w:before="220"/>
        <w:ind w:firstLine="540"/>
        <w:jc w:val="both"/>
      </w:pPr>
      <w:r>
        <w:t>- рост доли обучающихся, занимающихся в очно-заочных и заочных (дистанционных) школах;</w:t>
      </w:r>
    </w:p>
    <w:p w:rsidR="009469C4" w:rsidRDefault="009469C4">
      <w:pPr>
        <w:pStyle w:val="ConsPlusNormal"/>
        <w:spacing w:before="220"/>
        <w:ind w:firstLine="540"/>
        <w:jc w:val="both"/>
      </w:pPr>
      <w:r>
        <w:t>- развитие процессов интеграции в системе общего и дополнительного образования, взаимодействия учреждений образования, культуры и спорта в вопросах работы с талантливой молодежью;</w:t>
      </w:r>
    </w:p>
    <w:p w:rsidR="009469C4" w:rsidRDefault="009469C4">
      <w:pPr>
        <w:pStyle w:val="ConsPlusNormal"/>
        <w:spacing w:before="220"/>
        <w:ind w:firstLine="540"/>
        <w:jc w:val="both"/>
      </w:pPr>
      <w:r>
        <w:t>- расширение возможности получать доступные качественные услуги дополнительного образования обучающихся по выбору.</w:t>
      </w:r>
    </w:p>
    <w:p w:rsidR="009469C4" w:rsidRDefault="009469C4">
      <w:pPr>
        <w:pStyle w:val="ConsPlusNormal"/>
        <w:spacing w:before="220"/>
        <w:ind w:firstLine="540"/>
        <w:jc w:val="both"/>
      </w:pPr>
      <w:r>
        <w:t>Во всех учреждениях проводится работа по укреплению учебно-материальной базы. В системе ведется работа по комплексной безопасности образовательных учреждений и оснащению медицинских кабинетов лицензионным оборудованием, оснащению школ учебным оборудованием и мебелью.</w:t>
      </w:r>
    </w:p>
    <w:p w:rsidR="009469C4" w:rsidRDefault="009469C4">
      <w:pPr>
        <w:pStyle w:val="ConsPlusNormal"/>
        <w:spacing w:before="220"/>
        <w:ind w:firstLine="540"/>
        <w:jc w:val="both"/>
      </w:pPr>
      <w:r>
        <w:t>Выраженными эффектами по развитию информационных технологий в образовательных учреждениях, выявленными в течение последних 5 лет, стали:</w:t>
      </w:r>
    </w:p>
    <w:p w:rsidR="009469C4" w:rsidRDefault="009469C4">
      <w:pPr>
        <w:pStyle w:val="ConsPlusNormal"/>
        <w:spacing w:before="220"/>
        <w:ind w:firstLine="540"/>
        <w:jc w:val="both"/>
      </w:pPr>
      <w:r>
        <w:lastRenderedPageBreak/>
        <w:t>- повышение доступности качественного образования;</w:t>
      </w:r>
    </w:p>
    <w:p w:rsidR="009469C4" w:rsidRDefault="009469C4">
      <w:pPr>
        <w:pStyle w:val="ConsPlusNormal"/>
        <w:spacing w:before="220"/>
        <w:ind w:firstLine="540"/>
        <w:jc w:val="both"/>
      </w:pPr>
      <w:r>
        <w:t>- создание благоприятных условий, стимулирующих оптимизацию сети образовательных учреждений;</w:t>
      </w:r>
    </w:p>
    <w:p w:rsidR="009469C4" w:rsidRDefault="009469C4">
      <w:pPr>
        <w:pStyle w:val="ConsPlusNormal"/>
        <w:spacing w:before="220"/>
        <w:ind w:firstLine="540"/>
        <w:jc w:val="both"/>
      </w:pPr>
      <w:r>
        <w:t>- повышение информационной безопасности общеобразовательных учреждений;</w:t>
      </w:r>
    </w:p>
    <w:p w:rsidR="009469C4" w:rsidRDefault="009469C4">
      <w:pPr>
        <w:pStyle w:val="ConsPlusNormal"/>
        <w:spacing w:before="220"/>
        <w:ind w:firstLine="540"/>
        <w:jc w:val="both"/>
      </w:pPr>
      <w:r>
        <w:t>- увеличение скорости доступа к информации в сети Интернет;</w:t>
      </w:r>
    </w:p>
    <w:p w:rsidR="009469C4" w:rsidRDefault="009469C4">
      <w:pPr>
        <w:pStyle w:val="ConsPlusNormal"/>
        <w:spacing w:before="220"/>
        <w:ind w:firstLine="540"/>
        <w:jc w:val="both"/>
      </w:pPr>
      <w:r>
        <w:t>- развитие системы предоставления муниципальных услуг в электронной форме (электронный журнал, электронный дневник, электронная запись ребенка в базу данных управления образования).</w:t>
      </w:r>
    </w:p>
    <w:p w:rsidR="009469C4" w:rsidRDefault="009469C4">
      <w:pPr>
        <w:pStyle w:val="ConsPlusNormal"/>
        <w:spacing w:before="220"/>
        <w:ind w:firstLine="540"/>
        <w:jc w:val="both"/>
      </w:pPr>
      <w:r>
        <w:t>Все вышеуказанное позволило в течение последних лет увеличить долю школьников, обучающихся в современных условиях.</w:t>
      </w:r>
    </w:p>
    <w:p w:rsidR="009469C4" w:rsidRDefault="009469C4">
      <w:pPr>
        <w:pStyle w:val="ConsPlusNormal"/>
        <w:spacing w:before="220"/>
        <w:ind w:firstLine="540"/>
        <w:jc w:val="both"/>
      </w:pPr>
      <w:r>
        <w:t>Школа сегодня особенно нуждается в учителе нового типа. Педагогические работники новой школы должны обладать профессиональными компетенциями, глубоко владеть психолого-педагогическими знаниями, понимать особенности развития школьников. На всех семинарах и конференциях руководителей и работников муниципальной сферы образования изучаются современные достижения педагогической науки и практики.</w:t>
      </w:r>
    </w:p>
    <w:p w:rsidR="009469C4" w:rsidRDefault="009469C4">
      <w:pPr>
        <w:pStyle w:val="ConsPlusNormal"/>
        <w:spacing w:before="220"/>
        <w:ind w:firstLine="540"/>
        <w:jc w:val="both"/>
      </w:pPr>
      <w:r>
        <w:t>Существенную роль в повышении престижа учительской профессии, росте профессионального мастерства педагогических работников, выявлении талантливых педагогов, их поддержке, выявлении и распространении продуктивного педагогического опыта наиболее эффективно работающих педагогов имеют проводимые на территории города конкурсы профессионального мастерства: "Учитель года", "Воспитатель года" и Всероссийского конкурса по поддержке лучших учителей в рамках приоритетного национального проекта "Образование".</w:t>
      </w:r>
    </w:p>
    <w:p w:rsidR="009469C4" w:rsidRDefault="009469C4">
      <w:pPr>
        <w:pStyle w:val="ConsPlusNormal"/>
        <w:spacing w:before="220"/>
        <w:ind w:firstLine="540"/>
        <w:jc w:val="both"/>
      </w:pPr>
      <w:r>
        <w:t>Региональная и муниципальная кадровая политика в области образования направлена на создание современных условий работы, на социальную и экономическую защищенность, развитие профессионального и личностного потенциала педагогических и руководящих кадров, развитие их инновационной активности с опорой на накопленный опыт и традиции.</w:t>
      </w:r>
    </w:p>
    <w:p w:rsidR="009469C4" w:rsidRDefault="009469C4">
      <w:pPr>
        <w:pStyle w:val="ConsPlusNormal"/>
        <w:spacing w:before="220"/>
        <w:ind w:firstLine="540"/>
        <w:jc w:val="both"/>
      </w:pPr>
      <w:r>
        <w:t>К наиболее значимым мерам поддержки относятся следующие:</w:t>
      </w:r>
    </w:p>
    <w:p w:rsidR="009469C4" w:rsidRDefault="009469C4">
      <w:pPr>
        <w:pStyle w:val="ConsPlusNormal"/>
        <w:spacing w:before="220"/>
        <w:ind w:firstLine="540"/>
        <w:jc w:val="both"/>
      </w:pPr>
      <w:r>
        <w:t>с 1 июня 2015 года в области введена новая система оплаты труда работников бюджетной сферы, которая позволила увеличить среднюю заработную плату в сфере образования. Эти меры позволили привлечь в сферу образования молодых специалистов, и в 2015 году к работе приступило 63 молодых квалифицированных педагога.</w:t>
      </w:r>
    </w:p>
    <w:p w:rsidR="009469C4" w:rsidRDefault="009469C4">
      <w:pPr>
        <w:pStyle w:val="ConsPlusNormal"/>
        <w:spacing w:before="220"/>
        <w:ind w:firstLine="540"/>
        <w:jc w:val="both"/>
      </w:pPr>
      <w:r>
        <w:t>Вместе с тем, в системе образования города Пскова сохраняется комплекс проблем, решение которых требует использования программных методов. Наиболее актуальными проблемами в сфере образования, на решение которых направлена подпрограмма, являются:</w:t>
      </w:r>
    </w:p>
    <w:p w:rsidR="009469C4" w:rsidRDefault="009469C4">
      <w:pPr>
        <w:pStyle w:val="ConsPlusNormal"/>
        <w:spacing w:before="220"/>
        <w:ind w:firstLine="540"/>
        <w:jc w:val="both"/>
      </w:pPr>
      <w:r>
        <w:t>- недостаточные условия для получения обучающимися качественного общего и дополнительного образования современного уровня;</w:t>
      </w:r>
    </w:p>
    <w:p w:rsidR="009469C4" w:rsidRDefault="009469C4">
      <w:pPr>
        <w:pStyle w:val="ConsPlusNormal"/>
        <w:spacing w:before="220"/>
        <w:ind w:firstLine="540"/>
        <w:jc w:val="both"/>
      </w:pPr>
      <w:r>
        <w:t>- недостаточно высокий уровень владения информационными и коммуникационными технологиями педагогическими работниками для перехода образовательных учреждений на федеральный государственный образовательный стандарт основного общего образования;</w:t>
      </w:r>
    </w:p>
    <w:p w:rsidR="009469C4" w:rsidRDefault="009469C4">
      <w:pPr>
        <w:pStyle w:val="ConsPlusNormal"/>
        <w:spacing w:before="220"/>
        <w:ind w:firstLine="540"/>
        <w:jc w:val="both"/>
      </w:pPr>
      <w:r>
        <w:t>- увеличение количества детей с проблемами здоровья;</w:t>
      </w:r>
    </w:p>
    <w:p w:rsidR="009469C4" w:rsidRDefault="009469C4">
      <w:pPr>
        <w:pStyle w:val="ConsPlusNormal"/>
        <w:spacing w:before="220"/>
        <w:ind w:firstLine="540"/>
        <w:jc w:val="both"/>
      </w:pPr>
      <w:r>
        <w:t xml:space="preserve">- ограниченность материально-технических ресурсов (недостаточное технологическое, учебно-методическое обеспечение, высокий износ основных фондов) образовательных </w:t>
      </w:r>
      <w:r>
        <w:lastRenderedPageBreak/>
        <w:t>учреждений.</w:t>
      </w:r>
    </w:p>
    <w:p w:rsidR="009469C4" w:rsidRDefault="009469C4">
      <w:pPr>
        <w:pStyle w:val="ConsPlusNormal"/>
        <w:spacing w:before="220"/>
        <w:ind w:firstLine="540"/>
        <w:jc w:val="both"/>
      </w:pPr>
      <w:r>
        <w:t>Из всего вышесказанного следует, что анализ результатов реализации образовательной политики в муниципалитете за последние годы наряду с позитивными базовыми достижениями позволяет выявить ключевые проблемы:</w:t>
      </w:r>
    </w:p>
    <w:p w:rsidR="009469C4" w:rsidRDefault="009469C4">
      <w:pPr>
        <w:pStyle w:val="ConsPlusNormal"/>
        <w:spacing w:before="220"/>
        <w:ind w:firstLine="540"/>
        <w:jc w:val="both"/>
      </w:pPr>
      <w:r>
        <w:t>а) ограниченное предложение услуг дошкольного образования, неразвитость системы поддержки раннего развития детей.</w:t>
      </w:r>
    </w:p>
    <w:p w:rsidR="009469C4" w:rsidRDefault="009469C4">
      <w:pPr>
        <w:pStyle w:val="ConsPlusNormal"/>
        <w:spacing w:before="220"/>
        <w:ind w:firstLine="540"/>
        <w:jc w:val="both"/>
      </w:pPr>
      <w:r>
        <w:t>б) недостаточная доступность качественных образовательных услуг общего образования.</w:t>
      </w:r>
    </w:p>
    <w:p w:rsidR="009469C4" w:rsidRDefault="009469C4">
      <w:pPr>
        <w:pStyle w:val="ConsPlusNormal"/>
        <w:spacing w:before="220"/>
        <w:ind w:firstLine="540"/>
        <w:jc w:val="both"/>
      </w:pPr>
      <w:r>
        <w:t>Причинами обострения данной проблемы являются:</w:t>
      </w:r>
    </w:p>
    <w:p w:rsidR="009469C4" w:rsidRDefault="009469C4">
      <w:pPr>
        <w:pStyle w:val="ConsPlusNormal"/>
        <w:spacing w:before="220"/>
        <w:ind w:firstLine="540"/>
        <w:jc w:val="both"/>
      </w:pPr>
      <w:r>
        <w:t>- дифференциация школ по уровню развития инфраструктуры, оснащения, укомплектованности профессиональными педагогическими кадрами;</w:t>
      </w:r>
    </w:p>
    <w:p w:rsidR="009469C4" w:rsidRDefault="009469C4">
      <w:pPr>
        <w:pStyle w:val="ConsPlusNormal"/>
        <w:spacing w:before="220"/>
        <w:ind w:firstLine="540"/>
        <w:jc w:val="both"/>
      </w:pPr>
      <w:r>
        <w:t>- отставание темпов процесса совершенствования условий предоставления образовательных услуг от темпов изменения содержания образования;</w:t>
      </w:r>
    </w:p>
    <w:p w:rsidR="009469C4" w:rsidRDefault="009469C4">
      <w:pPr>
        <w:pStyle w:val="ConsPlusNormal"/>
        <w:spacing w:before="220"/>
        <w:ind w:firstLine="540"/>
        <w:jc w:val="both"/>
      </w:pPr>
      <w:r>
        <w:t>- 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9469C4" w:rsidRDefault="009469C4">
      <w:pPr>
        <w:pStyle w:val="ConsPlusNormal"/>
        <w:spacing w:before="220"/>
        <w:ind w:firstLine="540"/>
        <w:jc w:val="both"/>
      </w:pPr>
      <w:r>
        <w:t>- продолжительный срок реализации институциональных реформ, комплексность процессов модернизации механизмов финансирования и управления;</w:t>
      </w:r>
    </w:p>
    <w:p w:rsidR="009469C4" w:rsidRDefault="009469C4">
      <w:pPr>
        <w:pStyle w:val="ConsPlusNormal"/>
        <w:spacing w:before="220"/>
        <w:ind w:firstLine="540"/>
        <w:jc w:val="both"/>
      </w:pPr>
      <w:r>
        <w:t>в) отсутствие сформированной системы непрерывного образования, подготовки и переподготовки профессиональных кадров, что вызвано "старением" педагогического корпуса; недостаточной мотивацией притока и закрепления молодых специалистов в системе образования; низкими темпами обновления системы повышения квалификации управленческих и педагогических кадров системы образования; невысоким спросом потребителей на педагогические специальности; отсутствием конкуренции на вакантные места в системе образования.</w:t>
      </w:r>
    </w:p>
    <w:p w:rsidR="009469C4" w:rsidRDefault="009469C4">
      <w:pPr>
        <w:pStyle w:val="ConsPlusNormal"/>
        <w:spacing w:before="220"/>
        <w:ind w:firstLine="540"/>
        <w:jc w:val="both"/>
      </w:pPr>
      <w:r>
        <w:t xml:space="preserve">Основные направления региональной образовательной политики, нацеленные на решение вышеуказанных проблем, связаны с общенациональными приоритетами, обозначенными в Бюджетном </w:t>
      </w:r>
      <w:hyperlink r:id="rId63" w:history="1">
        <w:r>
          <w:rPr>
            <w:color w:val="0000FF"/>
          </w:rPr>
          <w:t>послании</w:t>
        </w:r>
      </w:hyperlink>
      <w:r>
        <w:t xml:space="preserve"> Президента Российской Федерации о бюджетной политике в 2012 - 2014 годах, обращении Президента Российской Федерации к Федеральному собранию Российской Федерации, в </w:t>
      </w:r>
      <w:hyperlink r:id="rId64" w:history="1">
        <w:r>
          <w:rPr>
            <w:color w:val="0000FF"/>
          </w:rPr>
          <w:t>Концепции</w:t>
        </w:r>
      </w:hyperlink>
      <w:r>
        <w:t xml:space="preserve"> долгосрочного социально-экономического развития Российской Федерации на период до 2020 года и </w:t>
      </w:r>
      <w:hyperlink r:id="rId65" w:history="1">
        <w:r>
          <w:rPr>
            <w:color w:val="0000FF"/>
          </w:rPr>
          <w:t>Стратегии</w:t>
        </w:r>
      </w:hyperlink>
      <w:r>
        <w:t xml:space="preserve"> развития города Пскова:</w:t>
      </w:r>
    </w:p>
    <w:p w:rsidR="009469C4" w:rsidRDefault="009469C4">
      <w:pPr>
        <w:pStyle w:val="ConsPlusNormal"/>
        <w:spacing w:before="220"/>
        <w:ind w:firstLine="540"/>
        <w:jc w:val="both"/>
      </w:pPr>
      <w:r>
        <w:t>а) обеспечение доступности дошкольных образовательных услуг детям от двух до семи лет за счет обеспеченности и своевременности финансирования мероприятий по строительству и капитальному ремонту муниципальных дошкольных образовательных учреждений (далее - МДОУ); эффективности использования свободных площадей, возможных для ввода дополнительных мест для детей дошкольной ступени образования; развития вариативных форм организации дошкольного образования, поддержки семей;</w:t>
      </w:r>
    </w:p>
    <w:p w:rsidR="009469C4" w:rsidRDefault="009469C4">
      <w:pPr>
        <w:pStyle w:val="ConsPlusNormal"/>
        <w:spacing w:before="220"/>
        <w:ind w:firstLine="540"/>
        <w:jc w:val="both"/>
      </w:pPr>
      <w:r>
        <w:t xml:space="preserve">б) повышение качества и доступности услуг общего образования посредством содействия созданию рациональной структуры образовательной сети города, учитывающий особенности географического и демографического характера; выравнивания дифференциации школ по развитию инфраструктуры, оснащению, укомплектованности профессиональными педагогическими кадрами; ускорения темпов процесса совершенствования условий предоставления образовательных услуг по отношению к темпам изменения содержания образования; совершенствования инфраструктуры интеграции детей со сложными дефектами в реальную социальную среду в рамках учебного процесса; пополнения системы дополнительного образования кадровыми и финансовыми ресурсами; интеграции основного и дополнительного </w:t>
      </w:r>
      <w:r>
        <w:lastRenderedPageBreak/>
        <w:t>образования; сокращения сроков реализации институциональных реформ, комплексности процессов модернизации механизмов финансирования и управления;</w:t>
      </w:r>
    </w:p>
    <w:p w:rsidR="009469C4" w:rsidRDefault="009469C4">
      <w:pPr>
        <w:pStyle w:val="ConsPlusNormal"/>
        <w:spacing w:before="220"/>
        <w:ind w:firstLine="540"/>
        <w:jc w:val="both"/>
      </w:pPr>
      <w:r>
        <w:t>в) создание системы непрерывного образования, подготовки и переподготовки профессиональных кадров за счет ускорения темпов обновления системы повышения квалификации управленческих, инженерно-педагогических кадров системы образования; улучшения условий для осуществления профессиональной деятельности учителей; повышения мотивации притока и закрепления молодых специалистов в системе образования;</w:t>
      </w:r>
    </w:p>
    <w:p w:rsidR="009469C4" w:rsidRDefault="009469C4">
      <w:pPr>
        <w:pStyle w:val="ConsPlusNormal"/>
        <w:spacing w:before="220"/>
        <w:ind w:firstLine="540"/>
        <w:jc w:val="both"/>
      </w:pPr>
      <w:r>
        <w:t>г)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муниципальных услуг; расширение самостоятельности учреждений; совершенствование системы оплаты труда; выявление и поддержка лидеров образования.</w:t>
      </w:r>
    </w:p>
    <w:p w:rsidR="009469C4" w:rsidRDefault="009469C4">
      <w:pPr>
        <w:pStyle w:val="ConsPlusNormal"/>
        <w:spacing w:before="220"/>
        <w:ind w:firstLine="540"/>
        <w:jc w:val="both"/>
      </w:pPr>
      <w: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9469C4" w:rsidRDefault="009469C4">
      <w:pPr>
        <w:pStyle w:val="ConsPlusNormal"/>
        <w:spacing w:before="220"/>
        <w:ind w:firstLine="540"/>
        <w:jc w:val="both"/>
      </w:pPr>
      <w:r>
        <w:t>К группе значимых проблем молодежь относит:</w:t>
      </w:r>
    </w:p>
    <w:p w:rsidR="009469C4" w:rsidRDefault="009469C4">
      <w:pPr>
        <w:pStyle w:val="ConsPlusNormal"/>
        <w:spacing w:before="220"/>
        <w:ind w:firstLine="540"/>
        <w:jc w:val="both"/>
      </w:pPr>
      <w:r>
        <w:t>- распространенность настроений пассивности;</w:t>
      </w:r>
    </w:p>
    <w:p w:rsidR="009469C4" w:rsidRDefault="009469C4">
      <w:pPr>
        <w:pStyle w:val="ConsPlusNormal"/>
        <w:spacing w:before="220"/>
        <w:ind w:firstLine="540"/>
        <w:jc w:val="both"/>
      </w:pPr>
      <w:r>
        <w:t>- нехватку культурно-досуговых мероприятий;</w:t>
      </w:r>
    </w:p>
    <w:p w:rsidR="009469C4" w:rsidRDefault="009469C4">
      <w:pPr>
        <w:pStyle w:val="ConsPlusNormal"/>
        <w:spacing w:before="220"/>
        <w:ind w:firstLine="540"/>
        <w:jc w:val="both"/>
      </w:pPr>
      <w:r>
        <w:t>- недостаток возможностей влиять на решение властей.</w:t>
      </w:r>
    </w:p>
    <w:p w:rsidR="009469C4" w:rsidRDefault="009469C4">
      <w:pPr>
        <w:pStyle w:val="ConsPlusNormal"/>
        <w:spacing w:before="220"/>
        <w:ind w:firstLine="540"/>
        <w:jc w:val="both"/>
      </w:pPr>
      <w: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9469C4" w:rsidRDefault="009469C4">
      <w:pPr>
        <w:pStyle w:val="ConsPlusNormal"/>
        <w:spacing w:before="220"/>
        <w:ind w:firstLine="540"/>
        <w:jc w:val="both"/>
      </w:pPr>
      <w: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9469C4" w:rsidRDefault="009469C4">
      <w:pPr>
        <w:pStyle w:val="ConsPlusNormal"/>
        <w:spacing w:before="220"/>
        <w:ind w:firstLine="540"/>
        <w:jc w:val="both"/>
      </w:pPr>
      <w:r>
        <w:t>В реализации молодежной политики в городе Пскове достигнуты определенные положительные результаты.</w:t>
      </w:r>
    </w:p>
    <w:p w:rsidR="009469C4" w:rsidRDefault="009469C4">
      <w:pPr>
        <w:pStyle w:val="ConsPlusNormal"/>
        <w:spacing w:before="220"/>
        <w:ind w:firstLine="540"/>
        <w:jc w:val="both"/>
      </w:pPr>
      <w:r>
        <w:t>С 2003 года в городе проводится смотр-конкурс среди учреждений профессионального образования. В мероприятия смотра-конкурса вовлечены свыше 8000 студентов. Активную роль в реализации мероприятий играют работники воспитательных служб учреждений профессионального образования.</w:t>
      </w:r>
    </w:p>
    <w:p w:rsidR="009469C4" w:rsidRDefault="009469C4">
      <w:pPr>
        <w:pStyle w:val="ConsPlusNormal"/>
        <w:spacing w:before="220"/>
        <w:ind w:firstLine="540"/>
        <w:jc w:val="both"/>
      </w:pPr>
      <w:r>
        <w:t>Эффективным решением в повышении качества работы с молодежью стало слияние муниципальных учреждений "Молодежная биржа труда" и "Клуб "Молодежный" с последующим созданием муниципального бюджетного учреждения "Псковский городской молодежный центр". С момента открытия Центром было проведено большое количество массовых городских мероприятий разнообразной направленности:</w:t>
      </w:r>
    </w:p>
    <w:p w:rsidR="009469C4" w:rsidRDefault="009469C4">
      <w:pPr>
        <w:pStyle w:val="ConsPlusNormal"/>
        <w:spacing w:before="220"/>
        <w:ind w:firstLine="540"/>
        <w:jc w:val="both"/>
      </w:pPr>
      <w:r>
        <w:lastRenderedPageBreak/>
        <w:t>- спортивно-оздоровительные мероприятия;</w:t>
      </w:r>
    </w:p>
    <w:p w:rsidR="009469C4" w:rsidRDefault="009469C4">
      <w:pPr>
        <w:pStyle w:val="ConsPlusNormal"/>
        <w:spacing w:before="220"/>
        <w:ind w:firstLine="540"/>
        <w:jc w:val="both"/>
      </w:pPr>
      <w:r>
        <w:t>- акции по благоустройству города Пскова;</w:t>
      </w:r>
    </w:p>
    <w:p w:rsidR="009469C4" w:rsidRDefault="009469C4">
      <w:pPr>
        <w:pStyle w:val="ConsPlusNormal"/>
        <w:spacing w:before="220"/>
        <w:ind w:firstLine="540"/>
        <w:jc w:val="both"/>
      </w:pPr>
      <w:r>
        <w:t>- мероприятия Молодежной Ганзы;</w:t>
      </w:r>
    </w:p>
    <w:p w:rsidR="009469C4" w:rsidRDefault="009469C4">
      <w:pPr>
        <w:pStyle w:val="ConsPlusNormal"/>
        <w:spacing w:before="220"/>
        <w:ind w:firstLine="540"/>
        <w:jc w:val="both"/>
      </w:pPr>
      <w:r>
        <w:t>- мероприятия по трудоустройству несовершеннолетних и молодежи;</w:t>
      </w:r>
    </w:p>
    <w:p w:rsidR="009469C4" w:rsidRDefault="009469C4">
      <w:pPr>
        <w:pStyle w:val="ConsPlusNormal"/>
        <w:spacing w:before="220"/>
        <w:ind w:firstLine="540"/>
        <w:jc w:val="both"/>
      </w:pPr>
      <w:r>
        <w:t>- мероприятия по организации досуга и реализации молодежных инициатив.</w:t>
      </w:r>
    </w:p>
    <w:p w:rsidR="009469C4" w:rsidRDefault="009469C4">
      <w:pPr>
        <w:pStyle w:val="ConsPlusNormal"/>
        <w:spacing w:before="220"/>
        <w:ind w:firstLine="540"/>
        <w:jc w:val="both"/>
      </w:pPr>
      <w:r>
        <w:t>Общая деятельность "Псковского городского молодежного центра" охватывает свыше 10 тысяч молодых людей.</w:t>
      </w:r>
    </w:p>
    <w:p w:rsidR="009469C4" w:rsidRDefault="009469C4">
      <w:pPr>
        <w:pStyle w:val="ConsPlusNormal"/>
        <w:spacing w:before="220"/>
        <w:ind w:firstLine="540"/>
        <w:jc w:val="both"/>
      </w:pPr>
      <w:r>
        <w:t>Одним из лидеров волонтерского характера в реализации молодежной политики является Студенческое Правительство города Пскова. Им проведены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9469C4" w:rsidRDefault="009469C4">
      <w:pPr>
        <w:pStyle w:val="ConsPlusNormal"/>
        <w:spacing w:before="220"/>
        <w:ind w:firstLine="540"/>
        <w:jc w:val="both"/>
      </w:pPr>
      <w:r>
        <w:t xml:space="preserve">Одной из целей развития города Пскова в рамках приоритета "Благополучный город" в соответствии со </w:t>
      </w:r>
      <w:hyperlink r:id="rId66"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создание условий для всестороннего развития и закрепления молодежи в Пскове.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9469C4" w:rsidRDefault="009469C4">
      <w:pPr>
        <w:pStyle w:val="ConsPlusNormal"/>
        <w:spacing w:before="220"/>
        <w:ind w:firstLine="540"/>
        <w:jc w:val="both"/>
      </w:pPr>
      <w:r>
        <w:t xml:space="preserve">Принятие </w:t>
      </w:r>
      <w:hyperlink w:anchor="P3095" w:history="1">
        <w:r>
          <w:rPr>
            <w:color w:val="0000FF"/>
          </w:rPr>
          <w:t>подпрограммы</w:t>
        </w:r>
      </w:hyperlink>
      <w:r>
        <w:t xml:space="preserve"> "Молодежь города Пскова"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9469C4" w:rsidRDefault="009469C4">
      <w:pPr>
        <w:pStyle w:val="ConsPlusNormal"/>
        <w:spacing w:before="220"/>
        <w:ind w:firstLine="540"/>
        <w:jc w:val="both"/>
      </w:pPr>
      <w:r>
        <w:t>Патриотическое воспитание молодежи в городе Пскове - это систематическая и целенаправленная деятельность органов местного самоуправления, общественных объединений, организаций различных форм собственности по формированию у молодежи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w:t>
      </w:r>
    </w:p>
    <w:p w:rsidR="009469C4" w:rsidRDefault="009469C4">
      <w:pPr>
        <w:pStyle w:val="ConsPlusNormal"/>
        <w:spacing w:before="220"/>
        <w:ind w:firstLine="540"/>
        <w:jc w:val="both"/>
      </w:pPr>
      <w:r>
        <w:t>В городе Пскове совершенствуется организация патриотического воспитания. Возросли уровень и эффективность проведения мероприятий патриотической направленности. К числу наиболее массовых и значимых для каждого жителя города Пскова мероприятий патриотической направленности следует отнести:</w:t>
      </w:r>
    </w:p>
    <w:p w:rsidR="009469C4" w:rsidRDefault="009469C4">
      <w:pPr>
        <w:pStyle w:val="ConsPlusNormal"/>
        <w:spacing w:before="220"/>
        <w:ind w:firstLine="540"/>
        <w:jc w:val="both"/>
      </w:pPr>
      <w:r>
        <w:t>- мероприятия, посвященные Дню Победы, освобождению города от немецко-фашистских захватчиков, памяти подвига десантников 6-й роты, с участием ветеранов войны и труда, политических и общественных организаций, воинов Псковского гарнизона, воспитанников военно-патриотических и поисковых клубов, учащейся молодежи;</w:t>
      </w:r>
    </w:p>
    <w:p w:rsidR="009469C4" w:rsidRDefault="009469C4">
      <w:pPr>
        <w:pStyle w:val="ConsPlusNormal"/>
        <w:spacing w:before="220"/>
        <w:ind w:firstLine="540"/>
        <w:jc w:val="both"/>
      </w:pPr>
      <w:r>
        <w:t>- проведение праздников, приуроченных к Дням воинской славы, связанных с многовековой ратной историей города Пскова;</w:t>
      </w:r>
    </w:p>
    <w:p w:rsidR="009469C4" w:rsidRDefault="009469C4">
      <w:pPr>
        <w:pStyle w:val="ConsPlusNormal"/>
        <w:spacing w:before="220"/>
        <w:ind w:firstLine="540"/>
        <w:jc w:val="both"/>
      </w:pPr>
      <w:r>
        <w:t>- организация фестивалей художественного творчества, конкурсов, выставок и состязаний патриотической направленности международного, всероссийского и регионального уровней.</w:t>
      </w:r>
    </w:p>
    <w:p w:rsidR="009469C4" w:rsidRDefault="009469C4">
      <w:pPr>
        <w:pStyle w:val="ConsPlusNormal"/>
        <w:spacing w:before="220"/>
        <w:ind w:firstLine="540"/>
        <w:jc w:val="both"/>
      </w:pPr>
      <w:r>
        <w:t xml:space="preserve">Важное место в системе поддержания обороноспособности страны наряду с развитием у </w:t>
      </w:r>
      <w:r>
        <w:lastRenderedPageBreak/>
        <w:t>молодежи физических данных занимает создание и развитие у нее военного стратегического и тактического мышления. Организуемая ежегодная система молодежных чемпионатов по военно-тактическому пейнтболу способствует решению данных задач. Решение подобных задач предусмотрено и в цикле ролевых игр-реконструкций "День Победы", посвященных военно-тактическим операциям времен Великой Отечественной войны.</w:t>
      </w:r>
    </w:p>
    <w:p w:rsidR="009469C4" w:rsidRDefault="009469C4">
      <w:pPr>
        <w:pStyle w:val="ConsPlusNormal"/>
        <w:spacing w:before="220"/>
        <w:ind w:firstLine="540"/>
        <w:jc w:val="both"/>
      </w:pPr>
      <w:r>
        <w:t>В целях активизации работы по патриотическому воспитанию студентов и учащихся в проводимом с 2002 года смотре-конкурсе среди учреждений профессионального образования существует отдельное направление - "На лучшую организацию работы по патриотическому воспитанию среди молодежи".</w:t>
      </w:r>
    </w:p>
    <w:p w:rsidR="009469C4" w:rsidRDefault="009469C4">
      <w:pPr>
        <w:pStyle w:val="ConsPlusNormal"/>
        <w:spacing w:before="220"/>
        <w:ind w:firstLine="540"/>
        <w:jc w:val="both"/>
      </w:pPr>
      <w:r>
        <w:t>Для совершенствования системы подготовки организаторов и специалистов музейной работы создано Содружество школьных музеев города Пскова. Содружество стало информационно-ресурсным центром, вокруг которого строится работа в области музейной педагогики образовательных учреждений.</w:t>
      </w:r>
    </w:p>
    <w:p w:rsidR="009469C4" w:rsidRDefault="009469C4">
      <w:pPr>
        <w:pStyle w:val="ConsPlusNormal"/>
        <w:spacing w:before="220"/>
        <w:ind w:firstLine="540"/>
        <w:jc w:val="both"/>
      </w:pPr>
      <w:r>
        <w:t>Несмотря на это, для состояния системы патриотического воспитания молодежи города Пскова характерен ряд проблем, главными из которых являются:</w:t>
      </w:r>
    </w:p>
    <w:p w:rsidR="009469C4" w:rsidRDefault="009469C4">
      <w:pPr>
        <w:pStyle w:val="ConsPlusNormal"/>
        <w:spacing w:before="220"/>
        <w:ind w:firstLine="540"/>
        <w:jc w:val="both"/>
      </w:pPr>
      <w:r>
        <w:t>- недостаточный уровень социальной активности молодежи города Пскова,</w:t>
      </w:r>
    </w:p>
    <w:p w:rsidR="009469C4" w:rsidRDefault="009469C4">
      <w:pPr>
        <w:pStyle w:val="ConsPlusNormal"/>
        <w:spacing w:before="220"/>
        <w:ind w:firstLine="540"/>
        <w:jc w:val="both"/>
      </w:pPr>
      <w:r>
        <w:t>- использование традиционных, не адаптированных к современным условиям форм патриотического воспитания молодежи в городе Пскове.</w:t>
      </w:r>
    </w:p>
    <w:p w:rsidR="009469C4" w:rsidRDefault="009469C4">
      <w:pPr>
        <w:pStyle w:val="ConsPlusNormal"/>
        <w:spacing w:before="220"/>
        <w:ind w:firstLine="540"/>
        <w:jc w:val="both"/>
      </w:pPr>
      <w:r>
        <w:t>Подпрограмма патриотического воспитания молодежи в городе Пскове позволит создать необходимые условия:</w:t>
      </w:r>
    </w:p>
    <w:p w:rsidR="009469C4" w:rsidRDefault="009469C4">
      <w:pPr>
        <w:pStyle w:val="ConsPlusNormal"/>
        <w:spacing w:before="220"/>
        <w:ind w:firstLine="540"/>
        <w:jc w:val="both"/>
      </w:pPr>
      <w:r>
        <w:t>- для формирования и развития социально значимых ценностей, гражданственности и патриотизма молодежи;</w:t>
      </w:r>
    </w:p>
    <w:p w:rsidR="009469C4" w:rsidRDefault="009469C4">
      <w:pPr>
        <w:pStyle w:val="ConsPlusNormal"/>
        <w:spacing w:before="220"/>
        <w:ind w:firstLine="540"/>
        <w:jc w:val="both"/>
      </w:pPr>
      <w:r>
        <w:t>- для массовой патриотической работы, организуемой и осуществляемой учреждениями образования, культуры, спорта и общественными объединениями на городском уровне.</w:t>
      </w:r>
    </w:p>
    <w:p w:rsidR="009469C4" w:rsidRDefault="009469C4">
      <w:pPr>
        <w:pStyle w:val="ConsPlusNormal"/>
        <w:spacing w:before="220"/>
        <w:ind w:firstLine="540"/>
        <w:jc w:val="both"/>
      </w:pPr>
      <w:r>
        <w:t>В ходе реализации программы могут возникнуть следующие группы рисков:</w:t>
      </w:r>
    </w:p>
    <w:p w:rsidR="009469C4" w:rsidRDefault="009469C4">
      <w:pPr>
        <w:pStyle w:val="ConsPlusNormal"/>
        <w:spacing w:before="220"/>
        <w:ind w:firstLine="540"/>
        <w:jc w:val="both"/>
      </w:pPr>
      <w:r>
        <w:t>1. Внешние финансово-экономические риски:</w:t>
      </w:r>
    </w:p>
    <w:p w:rsidR="009469C4" w:rsidRDefault="009469C4">
      <w:pPr>
        <w:pStyle w:val="ConsPlusNormal"/>
        <w:spacing w:before="220"/>
        <w:ind w:firstLine="540"/>
        <w:jc w:val="both"/>
      </w:pPr>
      <w:r>
        <w:t>- сокращение в ходе реализации программы предусмотренных объемов бюджетных средств, что потребует внесения изменений в программу, пересмотра целевых значений показателей и, возможно, отказа от реализации отдельных мероприятий;</w:t>
      </w:r>
    </w:p>
    <w:p w:rsidR="009469C4" w:rsidRDefault="009469C4">
      <w:pPr>
        <w:pStyle w:val="ConsPlusNormal"/>
        <w:spacing w:before="220"/>
        <w:ind w:firstLine="540"/>
        <w:jc w:val="both"/>
      </w:pPr>
      <w:r>
        <w:t>- несовпадение формата и структуры программы как планового документа с годовым отчетом и докладом на отчетную дату о ходе реализации и оценке эффективности приведет к проблемам при оценке их результативности и вклада в решение вопросов модернизации и инновационного развития с возможностью корректировки или досрочного прекращения;</w:t>
      </w:r>
    </w:p>
    <w:p w:rsidR="009469C4" w:rsidRDefault="009469C4">
      <w:pPr>
        <w:pStyle w:val="ConsPlusNormal"/>
        <w:spacing w:before="220"/>
        <w:ind w:firstLine="540"/>
        <w:jc w:val="both"/>
      </w:pPr>
      <w:r>
        <w:t>- возможная потеря с течением времени значимости отдельных мероприятий.</w:t>
      </w:r>
    </w:p>
    <w:p w:rsidR="009469C4" w:rsidRDefault="009469C4">
      <w:pPr>
        <w:pStyle w:val="ConsPlusNormal"/>
        <w:spacing w:before="220"/>
        <w:ind w:firstLine="540"/>
        <w:jc w:val="both"/>
      </w:pPr>
      <w:r>
        <w:t>2. Внешние социальные риски:</w:t>
      </w:r>
    </w:p>
    <w:p w:rsidR="009469C4" w:rsidRDefault="009469C4">
      <w:pPr>
        <w:pStyle w:val="ConsPlusNormal"/>
        <w:spacing w:before="220"/>
        <w:ind w:firstLine="540"/>
        <w:jc w:val="both"/>
      </w:pPr>
      <w:r>
        <w:t>- в условиях модернизации образования усиливается состояние неопределенности, что становится фактором средового риска. Это весьма болезненно отражается на росте социального расслоения в молодежной среде;</w:t>
      </w:r>
    </w:p>
    <w:p w:rsidR="009469C4" w:rsidRDefault="009469C4">
      <w:pPr>
        <w:pStyle w:val="ConsPlusNormal"/>
        <w:spacing w:before="220"/>
        <w:ind w:firstLine="540"/>
        <w:jc w:val="both"/>
      </w:pPr>
      <w:r>
        <w:t>- постоянно изменяющиеся социальные условия требуют дифференцированного подхода к организации воспитания различных категорий детей и юношества.</w:t>
      </w:r>
    </w:p>
    <w:p w:rsidR="009469C4" w:rsidRDefault="009469C4">
      <w:pPr>
        <w:pStyle w:val="ConsPlusNormal"/>
        <w:spacing w:before="220"/>
        <w:ind w:firstLine="540"/>
        <w:jc w:val="both"/>
      </w:pPr>
      <w:r>
        <w:lastRenderedPageBreak/>
        <w:t>3. Внутренние риски:</w:t>
      </w:r>
    </w:p>
    <w:p w:rsidR="009469C4" w:rsidRDefault="009469C4">
      <w:pPr>
        <w:pStyle w:val="ConsPlusNormal"/>
        <w:spacing w:before="220"/>
        <w:ind w:firstLine="540"/>
        <w:jc w:val="both"/>
      </w:pPr>
      <w:r>
        <w:t>- неэффективность организации и управления процессом реализации мероприятий программы;</w:t>
      </w:r>
    </w:p>
    <w:p w:rsidR="009469C4" w:rsidRDefault="009469C4">
      <w:pPr>
        <w:pStyle w:val="ConsPlusNormal"/>
        <w:spacing w:before="220"/>
        <w:ind w:firstLine="540"/>
        <w:jc w:val="both"/>
      </w:pPr>
      <w:r>
        <w:t>- низкая эффективность использования бюджетных средств;</w:t>
      </w:r>
    </w:p>
    <w:p w:rsidR="009469C4" w:rsidRDefault="009469C4">
      <w:pPr>
        <w:pStyle w:val="ConsPlusNormal"/>
        <w:spacing w:before="220"/>
        <w:ind w:firstLine="540"/>
        <w:jc w:val="both"/>
      </w:pPr>
      <w:r>
        <w:t>- недостаточный уровень исполнительской дисциплины сотрудников.</w:t>
      </w:r>
    </w:p>
    <w:p w:rsidR="009469C4" w:rsidRDefault="009469C4">
      <w:pPr>
        <w:pStyle w:val="ConsPlusNormal"/>
        <w:spacing w:before="220"/>
        <w:ind w:firstLine="540"/>
        <w:jc w:val="both"/>
      </w:pPr>
      <w:r>
        <w:t>Меры управления внешними финансово-экономическими рисками:</w:t>
      </w:r>
    </w:p>
    <w:p w:rsidR="009469C4" w:rsidRDefault="009469C4">
      <w:pPr>
        <w:pStyle w:val="ConsPlusNormal"/>
        <w:spacing w:before="220"/>
        <w:ind w:firstLine="540"/>
        <w:jc w:val="both"/>
      </w:pPr>
      <w:r>
        <w:t>- проведение комплексного анализа внешней и внутренней сред исполнения программы с дальнейшим пересмотром критериев оценки и отбора ее мероприятий;</w:t>
      </w:r>
    </w:p>
    <w:p w:rsidR="009469C4" w:rsidRDefault="009469C4">
      <w:pPr>
        <w:pStyle w:val="ConsPlusNormal"/>
        <w:spacing w:before="220"/>
        <w:ind w:firstLine="540"/>
        <w:jc w:val="both"/>
      </w:pPr>
      <w:r>
        <w:t>- совершенствование механизма реализации программы исходя из изменений внутренней и внешней сред;</w:t>
      </w:r>
    </w:p>
    <w:p w:rsidR="009469C4" w:rsidRDefault="009469C4">
      <w:pPr>
        <w:pStyle w:val="ConsPlusNormal"/>
        <w:spacing w:before="220"/>
        <w:ind w:firstLine="540"/>
        <w:jc w:val="both"/>
      </w:pPr>
      <w:r>
        <w:t>- оперативное реагирование и внесение изменений в программу, нивелирующие или снижающие воздействие негативных факторов выполнения целевых показателей программы.</w:t>
      </w:r>
    </w:p>
    <w:p w:rsidR="009469C4" w:rsidRDefault="009469C4">
      <w:pPr>
        <w:pStyle w:val="ConsPlusNormal"/>
        <w:spacing w:before="220"/>
        <w:ind w:firstLine="540"/>
        <w:jc w:val="both"/>
      </w:pPr>
      <w:r>
        <w:t>Меры управления внутренними рисками:</w:t>
      </w:r>
    </w:p>
    <w:p w:rsidR="009469C4" w:rsidRDefault="009469C4">
      <w:pPr>
        <w:pStyle w:val="ConsPlusNormal"/>
        <w:spacing w:before="220"/>
        <w:ind w:firstLine="540"/>
        <w:jc w:val="both"/>
      </w:pPr>
      <w:r>
        <w:t>- разработка и внедрение эффективной системы контроля реализации программных положений и мероприятий, а также эффективности использования бюджетных средств;</w:t>
      </w:r>
    </w:p>
    <w:p w:rsidR="009469C4" w:rsidRDefault="009469C4">
      <w:pPr>
        <w:pStyle w:val="ConsPlusNormal"/>
        <w:spacing w:before="220"/>
        <w:ind w:firstLine="540"/>
        <w:jc w:val="both"/>
      </w:pPr>
      <w:r>
        <w:t>- проведение регулярной оценки результативности и эффективности реализации программы;</w:t>
      </w:r>
    </w:p>
    <w:p w:rsidR="009469C4" w:rsidRDefault="009469C4">
      <w:pPr>
        <w:pStyle w:val="ConsPlusNormal"/>
        <w:spacing w:before="220"/>
        <w:ind w:firstLine="540"/>
        <w:jc w:val="both"/>
      </w:pPr>
      <w:r>
        <w:t>- снижение неопределенности в результатах за счет управления рисками и анализа возможных сценариев развития ситуации;</w:t>
      </w:r>
    </w:p>
    <w:p w:rsidR="009469C4" w:rsidRDefault="009469C4">
      <w:pPr>
        <w:pStyle w:val="ConsPlusNormal"/>
        <w:spacing w:before="220"/>
        <w:ind w:firstLine="540"/>
        <w:jc w:val="both"/>
      </w:pPr>
      <w:r>
        <w:t>- повышение качества результатов за счет предоставления полных материалов аудиторам и экспертам, а также выполнения регламентных процедур по контролю качества как итоговых, так и промежуточных результатов работ;</w:t>
      </w:r>
    </w:p>
    <w:p w:rsidR="009469C4" w:rsidRDefault="009469C4">
      <w:pPr>
        <w:pStyle w:val="ConsPlusNormal"/>
        <w:spacing w:before="220"/>
        <w:ind w:firstLine="540"/>
        <w:jc w:val="both"/>
      </w:pPr>
      <w:r>
        <w:t>- снижение влияния "человеческого фактора" за счет обезличивания и унификации процессов в жизненном цикле программы;</w:t>
      </w:r>
    </w:p>
    <w:p w:rsidR="009469C4" w:rsidRDefault="009469C4">
      <w:pPr>
        <w:pStyle w:val="ConsPlusNormal"/>
        <w:spacing w:before="220"/>
        <w:ind w:firstLine="540"/>
        <w:jc w:val="both"/>
      </w:pPr>
      <w:r>
        <w:t>- контроль и оперативное управление ходом выполнения программы и отдельных проектов за счет использования инструментов планирования, контроля, анализа и результатов.</w:t>
      </w:r>
    </w:p>
    <w:p w:rsidR="009469C4" w:rsidRDefault="009469C4">
      <w:pPr>
        <w:pStyle w:val="ConsPlusNormal"/>
        <w:spacing w:before="220"/>
        <w:ind w:firstLine="540"/>
        <w:jc w:val="both"/>
      </w:pPr>
      <w:r>
        <w:t>Таким образом, из вышеперечисленных рисков наибольшее отрицательное влияние на реализацию программы может оказать возникновение финансовых и непредвиденных рисков.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9469C4" w:rsidRDefault="009469C4">
      <w:pPr>
        <w:pStyle w:val="ConsPlusNormal"/>
        <w:jc w:val="both"/>
      </w:pPr>
    </w:p>
    <w:p w:rsidR="009469C4" w:rsidRDefault="009469C4">
      <w:pPr>
        <w:pStyle w:val="ConsPlusTitle"/>
        <w:jc w:val="center"/>
        <w:outlineLvl w:val="1"/>
      </w:pPr>
      <w:r>
        <w:t>III. Приоритеты муниципальной политики</w:t>
      </w:r>
    </w:p>
    <w:p w:rsidR="009469C4" w:rsidRDefault="009469C4">
      <w:pPr>
        <w:pStyle w:val="ConsPlusTitle"/>
        <w:jc w:val="center"/>
      </w:pPr>
      <w:r>
        <w:t>в сфере реализации муниципальной программы</w:t>
      </w:r>
    </w:p>
    <w:p w:rsidR="009469C4" w:rsidRDefault="009469C4">
      <w:pPr>
        <w:pStyle w:val="ConsPlusNormal"/>
        <w:jc w:val="both"/>
      </w:pPr>
    </w:p>
    <w:p w:rsidR="009469C4" w:rsidRDefault="009469C4">
      <w:pPr>
        <w:pStyle w:val="ConsPlusNormal"/>
        <w:ind w:firstLine="540"/>
        <w:jc w:val="both"/>
      </w:pPr>
      <w:r>
        <w:t xml:space="preserve">Основные направления муниципальной образовательной политики, нацеленные на решение вышеуказанных проблем, связаны с общенациональными приоритетами, обозначенными в </w:t>
      </w:r>
      <w:hyperlink r:id="rId67" w:history="1">
        <w:r>
          <w:rPr>
            <w:color w:val="0000FF"/>
          </w:rPr>
          <w:t>Концепции</w:t>
        </w:r>
      </w:hyperlink>
      <w:r>
        <w:t xml:space="preserve"> долгосрочного социально-экономического развития Российской Федерации на период до 2020 года, государственной </w:t>
      </w:r>
      <w:hyperlink r:id="rId68" w:history="1">
        <w:r>
          <w:rPr>
            <w:color w:val="0000FF"/>
          </w:rPr>
          <w:t>программе</w:t>
        </w:r>
      </w:hyperlink>
      <w:r>
        <w:t xml:space="preserve"> Псковской области "Развитие образования и повышение эффективности реализации молодежной политики на 2014 - 2020 годы" и </w:t>
      </w:r>
      <w:hyperlink r:id="rId69" w:history="1">
        <w:r>
          <w:rPr>
            <w:color w:val="0000FF"/>
          </w:rPr>
          <w:t>Стратегии</w:t>
        </w:r>
      </w:hyperlink>
      <w:r>
        <w:t xml:space="preserve"> развития города Пскова:</w:t>
      </w:r>
    </w:p>
    <w:p w:rsidR="009469C4" w:rsidRDefault="009469C4">
      <w:pPr>
        <w:pStyle w:val="ConsPlusNormal"/>
        <w:spacing w:before="220"/>
        <w:ind w:firstLine="540"/>
        <w:jc w:val="both"/>
      </w:pPr>
      <w:r>
        <w:lastRenderedPageBreak/>
        <w:t>а) ускорение решения задачи доступности мест в дошкольных образовательных учреждениях детям от двух до семи лет;</w:t>
      </w:r>
    </w:p>
    <w:p w:rsidR="009469C4" w:rsidRDefault="009469C4">
      <w:pPr>
        <w:pStyle w:val="ConsPlusNormal"/>
        <w:spacing w:before="220"/>
        <w:ind w:firstLine="540"/>
        <w:jc w:val="both"/>
      </w:pPr>
      <w:r>
        <w:t>б) внедрение новых механизмов оказания и финансового обеспечения муниципальных услуг, повышение их доступности и качества;</w:t>
      </w:r>
    </w:p>
    <w:p w:rsidR="009469C4" w:rsidRDefault="009469C4">
      <w:pPr>
        <w:pStyle w:val="ConsPlusNormal"/>
        <w:spacing w:before="220"/>
        <w:ind w:firstLine="540"/>
        <w:jc w:val="both"/>
      </w:pPr>
      <w:r>
        <w:t>в) переход к компетентностно-ориентированной модели образования в средней и старшей школе, формирование гибкой системы поиска и поддержки одаренных детей;</w:t>
      </w:r>
    </w:p>
    <w:p w:rsidR="009469C4" w:rsidRDefault="009469C4">
      <w:pPr>
        <w:pStyle w:val="ConsPlusNormal"/>
        <w:spacing w:before="220"/>
        <w:ind w:firstLine="540"/>
        <w:jc w:val="both"/>
      </w:pPr>
      <w:r>
        <w:t>г) обеспечение государственных гарантий предоставления общедоступного бесплатного образования детям со специальными образовательными потребностями;</w:t>
      </w:r>
    </w:p>
    <w:p w:rsidR="009469C4" w:rsidRDefault="009469C4">
      <w:pPr>
        <w:pStyle w:val="ConsPlusNormal"/>
        <w:spacing w:before="220"/>
        <w:ind w:firstLine="540"/>
        <w:jc w:val="both"/>
      </w:pPr>
      <w:r>
        <w:t>д) формирование нового поколения учителей, готовых к творческому решению новых задач;</w:t>
      </w:r>
    </w:p>
    <w:p w:rsidR="009469C4" w:rsidRDefault="009469C4">
      <w:pPr>
        <w:pStyle w:val="ConsPlusNormal"/>
        <w:spacing w:before="220"/>
        <w:ind w:firstLine="540"/>
        <w:jc w:val="both"/>
      </w:pPr>
      <w:r>
        <w:t>е) обеспечение условий для осуществления профессиональной деятельности учителей, повышения уровня профессионального мастерства;</w:t>
      </w:r>
    </w:p>
    <w:p w:rsidR="009469C4" w:rsidRDefault="009469C4">
      <w:pPr>
        <w:pStyle w:val="ConsPlusNormal"/>
        <w:spacing w:before="220"/>
        <w:ind w:firstLine="540"/>
        <w:jc w:val="both"/>
      </w:pPr>
      <w:r>
        <w:t>ж) стимулирование инновационного развития системы образования;</w:t>
      </w:r>
    </w:p>
    <w:p w:rsidR="009469C4" w:rsidRDefault="009469C4">
      <w:pPr>
        <w:pStyle w:val="ConsPlusNormal"/>
        <w:spacing w:before="220"/>
        <w:ind w:firstLine="540"/>
        <w:jc w:val="both"/>
      </w:pPr>
      <w:r>
        <w:t>з) расширение самостоятельности муниципальных образовательных учреждений и усиление ответственности руководителей муниципальных образовательных учреждений;</w:t>
      </w:r>
    </w:p>
    <w:p w:rsidR="009469C4" w:rsidRDefault="009469C4">
      <w:pPr>
        <w:pStyle w:val="ConsPlusNormal"/>
        <w:spacing w:before="220"/>
        <w:ind w:firstLine="540"/>
        <w:jc w:val="both"/>
      </w:pPr>
      <w:r>
        <w:t>и)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9469C4" w:rsidRDefault="009469C4">
      <w:pPr>
        <w:pStyle w:val="ConsPlusNormal"/>
        <w:spacing w:before="220"/>
        <w:ind w:firstLine="540"/>
        <w:jc w:val="both"/>
      </w:pPr>
      <w:r>
        <w:t>к)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учреждений, так и конкретных работников.</w:t>
      </w:r>
    </w:p>
    <w:p w:rsidR="009469C4" w:rsidRDefault="009469C4">
      <w:pPr>
        <w:pStyle w:val="ConsPlusNormal"/>
        <w:spacing w:before="220"/>
        <w:ind w:firstLine="540"/>
        <w:jc w:val="both"/>
      </w:pPr>
      <w:r>
        <w:t>Необходимое условие для формирования инновационной экономики - модернизация системы образования как основы динамичного экономического роста и социального развития общества, фактора благополучия граждан и безопасности страны. До 2020 года реализация программы будет направлена на обеспечение следующих приоритетов государственной политики:</w:t>
      </w:r>
    </w:p>
    <w:p w:rsidR="009469C4" w:rsidRDefault="009469C4">
      <w:pPr>
        <w:pStyle w:val="ConsPlusNormal"/>
        <w:spacing w:before="220"/>
        <w:ind w:firstLine="540"/>
        <w:jc w:val="both"/>
      </w:pPr>
      <w:r>
        <w:t>- совершенствование механизмов финансирования отрасли, соответствующих целям и задачам функционирования различных типов и видов образовательных учреждений, сокращение неэффективных расходов отрасли;</w:t>
      </w:r>
    </w:p>
    <w:p w:rsidR="009469C4" w:rsidRDefault="009469C4">
      <w:pPr>
        <w:pStyle w:val="ConsPlusNormal"/>
        <w:spacing w:before="220"/>
        <w:ind w:firstLine="540"/>
        <w:jc w:val="both"/>
      </w:pPr>
      <w:r>
        <w:t>- совершенствование подготовки, переподготовки, повышения квалификации и процедур проведения аттестации педагогических работников, внедрение комплекса мер по повышению статуса педагогической профессии посредством разработки организационно-экономических и нормативно-правовых механизмов государственной поддержки и стимулирования труда педагогических работников, реализации проектов по привлечению молодых талантливых педагогов.</w:t>
      </w:r>
    </w:p>
    <w:p w:rsidR="009469C4" w:rsidRDefault="009469C4">
      <w:pPr>
        <w:pStyle w:val="ConsPlusNormal"/>
        <w:spacing w:before="220"/>
        <w:ind w:firstLine="540"/>
        <w:jc w:val="both"/>
      </w:pPr>
      <w:r>
        <w:t>Последовательное проведение обозначенной кадровой и финансовой политики приведет к созданию условий, обеспечивающих государственные гарантии граждан на получение общедоступного и качественного образования, удовлетворение потребностей в углублении и расширении образования в соответствии с профессиональными интересами и склонностями, свободное развитие на основе уважения человеческого достоинства посредством:</w:t>
      </w:r>
    </w:p>
    <w:p w:rsidR="009469C4" w:rsidRDefault="009469C4">
      <w:pPr>
        <w:pStyle w:val="ConsPlusNormal"/>
        <w:spacing w:before="220"/>
        <w:ind w:firstLine="540"/>
        <w:jc w:val="both"/>
      </w:pPr>
      <w:r>
        <w:t>- формирования равных стартовых возможностей получения качественного образования для детей дошкольного возраста за счет развития вариативных форм дошкольного образования;</w:t>
      </w:r>
    </w:p>
    <w:p w:rsidR="009469C4" w:rsidRDefault="009469C4">
      <w:pPr>
        <w:pStyle w:val="ConsPlusNormal"/>
        <w:spacing w:before="220"/>
        <w:ind w:firstLine="540"/>
        <w:jc w:val="both"/>
      </w:pPr>
      <w:r>
        <w:lastRenderedPageBreak/>
        <w:t>- придания результатам образования социально и личностно значимого характера;</w:t>
      </w:r>
    </w:p>
    <w:p w:rsidR="009469C4" w:rsidRDefault="009469C4">
      <w:pPr>
        <w:pStyle w:val="ConsPlusNormal"/>
        <w:spacing w:before="220"/>
        <w:ind w:firstLine="540"/>
        <w:jc w:val="both"/>
      </w:pPr>
      <w:r>
        <w:t>- развития интеллектуального и творческого потенциала через расширение спектра услуг дополнительного образования;</w:t>
      </w:r>
    </w:p>
    <w:p w:rsidR="009469C4" w:rsidRDefault="009469C4">
      <w:pPr>
        <w:pStyle w:val="ConsPlusNormal"/>
        <w:spacing w:before="220"/>
        <w:ind w:firstLine="540"/>
        <w:jc w:val="both"/>
      </w:pPr>
      <w:r>
        <w:t>- создания инфраструктуры формирования здорового образа жизни;</w:t>
      </w:r>
    </w:p>
    <w:p w:rsidR="009469C4" w:rsidRDefault="009469C4">
      <w:pPr>
        <w:pStyle w:val="ConsPlusNormal"/>
        <w:spacing w:before="220"/>
        <w:ind w:firstLine="540"/>
        <w:jc w:val="both"/>
      </w:pPr>
      <w:r>
        <w:t>- совершенствования системы психолого-педагогического сопровождения детей и подростков, находящихся в трудной жизненной ситуации;</w:t>
      </w:r>
    </w:p>
    <w:p w:rsidR="009469C4" w:rsidRDefault="009469C4">
      <w:pPr>
        <w:pStyle w:val="ConsPlusNormal"/>
        <w:spacing w:before="220"/>
        <w:ind w:firstLine="540"/>
        <w:jc w:val="both"/>
      </w:pPr>
      <w:r>
        <w:t>- внедрения различных видов и типов образования для всех возрастов - создание разнообразных возможностей удовлетворения человеком своих образовательных потребностей на всех уровнях образования.</w:t>
      </w:r>
    </w:p>
    <w:p w:rsidR="009469C4" w:rsidRDefault="009469C4">
      <w:pPr>
        <w:pStyle w:val="ConsPlusNormal"/>
        <w:spacing w:before="220"/>
        <w:ind w:firstLine="540"/>
        <w:jc w:val="both"/>
      </w:pPr>
      <w:r>
        <w:t>Реализация государственной молодежной политики направлена на создание условий и возможностей для успешной социализации и эффективной самореализации молодежи в городе Пскове. Результатами последовательной молодежной политики являются:</w:t>
      </w:r>
    </w:p>
    <w:p w:rsidR="009469C4" w:rsidRDefault="009469C4">
      <w:pPr>
        <w:pStyle w:val="ConsPlusNormal"/>
        <w:spacing w:before="220"/>
        <w:ind w:firstLine="540"/>
        <w:jc w:val="both"/>
      </w:pPr>
      <w:r>
        <w:t>- увеличение охвата молодежи мероприятиями социальной, патриотической и творческой направленности;</w:t>
      </w:r>
    </w:p>
    <w:p w:rsidR="009469C4" w:rsidRDefault="009469C4">
      <w:pPr>
        <w:pStyle w:val="ConsPlusNormal"/>
        <w:spacing w:before="220"/>
        <w:ind w:firstLine="540"/>
        <w:jc w:val="both"/>
      </w:pPr>
      <w:r>
        <w:t>- повышение самосознания молодежи, ее занятость;</w:t>
      </w:r>
    </w:p>
    <w:p w:rsidR="009469C4" w:rsidRDefault="009469C4">
      <w:pPr>
        <w:pStyle w:val="ConsPlusNormal"/>
        <w:spacing w:before="220"/>
        <w:ind w:firstLine="540"/>
        <w:jc w:val="both"/>
      </w:pPr>
      <w:r>
        <w:t>- улучшение благосостояния и активизация молодежи в общественно-политических процессах страны.</w:t>
      </w:r>
    </w:p>
    <w:p w:rsidR="009469C4" w:rsidRDefault="009469C4">
      <w:pPr>
        <w:pStyle w:val="ConsPlusNormal"/>
        <w:spacing w:before="220"/>
        <w:ind w:firstLine="540"/>
        <w:jc w:val="both"/>
      </w:pPr>
      <w:r>
        <w:t xml:space="preserve">Важным моментом в развитии молодежной политики области стало принятие </w:t>
      </w:r>
      <w:hyperlink r:id="rId70" w:history="1">
        <w:r>
          <w:rPr>
            <w:color w:val="0000FF"/>
          </w:rPr>
          <w:t>Закона</w:t>
        </w:r>
      </w:hyperlink>
      <w:r>
        <w:t xml:space="preserve"> Псковской области от 09.12.2011 N 1117-ОЗ "О государственной молодежной политике в Псковской области", который регулирует общественные отношения в области государственной молодежной политики. Ее приоритетными направлениями определены государственная поддержка молодых семей, формирование здорового образа жизни, профилактика безнадзорности, поддержка талантливой молодежи, содействие предпринимательской деятельности молодежи.</w:t>
      </w:r>
    </w:p>
    <w:p w:rsidR="009469C4" w:rsidRDefault="009469C4">
      <w:pPr>
        <w:pStyle w:val="ConsPlusNormal"/>
        <w:spacing w:before="220"/>
        <w:ind w:firstLine="540"/>
        <w:jc w:val="both"/>
      </w:pPr>
      <w:r>
        <w:t>Изменился подход к реализации молодежной политики. Реализация молодежной политики 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лиц различных организационно-правовых форм путем создания условий для самореализации каждого молодого человека и поддержки инициатив молодежи.</w:t>
      </w:r>
    </w:p>
    <w:p w:rsidR="009469C4" w:rsidRDefault="009469C4">
      <w:pPr>
        <w:pStyle w:val="ConsPlusNormal"/>
        <w:spacing w:before="220"/>
        <w:ind w:firstLine="540"/>
        <w:jc w:val="both"/>
      </w:pPr>
      <w:r>
        <w:t xml:space="preserve">В соответствии с </w:t>
      </w:r>
      <w:hyperlink r:id="rId7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Основными </w:t>
      </w:r>
      <w:hyperlink r:id="rId72" w:history="1">
        <w:r>
          <w:rPr>
            <w:color w:val="0000FF"/>
          </w:rPr>
          <w:t>направлениями</w:t>
        </w:r>
      </w:hyperlink>
      <w:r>
        <w:t xml:space="preserve"> деятельности Правительства Российской Федерации на период до 2018 года, утвержденными Председателем Правительства Российской Федерации от 31.01.2013, </w:t>
      </w:r>
      <w:hyperlink r:id="rId73" w:history="1">
        <w:r>
          <w:rPr>
            <w:color w:val="0000FF"/>
          </w:rPr>
          <w:t>Стратегией</w:t>
        </w:r>
      </w:hyperlink>
      <w: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74" w:history="1">
        <w:r>
          <w:rPr>
            <w:color w:val="0000FF"/>
          </w:rPr>
          <w:t>Законом</w:t>
        </w:r>
      </w:hyperlink>
      <w:r>
        <w:t xml:space="preserve"> Псковской области от 09.12.2011 N 1117-ОЗ "О государственной молодежной политике в Псковской области"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
    <w:p w:rsidR="009469C4" w:rsidRDefault="009469C4">
      <w:pPr>
        <w:pStyle w:val="ConsPlusNormal"/>
        <w:spacing w:before="220"/>
        <w:ind w:firstLine="540"/>
        <w:jc w:val="both"/>
      </w:pPr>
      <w:r>
        <w:t>Цель программы - обеспечение доступности и качества дошкольного, школьного и дополнительного образования, повышение эффективности реализации молодежной политики в муниципальном образовании "Город Псков".</w:t>
      </w:r>
    </w:p>
    <w:p w:rsidR="009469C4" w:rsidRDefault="009469C4">
      <w:pPr>
        <w:pStyle w:val="ConsPlusNormal"/>
        <w:spacing w:before="220"/>
        <w:ind w:firstLine="540"/>
        <w:jc w:val="both"/>
      </w:pPr>
      <w:r>
        <w:t>Задачи программы:</w:t>
      </w:r>
    </w:p>
    <w:p w:rsidR="009469C4" w:rsidRDefault="009469C4">
      <w:pPr>
        <w:pStyle w:val="ConsPlusNormal"/>
        <w:spacing w:before="220"/>
        <w:ind w:firstLine="540"/>
        <w:jc w:val="both"/>
      </w:pPr>
      <w:r>
        <w:lastRenderedPageBreak/>
        <w:t>1.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9469C4" w:rsidRDefault="009469C4">
      <w:pPr>
        <w:pStyle w:val="ConsPlusNormal"/>
        <w:spacing w:before="220"/>
        <w:ind w:firstLine="540"/>
        <w:jc w:val="both"/>
      </w:pPr>
      <w:r>
        <w:t>2. Реализация эффективной политики в области детства на муниципальном уровне.</w:t>
      </w:r>
    </w:p>
    <w:p w:rsidR="009469C4" w:rsidRDefault="009469C4">
      <w:pPr>
        <w:pStyle w:val="ConsPlusNormal"/>
        <w:spacing w:before="220"/>
        <w:ind w:firstLine="540"/>
        <w:jc w:val="both"/>
      </w:pPr>
      <w:r>
        <w:t>3. Повышение социальной активности молодежи, продолжение формирования молодежного сообщества.</w:t>
      </w:r>
    </w:p>
    <w:p w:rsidR="009469C4" w:rsidRDefault="009469C4">
      <w:pPr>
        <w:pStyle w:val="ConsPlusNormal"/>
        <w:spacing w:before="220"/>
        <w:ind w:firstLine="540"/>
        <w:jc w:val="both"/>
      </w:pPr>
      <w:r>
        <w:t>4. Совершенствование системы духовно-нравственного и патриотического воспитания молодежи в городе Пскове.</w:t>
      </w:r>
    </w:p>
    <w:p w:rsidR="009469C4" w:rsidRDefault="009469C4">
      <w:pPr>
        <w:pStyle w:val="ConsPlusNormal"/>
        <w:spacing w:before="220"/>
        <w:ind w:firstLine="540"/>
        <w:jc w:val="both"/>
      </w:pPr>
      <w:r>
        <w:t>5. Создание условий для управления процессом реализации муниципальной программы "Развитие образования и повышение эффективности молодежной политики".</w:t>
      </w:r>
    </w:p>
    <w:p w:rsidR="009469C4" w:rsidRDefault="009469C4">
      <w:pPr>
        <w:pStyle w:val="ConsPlusNormal"/>
        <w:spacing w:before="220"/>
        <w:ind w:firstLine="540"/>
        <w:jc w:val="both"/>
      </w:pPr>
      <w:r>
        <w:t>6. Понижение риска распространения ВИЧ-инфекции в молодежной среде.</w:t>
      </w:r>
    </w:p>
    <w:p w:rsidR="009469C4" w:rsidRDefault="009469C4">
      <w:pPr>
        <w:pStyle w:val="ConsPlusNormal"/>
        <w:jc w:val="both"/>
      </w:pPr>
      <w:r>
        <w:t xml:space="preserve">(п. 6 введен </w:t>
      </w:r>
      <w:hyperlink r:id="rId75" w:history="1">
        <w:r>
          <w:rPr>
            <w:color w:val="0000FF"/>
          </w:rPr>
          <w:t>постановлением</w:t>
        </w:r>
      </w:hyperlink>
      <w:r>
        <w:t xml:space="preserve"> Администрации города Пскова от 15.12.2016 N 1685)</w:t>
      </w:r>
    </w:p>
    <w:p w:rsidR="009469C4" w:rsidRDefault="009469C4">
      <w:pPr>
        <w:pStyle w:val="ConsPlusNormal"/>
        <w:spacing w:before="220"/>
        <w:ind w:firstLine="540"/>
        <w:jc w:val="both"/>
      </w:pPr>
      <w:r>
        <w:t>7.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p w:rsidR="009469C4" w:rsidRDefault="009469C4">
      <w:pPr>
        <w:pStyle w:val="ConsPlusNormal"/>
        <w:jc w:val="both"/>
      </w:pPr>
      <w:r>
        <w:t xml:space="preserve">(п. 7 введен </w:t>
      </w:r>
      <w:hyperlink r:id="rId76" w:history="1">
        <w:r>
          <w:rPr>
            <w:color w:val="0000FF"/>
          </w:rPr>
          <w:t>постановлением</w:t>
        </w:r>
      </w:hyperlink>
      <w:r>
        <w:t xml:space="preserve"> Администрации города Пскова от 22.04.2019 N 473)</w:t>
      </w:r>
    </w:p>
    <w:p w:rsidR="009469C4" w:rsidRDefault="009469C4">
      <w:pPr>
        <w:pStyle w:val="ConsPlusNormal"/>
        <w:jc w:val="both"/>
      </w:pPr>
    </w:p>
    <w:p w:rsidR="009469C4" w:rsidRDefault="009469C4">
      <w:pPr>
        <w:pStyle w:val="ConsPlusTitle"/>
        <w:jc w:val="center"/>
        <w:outlineLvl w:val="1"/>
      </w:pPr>
      <w:r>
        <w:t>IV. Сроки и этапы реализации муниципальной программы</w:t>
      </w:r>
    </w:p>
    <w:p w:rsidR="009469C4" w:rsidRDefault="009469C4">
      <w:pPr>
        <w:pStyle w:val="ConsPlusNormal"/>
        <w:jc w:val="both"/>
      </w:pPr>
    </w:p>
    <w:p w:rsidR="009469C4" w:rsidRDefault="009469C4">
      <w:pPr>
        <w:pStyle w:val="ConsPlusNormal"/>
        <w:ind w:firstLine="540"/>
        <w:jc w:val="both"/>
      </w:pPr>
      <w:r>
        <w:t>Реализация подпрограммы будет осуществляться в 2016 - 2022 годах. Отдельные этапы ее реализации не выделяются.</w:t>
      </w:r>
    </w:p>
    <w:p w:rsidR="009469C4" w:rsidRDefault="009469C4">
      <w:pPr>
        <w:pStyle w:val="ConsPlusNormal"/>
        <w:jc w:val="both"/>
      </w:pPr>
      <w:r>
        <w:t xml:space="preserve">(в ред. </w:t>
      </w:r>
      <w:hyperlink r:id="rId77" w:history="1">
        <w:r>
          <w:rPr>
            <w:color w:val="0000FF"/>
          </w:rPr>
          <w:t>постановления</w:t>
        </w:r>
      </w:hyperlink>
      <w:r>
        <w:t xml:space="preserve"> Администрации города Пскова от 17.09.2019 N 1459)</w:t>
      </w:r>
    </w:p>
    <w:p w:rsidR="009469C4" w:rsidRDefault="009469C4">
      <w:pPr>
        <w:pStyle w:val="ConsPlusNormal"/>
        <w:ind w:firstLine="540"/>
        <w:jc w:val="both"/>
      </w:pPr>
    </w:p>
    <w:p w:rsidR="009469C4" w:rsidRDefault="009469C4">
      <w:pPr>
        <w:pStyle w:val="ConsPlusTitle"/>
        <w:jc w:val="center"/>
        <w:outlineLvl w:val="1"/>
      </w:pPr>
      <w:r>
        <w:t>V. Прогноз ожидаемых конечных результатов реализации</w:t>
      </w:r>
    </w:p>
    <w:p w:rsidR="009469C4" w:rsidRDefault="009469C4">
      <w:pPr>
        <w:pStyle w:val="ConsPlusTitle"/>
        <w:jc w:val="center"/>
      </w:pPr>
      <w:r>
        <w:t>муниципальной программы, характеризующих достижение</w:t>
      </w:r>
    </w:p>
    <w:p w:rsidR="009469C4" w:rsidRDefault="009469C4">
      <w:pPr>
        <w:pStyle w:val="ConsPlusTitle"/>
        <w:jc w:val="center"/>
      </w:pPr>
      <w:r>
        <w:t>указанных целей и решение поставленных задач</w:t>
      </w:r>
    </w:p>
    <w:p w:rsidR="009469C4" w:rsidRDefault="009469C4">
      <w:pPr>
        <w:pStyle w:val="ConsPlusTitle"/>
        <w:jc w:val="center"/>
      </w:pPr>
      <w:r>
        <w:t>в рамках реализации муниципальной программы</w:t>
      </w:r>
    </w:p>
    <w:p w:rsidR="009469C4" w:rsidRDefault="009469C4">
      <w:pPr>
        <w:pStyle w:val="ConsPlusNormal"/>
        <w:jc w:val="center"/>
      </w:pPr>
      <w:r>
        <w:t xml:space="preserve">(в ред. </w:t>
      </w:r>
      <w:hyperlink r:id="rId78" w:history="1">
        <w:r>
          <w:rPr>
            <w:color w:val="0000FF"/>
          </w:rPr>
          <w:t>постановления</w:t>
        </w:r>
      </w:hyperlink>
      <w:r>
        <w:t xml:space="preserve"> Администрации города Пскова</w:t>
      </w:r>
    </w:p>
    <w:p w:rsidR="009469C4" w:rsidRDefault="009469C4">
      <w:pPr>
        <w:pStyle w:val="ConsPlusNormal"/>
        <w:jc w:val="center"/>
      </w:pPr>
      <w:r>
        <w:t>от 15.12.2016 N 1685)</w:t>
      </w:r>
    </w:p>
    <w:p w:rsidR="009469C4" w:rsidRDefault="009469C4">
      <w:pPr>
        <w:pStyle w:val="ConsPlusNormal"/>
        <w:jc w:val="both"/>
      </w:pPr>
    </w:p>
    <w:p w:rsidR="009469C4" w:rsidRDefault="009469C4">
      <w:pPr>
        <w:pStyle w:val="ConsPlusNormal"/>
        <w:ind w:firstLine="540"/>
        <w:jc w:val="both"/>
      </w:pPr>
      <w:r>
        <w:t>В 2016 - 2020 годах в соответствии с мероприятиями программы будут сформированы стратегические проекты развития дошкольного, общего и дополнительного образования.</w:t>
      </w:r>
    </w:p>
    <w:p w:rsidR="009469C4" w:rsidRDefault="009469C4">
      <w:pPr>
        <w:pStyle w:val="ConsPlusNormal"/>
        <w:spacing w:before="220"/>
        <w:ind w:firstLine="540"/>
        <w:jc w:val="both"/>
      </w:pPr>
      <w:r>
        <w:t>Ожидаемыми конечными результатами реализации муниципальной программы в целом должны стать следующие изменения целевых показателей:</w:t>
      </w:r>
    </w:p>
    <w:p w:rsidR="009469C4" w:rsidRDefault="009469C4">
      <w:pPr>
        <w:pStyle w:val="ConsPlusNormal"/>
        <w:spacing w:before="220"/>
        <w:ind w:firstLine="540"/>
        <w:jc w:val="both"/>
      </w:pPr>
      <w:r>
        <w:t>1) увеличение доли муниципальных общеобразовательных учреждений, внедряющих инновационные образовательные программы, от общего количества общеобразовательных учреждений;</w:t>
      </w:r>
    </w:p>
    <w:p w:rsidR="009469C4" w:rsidRDefault="009469C4">
      <w:pPr>
        <w:pStyle w:val="ConsPlusNormal"/>
        <w:spacing w:before="220"/>
        <w:ind w:firstLine="540"/>
        <w:jc w:val="both"/>
      </w:pPr>
      <w:r>
        <w:t>2) увеличение доли выпускников муниципальных общеобразовательных учреждений, сдавших единый государственный экзамен по русскому языку и математике, от общей численности выпускников муниципальных общеобразовательных учреждений;</w:t>
      </w:r>
    </w:p>
    <w:p w:rsidR="009469C4" w:rsidRDefault="009469C4">
      <w:pPr>
        <w:pStyle w:val="ConsPlusNormal"/>
        <w:spacing w:before="220"/>
        <w:ind w:firstLine="540"/>
        <w:jc w:val="both"/>
      </w:pPr>
      <w:r>
        <w:t>3) увеличение доли детей в возрасте 2 - 7 лет, получающих дошкольную образовательную услугу, услугу по присмотру и уходу в муниципальных образовательных учреждениях, в общей численности детей в возрасте 2 - 7 лет;</w:t>
      </w:r>
    </w:p>
    <w:p w:rsidR="009469C4" w:rsidRDefault="009469C4">
      <w:pPr>
        <w:pStyle w:val="ConsPlusNormal"/>
        <w:spacing w:before="220"/>
        <w:ind w:firstLine="540"/>
        <w:jc w:val="both"/>
      </w:pPr>
      <w:r>
        <w:t xml:space="preserve">4) увеличение доли молодых людей в возрасте от 14 до 30 лет, участвующих в деятельности молодежных общественных объединений, в общем количестве молодых людей в возрасте от 14 </w:t>
      </w:r>
      <w:r>
        <w:lastRenderedPageBreak/>
        <w:t>лет до 30 лет;</w:t>
      </w:r>
    </w:p>
    <w:p w:rsidR="009469C4" w:rsidRDefault="009469C4">
      <w:pPr>
        <w:pStyle w:val="ConsPlusNormal"/>
        <w:spacing w:before="220"/>
        <w:ind w:firstLine="540"/>
        <w:jc w:val="both"/>
      </w:pPr>
      <w:r>
        <w:t>5) увеличение доли молодежи, участвующей в мероприятиях по патриотическому воспитанию, по отношению к общему количеству молодежи города Пскова;</w:t>
      </w:r>
    </w:p>
    <w:p w:rsidR="009469C4" w:rsidRDefault="009469C4">
      <w:pPr>
        <w:pStyle w:val="ConsPlusNormal"/>
        <w:spacing w:before="220"/>
        <w:ind w:firstLine="540"/>
        <w:jc w:val="both"/>
      </w:pPr>
      <w:r>
        <w:t>6)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9469C4" w:rsidRDefault="009469C4">
      <w:pPr>
        <w:pStyle w:val="ConsPlusNormal"/>
        <w:spacing w:before="220"/>
        <w:ind w:firstLine="540"/>
        <w:jc w:val="both"/>
      </w:pPr>
      <w:r>
        <w:t>7)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p w:rsidR="009469C4" w:rsidRDefault="009469C4">
      <w:pPr>
        <w:pStyle w:val="ConsPlusNormal"/>
        <w:jc w:val="both"/>
      </w:pPr>
      <w:r>
        <w:t xml:space="preserve">(в ред. </w:t>
      </w:r>
      <w:hyperlink r:id="rId79" w:history="1">
        <w:r>
          <w:rPr>
            <w:color w:val="0000FF"/>
          </w:rPr>
          <w:t>постановления</w:t>
        </w:r>
      </w:hyperlink>
      <w:r>
        <w:t xml:space="preserve"> Администрации города Пскова от 22.04.2019 N 473)</w:t>
      </w:r>
    </w:p>
    <w:p w:rsidR="009469C4" w:rsidRDefault="009469C4">
      <w:pPr>
        <w:pStyle w:val="ConsPlusNormal"/>
        <w:spacing w:before="220"/>
        <w:ind w:firstLine="540"/>
        <w:jc w:val="both"/>
      </w:pPr>
      <w:r>
        <w:t>Результатами реализации Программы в общем и дополнительном образовании будут следующие достижения:</w:t>
      </w:r>
    </w:p>
    <w:p w:rsidR="009469C4" w:rsidRDefault="009469C4">
      <w:pPr>
        <w:pStyle w:val="ConsPlusNormal"/>
        <w:spacing w:before="220"/>
        <w:ind w:firstLine="540"/>
        <w:jc w:val="both"/>
      </w:pPr>
      <w:r>
        <w:t>1. Обеспечение непрерывного образования на основе преемственности образовательных программ и сетевого взаимодействия уровней образования (общего, дополнительного).</w:t>
      </w:r>
    </w:p>
    <w:p w:rsidR="009469C4" w:rsidRDefault="009469C4">
      <w:pPr>
        <w:pStyle w:val="ConsPlusNormal"/>
        <w:spacing w:before="220"/>
        <w:ind w:firstLine="540"/>
        <w:jc w:val="both"/>
      </w:pPr>
      <w:r>
        <w:t>2.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9469C4" w:rsidRDefault="009469C4">
      <w:pPr>
        <w:pStyle w:val="ConsPlusNormal"/>
        <w:spacing w:before="220"/>
        <w:ind w:firstLine="540"/>
        <w:jc w:val="both"/>
      </w:pPr>
      <w:r>
        <w:t>3. Обеспечение 100% готовности муниципальных образовательных учреждений к реализации ФГОС основного общего образования (далее - ФГОС ООО).</w:t>
      </w:r>
    </w:p>
    <w:p w:rsidR="009469C4" w:rsidRDefault="009469C4">
      <w:pPr>
        <w:pStyle w:val="ConsPlusNormal"/>
        <w:spacing w:before="220"/>
        <w:ind w:firstLine="540"/>
        <w:jc w:val="both"/>
      </w:pPr>
      <w:r>
        <w:t>4. Создание соответствующей безбарьерной среды, реализация прав на доступность качественного образования детей с ограниченными возможностями здоровья (далее - детей с ОВЗ).</w:t>
      </w:r>
    </w:p>
    <w:p w:rsidR="009469C4" w:rsidRDefault="009469C4">
      <w:pPr>
        <w:pStyle w:val="ConsPlusNormal"/>
        <w:spacing w:before="220"/>
        <w:ind w:firstLine="540"/>
        <w:jc w:val="both"/>
      </w:pPr>
      <w:r>
        <w:t>5.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9469C4" w:rsidRDefault="009469C4">
      <w:pPr>
        <w:pStyle w:val="ConsPlusNormal"/>
        <w:spacing w:before="220"/>
        <w:ind w:firstLine="540"/>
        <w:jc w:val="both"/>
      </w:pPr>
      <w:r>
        <w:t>6. Создание организационных и иных ресурсных условий для обеспечения непрерывной поддержки одаренных детей и талантливой молодежи.</w:t>
      </w:r>
    </w:p>
    <w:p w:rsidR="009469C4" w:rsidRDefault="009469C4">
      <w:pPr>
        <w:pStyle w:val="ConsPlusNormal"/>
        <w:spacing w:before="220"/>
        <w:ind w:firstLine="540"/>
        <w:jc w:val="both"/>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9469C4" w:rsidRDefault="009469C4">
      <w:pPr>
        <w:pStyle w:val="ConsPlusNormal"/>
        <w:spacing w:before="220"/>
        <w:ind w:firstLine="540"/>
        <w:jc w:val="both"/>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p w:rsidR="009469C4" w:rsidRDefault="009469C4">
      <w:pPr>
        <w:pStyle w:val="ConsPlusNormal"/>
        <w:spacing w:before="220"/>
        <w:ind w:firstLine="540"/>
        <w:jc w:val="both"/>
      </w:pPr>
      <w:r>
        <w:t>Результатами реализации Программы в дошкольном образовании будут следующие достижения:</w:t>
      </w:r>
    </w:p>
    <w:p w:rsidR="009469C4" w:rsidRDefault="009469C4">
      <w:pPr>
        <w:pStyle w:val="ConsPlusNormal"/>
        <w:spacing w:before="220"/>
        <w:ind w:firstLine="540"/>
        <w:jc w:val="both"/>
      </w:pPr>
      <w:r>
        <w:t>1. Увеличится охват дошкольным образованием детей до 100%, что позволит ликвидировать городскую очередь на места в детских садах.</w:t>
      </w:r>
    </w:p>
    <w:p w:rsidR="009469C4" w:rsidRDefault="009469C4">
      <w:pPr>
        <w:pStyle w:val="ConsPlusNormal"/>
        <w:spacing w:before="220"/>
        <w:ind w:firstLine="540"/>
        <w:jc w:val="both"/>
      </w:pPr>
      <w:r>
        <w:t>2. Будет осуществлен переход на ФГОС всех образовательных организаций дошкольного образования.</w:t>
      </w:r>
    </w:p>
    <w:p w:rsidR="009469C4" w:rsidRDefault="009469C4">
      <w:pPr>
        <w:pStyle w:val="ConsPlusNormal"/>
        <w:spacing w:before="220"/>
        <w:ind w:firstLine="540"/>
        <w:jc w:val="both"/>
      </w:pPr>
      <w:r>
        <w:t>3.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9469C4" w:rsidRDefault="009469C4">
      <w:pPr>
        <w:pStyle w:val="ConsPlusNormal"/>
        <w:spacing w:before="220"/>
        <w:ind w:firstLine="540"/>
        <w:jc w:val="both"/>
      </w:pPr>
      <w:r>
        <w:lastRenderedPageBreak/>
        <w:t>4. 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9469C4" w:rsidRDefault="009469C4">
      <w:pPr>
        <w:pStyle w:val="ConsPlusNormal"/>
        <w:spacing w:before="220"/>
        <w:ind w:firstLine="540"/>
        <w:jc w:val="both"/>
      </w:pPr>
      <w:r>
        <w:t>5. На 100% детские сады будут обеспечены кадрами.</w:t>
      </w:r>
    </w:p>
    <w:p w:rsidR="009469C4" w:rsidRDefault="009469C4">
      <w:pPr>
        <w:pStyle w:val="ConsPlusNormal"/>
        <w:spacing w:before="220"/>
        <w:ind w:firstLine="540"/>
        <w:jc w:val="both"/>
      </w:pPr>
      <w: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p w:rsidR="009469C4" w:rsidRDefault="009469C4">
      <w:pPr>
        <w:pStyle w:val="ConsPlusNormal"/>
        <w:spacing w:before="220"/>
        <w:ind w:firstLine="540"/>
        <w:jc w:val="both"/>
      </w:pPr>
      <w:r>
        <w:t xml:space="preserve">Ожидаемая эффективность от реализации </w:t>
      </w:r>
      <w:hyperlink w:anchor="P3095" w:history="1">
        <w:r>
          <w:rPr>
            <w:color w:val="0000FF"/>
          </w:rPr>
          <w:t>подпрограммы</w:t>
        </w:r>
      </w:hyperlink>
      <w:r>
        <w:t xml:space="preserve"> "Молодежь города Пскова" будет заключаться в развитии потенциала молодежи с последующим включением ее в процессы общественно-политического, социально-экономического и культурного развития города.</w:t>
      </w:r>
    </w:p>
    <w:p w:rsidR="009469C4" w:rsidRDefault="009469C4">
      <w:pPr>
        <w:pStyle w:val="ConsPlusNormal"/>
        <w:spacing w:before="220"/>
        <w:ind w:firstLine="540"/>
        <w:jc w:val="both"/>
      </w:pPr>
      <w:r>
        <w:t>Реализация мероприятий подпрограммы будет способствовать воспитанию чувства патриотизма и национального самосознания среди молодежи, повышению эффективности военно-патриотического воспитания молодежи, привлечению молодежи к волонтерской деятельности, формированию культуры здорового образа жизни в молодежной среде, популяризации предпринимательства среди молодежи, развитию движения студенческих отрядов, поддержке и развитию научного и творческого потенциала молодежи, расширению межрегионального и международного молодежного сотрудничества, изучению опыта работы молодежных структур других регионов России и стран зарубежья, выстраиванию системной работы и взаимодействия учреждений и органов по делам молодежи.</w:t>
      </w:r>
    </w:p>
    <w:p w:rsidR="009469C4" w:rsidRDefault="009469C4">
      <w:pPr>
        <w:pStyle w:val="ConsPlusNormal"/>
        <w:spacing w:before="220"/>
        <w:ind w:firstLine="540"/>
        <w:jc w:val="both"/>
      </w:pPr>
      <w:r>
        <w:t>При реализации подпрограммы предполагается достичь следующих результатов:</w:t>
      </w:r>
    </w:p>
    <w:p w:rsidR="009469C4" w:rsidRDefault="009469C4">
      <w:pPr>
        <w:pStyle w:val="ConsPlusNormal"/>
        <w:spacing w:before="220"/>
        <w:ind w:firstLine="540"/>
        <w:jc w:val="both"/>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2022 года с 15% до 27%;</w:t>
      </w:r>
    </w:p>
    <w:p w:rsidR="009469C4" w:rsidRDefault="009469C4">
      <w:pPr>
        <w:pStyle w:val="ConsPlusNormal"/>
        <w:spacing w:before="220"/>
        <w:ind w:firstLine="540"/>
        <w:jc w:val="both"/>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2022 года с 10% до 17%;</w:t>
      </w:r>
    </w:p>
    <w:p w:rsidR="009469C4" w:rsidRDefault="009469C4">
      <w:pPr>
        <w:pStyle w:val="ConsPlusNormal"/>
        <w:spacing w:before="220"/>
        <w:ind w:firstLine="540"/>
        <w:jc w:val="both"/>
      </w:pPr>
      <w:r>
        <w:t>увеличение числа действующих детских и молодежных объединений и объединений, принимающих участие в реализации программных мероприятий, к концу 2022 года с 15 до 32;</w:t>
      </w:r>
    </w:p>
    <w:p w:rsidR="009469C4" w:rsidRDefault="009469C4">
      <w:pPr>
        <w:pStyle w:val="ConsPlusNormal"/>
        <w:spacing w:before="220"/>
        <w:ind w:firstLine="540"/>
        <w:jc w:val="both"/>
      </w:pPr>
      <w:r>
        <w:t>стабильная работа и своевременное обновление молодежных Интернет-ресурсов МБУ "ПГМЦ" и комитета по физической культуре, спорту и делам молодежи.</w:t>
      </w:r>
    </w:p>
    <w:p w:rsidR="009469C4" w:rsidRDefault="009469C4">
      <w:pPr>
        <w:pStyle w:val="ConsPlusNormal"/>
        <w:jc w:val="both"/>
      </w:pPr>
      <w:r>
        <w:t xml:space="preserve">(в ред. </w:t>
      </w:r>
      <w:hyperlink r:id="rId80" w:history="1">
        <w:r>
          <w:rPr>
            <w:color w:val="0000FF"/>
          </w:rPr>
          <w:t>постановления</w:t>
        </w:r>
      </w:hyperlink>
      <w:r>
        <w:t xml:space="preserve"> Администрации города Пскова от 17.09.2019 N 1459)</w:t>
      </w:r>
    </w:p>
    <w:p w:rsidR="009469C4" w:rsidRDefault="009469C4">
      <w:pPr>
        <w:pStyle w:val="ConsPlusNormal"/>
        <w:spacing w:before="220"/>
        <w:ind w:firstLine="540"/>
        <w:jc w:val="both"/>
      </w:pPr>
      <w:hyperlink w:anchor="P3608" w:history="1">
        <w:r>
          <w:rPr>
            <w:color w:val="0000FF"/>
          </w:rPr>
          <w:t>Подпрограмма</w:t>
        </w:r>
      </w:hyperlink>
      <w:r>
        <w:t xml:space="preserve"> "Патриотическое воспитание молодежи в городе Пскове" позволит создать необходимые условия:</w:t>
      </w:r>
    </w:p>
    <w:p w:rsidR="009469C4" w:rsidRDefault="009469C4">
      <w:pPr>
        <w:pStyle w:val="ConsPlusNormal"/>
        <w:spacing w:before="220"/>
        <w:ind w:firstLine="540"/>
        <w:jc w:val="both"/>
      </w:pPr>
      <w:r>
        <w:t>1. Для повышения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9469C4" w:rsidRDefault="009469C4">
      <w:pPr>
        <w:pStyle w:val="ConsPlusNormal"/>
        <w:spacing w:before="220"/>
        <w:ind w:firstLine="540"/>
        <w:jc w:val="both"/>
      </w:pPr>
      <w:r>
        <w:t>2. Для роста социальной активности молодежи города Пскова.</w:t>
      </w:r>
    </w:p>
    <w:p w:rsidR="009469C4" w:rsidRDefault="009469C4">
      <w:pPr>
        <w:pStyle w:val="ConsPlusNormal"/>
        <w:spacing w:before="220"/>
        <w:ind w:firstLine="540"/>
        <w:jc w:val="both"/>
      </w:pPr>
      <w:r>
        <w:t>3. Для реализации инициатив общественных объединений, направленных на решение вопросов патриотического воспитания молодежи в городе Пскове.</w:t>
      </w:r>
    </w:p>
    <w:p w:rsidR="009469C4" w:rsidRDefault="009469C4">
      <w:pPr>
        <w:pStyle w:val="ConsPlusNormal"/>
        <w:spacing w:before="220"/>
        <w:ind w:firstLine="540"/>
        <w:jc w:val="both"/>
      </w:pPr>
      <w:r>
        <w:t>4. Для внедрения новых, адаптированных к современным условиям форм патриотического воспитания молодежи в городе Пскове.</w:t>
      </w:r>
    </w:p>
    <w:p w:rsidR="009469C4" w:rsidRDefault="009469C4">
      <w:pPr>
        <w:pStyle w:val="ConsPlusNormal"/>
        <w:spacing w:before="220"/>
        <w:ind w:firstLine="540"/>
        <w:jc w:val="both"/>
      </w:pPr>
      <w:r>
        <w:t xml:space="preserve">Ожидаемые конечные результаты реализации подпрограммы "Обеспечение реализации муниципальной 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w:t>
      </w:r>
      <w:r>
        <w:lastRenderedPageBreak/>
        <w:t>муниципальной программы.</w:t>
      </w:r>
    </w:p>
    <w:p w:rsidR="009469C4" w:rsidRDefault="009469C4">
      <w:pPr>
        <w:pStyle w:val="ConsPlusNormal"/>
        <w:jc w:val="both"/>
      </w:pPr>
      <w:r>
        <w:t xml:space="preserve">(в ред. </w:t>
      </w:r>
      <w:hyperlink r:id="rId81" w:history="1">
        <w:r>
          <w:rPr>
            <w:color w:val="0000FF"/>
          </w:rPr>
          <w:t>постановления</w:t>
        </w:r>
      </w:hyperlink>
      <w:r>
        <w:t xml:space="preserve"> Администрации города Пскова от 28.03.2019 N 320)</w:t>
      </w:r>
    </w:p>
    <w:p w:rsidR="009469C4" w:rsidRDefault="009469C4">
      <w:pPr>
        <w:pStyle w:val="ConsPlusNormal"/>
        <w:spacing w:before="220"/>
        <w:ind w:firstLine="540"/>
        <w:jc w:val="both"/>
      </w:pPr>
      <w:r>
        <w:t>Результатами реализации отдельного мероприятия "Профилактика распространения ВИЧ-инфекции в муниципальном образовании "Город Псков" станет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9469C4" w:rsidRDefault="009469C4">
      <w:pPr>
        <w:pStyle w:val="ConsPlusNormal"/>
        <w:spacing w:before="220"/>
        <w:ind w:firstLine="540"/>
        <w:jc w:val="both"/>
      </w:pPr>
      <w:r>
        <w:t>Результатами реализации отдельного мероприятия "Реализация проектов Программы приграничного сотрудничества "Россия - Эстония" 2014 - 2020" будут воспитание экологической сознательности и культуры подрастающего поколения посредством формирования и развития навыков раздельного сбора отходов, формирование культуры бережного обращения с природными ресурсами родного края, привлечение внимания общественности к проблеме обращения с бытовыми отходами. В последующие годы (2017 - 2022 годы) предстоит завершить начатые стратегические проекты, обеспечив последовательные изменения в сфере общего образования г. Пскова.</w:t>
      </w:r>
    </w:p>
    <w:p w:rsidR="009469C4" w:rsidRDefault="009469C4">
      <w:pPr>
        <w:pStyle w:val="ConsPlusNormal"/>
        <w:jc w:val="both"/>
      </w:pPr>
      <w:r>
        <w:t xml:space="preserve">(в ред. постановлений Администрации города Пскова от 29.10.2018 </w:t>
      </w:r>
      <w:hyperlink r:id="rId82" w:history="1">
        <w:r>
          <w:rPr>
            <w:color w:val="0000FF"/>
          </w:rPr>
          <w:t>N 1648</w:t>
        </w:r>
      </w:hyperlink>
      <w:r>
        <w:t xml:space="preserve">, от 22.04.2019 </w:t>
      </w:r>
      <w:hyperlink r:id="rId83" w:history="1">
        <w:r>
          <w:rPr>
            <w:color w:val="0000FF"/>
          </w:rPr>
          <w:t>N 473</w:t>
        </w:r>
      </w:hyperlink>
      <w:r>
        <w:t xml:space="preserve">, от 17.09.2019 </w:t>
      </w:r>
      <w:hyperlink r:id="rId84" w:history="1">
        <w:r>
          <w:rPr>
            <w:color w:val="0000FF"/>
          </w:rPr>
          <w:t>N 1459</w:t>
        </w:r>
      </w:hyperlink>
      <w:r>
        <w:t>)</w:t>
      </w:r>
    </w:p>
    <w:p w:rsidR="009469C4" w:rsidRDefault="009469C4">
      <w:pPr>
        <w:pStyle w:val="ConsPlusNormal"/>
        <w:jc w:val="both"/>
      </w:pPr>
    </w:p>
    <w:p w:rsidR="009469C4" w:rsidRDefault="009469C4">
      <w:pPr>
        <w:pStyle w:val="ConsPlusTitle"/>
        <w:jc w:val="center"/>
        <w:outlineLvl w:val="1"/>
      </w:pPr>
      <w:r>
        <w:t>VI. Обоснование включения подпрограмм</w:t>
      </w:r>
    </w:p>
    <w:p w:rsidR="009469C4" w:rsidRDefault="009469C4">
      <w:pPr>
        <w:pStyle w:val="ConsPlusTitle"/>
        <w:jc w:val="center"/>
      </w:pPr>
      <w:r>
        <w:t>в состав муниципальной программы</w:t>
      </w:r>
    </w:p>
    <w:p w:rsidR="009469C4" w:rsidRDefault="009469C4">
      <w:pPr>
        <w:pStyle w:val="ConsPlusNormal"/>
        <w:jc w:val="both"/>
      </w:pPr>
    </w:p>
    <w:p w:rsidR="009469C4" w:rsidRDefault="009469C4">
      <w:pPr>
        <w:pStyle w:val="ConsPlusNormal"/>
        <w:ind w:firstLine="540"/>
        <w:jc w:val="both"/>
      </w:pPr>
      <w:r>
        <w:t>Состав подпрограмм программы определен на основе перечня актуальных проблем в сфере реализации программы и в соответствии с целью и задачами программы. С целью четкого планирования и эффективного использования бюджетных средств в состав программы включены пять подпрограмм. Все подпрограммы предусматривают комплексы мер, направленных на расширение доступности, повышение качества и эффективности образовательных услуг в дошкольном, общем и дополнительном образовании.</w:t>
      </w:r>
    </w:p>
    <w:p w:rsidR="009469C4" w:rsidRDefault="009469C4">
      <w:pPr>
        <w:pStyle w:val="ConsPlusNormal"/>
        <w:spacing w:before="220"/>
        <w:ind w:firstLine="540"/>
        <w:jc w:val="both"/>
      </w:pPr>
      <w:r>
        <w:t>Перечень подпрограмм:</w:t>
      </w:r>
    </w:p>
    <w:p w:rsidR="009469C4" w:rsidRDefault="009469C4">
      <w:pPr>
        <w:pStyle w:val="ConsPlusNormal"/>
        <w:spacing w:before="220"/>
        <w:ind w:firstLine="540"/>
        <w:jc w:val="both"/>
      </w:pPr>
      <w:r>
        <w:t xml:space="preserve">1. </w:t>
      </w:r>
      <w:hyperlink w:anchor="P1306" w:history="1">
        <w:r>
          <w:rPr>
            <w:color w:val="0000FF"/>
          </w:rPr>
          <w:t>Подпрограмма 1</w:t>
        </w:r>
      </w:hyperlink>
      <w:r>
        <w:t xml:space="preserve"> "Развитие муниципальной системы образования города Пскова" позволит создать условия для удовлетворения потребностей граждан, общества в доступном качественном общем образовании и воспитании личности с активной жизненной, социальной, гражданской позицией, включает комплекс мероприятий, направленных на создание в системе дополнительного образования равных возможностей для современного качественного образования, позитивной социализации детей и их профессиональной ориентации, с учетом половозрастных и индивидуальных особенностей.</w:t>
      </w:r>
    </w:p>
    <w:p w:rsidR="009469C4" w:rsidRDefault="009469C4">
      <w:pPr>
        <w:pStyle w:val="ConsPlusNormal"/>
        <w:spacing w:before="220"/>
        <w:ind w:firstLine="540"/>
        <w:jc w:val="both"/>
      </w:pPr>
      <w:r>
        <w:t xml:space="preserve">2. </w:t>
      </w:r>
      <w:hyperlink w:anchor="P2372" w:history="1">
        <w:r>
          <w:rPr>
            <w:color w:val="0000FF"/>
          </w:rPr>
          <w:t>Подпрограмма 2</w:t>
        </w:r>
      </w:hyperlink>
      <w:r>
        <w:t xml:space="preserve"> "Развитие системы дошкольного образования города Пскова" включает в себя комплекс мероприятий, направленных на реализацию эффективной политики в области дошкольного образования на муниципальном уровне.</w:t>
      </w:r>
    </w:p>
    <w:p w:rsidR="009469C4" w:rsidRDefault="009469C4">
      <w:pPr>
        <w:pStyle w:val="ConsPlusNormal"/>
        <w:spacing w:before="220"/>
        <w:ind w:firstLine="540"/>
        <w:jc w:val="both"/>
      </w:pPr>
      <w:r>
        <w:t xml:space="preserve">3. </w:t>
      </w:r>
      <w:hyperlink w:anchor="P3095" w:history="1">
        <w:r>
          <w:rPr>
            <w:color w:val="0000FF"/>
          </w:rPr>
          <w:t>Подпрограмма 3</w:t>
        </w:r>
      </w:hyperlink>
      <w:r>
        <w:t xml:space="preserve"> "Молодежь города Пскова" будет способствовать повышению социальной активности молодежи, формированию молодежного сообщества.</w:t>
      </w:r>
    </w:p>
    <w:p w:rsidR="009469C4" w:rsidRDefault="009469C4">
      <w:pPr>
        <w:pStyle w:val="ConsPlusNormal"/>
        <w:spacing w:before="220"/>
        <w:ind w:firstLine="540"/>
        <w:jc w:val="both"/>
      </w:pPr>
      <w:r>
        <w:t xml:space="preserve">4. </w:t>
      </w:r>
      <w:hyperlink w:anchor="P3608" w:history="1">
        <w:r>
          <w:rPr>
            <w:color w:val="0000FF"/>
          </w:rPr>
          <w:t>Подпрограмма 4</w:t>
        </w:r>
      </w:hyperlink>
      <w:r>
        <w:t xml:space="preserve"> "Патриотическое воспитание молодежи в городе Пскове" направлена на совершенствование системы духовно-нравственного и патриотического воспитания молодежи в городе Пскове.</w:t>
      </w:r>
    </w:p>
    <w:p w:rsidR="009469C4" w:rsidRDefault="009469C4">
      <w:pPr>
        <w:pStyle w:val="ConsPlusNormal"/>
        <w:spacing w:before="220"/>
        <w:ind w:firstLine="540"/>
        <w:jc w:val="both"/>
      </w:pPr>
      <w:r>
        <w:t xml:space="preserve">5. </w:t>
      </w:r>
      <w:hyperlink w:anchor="P3962" w:history="1">
        <w:r>
          <w:rPr>
            <w:color w:val="0000FF"/>
          </w:rPr>
          <w:t>Подпрограмма 5</w:t>
        </w:r>
      </w:hyperlink>
      <w:r>
        <w:t xml:space="preserve"> "Обеспечение реализации муниципальной программы".</w:t>
      </w:r>
    </w:p>
    <w:p w:rsidR="009469C4" w:rsidRDefault="009469C4">
      <w:pPr>
        <w:pStyle w:val="ConsPlusNormal"/>
        <w:jc w:val="both"/>
      </w:pPr>
      <w:r>
        <w:t xml:space="preserve">(в ред. </w:t>
      </w:r>
      <w:hyperlink r:id="rId85" w:history="1">
        <w:r>
          <w:rPr>
            <w:color w:val="0000FF"/>
          </w:rPr>
          <w:t>постановления</w:t>
        </w:r>
      </w:hyperlink>
      <w:r>
        <w:t xml:space="preserve"> Администрации города Пскова от 28.03.2019 N 320)</w:t>
      </w:r>
    </w:p>
    <w:p w:rsidR="009469C4" w:rsidRDefault="009469C4">
      <w:pPr>
        <w:pStyle w:val="ConsPlusNormal"/>
        <w:spacing w:before="220"/>
        <w:ind w:firstLine="540"/>
        <w:jc w:val="both"/>
      </w:pPr>
      <w:r>
        <w:t xml:space="preserve">Включение перечисленных подпрограмм в муниципальную программу связано с </w:t>
      </w:r>
      <w:r>
        <w:lastRenderedPageBreak/>
        <w:t>особенностями структуры системы образования и ключевыми задачами, связанными с обеспечением повышения качества образования и эффективности использования бюджетных ресурсов. Необходимость разделения подпрограмм на "обеспечивающие" ("Обеспечение реализации муниципальной программы") и "развивающие" ("Развитие муниципальной системы образования г. Пскова", "Развитие системы дошкольного образования г. Пскова", "Молодежь г. Пскова", "Патриотическое воспитание молодежи г. Пскова") связана с практикой осуществления расходов бюджета на непрограммную и программную части. Кроме этого, выделение комплекса основных мероприятий по развитию отрасли в отдельную подпрограмму позволит объединить все финансируемые мероприятия отрасли в единую логику муниципальной программы. Это обеспечит снижение административных барьеров при формировании мероприятий программы и необходимую гибкость реагирования на возможные риски реализации подпрограмм муниципальной программы. Учитывая, что проблема воспитания является приоритетной в области государственной и образовательной политики, выделение в отдельную подпрограмму ("</w:t>
      </w:r>
      <w:hyperlink w:anchor="P3095" w:history="1">
        <w:r>
          <w:rPr>
            <w:color w:val="0000FF"/>
          </w:rPr>
          <w:t>Молодежь</w:t>
        </w:r>
      </w:hyperlink>
      <w:r>
        <w:t xml:space="preserve"> г. Пскова", "</w:t>
      </w:r>
      <w:hyperlink w:anchor="P3608" w:history="1">
        <w:r>
          <w:rPr>
            <w:color w:val="0000FF"/>
          </w:rPr>
          <w:t>Патриотическое воспитание</w:t>
        </w:r>
      </w:hyperlink>
      <w:r>
        <w:t xml:space="preserve"> молодежи г. Пскова") мероприятий молодежной политики, воспитания и социализации вызвано необходимостью обновления содержания и форм воспитания посредством перехода к открытым демократическим воспитательным моделям и гуманистическим воспитательным системам, формирования через систему образования социальных отношений, наиболее благоприятных для развития каждого человека, чтобы личность получала запас нравственных, интеллектуальных, гражданских сил, необходимых не только для того, чтобы адаптироваться в сегодняшние рыночные отношения, но и достаточных для того, чтобы быть готовой активно действовать в меняющихся условиях. В рамках основных мероприятий подпрограммы "Обеспечение реализации муниципальной программы" будут реализованы меры по нормативному правовому, научно-методическому и методологическому обеспечению развития системы образования. Мероприятия будут реализованы в рамках государственных заданий подведомственным организациям, а также на конкурсной основе.</w:t>
      </w:r>
    </w:p>
    <w:p w:rsidR="009469C4" w:rsidRDefault="009469C4">
      <w:pPr>
        <w:pStyle w:val="ConsPlusNormal"/>
        <w:jc w:val="both"/>
      </w:pPr>
      <w:r>
        <w:t xml:space="preserve">(в ред. </w:t>
      </w:r>
      <w:hyperlink r:id="rId86" w:history="1">
        <w:r>
          <w:rPr>
            <w:color w:val="0000FF"/>
          </w:rPr>
          <w:t>постановления</w:t>
        </w:r>
      </w:hyperlink>
      <w:r>
        <w:t xml:space="preserve"> Администрации города Пскова от 28.03.2019 N 320)</w:t>
      </w:r>
    </w:p>
    <w:p w:rsidR="009469C4" w:rsidRDefault="009469C4">
      <w:pPr>
        <w:pStyle w:val="ConsPlusNormal"/>
        <w:spacing w:before="220"/>
        <w:ind w:firstLine="540"/>
        <w:jc w:val="both"/>
      </w:pPr>
      <w:r>
        <w:t>Основанием для включения в муниципальную программу "Развитие образования и повышение эффективности реализации молодежной политики" отдельного мероприятия "Профилактика распространения ВИЧ-инфекции в муниципальном образовании "Город Псков" является приказ Государственного комитета Псковской области по здравоохранению и фармации от 04.05.2016 N 428 "Об утверждении методических рекомендаций по профилактике ВИЧ-инфекции в Псковской области". Целью отдельного мероприятия является снижение риска распространения ВИЧ-инфекции в молодежной среде. Отдельное мероприятие "Профилактика распространения ВИЧ-инфекции в муниципальном образовании "Город Псков" включает:</w:t>
      </w:r>
    </w:p>
    <w:p w:rsidR="009469C4" w:rsidRDefault="009469C4">
      <w:pPr>
        <w:pStyle w:val="ConsPlusNormal"/>
        <w:spacing w:before="220"/>
        <w:ind w:firstLine="540"/>
        <w:jc w:val="both"/>
      </w:pPr>
      <w:r>
        <w:t>- проведение цикла обучающих семинаров для специалистов службы сопровождения, классных руководителей МОУ "Формы проведения внеклассных мероприятий для обучающихся по профилактике ВИЧ-инфекции";</w:t>
      </w:r>
    </w:p>
    <w:p w:rsidR="009469C4" w:rsidRDefault="009469C4">
      <w:pPr>
        <w:pStyle w:val="ConsPlusNormal"/>
        <w:spacing w:before="220"/>
        <w:ind w:firstLine="540"/>
        <w:jc w:val="both"/>
      </w:pPr>
      <w:r>
        <w:t>- подготовка информационных материалов по профилактике ВИЧ-инфекции: буклетов, памяток;</w:t>
      </w:r>
    </w:p>
    <w:p w:rsidR="009469C4" w:rsidRDefault="009469C4">
      <w:pPr>
        <w:pStyle w:val="ConsPlusNormal"/>
        <w:spacing w:before="220"/>
        <w:ind w:firstLine="540"/>
        <w:jc w:val="both"/>
      </w:pPr>
      <w:r>
        <w:t>- проведение городского конкурса агитбригад "Быть здоровым здорово!";</w:t>
      </w:r>
    </w:p>
    <w:p w:rsidR="009469C4" w:rsidRDefault="009469C4">
      <w:pPr>
        <w:pStyle w:val="ConsPlusNormal"/>
        <w:spacing w:before="220"/>
        <w:ind w:firstLine="540"/>
        <w:jc w:val="both"/>
      </w:pPr>
      <w:r>
        <w:t>- проведение тренингов для обучающихся "Умей сказать "НЕТ!";</w:t>
      </w:r>
    </w:p>
    <w:p w:rsidR="009469C4" w:rsidRDefault="009469C4">
      <w:pPr>
        <w:pStyle w:val="ConsPlusNormal"/>
        <w:spacing w:before="220"/>
        <w:ind w:firstLine="540"/>
        <w:jc w:val="both"/>
      </w:pPr>
      <w:r>
        <w:t>- проведение классных часов по профилактике ВИЧ-инфекции (беседы, встречи со специалистами по данному вопросу);</w:t>
      </w:r>
    </w:p>
    <w:p w:rsidR="009469C4" w:rsidRDefault="009469C4">
      <w:pPr>
        <w:pStyle w:val="ConsPlusNormal"/>
        <w:spacing w:before="220"/>
        <w:ind w:firstLine="540"/>
        <w:jc w:val="both"/>
      </w:pPr>
      <w:r>
        <w:t>- проведение родительских тематических собраний по проблемам ВИЧ-инфицирования в молодежной среде;</w:t>
      </w:r>
    </w:p>
    <w:p w:rsidR="009469C4" w:rsidRDefault="009469C4">
      <w:pPr>
        <w:pStyle w:val="ConsPlusNormal"/>
        <w:spacing w:before="220"/>
        <w:ind w:firstLine="540"/>
        <w:jc w:val="both"/>
      </w:pPr>
      <w:r>
        <w:t>- проведение выставки детских рисунков "Жизнь дана для того, чтобы жить" и "Фотосушка";</w:t>
      </w:r>
    </w:p>
    <w:p w:rsidR="009469C4" w:rsidRDefault="009469C4">
      <w:pPr>
        <w:pStyle w:val="ConsPlusNormal"/>
        <w:spacing w:before="220"/>
        <w:ind w:firstLine="540"/>
        <w:jc w:val="both"/>
      </w:pPr>
      <w:r>
        <w:lastRenderedPageBreak/>
        <w:t>- проведение Рок-фестиваля "На волне жизни" в поддержку профилактики ВИЧ-инфекции с участием рок-групп города Пскова и области;</w:t>
      </w:r>
    </w:p>
    <w:p w:rsidR="009469C4" w:rsidRDefault="009469C4">
      <w:pPr>
        <w:pStyle w:val="ConsPlusNormal"/>
        <w:spacing w:before="220"/>
        <w:ind w:firstLine="540"/>
        <w:jc w:val="both"/>
      </w:pPr>
      <w:r>
        <w:t>- проведение Агитационной акции "Молодежь против ВИЧ" с участием первых лиц города, студентов и старшеклассников среднеобразовательных учреждений, приуроченной к открытию муниципальной программы "По профилактике распространения ВИЧ-инфекции;</w:t>
      </w:r>
    </w:p>
    <w:p w:rsidR="009469C4" w:rsidRDefault="009469C4">
      <w:pPr>
        <w:pStyle w:val="ConsPlusNormal"/>
        <w:spacing w:before="220"/>
        <w:ind w:firstLine="540"/>
        <w:jc w:val="both"/>
      </w:pPr>
      <w:r>
        <w:t>- проведение городского конкурса плаката, посвященного Дню борьбы со СПИДом, среди учащихся средних специальных и высших учебных заведений.</w:t>
      </w:r>
    </w:p>
    <w:p w:rsidR="009469C4" w:rsidRDefault="009469C4">
      <w:pPr>
        <w:pStyle w:val="ConsPlusNormal"/>
        <w:jc w:val="both"/>
      </w:pPr>
      <w:r>
        <w:t xml:space="preserve">(абзац введен </w:t>
      </w:r>
      <w:hyperlink r:id="rId87" w:history="1">
        <w:r>
          <w:rPr>
            <w:color w:val="0000FF"/>
          </w:rPr>
          <w:t>постановлением</w:t>
        </w:r>
      </w:hyperlink>
      <w:r>
        <w:t xml:space="preserve"> Администрации города Пскова от 15.12.2016 N 1685)</w:t>
      </w:r>
    </w:p>
    <w:p w:rsidR="009469C4" w:rsidRDefault="009469C4">
      <w:pPr>
        <w:pStyle w:val="ConsPlusNormal"/>
        <w:spacing w:before="220"/>
        <w:ind w:firstLine="540"/>
        <w:jc w:val="both"/>
      </w:pPr>
      <w:r>
        <w:t>Показателем отдельного мероприятия является доля молодежи, вовлеченной в пропаганду борьбы с распространением ВИЧ-инфекции в муниципальном образовании "Город Псков".</w:t>
      </w:r>
    </w:p>
    <w:p w:rsidR="009469C4" w:rsidRDefault="009469C4">
      <w:pPr>
        <w:pStyle w:val="ConsPlusNormal"/>
        <w:jc w:val="both"/>
      </w:pPr>
      <w:r>
        <w:t xml:space="preserve">(в ред. </w:t>
      </w:r>
      <w:hyperlink r:id="rId88" w:history="1">
        <w:r>
          <w:rPr>
            <w:color w:val="0000FF"/>
          </w:rPr>
          <w:t>постановления</w:t>
        </w:r>
      </w:hyperlink>
      <w:r>
        <w:t xml:space="preserve"> Администрации города Пскова от 09.07.2018 N 1091)</w:t>
      </w:r>
    </w:p>
    <w:p w:rsidR="009469C4" w:rsidRDefault="009469C4">
      <w:pPr>
        <w:pStyle w:val="ConsPlusNormal"/>
        <w:spacing w:before="220"/>
        <w:ind w:firstLine="540"/>
        <w:jc w:val="both"/>
      </w:pPr>
      <w:r>
        <w:t>Результатом реализации отдельного мероприятия "Профилактика распространения ВИЧ-инфекции в муниципальном образовании "Город Псков" станет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p w:rsidR="009469C4" w:rsidRDefault="009469C4">
      <w:pPr>
        <w:pStyle w:val="ConsPlusNormal"/>
        <w:jc w:val="both"/>
      </w:pPr>
      <w:r>
        <w:t xml:space="preserve">(абзац введен </w:t>
      </w:r>
      <w:hyperlink r:id="rId89" w:history="1">
        <w:r>
          <w:rPr>
            <w:color w:val="0000FF"/>
          </w:rPr>
          <w:t>постановлением</w:t>
        </w:r>
      </w:hyperlink>
      <w:r>
        <w:t xml:space="preserve"> Администрации города Пскова от 15.12.2016 N 1685)</w:t>
      </w:r>
    </w:p>
    <w:p w:rsidR="009469C4" w:rsidRDefault="009469C4">
      <w:pPr>
        <w:pStyle w:val="ConsPlusNormal"/>
        <w:spacing w:before="220"/>
        <w:ind w:firstLine="540"/>
        <w:jc w:val="both"/>
      </w:pPr>
      <w:r>
        <w:t>Ответственным исполнителем отдельного мероприятия является Комитет по физической культуре, спорту и делам молодежи Администрации города Пскова. Соисполнителями отдельного мероприятия являются Управление образования Администрации города Пскова, Управление культуры Администрации города Пскова. Сроки реализации отдельного мероприятия "Профилактика распространения ВИЧ-инфекции в муниципальном образовании "Город Псков": 2017 - 2022 годы.</w:t>
      </w:r>
    </w:p>
    <w:p w:rsidR="009469C4" w:rsidRDefault="009469C4">
      <w:pPr>
        <w:pStyle w:val="ConsPlusNormal"/>
        <w:jc w:val="both"/>
      </w:pPr>
      <w:r>
        <w:t xml:space="preserve">(в ред. постановлений Администрации города Пскова от 09.07.2018 </w:t>
      </w:r>
      <w:hyperlink r:id="rId90" w:history="1">
        <w:r>
          <w:rPr>
            <w:color w:val="0000FF"/>
          </w:rPr>
          <w:t>N 1091</w:t>
        </w:r>
      </w:hyperlink>
      <w:r>
        <w:t xml:space="preserve">, от 29.10.2018 </w:t>
      </w:r>
      <w:hyperlink r:id="rId91" w:history="1">
        <w:r>
          <w:rPr>
            <w:color w:val="0000FF"/>
          </w:rPr>
          <w:t>N 1648</w:t>
        </w:r>
      </w:hyperlink>
      <w:r>
        <w:t xml:space="preserve">, от 17.09.2019 </w:t>
      </w:r>
      <w:hyperlink r:id="rId92" w:history="1">
        <w:r>
          <w:rPr>
            <w:color w:val="0000FF"/>
          </w:rPr>
          <w:t>N 1459</w:t>
        </w:r>
      </w:hyperlink>
      <w:r>
        <w:t>)</w:t>
      </w:r>
    </w:p>
    <w:p w:rsidR="009469C4" w:rsidRDefault="009469C4">
      <w:pPr>
        <w:pStyle w:val="ConsPlusNormal"/>
        <w:spacing w:before="220"/>
        <w:ind w:firstLine="540"/>
        <w:jc w:val="both"/>
      </w:pPr>
      <w:r>
        <w:t>Основанием для включения в муниципальную программу "Развитие образования и повышение эффективности реализации молодежной политики" отдельного мероприятия "Реализация проектов Программы приграничного сотрудничества "Россия - Эстония" 2014 - 2020" является решение заседания Совместного Мониторингового Комитета Программы приграничного сотрудничества "Россия - Эстония" 2014 - 2020", по итогам которого были одобрены два проекта для образовательных учреждений города Пскова: проект "Распространение экологически дружелюбных способов утилизации отходов на территориях муниципальных учреждений (детских садов, школ)" и проект "Улучшение биологического разнообразия и увеличение осведомленности населения об охране окружающей среды в региональных центрах России и Эстонии". Целью отдельного мероприятия является воспитание экологической сознательности и культуры подрастающего поколения посредством формирования и развития навыков раздельного сбора отходов, повышение осведомленности населения об охране окружающей среды.</w:t>
      </w:r>
    </w:p>
    <w:p w:rsidR="009469C4" w:rsidRDefault="009469C4">
      <w:pPr>
        <w:pStyle w:val="ConsPlusNormal"/>
        <w:jc w:val="both"/>
      </w:pPr>
      <w:r>
        <w:t xml:space="preserve">(абзац введен </w:t>
      </w:r>
      <w:hyperlink r:id="rId93" w:history="1">
        <w:r>
          <w:rPr>
            <w:color w:val="0000FF"/>
          </w:rPr>
          <w:t>постановлением</w:t>
        </w:r>
      </w:hyperlink>
      <w:r>
        <w:t xml:space="preserve"> Администрации города Пскова от 22.04.2019 N 473)</w:t>
      </w:r>
    </w:p>
    <w:p w:rsidR="009469C4" w:rsidRDefault="009469C4">
      <w:pPr>
        <w:pStyle w:val="ConsPlusNormal"/>
        <w:spacing w:before="220"/>
        <w:ind w:firstLine="540"/>
        <w:jc w:val="both"/>
      </w:pPr>
      <w:r>
        <w:t>Реализация проекта "Распространение экологически дружелюбных способов утилизации отходов на территориях муниципальных учреждений (детских садов, школ)" включает обмен опытом с преподавателями из г. Кингисепп, Кохтла-Ярве о методиках обучения школьников и воспитанников детских садов экологически эффективным способам утилизации мусора, разработку методических рекомендаций для работы на уроках биологии и экологии, проведение мероприятий экологической направленности среди детей образовательных организаций, просветительскую работу с родителями. Инвестиционная составляющая включает устройство трех площадок с заглубленными контейнерами для сбора мусора на территории образовательных организаций.</w:t>
      </w:r>
    </w:p>
    <w:p w:rsidR="009469C4" w:rsidRDefault="009469C4">
      <w:pPr>
        <w:pStyle w:val="ConsPlusNormal"/>
        <w:jc w:val="both"/>
      </w:pPr>
      <w:r>
        <w:t xml:space="preserve">(абзац введен </w:t>
      </w:r>
      <w:hyperlink r:id="rId94" w:history="1">
        <w:r>
          <w:rPr>
            <w:color w:val="0000FF"/>
          </w:rPr>
          <w:t>постановлением</w:t>
        </w:r>
      </w:hyperlink>
      <w:r>
        <w:t xml:space="preserve"> Администрации города Пскова от 22.04.2019 N 473)</w:t>
      </w:r>
    </w:p>
    <w:p w:rsidR="009469C4" w:rsidRDefault="009469C4">
      <w:pPr>
        <w:pStyle w:val="ConsPlusNormal"/>
        <w:spacing w:before="220"/>
        <w:ind w:firstLine="540"/>
        <w:jc w:val="both"/>
      </w:pPr>
      <w:r>
        <w:lastRenderedPageBreak/>
        <w:t>Реализация проекта "Улучшение биологического разнообразия и увеличение осведомленности населения об охране окружающей среды в региональных центрах России и Эстонии" включает проведение совместных русско-эстонских научных конференций школьников, закупку специального оборудования для научно-практических исследований воспитанников МБУ ДО "Эколого-биологический центр".</w:t>
      </w:r>
    </w:p>
    <w:p w:rsidR="009469C4" w:rsidRDefault="009469C4">
      <w:pPr>
        <w:pStyle w:val="ConsPlusNormal"/>
        <w:jc w:val="both"/>
      </w:pPr>
      <w:r>
        <w:t xml:space="preserve">(абзац введен </w:t>
      </w:r>
      <w:hyperlink r:id="rId95" w:history="1">
        <w:r>
          <w:rPr>
            <w:color w:val="0000FF"/>
          </w:rPr>
          <w:t>постановлением</w:t>
        </w:r>
      </w:hyperlink>
      <w:r>
        <w:t xml:space="preserve"> Администрации города Пскова от 22.04.2019 N 473)</w:t>
      </w:r>
    </w:p>
    <w:p w:rsidR="009469C4" w:rsidRDefault="009469C4">
      <w:pPr>
        <w:pStyle w:val="ConsPlusNormal"/>
        <w:spacing w:before="220"/>
        <w:ind w:firstLine="540"/>
        <w:jc w:val="both"/>
      </w:pPr>
      <w:r>
        <w:t>Показателем отдельного мероприятия "Реализация проектов Программы приграничного сотрудничества "Россия - Эстония" 2014 - 2020" является 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среды, а также повышающих осведомленность населения об охране окружающей среды.</w:t>
      </w:r>
    </w:p>
    <w:p w:rsidR="009469C4" w:rsidRDefault="009469C4">
      <w:pPr>
        <w:pStyle w:val="ConsPlusNormal"/>
        <w:jc w:val="both"/>
      </w:pPr>
      <w:r>
        <w:t xml:space="preserve">(абзац введен </w:t>
      </w:r>
      <w:hyperlink r:id="rId96" w:history="1">
        <w:r>
          <w:rPr>
            <w:color w:val="0000FF"/>
          </w:rPr>
          <w:t>постановлением</w:t>
        </w:r>
      </w:hyperlink>
      <w:r>
        <w:t xml:space="preserve"> Администрации города Пскова от 22.04.2019 N 473)</w:t>
      </w:r>
    </w:p>
    <w:p w:rsidR="009469C4" w:rsidRDefault="009469C4">
      <w:pPr>
        <w:pStyle w:val="ConsPlusNormal"/>
        <w:spacing w:before="220"/>
        <w:ind w:firstLine="540"/>
        <w:jc w:val="both"/>
      </w:pPr>
      <w:r>
        <w:t>Результатом реализации отдельного мероприятия "Реализация проектов Программы приграничного сотрудничества "Россия - Эстония" 2014 - 2020" будет являться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p w:rsidR="009469C4" w:rsidRDefault="009469C4">
      <w:pPr>
        <w:pStyle w:val="ConsPlusNormal"/>
        <w:jc w:val="both"/>
      </w:pPr>
      <w:r>
        <w:t xml:space="preserve">(абзац введен </w:t>
      </w:r>
      <w:hyperlink r:id="rId97" w:history="1">
        <w:r>
          <w:rPr>
            <w:color w:val="0000FF"/>
          </w:rPr>
          <w:t>постановлением</w:t>
        </w:r>
      </w:hyperlink>
      <w:r>
        <w:t xml:space="preserve"> Администрации города Пскова от 22.04.2019 N 473)</w:t>
      </w:r>
    </w:p>
    <w:p w:rsidR="009469C4" w:rsidRDefault="009469C4">
      <w:pPr>
        <w:pStyle w:val="ConsPlusNormal"/>
        <w:spacing w:before="220"/>
        <w:ind w:firstLine="540"/>
        <w:jc w:val="both"/>
      </w:pPr>
      <w:r>
        <w:t>Сроки проведения отдельного мероприятия "Реализация проектов Программы приграничного сотрудничества "Россия - Эстония" 2014 - 2020": 2018 - 2020 годы.</w:t>
      </w:r>
    </w:p>
    <w:p w:rsidR="009469C4" w:rsidRDefault="009469C4">
      <w:pPr>
        <w:pStyle w:val="ConsPlusNormal"/>
        <w:jc w:val="both"/>
      </w:pPr>
      <w:r>
        <w:t xml:space="preserve">(абзац введен </w:t>
      </w:r>
      <w:hyperlink r:id="rId98" w:history="1">
        <w:r>
          <w:rPr>
            <w:color w:val="0000FF"/>
          </w:rPr>
          <w:t>постановлением</w:t>
        </w:r>
      </w:hyperlink>
      <w:r>
        <w:t xml:space="preserve"> Администрации города Пскова от 22.04.2019 N 473)</w:t>
      </w:r>
    </w:p>
    <w:p w:rsidR="009469C4" w:rsidRDefault="009469C4">
      <w:pPr>
        <w:pStyle w:val="ConsPlusNormal"/>
        <w:jc w:val="both"/>
      </w:pPr>
    </w:p>
    <w:p w:rsidR="009469C4" w:rsidRDefault="009469C4">
      <w:pPr>
        <w:pStyle w:val="ConsPlusTitle"/>
        <w:jc w:val="center"/>
        <w:outlineLvl w:val="1"/>
      </w:pPr>
      <w:r>
        <w:t>VII. Сведения о целевых индикаторах муниципальной программы</w:t>
      </w:r>
    </w:p>
    <w:p w:rsidR="009469C4" w:rsidRDefault="009469C4">
      <w:pPr>
        <w:pStyle w:val="ConsPlusNormal"/>
        <w:jc w:val="both"/>
      </w:pPr>
    </w:p>
    <w:p w:rsidR="009469C4" w:rsidRDefault="009469C4">
      <w:pPr>
        <w:pStyle w:val="ConsPlusNormal"/>
        <w:ind w:firstLine="540"/>
        <w:jc w:val="both"/>
      </w:pPr>
      <w:r>
        <w:t xml:space="preserve">Целевые </w:t>
      </w:r>
      <w:hyperlink w:anchor="P703" w:history="1">
        <w:r>
          <w:rPr>
            <w:color w:val="0000FF"/>
          </w:rPr>
          <w:t>индикаторы</w:t>
        </w:r>
      </w:hyperlink>
      <w:r>
        <w:t xml:space="preserve"> муниципальной программы представлены в приложении N 1 к настоящей программе "Развитие образования и повышение эффективности реализации молодежной политики".</w:t>
      </w:r>
    </w:p>
    <w:p w:rsidR="009469C4" w:rsidRDefault="009469C4">
      <w:pPr>
        <w:pStyle w:val="ConsPlusNormal"/>
        <w:jc w:val="both"/>
      </w:pPr>
    </w:p>
    <w:p w:rsidR="009469C4" w:rsidRDefault="009469C4">
      <w:pPr>
        <w:pStyle w:val="ConsPlusTitle"/>
        <w:jc w:val="center"/>
        <w:outlineLvl w:val="1"/>
      </w:pPr>
      <w:r>
        <w:t>VIII. Перечень подпрограмм, ведомственных целевых программ</w:t>
      </w:r>
    </w:p>
    <w:p w:rsidR="009469C4" w:rsidRDefault="009469C4">
      <w:pPr>
        <w:pStyle w:val="ConsPlusTitle"/>
        <w:jc w:val="center"/>
      </w:pPr>
      <w:r>
        <w:t>и отдельных мероприятий, включенных в состав муниципальной</w:t>
      </w:r>
    </w:p>
    <w:p w:rsidR="009469C4" w:rsidRDefault="009469C4">
      <w:pPr>
        <w:pStyle w:val="ConsPlusTitle"/>
        <w:jc w:val="center"/>
      </w:pPr>
      <w:r>
        <w:t>программы</w:t>
      </w:r>
    </w:p>
    <w:p w:rsidR="009469C4" w:rsidRDefault="009469C4">
      <w:pPr>
        <w:pStyle w:val="ConsPlusNormal"/>
        <w:jc w:val="center"/>
      </w:pPr>
      <w:r>
        <w:t xml:space="preserve">(в ред. </w:t>
      </w:r>
      <w:hyperlink r:id="rId99" w:history="1">
        <w:r>
          <w:rPr>
            <w:color w:val="0000FF"/>
          </w:rPr>
          <w:t>постановления</w:t>
        </w:r>
      </w:hyperlink>
      <w:r>
        <w:t xml:space="preserve"> Администрации города Пскова</w:t>
      </w:r>
    </w:p>
    <w:p w:rsidR="009469C4" w:rsidRDefault="009469C4">
      <w:pPr>
        <w:pStyle w:val="ConsPlusNormal"/>
        <w:jc w:val="center"/>
      </w:pPr>
      <w:r>
        <w:t>от 30.03.2016 N 381)</w:t>
      </w:r>
    </w:p>
    <w:p w:rsidR="009469C4" w:rsidRDefault="009469C4">
      <w:pPr>
        <w:pStyle w:val="ConsPlusNormal"/>
        <w:jc w:val="both"/>
      </w:pPr>
    </w:p>
    <w:p w:rsidR="009469C4" w:rsidRDefault="009469C4">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1137" w:history="1">
        <w:r>
          <w:rPr>
            <w:color w:val="0000FF"/>
          </w:rPr>
          <w:t>приложении 2</w:t>
        </w:r>
      </w:hyperlink>
      <w:r>
        <w:t xml:space="preserve"> к муниципальной программе "Развитие образования и повышение эффективности реализации молодежной политики".</w:t>
      </w:r>
    </w:p>
    <w:p w:rsidR="009469C4" w:rsidRDefault="009469C4">
      <w:pPr>
        <w:pStyle w:val="ConsPlusNormal"/>
        <w:jc w:val="both"/>
      </w:pPr>
    </w:p>
    <w:p w:rsidR="009469C4" w:rsidRDefault="009469C4">
      <w:pPr>
        <w:pStyle w:val="ConsPlusTitle"/>
        <w:jc w:val="center"/>
        <w:outlineLvl w:val="1"/>
      </w:pPr>
      <w:r>
        <w:t>IX. Обоснование объема финансовых средств,</w:t>
      </w:r>
    </w:p>
    <w:p w:rsidR="009469C4" w:rsidRDefault="009469C4">
      <w:pPr>
        <w:pStyle w:val="ConsPlusTitle"/>
        <w:jc w:val="center"/>
      </w:pPr>
      <w:r>
        <w:t>необходимых для реализации муниципальной программы</w:t>
      </w:r>
    </w:p>
    <w:p w:rsidR="009469C4" w:rsidRDefault="009469C4">
      <w:pPr>
        <w:pStyle w:val="ConsPlusNormal"/>
        <w:jc w:val="both"/>
      </w:pPr>
    </w:p>
    <w:p w:rsidR="009469C4" w:rsidRDefault="009469C4">
      <w:pPr>
        <w:pStyle w:val="ConsPlusNormal"/>
        <w:ind w:firstLine="540"/>
        <w:jc w:val="both"/>
      </w:pPr>
      <w:r>
        <w:t>Расходы программы формируются за счет средств местного, областного и федерального бюджетов (объемы финансирования за счет областного бюджета будут уточняться в соответствии с нормативными актами органов государственной власти области о распределении средств соответствующей государственной программы области между муниципальными образованиями), внебюджетных средств.</w:t>
      </w:r>
    </w:p>
    <w:p w:rsidR="009469C4" w:rsidRDefault="009469C4">
      <w:pPr>
        <w:pStyle w:val="ConsPlusNormal"/>
        <w:jc w:val="both"/>
      </w:pPr>
      <w:r>
        <w:t xml:space="preserve">(в ред. </w:t>
      </w:r>
      <w:hyperlink r:id="rId100" w:history="1">
        <w:r>
          <w:rPr>
            <w:color w:val="0000FF"/>
          </w:rPr>
          <w:t>постановления</w:t>
        </w:r>
      </w:hyperlink>
      <w:r>
        <w:t xml:space="preserve"> Администрации города Пскова от 18.07.2017 N 1218)</w:t>
      </w:r>
    </w:p>
    <w:p w:rsidR="009469C4" w:rsidRDefault="009469C4">
      <w:pPr>
        <w:pStyle w:val="ConsPlusNormal"/>
        <w:spacing w:before="220"/>
        <w:ind w:firstLine="540"/>
        <w:jc w:val="both"/>
      </w:pPr>
      <w:r>
        <w:t>Оценка финансового обеспечения мероприятий программы на 2016 - 2022 годы получена на основании информации о количественных и стоимостных оценках соответствующих мероприятий.</w:t>
      </w:r>
    </w:p>
    <w:p w:rsidR="009469C4" w:rsidRDefault="009469C4">
      <w:pPr>
        <w:pStyle w:val="ConsPlusNormal"/>
        <w:jc w:val="both"/>
      </w:pPr>
      <w:r>
        <w:t xml:space="preserve">(в ред. </w:t>
      </w:r>
      <w:hyperlink r:id="rId101" w:history="1">
        <w:r>
          <w:rPr>
            <w:color w:val="0000FF"/>
          </w:rPr>
          <w:t>постановления</w:t>
        </w:r>
      </w:hyperlink>
      <w:r>
        <w:t xml:space="preserve"> Администрации города Пскова от 17.09.2019 N 1459)</w:t>
      </w:r>
    </w:p>
    <w:p w:rsidR="009469C4" w:rsidRDefault="009469C4">
      <w:pPr>
        <w:pStyle w:val="ConsPlusNormal"/>
        <w:spacing w:before="220"/>
        <w:ind w:firstLine="540"/>
        <w:jc w:val="both"/>
      </w:pPr>
      <w:r>
        <w:t xml:space="preserve">Прогнозная (справочная) оценка ресурсного обеспечения реализации муниципальной </w:t>
      </w:r>
      <w:r>
        <w:lastRenderedPageBreak/>
        <w:t xml:space="preserve">программы за счет всех источников финансирования представлена в </w:t>
      </w:r>
      <w:hyperlink w:anchor="P1137" w:history="1">
        <w:r>
          <w:rPr>
            <w:color w:val="0000FF"/>
          </w:rPr>
          <w:t>приложении N 2</w:t>
        </w:r>
      </w:hyperlink>
      <w:r>
        <w:t xml:space="preserve"> к муниципальной программе "Развитие образования и повышение эффективности реализации молодежной политики".</w:t>
      </w:r>
    </w:p>
    <w:p w:rsidR="009469C4" w:rsidRDefault="009469C4">
      <w:pPr>
        <w:pStyle w:val="ConsPlusNormal"/>
        <w:jc w:val="both"/>
      </w:pPr>
    </w:p>
    <w:p w:rsidR="009469C4" w:rsidRDefault="009469C4">
      <w:pPr>
        <w:pStyle w:val="ConsPlusTitle"/>
        <w:jc w:val="center"/>
        <w:outlineLvl w:val="1"/>
      </w:pPr>
      <w:r>
        <w:t>X. Методика оценки эффективности</w:t>
      </w:r>
    </w:p>
    <w:p w:rsidR="009469C4" w:rsidRDefault="009469C4">
      <w:pPr>
        <w:pStyle w:val="ConsPlusTitle"/>
        <w:jc w:val="center"/>
      </w:pPr>
      <w:r>
        <w:t>реализации муниципальной программы</w:t>
      </w:r>
    </w:p>
    <w:p w:rsidR="009469C4" w:rsidRDefault="009469C4">
      <w:pPr>
        <w:pStyle w:val="ConsPlusNormal"/>
        <w:jc w:val="both"/>
      </w:pPr>
    </w:p>
    <w:p w:rsidR="009469C4" w:rsidRDefault="009469C4">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02"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right"/>
        <w:outlineLvl w:val="1"/>
      </w:pPr>
      <w:r>
        <w:t>Приложение 1</w:t>
      </w:r>
    </w:p>
    <w:p w:rsidR="009469C4" w:rsidRDefault="009469C4">
      <w:pPr>
        <w:pStyle w:val="ConsPlusNormal"/>
        <w:jc w:val="right"/>
      </w:pPr>
      <w:r>
        <w:t>к муниципальной программе</w:t>
      </w:r>
    </w:p>
    <w:p w:rsidR="009469C4" w:rsidRDefault="009469C4">
      <w:pPr>
        <w:pStyle w:val="ConsPlusNormal"/>
        <w:jc w:val="right"/>
      </w:pPr>
      <w:r>
        <w:t>"Развитие образования и повышение</w:t>
      </w:r>
    </w:p>
    <w:p w:rsidR="009469C4" w:rsidRDefault="009469C4">
      <w:pPr>
        <w:pStyle w:val="ConsPlusNormal"/>
        <w:jc w:val="right"/>
      </w:pPr>
      <w:r>
        <w:t>эффективности реализации молодежной политики"</w:t>
      </w:r>
    </w:p>
    <w:p w:rsidR="009469C4" w:rsidRDefault="009469C4">
      <w:pPr>
        <w:pStyle w:val="ConsPlusNormal"/>
        <w:jc w:val="both"/>
      </w:pPr>
    </w:p>
    <w:p w:rsidR="009469C4" w:rsidRDefault="009469C4">
      <w:pPr>
        <w:pStyle w:val="ConsPlusTitle"/>
        <w:jc w:val="center"/>
      </w:pPr>
      <w:bookmarkStart w:id="1" w:name="P703"/>
      <w:bookmarkEnd w:id="1"/>
      <w:r>
        <w:t>Целевые индикаторы муниципальной программы</w:t>
      </w:r>
    </w:p>
    <w:p w:rsidR="009469C4" w:rsidRDefault="00946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69C4">
        <w:trPr>
          <w:jc w:val="center"/>
        </w:trPr>
        <w:tc>
          <w:tcPr>
            <w:tcW w:w="9294" w:type="dxa"/>
            <w:tcBorders>
              <w:top w:val="nil"/>
              <w:left w:val="single" w:sz="24" w:space="0" w:color="CED3F1"/>
              <w:bottom w:val="nil"/>
              <w:right w:val="single" w:sz="24" w:space="0" w:color="F4F3F8"/>
            </w:tcBorders>
            <w:shd w:val="clear" w:color="auto" w:fill="F4F3F8"/>
          </w:tcPr>
          <w:p w:rsidR="009469C4" w:rsidRDefault="009469C4">
            <w:pPr>
              <w:pStyle w:val="ConsPlusNormal"/>
              <w:jc w:val="center"/>
            </w:pPr>
            <w:r>
              <w:rPr>
                <w:color w:val="392C69"/>
              </w:rPr>
              <w:t>Список изменяющих документов</w:t>
            </w:r>
          </w:p>
          <w:p w:rsidR="009469C4" w:rsidRDefault="009469C4">
            <w:pPr>
              <w:pStyle w:val="ConsPlusNormal"/>
              <w:jc w:val="center"/>
            </w:pPr>
            <w:r>
              <w:rPr>
                <w:color w:val="392C69"/>
              </w:rPr>
              <w:t xml:space="preserve">(в ред. </w:t>
            </w:r>
            <w:hyperlink r:id="rId103" w:history="1">
              <w:r>
                <w:rPr>
                  <w:color w:val="0000FF"/>
                </w:rPr>
                <w:t>постановления</w:t>
              </w:r>
            </w:hyperlink>
            <w:r>
              <w:rPr>
                <w:color w:val="392C69"/>
              </w:rPr>
              <w:t xml:space="preserve"> Администрации города Пскова</w:t>
            </w:r>
          </w:p>
          <w:p w:rsidR="009469C4" w:rsidRDefault="009469C4">
            <w:pPr>
              <w:pStyle w:val="ConsPlusNormal"/>
              <w:jc w:val="center"/>
            </w:pPr>
            <w:r>
              <w:rPr>
                <w:color w:val="392C69"/>
              </w:rPr>
              <w:t>от 17.09.2019 N 1459)</w:t>
            </w:r>
          </w:p>
        </w:tc>
      </w:tr>
    </w:tbl>
    <w:p w:rsidR="009469C4" w:rsidRDefault="009469C4">
      <w:pPr>
        <w:pStyle w:val="ConsPlusNormal"/>
        <w:jc w:val="both"/>
      </w:pPr>
    </w:p>
    <w:p w:rsidR="009469C4" w:rsidRDefault="009469C4">
      <w:pPr>
        <w:sectPr w:rsidR="009469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118"/>
        <w:gridCol w:w="1361"/>
        <w:gridCol w:w="964"/>
        <w:gridCol w:w="964"/>
        <w:gridCol w:w="907"/>
        <w:gridCol w:w="907"/>
        <w:gridCol w:w="964"/>
        <w:gridCol w:w="964"/>
        <w:gridCol w:w="850"/>
        <w:gridCol w:w="964"/>
      </w:tblGrid>
      <w:tr w:rsidR="009469C4">
        <w:tc>
          <w:tcPr>
            <w:tcW w:w="680" w:type="dxa"/>
            <w:vMerge w:val="restart"/>
          </w:tcPr>
          <w:p w:rsidR="009469C4" w:rsidRDefault="009469C4">
            <w:pPr>
              <w:pStyle w:val="ConsPlusNormal"/>
              <w:jc w:val="center"/>
            </w:pPr>
            <w:r>
              <w:lastRenderedPageBreak/>
              <w:t>N п/п</w:t>
            </w:r>
          </w:p>
        </w:tc>
        <w:tc>
          <w:tcPr>
            <w:tcW w:w="3118" w:type="dxa"/>
            <w:vMerge w:val="restart"/>
          </w:tcPr>
          <w:p w:rsidR="009469C4" w:rsidRDefault="009469C4">
            <w:pPr>
              <w:pStyle w:val="ConsPlusNormal"/>
            </w:pPr>
            <w:r>
              <w:t>Наименование целевого показателя (индикатора)</w:t>
            </w:r>
          </w:p>
        </w:tc>
        <w:tc>
          <w:tcPr>
            <w:tcW w:w="1361" w:type="dxa"/>
            <w:vMerge w:val="restart"/>
          </w:tcPr>
          <w:p w:rsidR="009469C4" w:rsidRDefault="009469C4">
            <w:pPr>
              <w:pStyle w:val="ConsPlusNormal"/>
              <w:jc w:val="center"/>
            </w:pPr>
            <w:r>
              <w:t>Единицы измерения</w:t>
            </w:r>
          </w:p>
        </w:tc>
        <w:tc>
          <w:tcPr>
            <w:tcW w:w="7484" w:type="dxa"/>
            <w:gridSpan w:val="8"/>
          </w:tcPr>
          <w:p w:rsidR="009469C4" w:rsidRDefault="009469C4">
            <w:pPr>
              <w:pStyle w:val="ConsPlusNormal"/>
              <w:jc w:val="center"/>
            </w:pPr>
            <w:r>
              <w:t>Значения целевых показателей (индикаторов)</w:t>
            </w:r>
          </w:p>
        </w:tc>
      </w:tr>
      <w:tr w:rsidR="009469C4">
        <w:tc>
          <w:tcPr>
            <w:tcW w:w="680" w:type="dxa"/>
            <w:vMerge/>
          </w:tcPr>
          <w:p w:rsidR="009469C4" w:rsidRDefault="009469C4"/>
        </w:tc>
        <w:tc>
          <w:tcPr>
            <w:tcW w:w="3118" w:type="dxa"/>
            <w:vMerge/>
          </w:tcPr>
          <w:p w:rsidR="009469C4" w:rsidRDefault="009469C4"/>
        </w:tc>
        <w:tc>
          <w:tcPr>
            <w:tcW w:w="1361" w:type="dxa"/>
            <w:vMerge/>
          </w:tcPr>
          <w:p w:rsidR="009469C4" w:rsidRDefault="009469C4"/>
        </w:tc>
        <w:tc>
          <w:tcPr>
            <w:tcW w:w="964" w:type="dxa"/>
          </w:tcPr>
          <w:p w:rsidR="009469C4" w:rsidRDefault="009469C4">
            <w:pPr>
              <w:pStyle w:val="ConsPlusNormal"/>
              <w:jc w:val="center"/>
            </w:pPr>
            <w:r>
              <w:t>2015 г.</w:t>
            </w:r>
          </w:p>
        </w:tc>
        <w:tc>
          <w:tcPr>
            <w:tcW w:w="964" w:type="dxa"/>
          </w:tcPr>
          <w:p w:rsidR="009469C4" w:rsidRDefault="009469C4">
            <w:pPr>
              <w:pStyle w:val="ConsPlusNormal"/>
              <w:jc w:val="center"/>
            </w:pPr>
            <w:r>
              <w:t>2016 г.</w:t>
            </w:r>
          </w:p>
        </w:tc>
        <w:tc>
          <w:tcPr>
            <w:tcW w:w="907" w:type="dxa"/>
          </w:tcPr>
          <w:p w:rsidR="009469C4" w:rsidRDefault="009469C4">
            <w:pPr>
              <w:pStyle w:val="ConsPlusNormal"/>
              <w:jc w:val="center"/>
            </w:pPr>
            <w:r>
              <w:t>2017 г.</w:t>
            </w:r>
          </w:p>
        </w:tc>
        <w:tc>
          <w:tcPr>
            <w:tcW w:w="907" w:type="dxa"/>
          </w:tcPr>
          <w:p w:rsidR="009469C4" w:rsidRDefault="009469C4">
            <w:pPr>
              <w:pStyle w:val="ConsPlusNormal"/>
              <w:jc w:val="center"/>
            </w:pPr>
            <w:r>
              <w:t>2018 г.</w:t>
            </w:r>
          </w:p>
        </w:tc>
        <w:tc>
          <w:tcPr>
            <w:tcW w:w="964" w:type="dxa"/>
          </w:tcPr>
          <w:p w:rsidR="009469C4" w:rsidRDefault="009469C4">
            <w:pPr>
              <w:pStyle w:val="ConsPlusNormal"/>
              <w:jc w:val="center"/>
            </w:pPr>
            <w:r>
              <w:t>2019 г.</w:t>
            </w:r>
          </w:p>
        </w:tc>
        <w:tc>
          <w:tcPr>
            <w:tcW w:w="964" w:type="dxa"/>
          </w:tcPr>
          <w:p w:rsidR="009469C4" w:rsidRDefault="009469C4">
            <w:pPr>
              <w:pStyle w:val="ConsPlusNormal"/>
              <w:jc w:val="center"/>
            </w:pPr>
            <w:r>
              <w:t>2020 г.</w:t>
            </w:r>
          </w:p>
        </w:tc>
        <w:tc>
          <w:tcPr>
            <w:tcW w:w="850" w:type="dxa"/>
          </w:tcPr>
          <w:p w:rsidR="009469C4" w:rsidRDefault="009469C4">
            <w:pPr>
              <w:pStyle w:val="ConsPlusNormal"/>
              <w:jc w:val="center"/>
            </w:pPr>
            <w:r>
              <w:t>2021 г.</w:t>
            </w:r>
          </w:p>
        </w:tc>
        <w:tc>
          <w:tcPr>
            <w:tcW w:w="964" w:type="dxa"/>
          </w:tcPr>
          <w:p w:rsidR="009469C4" w:rsidRDefault="009469C4">
            <w:pPr>
              <w:pStyle w:val="ConsPlusNormal"/>
              <w:jc w:val="center"/>
            </w:pPr>
            <w:r>
              <w:t>2022 г.</w:t>
            </w:r>
          </w:p>
        </w:tc>
      </w:tr>
      <w:tr w:rsidR="009469C4">
        <w:tc>
          <w:tcPr>
            <w:tcW w:w="12643" w:type="dxa"/>
            <w:gridSpan w:val="11"/>
          </w:tcPr>
          <w:p w:rsidR="009469C4" w:rsidRDefault="009469C4">
            <w:pPr>
              <w:pStyle w:val="ConsPlusNormal"/>
              <w:outlineLvl w:val="2"/>
            </w:pPr>
            <w:r>
              <w:t>Муниципальная программа "Развитие образования и повышение эффективности реализации молодежной политики"</w:t>
            </w:r>
          </w:p>
        </w:tc>
      </w:tr>
      <w:tr w:rsidR="009469C4">
        <w:tc>
          <w:tcPr>
            <w:tcW w:w="680" w:type="dxa"/>
          </w:tcPr>
          <w:p w:rsidR="009469C4" w:rsidRDefault="009469C4">
            <w:pPr>
              <w:pStyle w:val="ConsPlusNormal"/>
              <w:jc w:val="center"/>
            </w:pPr>
            <w:r>
              <w:t>1</w:t>
            </w:r>
          </w:p>
        </w:tc>
        <w:tc>
          <w:tcPr>
            <w:tcW w:w="3118" w:type="dxa"/>
          </w:tcPr>
          <w:p w:rsidR="009469C4" w:rsidRDefault="009469C4">
            <w:pPr>
              <w:pStyle w:val="ConsPlusNormal"/>
            </w:pPr>
            <w:r>
              <w:t>Доля общеобразовательных учреждений, внедряющих инновационные образовательные программы, от общего количества общеобразовательных учреждений</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35</w:t>
            </w:r>
          </w:p>
        </w:tc>
        <w:tc>
          <w:tcPr>
            <w:tcW w:w="964" w:type="dxa"/>
          </w:tcPr>
          <w:p w:rsidR="009469C4" w:rsidRDefault="009469C4">
            <w:pPr>
              <w:pStyle w:val="ConsPlusNormal"/>
              <w:jc w:val="center"/>
            </w:pPr>
            <w:r>
              <w:t>39</w:t>
            </w:r>
          </w:p>
        </w:tc>
        <w:tc>
          <w:tcPr>
            <w:tcW w:w="907" w:type="dxa"/>
          </w:tcPr>
          <w:p w:rsidR="009469C4" w:rsidRDefault="009469C4">
            <w:pPr>
              <w:pStyle w:val="ConsPlusNormal"/>
              <w:jc w:val="center"/>
            </w:pPr>
            <w:r>
              <w:t>41</w:t>
            </w:r>
          </w:p>
        </w:tc>
        <w:tc>
          <w:tcPr>
            <w:tcW w:w="907" w:type="dxa"/>
          </w:tcPr>
          <w:p w:rsidR="009469C4" w:rsidRDefault="009469C4">
            <w:pPr>
              <w:pStyle w:val="ConsPlusNormal"/>
              <w:jc w:val="center"/>
            </w:pPr>
            <w:r>
              <w:t>45</w:t>
            </w:r>
          </w:p>
        </w:tc>
        <w:tc>
          <w:tcPr>
            <w:tcW w:w="964" w:type="dxa"/>
          </w:tcPr>
          <w:p w:rsidR="009469C4" w:rsidRDefault="009469C4">
            <w:pPr>
              <w:pStyle w:val="ConsPlusNormal"/>
              <w:jc w:val="center"/>
            </w:pPr>
            <w:r>
              <w:t>48</w:t>
            </w:r>
          </w:p>
        </w:tc>
        <w:tc>
          <w:tcPr>
            <w:tcW w:w="964" w:type="dxa"/>
          </w:tcPr>
          <w:p w:rsidR="009469C4" w:rsidRDefault="009469C4">
            <w:pPr>
              <w:pStyle w:val="ConsPlusNormal"/>
              <w:jc w:val="center"/>
            </w:pPr>
            <w:r>
              <w:t>50</w:t>
            </w:r>
          </w:p>
        </w:tc>
        <w:tc>
          <w:tcPr>
            <w:tcW w:w="850" w:type="dxa"/>
          </w:tcPr>
          <w:p w:rsidR="009469C4" w:rsidRDefault="009469C4">
            <w:pPr>
              <w:pStyle w:val="ConsPlusNormal"/>
              <w:jc w:val="center"/>
            </w:pPr>
            <w:r>
              <w:t>51</w:t>
            </w:r>
          </w:p>
        </w:tc>
        <w:tc>
          <w:tcPr>
            <w:tcW w:w="964" w:type="dxa"/>
          </w:tcPr>
          <w:p w:rsidR="009469C4" w:rsidRDefault="009469C4">
            <w:pPr>
              <w:pStyle w:val="ConsPlusNormal"/>
              <w:jc w:val="center"/>
            </w:pPr>
            <w:r>
              <w:t>51</w:t>
            </w:r>
          </w:p>
        </w:tc>
      </w:tr>
      <w:tr w:rsidR="009469C4">
        <w:tc>
          <w:tcPr>
            <w:tcW w:w="680" w:type="dxa"/>
          </w:tcPr>
          <w:p w:rsidR="009469C4" w:rsidRDefault="009469C4">
            <w:pPr>
              <w:pStyle w:val="ConsPlusNormal"/>
              <w:jc w:val="center"/>
            </w:pPr>
            <w:r>
              <w:t>2</w:t>
            </w:r>
          </w:p>
        </w:tc>
        <w:tc>
          <w:tcPr>
            <w:tcW w:w="3118" w:type="dxa"/>
          </w:tcPr>
          <w:p w:rsidR="009469C4" w:rsidRDefault="009469C4">
            <w:pPr>
              <w:pStyle w:val="ConsPlusNormal"/>
            </w:pPr>
            <w:r>
              <w:t>Доля выпускников МОУ, сдавших ЕГЭ по русскому языку и математике, от общей численности выпускников МОУ</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95,0</w:t>
            </w:r>
          </w:p>
        </w:tc>
        <w:tc>
          <w:tcPr>
            <w:tcW w:w="964" w:type="dxa"/>
          </w:tcPr>
          <w:p w:rsidR="009469C4" w:rsidRDefault="009469C4">
            <w:pPr>
              <w:pStyle w:val="ConsPlusNormal"/>
              <w:jc w:val="center"/>
            </w:pPr>
            <w:r>
              <w:t>95,1</w:t>
            </w:r>
          </w:p>
        </w:tc>
        <w:tc>
          <w:tcPr>
            <w:tcW w:w="907" w:type="dxa"/>
          </w:tcPr>
          <w:p w:rsidR="009469C4" w:rsidRDefault="009469C4">
            <w:pPr>
              <w:pStyle w:val="ConsPlusNormal"/>
              <w:jc w:val="center"/>
            </w:pPr>
            <w:r>
              <w:t>98,2</w:t>
            </w:r>
          </w:p>
        </w:tc>
        <w:tc>
          <w:tcPr>
            <w:tcW w:w="907" w:type="dxa"/>
          </w:tcPr>
          <w:p w:rsidR="009469C4" w:rsidRDefault="009469C4">
            <w:pPr>
              <w:pStyle w:val="ConsPlusNormal"/>
              <w:jc w:val="center"/>
            </w:pPr>
            <w:r>
              <w:t>98,2</w:t>
            </w:r>
          </w:p>
        </w:tc>
        <w:tc>
          <w:tcPr>
            <w:tcW w:w="964" w:type="dxa"/>
          </w:tcPr>
          <w:p w:rsidR="009469C4" w:rsidRDefault="009469C4">
            <w:pPr>
              <w:pStyle w:val="ConsPlusNormal"/>
              <w:jc w:val="center"/>
            </w:pPr>
            <w:r>
              <w:t>98,3</w:t>
            </w:r>
          </w:p>
        </w:tc>
        <w:tc>
          <w:tcPr>
            <w:tcW w:w="964" w:type="dxa"/>
          </w:tcPr>
          <w:p w:rsidR="009469C4" w:rsidRDefault="009469C4">
            <w:pPr>
              <w:pStyle w:val="ConsPlusNormal"/>
              <w:jc w:val="center"/>
            </w:pPr>
            <w:r>
              <w:t>98,4</w:t>
            </w:r>
          </w:p>
        </w:tc>
        <w:tc>
          <w:tcPr>
            <w:tcW w:w="850" w:type="dxa"/>
          </w:tcPr>
          <w:p w:rsidR="009469C4" w:rsidRDefault="009469C4">
            <w:pPr>
              <w:pStyle w:val="ConsPlusNormal"/>
              <w:jc w:val="center"/>
            </w:pPr>
            <w:r>
              <w:t>98,5</w:t>
            </w:r>
          </w:p>
        </w:tc>
        <w:tc>
          <w:tcPr>
            <w:tcW w:w="964" w:type="dxa"/>
          </w:tcPr>
          <w:p w:rsidR="009469C4" w:rsidRDefault="009469C4">
            <w:pPr>
              <w:pStyle w:val="ConsPlusNormal"/>
              <w:jc w:val="center"/>
            </w:pPr>
            <w:r>
              <w:t>98,5</w:t>
            </w:r>
          </w:p>
        </w:tc>
      </w:tr>
      <w:tr w:rsidR="009469C4">
        <w:tc>
          <w:tcPr>
            <w:tcW w:w="680" w:type="dxa"/>
          </w:tcPr>
          <w:p w:rsidR="009469C4" w:rsidRDefault="009469C4">
            <w:pPr>
              <w:pStyle w:val="ConsPlusNormal"/>
              <w:jc w:val="center"/>
            </w:pPr>
            <w:r>
              <w:t>3</w:t>
            </w:r>
          </w:p>
        </w:tc>
        <w:tc>
          <w:tcPr>
            <w:tcW w:w="3118" w:type="dxa"/>
          </w:tcPr>
          <w:p w:rsidR="009469C4" w:rsidRDefault="009469C4">
            <w:pPr>
              <w:pStyle w:val="ConsPlusNormal"/>
            </w:pPr>
            <w:r>
              <w:t>Доля детей в возрасте 2 - 7 лет, получающих дошкольную образовательную услугу, услугу по их присмотру и уходу в муниципальных образовательных учреждениях, в общей численности детей в возрасте 2 - 7 лет</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70,0</w:t>
            </w:r>
          </w:p>
        </w:tc>
        <w:tc>
          <w:tcPr>
            <w:tcW w:w="964" w:type="dxa"/>
          </w:tcPr>
          <w:p w:rsidR="009469C4" w:rsidRDefault="009469C4">
            <w:pPr>
              <w:pStyle w:val="ConsPlusNormal"/>
              <w:jc w:val="center"/>
            </w:pPr>
            <w:r>
              <w:t>80,0</w:t>
            </w:r>
          </w:p>
        </w:tc>
        <w:tc>
          <w:tcPr>
            <w:tcW w:w="907" w:type="dxa"/>
          </w:tcPr>
          <w:p w:rsidR="009469C4" w:rsidRDefault="009469C4">
            <w:pPr>
              <w:pStyle w:val="ConsPlusNormal"/>
              <w:jc w:val="center"/>
            </w:pPr>
            <w:r>
              <w:t>80,5</w:t>
            </w:r>
          </w:p>
        </w:tc>
        <w:tc>
          <w:tcPr>
            <w:tcW w:w="907" w:type="dxa"/>
          </w:tcPr>
          <w:p w:rsidR="009469C4" w:rsidRDefault="009469C4">
            <w:pPr>
              <w:pStyle w:val="ConsPlusNormal"/>
              <w:jc w:val="center"/>
            </w:pPr>
            <w:r>
              <w:t>81,0</w:t>
            </w:r>
          </w:p>
        </w:tc>
        <w:tc>
          <w:tcPr>
            <w:tcW w:w="964" w:type="dxa"/>
          </w:tcPr>
          <w:p w:rsidR="009469C4" w:rsidRDefault="009469C4">
            <w:pPr>
              <w:pStyle w:val="ConsPlusNormal"/>
              <w:jc w:val="center"/>
            </w:pPr>
            <w:r>
              <w:t>82</w:t>
            </w:r>
          </w:p>
        </w:tc>
        <w:tc>
          <w:tcPr>
            <w:tcW w:w="964" w:type="dxa"/>
          </w:tcPr>
          <w:p w:rsidR="009469C4" w:rsidRDefault="009469C4">
            <w:pPr>
              <w:pStyle w:val="ConsPlusNormal"/>
              <w:jc w:val="center"/>
            </w:pPr>
            <w:r>
              <w:t>84</w:t>
            </w:r>
          </w:p>
        </w:tc>
        <w:tc>
          <w:tcPr>
            <w:tcW w:w="850" w:type="dxa"/>
          </w:tcPr>
          <w:p w:rsidR="009469C4" w:rsidRDefault="009469C4">
            <w:pPr>
              <w:pStyle w:val="ConsPlusNormal"/>
              <w:jc w:val="center"/>
            </w:pPr>
            <w:r>
              <w:t>85</w:t>
            </w:r>
          </w:p>
        </w:tc>
        <w:tc>
          <w:tcPr>
            <w:tcW w:w="964" w:type="dxa"/>
          </w:tcPr>
          <w:p w:rsidR="009469C4" w:rsidRDefault="009469C4">
            <w:pPr>
              <w:pStyle w:val="ConsPlusNormal"/>
              <w:jc w:val="center"/>
            </w:pPr>
            <w:r>
              <w:t>85</w:t>
            </w:r>
          </w:p>
        </w:tc>
      </w:tr>
      <w:tr w:rsidR="009469C4">
        <w:tc>
          <w:tcPr>
            <w:tcW w:w="680" w:type="dxa"/>
          </w:tcPr>
          <w:p w:rsidR="009469C4" w:rsidRDefault="009469C4">
            <w:pPr>
              <w:pStyle w:val="ConsPlusNormal"/>
              <w:jc w:val="center"/>
            </w:pPr>
            <w:r>
              <w:t>4</w:t>
            </w:r>
          </w:p>
        </w:tc>
        <w:tc>
          <w:tcPr>
            <w:tcW w:w="3118" w:type="dxa"/>
          </w:tcPr>
          <w:p w:rsidR="009469C4" w:rsidRDefault="009469C4">
            <w:pPr>
              <w:pStyle w:val="ConsPlusNormal"/>
            </w:pPr>
            <w:r>
              <w:t xml:space="preserve">Доля молодых людей в возрасте от 14 лет до 30 лет, участвующих в деятельности молодежных общественных объединений, в общем количестве молодых людей в </w:t>
            </w:r>
            <w:r>
              <w:lastRenderedPageBreak/>
              <w:t>возрасте от 14 лет до 30 лет</w:t>
            </w:r>
          </w:p>
        </w:tc>
        <w:tc>
          <w:tcPr>
            <w:tcW w:w="1361" w:type="dxa"/>
          </w:tcPr>
          <w:p w:rsidR="009469C4" w:rsidRDefault="009469C4">
            <w:pPr>
              <w:pStyle w:val="ConsPlusNormal"/>
            </w:pPr>
            <w:r>
              <w:lastRenderedPageBreak/>
              <w:t>Процент</w:t>
            </w:r>
          </w:p>
        </w:tc>
        <w:tc>
          <w:tcPr>
            <w:tcW w:w="964" w:type="dxa"/>
          </w:tcPr>
          <w:p w:rsidR="009469C4" w:rsidRDefault="009469C4">
            <w:pPr>
              <w:pStyle w:val="ConsPlusNormal"/>
              <w:jc w:val="center"/>
            </w:pPr>
            <w:r>
              <w:t>26</w:t>
            </w:r>
          </w:p>
        </w:tc>
        <w:tc>
          <w:tcPr>
            <w:tcW w:w="964" w:type="dxa"/>
          </w:tcPr>
          <w:p w:rsidR="009469C4" w:rsidRDefault="009469C4">
            <w:pPr>
              <w:pStyle w:val="ConsPlusNormal"/>
              <w:jc w:val="center"/>
            </w:pPr>
            <w:r>
              <w:t>28</w:t>
            </w:r>
          </w:p>
        </w:tc>
        <w:tc>
          <w:tcPr>
            <w:tcW w:w="907" w:type="dxa"/>
          </w:tcPr>
          <w:p w:rsidR="009469C4" w:rsidRDefault="009469C4">
            <w:pPr>
              <w:pStyle w:val="ConsPlusNormal"/>
              <w:jc w:val="center"/>
            </w:pPr>
            <w:r>
              <w:t>30</w:t>
            </w:r>
          </w:p>
        </w:tc>
        <w:tc>
          <w:tcPr>
            <w:tcW w:w="907" w:type="dxa"/>
          </w:tcPr>
          <w:p w:rsidR="009469C4" w:rsidRDefault="009469C4">
            <w:pPr>
              <w:pStyle w:val="ConsPlusNormal"/>
              <w:jc w:val="center"/>
            </w:pPr>
            <w:r>
              <w:t>32</w:t>
            </w:r>
          </w:p>
        </w:tc>
        <w:tc>
          <w:tcPr>
            <w:tcW w:w="964" w:type="dxa"/>
          </w:tcPr>
          <w:p w:rsidR="009469C4" w:rsidRDefault="009469C4">
            <w:pPr>
              <w:pStyle w:val="ConsPlusNormal"/>
              <w:jc w:val="center"/>
            </w:pPr>
            <w:r>
              <w:t>34</w:t>
            </w:r>
          </w:p>
        </w:tc>
        <w:tc>
          <w:tcPr>
            <w:tcW w:w="964" w:type="dxa"/>
          </w:tcPr>
          <w:p w:rsidR="009469C4" w:rsidRDefault="009469C4">
            <w:pPr>
              <w:pStyle w:val="ConsPlusNormal"/>
              <w:jc w:val="center"/>
            </w:pPr>
            <w:r>
              <w:t>36</w:t>
            </w:r>
          </w:p>
        </w:tc>
        <w:tc>
          <w:tcPr>
            <w:tcW w:w="850" w:type="dxa"/>
          </w:tcPr>
          <w:p w:rsidR="009469C4" w:rsidRDefault="009469C4">
            <w:pPr>
              <w:pStyle w:val="ConsPlusNormal"/>
              <w:jc w:val="center"/>
            </w:pPr>
            <w:r>
              <w:t>37</w:t>
            </w:r>
          </w:p>
        </w:tc>
        <w:tc>
          <w:tcPr>
            <w:tcW w:w="964" w:type="dxa"/>
          </w:tcPr>
          <w:p w:rsidR="009469C4" w:rsidRDefault="009469C4">
            <w:pPr>
              <w:pStyle w:val="ConsPlusNormal"/>
              <w:jc w:val="center"/>
            </w:pPr>
            <w:r>
              <w:t>37</w:t>
            </w:r>
          </w:p>
        </w:tc>
      </w:tr>
      <w:tr w:rsidR="009469C4">
        <w:tc>
          <w:tcPr>
            <w:tcW w:w="680" w:type="dxa"/>
          </w:tcPr>
          <w:p w:rsidR="009469C4" w:rsidRDefault="009469C4">
            <w:pPr>
              <w:pStyle w:val="ConsPlusNormal"/>
              <w:jc w:val="center"/>
            </w:pPr>
            <w:r>
              <w:lastRenderedPageBreak/>
              <w:t>5</w:t>
            </w:r>
          </w:p>
        </w:tc>
        <w:tc>
          <w:tcPr>
            <w:tcW w:w="3118" w:type="dxa"/>
          </w:tcPr>
          <w:p w:rsidR="009469C4" w:rsidRDefault="009469C4">
            <w:pPr>
              <w:pStyle w:val="ConsPlusNormal"/>
            </w:pPr>
            <w:r>
              <w:t>Доля молодежи, участвующей в мероприятиях по патриотическому воспитанию, по отношению к общему количеству молодежи города Пскова</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53</w:t>
            </w:r>
          </w:p>
        </w:tc>
        <w:tc>
          <w:tcPr>
            <w:tcW w:w="964" w:type="dxa"/>
          </w:tcPr>
          <w:p w:rsidR="009469C4" w:rsidRDefault="009469C4">
            <w:pPr>
              <w:pStyle w:val="ConsPlusNormal"/>
              <w:jc w:val="center"/>
            </w:pPr>
            <w:r>
              <w:t>55</w:t>
            </w:r>
          </w:p>
        </w:tc>
        <w:tc>
          <w:tcPr>
            <w:tcW w:w="907" w:type="dxa"/>
          </w:tcPr>
          <w:p w:rsidR="009469C4" w:rsidRDefault="009469C4">
            <w:pPr>
              <w:pStyle w:val="ConsPlusNormal"/>
              <w:jc w:val="center"/>
            </w:pPr>
            <w:r>
              <w:t>60</w:t>
            </w:r>
          </w:p>
        </w:tc>
        <w:tc>
          <w:tcPr>
            <w:tcW w:w="907" w:type="dxa"/>
          </w:tcPr>
          <w:p w:rsidR="009469C4" w:rsidRDefault="009469C4">
            <w:pPr>
              <w:pStyle w:val="ConsPlusNormal"/>
              <w:jc w:val="center"/>
            </w:pPr>
            <w:r>
              <w:t>62</w:t>
            </w:r>
          </w:p>
        </w:tc>
        <w:tc>
          <w:tcPr>
            <w:tcW w:w="964" w:type="dxa"/>
          </w:tcPr>
          <w:p w:rsidR="009469C4" w:rsidRDefault="009469C4">
            <w:pPr>
              <w:pStyle w:val="ConsPlusNormal"/>
              <w:jc w:val="center"/>
            </w:pPr>
            <w:r>
              <w:t>65</w:t>
            </w:r>
          </w:p>
        </w:tc>
        <w:tc>
          <w:tcPr>
            <w:tcW w:w="964" w:type="dxa"/>
          </w:tcPr>
          <w:p w:rsidR="009469C4" w:rsidRDefault="009469C4">
            <w:pPr>
              <w:pStyle w:val="ConsPlusNormal"/>
              <w:jc w:val="center"/>
            </w:pPr>
            <w:r>
              <w:t>68</w:t>
            </w:r>
          </w:p>
        </w:tc>
        <w:tc>
          <w:tcPr>
            <w:tcW w:w="850" w:type="dxa"/>
          </w:tcPr>
          <w:p w:rsidR="009469C4" w:rsidRDefault="009469C4">
            <w:pPr>
              <w:pStyle w:val="ConsPlusNormal"/>
              <w:jc w:val="center"/>
            </w:pPr>
            <w:r>
              <w:t>69</w:t>
            </w:r>
          </w:p>
        </w:tc>
        <w:tc>
          <w:tcPr>
            <w:tcW w:w="964" w:type="dxa"/>
          </w:tcPr>
          <w:p w:rsidR="009469C4" w:rsidRDefault="009469C4">
            <w:pPr>
              <w:pStyle w:val="ConsPlusNormal"/>
              <w:jc w:val="center"/>
            </w:pPr>
            <w:r>
              <w:t>70</w:t>
            </w:r>
          </w:p>
        </w:tc>
      </w:tr>
      <w:tr w:rsidR="009469C4">
        <w:tc>
          <w:tcPr>
            <w:tcW w:w="680" w:type="dxa"/>
          </w:tcPr>
          <w:p w:rsidR="009469C4" w:rsidRDefault="009469C4">
            <w:pPr>
              <w:pStyle w:val="ConsPlusNormal"/>
              <w:jc w:val="center"/>
            </w:pPr>
            <w:r>
              <w:t>6</w:t>
            </w:r>
          </w:p>
        </w:tc>
        <w:tc>
          <w:tcPr>
            <w:tcW w:w="3118" w:type="dxa"/>
          </w:tcPr>
          <w:p w:rsidR="009469C4" w:rsidRDefault="009469C4">
            <w:pPr>
              <w:pStyle w:val="ConsPlusNormal"/>
            </w:pPr>
            <w:r>
              <w:t>Увеличение доли молодежи, вовлеченной в пропаганду борьбы с распространением ВИЧ-инфекции в муниципальном образовании "Город Псков"</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58</w:t>
            </w:r>
          </w:p>
        </w:tc>
        <w:tc>
          <w:tcPr>
            <w:tcW w:w="964" w:type="dxa"/>
          </w:tcPr>
          <w:p w:rsidR="009469C4" w:rsidRDefault="009469C4">
            <w:pPr>
              <w:pStyle w:val="ConsPlusNormal"/>
              <w:jc w:val="center"/>
            </w:pPr>
            <w:r>
              <w:t>60</w:t>
            </w:r>
          </w:p>
        </w:tc>
        <w:tc>
          <w:tcPr>
            <w:tcW w:w="907" w:type="dxa"/>
          </w:tcPr>
          <w:p w:rsidR="009469C4" w:rsidRDefault="009469C4">
            <w:pPr>
              <w:pStyle w:val="ConsPlusNormal"/>
              <w:jc w:val="center"/>
            </w:pPr>
            <w:r>
              <w:t>62</w:t>
            </w:r>
          </w:p>
        </w:tc>
        <w:tc>
          <w:tcPr>
            <w:tcW w:w="907" w:type="dxa"/>
          </w:tcPr>
          <w:p w:rsidR="009469C4" w:rsidRDefault="009469C4">
            <w:pPr>
              <w:pStyle w:val="ConsPlusNormal"/>
              <w:jc w:val="center"/>
            </w:pPr>
            <w:r>
              <w:t>64</w:t>
            </w:r>
          </w:p>
        </w:tc>
        <w:tc>
          <w:tcPr>
            <w:tcW w:w="964" w:type="dxa"/>
          </w:tcPr>
          <w:p w:rsidR="009469C4" w:rsidRDefault="009469C4">
            <w:pPr>
              <w:pStyle w:val="ConsPlusNormal"/>
              <w:jc w:val="center"/>
            </w:pPr>
            <w:r>
              <w:t>66</w:t>
            </w:r>
          </w:p>
        </w:tc>
        <w:tc>
          <w:tcPr>
            <w:tcW w:w="964" w:type="dxa"/>
          </w:tcPr>
          <w:p w:rsidR="009469C4" w:rsidRDefault="009469C4">
            <w:pPr>
              <w:pStyle w:val="ConsPlusNormal"/>
              <w:jc w:val="center"/>
            </w:pPr>
            <w:r>
              <w:t>68</w:t>
            </w:r>
          </w:p>
        </w:tc>
        <w:tc>
          <w:tcPr>
            <w:tcW w:w="850" w:type="dxa"/>
          </w:tcPr>
          <w:p w:rsidR="009469C4" w:rsidRDefault="009469C4">
            <w:pPr>
              <w:pStyle w:val="ConsPlusNormal"/>
              <w:jc w:val="center"/>
            </w:pPr>
            <w:r>
              <w:t>69</w:t>
            </w:r>
          </w:p>
        </w:tc>
        <w:tc>
          <w:tcPr>
            <w:tcW w:w="964" w:type="dxa"/>
          </w:tcPr>
          <w:p w:rsidR="009469C4" w:rsidRDefault="009469C4">
            <w:pPr>
              <w:pStyle w:val="ConsPlusNormal"/>
              <w:jc w:val="center"/>
            </w:pPr>
            <w:r>
              <w:t>70</w:t>
            </w:r>
          </w:p>
        </w:tc>
      </w:tr>
      <w:tr w:rsidR="009469C4">
        <w:tc>
          <w:tcPr>
            <w:tcW w:w="12643" w:type="dxa"/>
            <w:gridSpan w:val="11"/>
          </w:tcPr>
          <w:p w:rsidR="009469C4" w:rsidRDefault="009469C4">
            <w:pPr>
              <w:pStyle w:val="ConsPlusNormal"/>
              <w:outlineLvl w:val="3"/>
            </w:pPr>
            <w:hyperlink w:anchor="P1306" w:history="1">
              <w:r>
                <w:rPr>
                  <w:color w:val="0000FF"/>
                </w:rPr>
                <w:t>Подпрограмма 1</w:t>
              </w:r>
            </w:hyperlink>
            <w:r>
              <w:t>. Развитие муниципальной системы образования города Пскова</w:t>
            </w:r>
          </w:p>
        </w:tc>
      </w:tr>
      <w:tr w:rsidR="009469C4">
        <w:tc>
          <w:tcPr>
            <w:tcW w:w="680" w:type="dxa"/>
          </w:tcPr>
          <w:p w:rsidR="009469C4" w:rsidRDefault="009469C4">
            <w:pPr>
              <w:pStyle w:val="ConsPlusNormal"/>
              <w:jc w:val="center"/>
            </w:pPr>
            <w:r>
              <w:t>1.1</w:t>
            </w:r>
          </w:p>
        </w:tc>
        <w:tc>
          <w:tcPr>
            <w:tcW w:w="3118" w:type="dxa"/>
          </w:tcPr>
          <w:p w:rsidR="009469C4" w:rsidRDefault="009469C4">
            <w:pPr>
              <w:pStyle w:val="ConsPlusNormal"/>
            </w:pPr>
            <w:r>
              <w:t>Удельный вес учащихся муниципальных образовательных учреждений, обучающихся в соответствии с ФГОС</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52</w:t>
            </w:r>
          </w:p>
        </w:tc>
        <w:tc>
          <w:tcPr>
            <w:tcW w:w="964" w:type="dxa"/>
          </w:tcPr>
          <w:p w:rsidR="009469C4" w:rsidRDefault="009469C4">
            <w:pPr>
              <w:pStyle w:val="ConsPlusNormal"/>
              <w:jc w:val="center"/>
            </w:pPr>
            <w:r>
              <w:t>62</w:t>
            </w:r>
          </w:p>
        </w:tc>
        <w:tc>
          <w:tcPr>
            <w:tcW w:w="907" w:type="dxa"/>
          </w:tcPr>
          <w:p w:rsidR="009469C4" w:rsidRDefault="009469C4">
            <w:pPr>
              <w:pStyle w:val="ConsPlusNormal"/>
              <w:jc w:val="center"/>
            </w:pPr>
            <w:r>
              <w:t>72</w:t>
            </w:r>
          </w:p>
        </w:tc>
        <w:tc>
          <w:tcPr>
            <w:tcW w:w="907" w:type="dxa"/>
          </w:tcPr>
          <w:p w:rsidR="009469C4" w:rsidRDefault="009469C4">
            <w:pPr>
              <w:pStyle w:val="ConsPlusNormal"/>
              <w:jc w:val="center"/>
            </w:pPr>
            <w:r>
              <w:t>80</w:t>
            </w:r>
          </w:p>
        </w:tc>
        <w:tc>
          <w:tcPr>
            <w:tcW w:w="964" w:type="dxa"/>
          </w:tcPr>
          <w:p w:rsidR="009469C4" w:rsidRDefault="009469C4">
            <w:pPr>
              <w:pStyle w:val="ConsPlusNormal"/>
              <w:jc w:val="center"/>
            </w:pPr>
            <w:r>
              <w:t>87</w:t>
            </w:r>
          </w:p>
        </w:tc>
        <w:tc>
          <w:tcPr>
            <w:tcW w:w="964" w:type="dxa"/>
          </w:tcPr>
          <w:p w:rsidR="009469C4" w:rsidRDefault="009469C4">
            <w:pPr>
              <w:pStyle w:val="ConsPlusNormal"/>
              <w:jc w:val="center"/>
            </w:pPr>
            <w:r>
              <w:t>92</w:t>
            </w:r>
          </w:p>
        </w:tc>
        <w:tc>
          <w:tcPr>
            <w:tcW w:w="850" w:type="dxa"/>
          </w:tcPr>
          <w:p w:rsidR="009469C4" w:rsidRDefault="009469C4">
            <w:pPr>
              <w:pStyle w:val="ConsPlusNormal"/>
              <w:jc w:val="center"/>
            </w:pPr>
            <w:r>
              <w:t>100</w:t>
            </w:r>
          </w:p>
        </w:tc>
        <w:tc>
          <w:tcPr>
            <w:tcW w:w="964" w:type="dxa"/>
          </w:tcPr>
          <w:p w:rsidR="009469C4" w:rsidRDefault="009469C4">
            <w:pPr>
              <w:pStyle w:val="ConsPlusNormal"/>
              <w:jc w:val="center"/>
            </w:pPr>
            <w:r>
              <w:t>100</w:t>
            </w:r>
          </w:p>
        </w:tc>
      </w:tr>
      <w:tr w:rsidR="009469C4">
        <w:tc>
          <w:tcPr>
            <w:tcW w:w="680" w:type="dxa"/>
          </w:tcPr>
          <w:p w:rsidR="009469C4" w:rsidRDefault="009469C4">
            <w:pPr>
              <w:pStyle w:val="ConsPlusNormal"/>
              <w:jc w:val="center"/>
            </w:pPr>
            <w:r>
              <w:t>1.2</w:t>
            </w:r>
          </w:p>
        </w:tc>
        <w:tc>
          <w:tcPr>
            <w:tcW w:w="3118" w:type="dxa"/>
          </w:tcPr>
          <w:p w:rsidR="009469C4" w:rsidRDefault="009469C4">
            <w:pPr>
              <w:pStyle w:val="ConsPlusNormal"/>
            </w:pPr>
            <w:r>
              <w:t>Обеспеченность муниципальных образовательных учреждений педагогическими кадрами</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98,23</w:t>
            </w:r>
          </w:p>
        </w:tc>
        <w:tc>
          <w:tcPr>
            <w:tcW w:w="964" w:type="dxa"/>
          </w:tcPr>
          <w:p w:rsidR="009469C4" w:rsidRDefault="009469C4">
            <w:pPr>
              <w:pStyle w:val="ConsPlusNormal"/>
              <w:jc w:val="center"/>
            </w:pPr>
            <w:r>
              <w:t>98,24</w:t>
            </w:r>
          </w:p>
        </w:tc>
        <w:tc>
          <w:tcPr>
            <w:tcW w:w="907" w:type="dxa"/>
          </w:tcPr>
          <w:p w:rsidR="009469C4" w:rsidRDefault="009469C4">
            <w:pPr>
              <w:pStyle w:val="ConsPlusNormal"/>
              <w:jc w:val="center"/>
            </w:pPr>
            <w:r>
              <w:t>98,25</w:t>
            </w:r>
          </w:p>
        </w:tc>
        <w:tc>
          <w:tcPr>
            <w:tcW w:w="907" w:type="dxa"/>
          </w:tcPr>
          <w:p w:rsidR="009469C4" w:rsidRDefault="009469C4">
            <w:pPr>
              <w:pStyle w:val="ConsPlusNormal"/>
              <w:jc w:val="center"/>
            </w:pPr>
            <w:r>
              <w:t>98,26</w:t>
            </w:r>
          </w:p>
        </w:tc>
        <w:tc>
          <w:tcPr>
            <w:tcW w:w="964" w:type="dxa"/>
          </w:tcPr>
          <w:p w:rsidR="009469C4" w:rsidRDefault="009469C4">
            <w:pPr>
              <w:pStyle w:val="ConsPlusNormal"/>
              <w:jc w:val="center"/>
            </w:pPr>
            <w:r>
              <w:t>98,27</w:t>
            </w:r>
          </w:p>
        </w:tc>
        <w:tc>
          <w:tcPr>
            <w:tcW w:w="964" w:type="dxa"/>
          </w:tcPr>
          <w:p w:rsidR="009469C4" w:rsidRDefault="009469C4">
            <w:pPr>
              <w:pStyle w:val="ConsPlusNormal"/>
              <w:jc w:val="center"/>
            </w:pPr>
            <w:r>
              <w:t>98,28</w:t>
            </w:r>
          </w:p>
        </w:tc>
        <w:tc>
          <w:tcPr>
            <w:tcW w:w="850" w:type="dxa"/>
          </w:tcPr>
          <w:p w:rsidR="009469C4" w:rsidRDefault="009469C4">
            <w:pPr>
              <w:pStyle w:val="ConsPlusNormal"/>
              <w:jc w:val="center"/>
            </w:pPr>
            <w:r>
              <w:t>98,3</w:t>
            </w:r>
          </w:p>
        </w:tc>
        <w:tc>
          <w:tcPr>
            <w:tcW w:w="964" w:type="dxa"/>
          </w:tcPr>
          <w:p w:rsidR="009469C4" w:rsidRDefault="009469C4">
            <w:pPr>
              <w:pStyle w:val="ConsPlusNormal"/>
              <w:jc w:val="center"/>
            </w:pPr>
            <w:r>
              <w:t>98,3</w:t>
            </w:r>
          </w:p>
        </w:tc>
      </w:tr>
      <w:tr w:rsidR="009469C4">
        <w:tc>
          <w:tcPr>
            <w:tcW w:w="680" w:type="dxa"/>
          </w:tcPr>
          <w:p w:rsidR="009469C4" w:rsidRDefault="009469C4">
            <w:pPr>
              <w:pStyle w:val="ConsPlusNormal"/>
              <w:jc w:val="center"/>
            </w:pPr>
            <w:r>
              <w:t>1.3</w:t>
            </w:r>
          </w:p>
        </w:tc>
        <w:tc>
          <w:tcPr>
            <w:tcW w:w="3118" w:type="dxa"/>
          </w:tcPr>
          <w:p w:rsidR="009469C4" w:rsidRDefault="009469C4">
            <w:pPr>
              <w:pStyle w:val="ConsPlusNormal"/>
            </w:pPr>
            <w:r>
              <w:t xml:space="preserve">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w:t>
            </w:r>
            <w:r>
              <w:lastRenderedPageBreak/>
              <w:t>количества педагогических работников</w:t>
            </w:r>
          </w:p>
        </w:tc>
        <w:tc>
          <w:tcPr>
            <w:tcW w:w="1361" w:type="dxa"/>
          </w:tcPr>
          <w:p w:rsidR="009469C4" w:rsidRDefault="009469C4">
            <w:pPr>
              <w:pStyle w:val="ConsPlusNormal"/>
            </w:pPr>
            <w:r>
              <w:lastRenderedPageBreak/>
              <w:t>Процент</w:t>
            </w:r>
          </w:p>
        </w:tc>
        <w:tc>
          <w:tcPr>
            <w:tcW w:w="964" w:type="dxa"/>
          </w:tcPr>
          <w:p w:rsidR="009469C4" w:rsidRDefault="009469C4">
            <w:pPr>
              <w:pStyle w:val="ConsPlusNormal"/>
              <w:jc w:val="center"/>
            </w:pPr>
            <w:r>
              <w:t>Не менее 32% в год</w:t>
            </w:r>
          </w:p>
        </w:tc>
        <w:tc>
          <w:tcPr>
            <w:tcW w:w="964" w:type="dxa"/>
          </w:tcPr>
          <w:p w:rsidR="009469C4" w:rsidRDefault="009469C4">
            <w:pPr>
              <w:pStyle w:val="ConsPlusNormal"/>
              <w:jc w:val="center"/>
            </w:pPr>
            <w:r>
              <w:t>Не менее 35% в год</w:t>
            </w:r>
          </w:p>
        </w:tc>
        <w:tc>
          <w:tcPr>
            <w:tcW w:w="907" w:type="dxa"/>
          </w:tcPr>
          <w:p w:rsidR="009469C4" w:rsidRDefault="009469C4">
            <w:pPr>
              <w:pStyle w:val="ConsPlusNormal"/>
              <w:jc w:val="center"/>
            </w:pPr>
            <w:r>
              <w:t>Не менее 38% в год</w:t>
            </w:r>
          </w:p>
        </w:tc>
        <w:tc>
          <w:tcPr>
            <w:tcW w:w="907" w:type="dxa"/>
          </w:tcPr>
          <w:p w:rsidR="009469C4" w:rsidRDefault="009469C4">
            <w:pPr>
              <w:pStyle w:val="ConsPlusNormal"/>
              <w:jc w:val="center"/>
            </w:pPr>
            <w:r>
              <w:t>Не менее 40% в год</w:t>
            </w:r>
          </w:p>
        </w:tc>
        <w:tc>
          <w:tcPr>
            <w:tcW w:w="964" w:type="dxa"/>
          </w:tcPr>
          <w:p w:rsidR="009469C4" w:rsidRDefault="009469C4">
            <w:pPr>
              <w:pStyle w:val="ConsPlusNormal"/>
              <w:jc w:val="center"/>
            </w:pPr>
            <w:r>
              <w:t>Не менее 42% в год</w:t>
            </w:r>
          </w:p>
        </w:tc>
        <w:tc>
          <w:tcPr>
            <w:tcW w:w="964" w:type="dxa"/>
          </w:tcPr>
          <w:p w:rsidR="009469C4" w:rsidRDefault="009469C4">
            <w:pPr>
              <w:pStyle w:val="ConsPlusNormal"/>
              <w:jc w:val="center"/>
            </w:pPr>
            <w:r>
              <w:t>Не менее 45% в год</w:t>
            </w:r>
          </w:p>
        </w:tc>
        <w:tc>
          <w:tcPr>
            <w:tcW w:w="850" w:type="dxa"/>
          </w:tcPr>
          <w:p w:rsidR="009469C4" w:rsidRDefault="009469C4">
            <w:pPr>
              <w:pStyle w:val="ConsPlusNormal"/>
              <w:jc w:val="center"/>
            </w:pPr>
            <w:r>
              <w:t>Не менее 45% в год</w:t>
            </w:r>
          </w:p>
        </w:tc>
        <w:tc>
          <w:tcPr>
            <w:tcW w:w="964" w:type="dxa"/>
          </w:tcPr>
          <w:p w:rsidR="009469C4" w:rsidRDefault="009469C4">
            <w:pPr>
              <w:pStyle w:val="ConsPlusNormal"/>
              <w:jc w:val="center"/>
            </w:pPr>
            <w:r>
              <w:t>Не менее 45% в год</w:t>
            </w:r>
          </w:p>
        </w:tc>
      </w:tr>
      <w:tr w:rsidR="009469C4">
        <w:tc>
          <w:tcPr>
            <w:tcW w:w="680" w:type="dxa"/>
          </w:tcPr>
          <w:p w:rsidR="009469C4" w:rsidRDefault="009469C4">
            <w:pPr>
              <w:pStyle w:val="ConsPlusNormal"/>
              <w:jc w:val="center"/>
            </w:pPr>
            <w:r>
              <w:lastRenderedPageBreak/>
              <w:t>1.4</w:t>
            </w:r>
          </w:p>
        </w:tc>
        <w:tc>
          <w:tcPr>
            <w:tcW w:w="3118" w:type="dxa"/>
          </w:tcPr>
          <w:p w:rsidR="009469C4" w:rsidRDefault="009469C4">
            <w:pPr>
              <w:pStyle w:val="ConsPlusNormal"/>
            </w:pPr>
            <w:r>
              <w:t>Доля учащихся, сдавших ЕГЭ по математике, от числа выпускников, участвующих в ЕГЭ</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98,0</w:t>
            </w:r>
          </w:p>
        </w:tc>
        <w:tc>
          <w:tcPr>
            <w:tcW w:w="964" w:type="dxa"/>
          </w:tcPr>
          <w:p w:rsidR="009469C4" w:rsidRDefault="009469C4">
            <w:pPr>
              <w:pStyle w:val="ConsPlusNormal"/>
              <w:jc w:val="center"/>
            </w:pPr>
            <w:r>
              <w:t>98,1</w:t>
            </w:r>
          </w:p>
        </w:tc>
        <w:tc>
          <w:tcPr>
            <w:tcW w:w="907" w:type="dxa"/>
          </w:tcPr>
          <w:p w:rsidR="009469C4" w:rsidRDefault="009469C4">
            <w:pPr>
              <w:pStyle w:val="ConsPlusNormal"/>
              <w:jc w:val="center"/>
            </w:pPr>
            <w:r>
              <w:t>98,2</w:t>
            </w:r>
          </w:p>
        </w:tc>
        <w:tc>
          <w:tcPr>
            <w:tcW w:w="907" w:type="dxa"/>
          </w:tcPr>
          <w:p w:rsidR="009469C4" w:rsidRDefault="009469C4">
            <w:pPr>
              <w:pStyle w:val="ConsPlusNormal"/>
              <w:jc w:val="center"/>
            </w:pPr>
            <w:r>
              <w:t>98,2</w:t>
            </w:r>
          </w:p>
        </w:tc>
        <w:tc>
          <w:tcPr>
            <w:tcW w:w="964" w:type="dxa"/>
          </w:tcPr>
          <w:p w:rsidR="009469C4" w:rsidRDefault="009469C4">
            <w:pPr>
              <w:pStyle w:val="ConsPlusNormal"/>
              <w:jc w:val="center"/>
            </w:pPr>
            <w:r>
              <w:t>98,3</w:t>
            </w:r>
          </w:p>
        </w:tc>
        <w:tc>
          <w:tcPr>
            <w:tcW w:w="964" w:type="dxa"/>
          </w:tcPr>
          <w:p w:rsidR="009469C4" w:rsidRDefault="009469C4">
            <w:pPr>
              <w:pStyle w:val="ConsPlusNormal"/>
              <w:jc w:val="center"/>
            </w:pPr>
            <w:r>
              <w:t>98,4</w:t>
            </w:r>
          </w:p>
        </w:tc>
        <w:tc>
          <w:tcPr>
            <w:tcW w:w="850" w:type="dxa"/>
          </w:tcPr>
          <w:p w:rsidR="009469C4" w:rsidRDefault="009469C4">
            <w:pPr>
              <w:pStyle w:val="ConsPlusNormal"/>
              <w:jc w:val="center"/>
            </w:pPr>
            <w:r>
              <w:t>98,5</w:t>
            </w:r>
          </w:p>
        </w:tc>
        <w:tc>
          <w:tcPr>
            <w:tcW w:w="964" w:type="dxa"/>
          </w:tcPr>
          <w:p w:rsidR="009469C4" w:rsidRDefault="009469C4">
            <w:pPr>
              <w:pStyle w:val="ConsPlusNormal"/>
              <w:jc w:val="center"/>
            </w:pPr>
            <w:r>
              <w:t>98,5</w:t>
            </w:r>
          </w:p>
        </w:tc>
      </w:tr>
      <w:tr w:rsidR="009469C4">
        <w:tc>
          <w:tcPr>
            <w:tcW w:w="680" w:type="dxa"/>
          </w:tcPr>
          <w:p w:rsidR="009469C4" w:rsidRDefault="009469C4">
            <w:pPr>
              <w:pStyle w:val="ConsPlusNormal"/>
              <w:jc w:val="center"/>
            </w:pPr>
            <w:r>
              <w:t>1.5</w:t>
            </w:r>
          </w:p>
        </w:tc>
        <w:tc>
          <w:tcPr>
            <w:tcW w:w="3118" w:type="dxa"/>
          </w:tcPr>
          <w:p w:rsidR="009469C4" w:rsidRDefault="009469C4">
            <w:pPr>
              <w:pStyle w:val="ConsPlusNormal"/>
            </w:pPr>
            <w:r>
              <w:t>Доля учащихся, сдавших ЕГЭ по русскому языку, от числа выпускников, участвовавших в ЕГЭ</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100</w:t>
            </w:r>
          </w:p>
        </w:tc>
        <w:tc>
          <w:tcPr>
            <w:tcW w:w="964" w:type="dxa"/>
          </w:tcPr>
          <w:p w:rsidR="009469C4" w:rsidRDefault="009469C4">
            <w:pPr>
              <w:pStyle w:val="ConsPlusNormal"/>
              <w:jc w:val="center"/>
            </w:pPr>
            <w:r>
              <w:t>100</w:t>
            </w:r>
          </w:p>
        </w:tc>
        <w:tc>
          <w:tcPr>
            <w:tcW w:w="907" w:type="dxa"/>
          </w:tcPr>
          <w:p w:rsidR="009469C4" w:rsidRDefault="009469C4">
            <w:pPr>
              <w:pStyle w:val="ConsPlusNormal"/>
              <w:jc w:val="center"/>
            </w:pPr>
            <w:r>
              <w:t>100</w:t>
            </w:r>
          </w:p>
        </w:tc>
        <w:tc>
          <w:tcPr>
            <w:tcW w:w="907" w:type="dxa"/>
          </w:tcPr>
          <w:p w:rsidR="009469C4" w:rsidRDefault="009469C4">
            <w:pPr>
              <w:pStyle w:val="ConsPlusNormal"/>
              <w:jc w:val="center"/>
            </w:pPr>
            <w:r>
              <w:t>100</w:t>
            </w:r>
          </w:p>
        </w:tc>
        <w:tc>
          <w:tcPr>
            <w:tcW w:w="964" w:type="dxa"/>
          </w:tcPr>
          <w:p w:rsidR="009469C4" w:rsidRDefault="009469C4">
            <w:pPr>
              <w:pStyle w:val="ConsPlusNormal"/>
              <w:jc w:val="center"/>
            </w:pPr>
            <w:r>
              <w:t>100</w:t>
            </w:r>
          </w:p>
        </w:tc>
        <w:tc>
          <w:tcPr>
            <w:tcW w:w="964" w:type="dxa"/>
          </w:tcPr>
          <w:p w:rsidR="009469C4" w:rsidRDefault="009469C4">
            <w:pPr>
              <w:pStyle w:val="ConsPlusNormal"/>
              <w:jc w:val="center"/>
            </w:pPr>
            <w:r>
              <w:t>100</w:t>
            </w:r>
          </w:p>
        </w:tc>
        <w:tc>
          <w:tcPr>
            <w:tcW w:w="850" w:type="dxa"/>
          </w:tcPr>
          <w:p w:rsidR="009469C4" w:rsidRDefault="009469C4">
            <w:pPr>
              <w:pStyle w:val="ConsPlusNormal"/>
              <w:jc w:val="center"/>
            </w:pPr>
            <w:r>
              <w:t>100</w:t>
            </w:r>
          </w:p>
        </w:tc>
        <w:tc>
          <w:tcPr>
            <w:tcW w:w="964" w:type="dxa"/>
          </w:tcPr>
          <w:p w:rsidR="009469C4" w:rsidRDefault="009469C4">
            <w:pPr>
              <w:pStyle w:val="ConsPlusNormal"/>
              <w:jc w:val="center"/>
            </w:pPr>
            <w:r>
              <w:t>100</w:t>
            </w:r>
          </w:p>
        </w:tc>
      </w:tr>
      <w:tr w:rsidR="009469C4">
        <w:tc>
          <w:tcPr>
            <w:tcW w:w="680" w:type="dxa"/>
          </w:tcPr>
          <w:p w:rsidR="009469C4" w:rsidRDefault="009469C4">
            <w:pPr>
              <w:pStyle w:val="ConsPlusNormal"/>
              <w:jc w:val="center"/>
            </w:pPr>
            <w:r>
              <w:t>1.6</w:t>
            </w:r>
          </w:p>
        </w:tc>
        <w:tc>
          <w:tcPr>
            <w:tcW w:w="3118" w:type="dxa"/>
          </w:tcPr>
          <w:p w:rsidR="009469C4" w:rsidRDefault="009469C4">
            <w:pPr>
              <w:pStyle w:val="ConsPlusNormal"/>
            </w:pPr>
            <w:r>
              <w:t>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3</w:t>
            </w:r>
          </w:p>
        </w:tc>
        <w:tc>
          <w:tcPr>
            <w:tcW w:w="964" w:type="dxa"/>
          </w:tcPr>
          <w:p w:rsidR="009469C4" w:rsidRDefault="009469C4">
            <w:pPr>
              <w:pStyle w:val="ConsPlusNormal"/>
              <w:jc w:val="center"/>
            </w:pPr>
            <w:r>
              <w:t>4</w:t>
            </w:r>
          </w:p>
        </w:tc>
        <w:tc>
          <w:tcPr>
            <w:tcW w:w="907" w:type="dxa"/>
          </w:tcPr>
          <w:p w:rsidR="009469C4" w:rsidRDefault="009469C4">
            <w:pPr>
              <w:pStyle w:val="ConsPlusNormal"/>
              <w:jc w:val="center"/>
            </w:pPr>
            <w:r>
              <w:t>5</w:t>
            </w:r>
          </w:p>
        </w:tc>
        <w:tc>
          <w:tcPr>
            <w:tcW w:w="907" w:type="dxa"/>
          </w:tcPr>
          <w:p w:rsidR="009469C4" w:rsidRDefault="009469C4">
            <w:pPr>
              <w:pStyle w:val="ConsPlusNormal"/>
              <w:jc w:val="center"/>
            </w:pPr>
            <w:r>
              <w:t>6</w:t>
            </w:r>
          </w:p>
        </w:tc>
        <w:tc>
          <w:tcPr>
            <w:tcW w:w="964" w:type="dxa"/>
          </w:tcPr>
          <w:p w:rsidR="009469C4" w:rsidRDefault="009469C4">
            <w:pPr>
              <w:pStyle w:val="ConsPlusNormal"/>
              <w:jc w:val="center"/>
            </w:pPr>
            <w:r>
              <w:t>7</w:t>
            </w:r>
          </w:p>
        </w:tc>
        <w:tc>
          <w:tcPr>
            <w:tcW w:w="964" w:type="dxa"/>
          </w:tcPr>
          <w:p w:rsidR="009469C4" w:rsidRDefault="009469C4">
            <w:pPr>
              <w:pStyle w:val="ConsPlusNormal"/>
              <w:jc w:val="center"/>
            </w:pPr>
            <w:r>
              <w:t>8</w:t>
            </w:r>
          </w:p>
        </w:tc>
        <w:tc>
          <w:tcPr>
            <w:tcW w:w="850" w:type="dxa"/>
          </w:tcPr>
          <w:p w:rsidR="009469C4" w:rsidRDefault="009469C4">
            <w:pPr>
              <w:pStyle w:val="ConsPlusNormal"/>
              <w:jc w:val="center"/>
            </w:pPr>
            <w:r>
              <w:t>9</w:t>
            </w:r>
          </w:p>
        </w:tc>
        <w:tc>
          <w:tcPr>
            <w:tcW w:w="964" w:type="dxa"/>
          </w:tcPr>
          <w:p w:rsidR="009469C4" w:rsidRDefault="009469C4">
            <w:pPr>
              <w:pStyle w:val="ConsPlusNormal"/>
              <w:jc w:val="center"/>
            </w:pPr>
            <w:r>
              <w:t>10</w:t>
            </w:r>
          </w:p>
        </w:tc>
      </w:tr>
      <w:tr w:rsidR="009469C4">
        <w:tc>
          <w:tcPr>
            <w:tcW w:w="680" w:type="dxa"/>
          </w:tcPr>
          <w:p w:rsidR="009469C4" w:rsidRDefault="009469C4">
            <w:pPr>
              <w:pStyle w:val="ConsPlusNormal"/>
              <w:jc w:val="center"/>
            </w:pPr>
            <w:r>
              <w:t>1.7</w:t>
            </w:r>
          </w:p>
        </w:tc>
        <w:tc>
          <w:tcPr>
            <w:tcW w:w="3118" w:type="dxa"/>
          </w:tcPr>
          <w:p w:rsidR="009469C4" w:rsidRDefault="009469C4">
            <w:pPr>
              <w:pStyle w:val="ConsPlusNormal"/>
            </w:pPr>
            <w: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Не менее 50% в год</w:t>
            </w:r>
          </w:p>
        </w:tc>
        <w:tc>
          <w:tcPr>
            <w:tcW w:w="964" w:type="dxa"/>
          </w:tcPr>
          <w:p w:rsidR="009469C4" w:rsidRDefault="009469C4">
            <w:pPr>
              <w:pStyle w:val="ConsPlusNormal"/>
              <w:jc w:val="center"/>
            </w:pPr>
            <w:r>
              <w:t>Не менее 50% в год</w:t>
            </w:r>
          </w:p>
        </w:tc>
        <w:tc>
          <w:tcPr>
            <w:tcW w:w="907" w:type="dxa"/>
          </w:tcPr>
          <w:p w:rsidR="009469C4" w:rsidRDefault="009469C4">
            <w:pPr>
              <w:pStyle w:val="ConsPlusNormal"/>
              <w:jc w:val="center"/>
            </w:pPr>
            <w:r>
              <w:t>Не менее 50% в год</w:t>
            </w:r>
          </w:p>
        </w:tc>
        <w:tc>
          <w:tcPr>
            <w:tcW w:w="907" w:type="dxa"/>
          </w:tcPr>
          <w:p w:rsidR="009469C4" w:rsidRDefault="009469C4">
            <w:pPr>
              <w:pStyle w:val="ConsPlusNormal"/>
              <w:jc w:val="center"/>
            </w:pPr>
            <w:r>
              <w:t>Не менее 50% в год</w:t>
            </w:r>
          </w:p>
        </w:tc>
        <w:tc>
          <w:tcPr>
            <w:tcW w:w="964" w:type="dxa"/>
          </w:tcPr>
          <w:p w:rsidR="009469C4" w:rsidRDefault="009469C4">
            <w:pPr>
              <w:pStyle w:val="ConsPlusNormal"/>
              <w:jc w:val="center"/>
            </w:pPr>
            <w:r>
              <w:t>Не менее 50% в год</w:t>
            </w:r>
          </w:p>
        </w:tc>
        <w:tc>
          <w:tcPr>
            <w:tcW w:w="964" w:type="dxa"/>
          </w:tcPr>
          <w:p w:rsidR="009469C4" w:rsidRDefault="009469C4">
            <w:pPr>
              <w:pStyle w:val="ConsPlusNormal"/>
              <w:jc w:val="center"/>
            </w:pPr>
            <w:r>
              <w:t>Не менее 50% в год</w:t>
            </w:r>
          </w:p>
        </w:tc>
        <w:tc>
          <w:tcPr>
            <w:tcW w:w="850" w:type="dxa"/>
          </w:tcPr>
          <w:p w:rsidR="009469C4" w:rsidRDefault="009469C4">
            <w:pPr>
              <w:pStyle w:val="ConsPlusNormal"/>
              <w:jc w:val="center"/>
            </w:pPr>
            <w:r>
              <w:t>Не менее 50% в год</w:t>
            </w:r>
          </w:p>
        </w:tc>
        <w:tc>
          <w:tcPr>
            <w:tcW w:w="964" w:type="dxa"/>
          </w:tcPr>
          <w:p w:rsidR="009469C4" w:rsidRDefault="009469C4">
            <w:pPr>
              <w:pStyle w:val="ConsPlusNormal"/>
              <w:jc w:val="center"/>
            </w:pPr>
            <w:r>
              <w:t>Не менее 50% в год</w:t>
            </w:r>
          </w:p>
        </w:tc>
      </w:tr>
      <w:tr w:rsidR="009469C4">
        <w:tc>
          <w:tcPr>
            <w:tcW w:w="680" w:type="dxa"/>
          </w:tcPr>
          <w:p w:rsidR="009469C4" w:rsidRDefault="009469C4">
            <w:pPr>
              <w:pStyle w:val="ConsPlusNormal"/>
              <w:jc w:val="center"/>
            </w:pPr>
            <w:r>
              <w:t>1.8</w:t>
            </w:r>
          </w:p>
        </w:tc>
        <w:tc>
          <w:tcPr>
            <w:tcW w:w="3118" w:type="dxa"/>
          </w:tcPr>
          <w:p w:rsidR="009469C4" w:rsidRDefault="009469C4">
            <w:pPr>
              <w:pStyle w:val="ConsPlusNormal"/>
            </w:pPr>
            <w:r>
              <w:t xml:space="preserve">Доля детей и подростков, занимающихся в учреждениях дополнительного образования, и участвующая в городских и </w:t>
            </w:r>
            <w:r>
              <w:lastRenderedPageBreak/>
              <w:t>областных мероприятиях, от общего количества детей школьного возраста, занимающихся в учреждениях дополнительного образования</w:t>
            </w:r>
          </w:p>
        </w:tc>
        <w:tc>
          <w:tcPr>
            <w:tcW w:w="1361" w:type="dxa"/>
          </w:tcPr>
          <w:p w:rsidR="009469C4" w:rsidRDefault="009469C4">
            <w:pPr>
              <w:pStyle w:val="ConsPlusNormal"/>
            </w:pPr>
            <w:r>
              <w:lastRenderedPageBreak/>
              <w:t>Процент</w:t>
            </w:r>
          </w:p>
        </w:tc>
        <w:tc>
          <w:tcPr>
            <w:tcW w:w="964" w:type="dxa"/>
          </w:tcPr>
          <w:p w:rsidR="009469C4" w:rsidRDefault="009469C4">
            <w:pPr>
              <w:pStyle w:val="ConsPlusNormal"/>
              <w:jc w:val="center"/>
            </w:pPr>
            <w:r>
              <w:t>Не менее 70% в год</w:t>
            </w:r>
          </w:p>
        </w:tc>
        <w:tc>
          <w:tcPr>
            <w:tcW w:w="964" w:type="dxa"/>
          </w:tcPr>
          <w:p w:rsidR="009469C4" w:rsidRDefault="009469C4">
            <w:pPr>
              <w:pStyle w:val="ConsPlusNormal"/>
              <w:jc w:val="center"/>
            </w:pPr>
            <w:r>
              <w:t>Не менее 70% в год</w:t>
            </w:r>
          </w:p>
        </w:tc>
        <w:tc>
          <w:tcPr>
            <w:tcW w:w="907" w:type="dxa"/>
          </w:tcPr>
          <w:p w:rsidR="009469C4" w:rsidRDefault="009469C4">
            <w:pPr>
              <w:pStyle w:val="ConsPlusNormal"/>
              <w:jc w:val="center"/>
            </w:pPr>
            <w:r>
              <w:t>Не менее 70% в год</w:t>
            </w:r>
          </w:p>
        </w:tc>
        <w:tc>
          <w:tcPr>
            <w:tcW w:w="907" w:type="dxa"/>
          </w:tcPr>
          <w:p w:rsidR="009469C4" w:rsidRDefault="009469C4">
            <w:pPr>
              <w:pStyle w:val="ConsPlusNormal"/>
              <w:jc w:val="center"/>
            </w:pPr>
            <w:r>
              <w:t>Не менее 70% в год</w:t>
            </w:r>
          </w:p>
        </w:tc>
        <w:tc>
          <w:tcPr>
            <w:tcW w:w="964" w:type="dxa"/>
          </w:tcPr>
          <w:p w:rsidR="009469C4" w:rsidRDefault="009469C4">
            <w:pPr>
              <w:pStyle w:val="ConsPlusNormal"/>
              <w:jc w:val="center"/>
            </w:pPr>
            <w:r>
              <w:t>Не менее 70% в год</w:t>
            </w:r>
          </w:p>
        </w:tc>
        <w:tc>
          <w:tcPr>
            <w:tcW w:w="964" w:type="dxa"/>
          </w:tcPr>
          <w:p w:rsidR="009469C4" w:rsidRDefault="009469C4">
            <w:pPr>
              <w:pStyle w:val="ConsPlusNormal"/>
              <w:jc w:val="center"/>
            </w:pPr>
            <w:r>
              <w:t>Не менее 70% в год</w:t>
            </w:r>
          </w:p>
        </w:tc>
        <w:tc>
          <w:tcPr>
            <w:tcW w:w="850" w:type="dxa"/>
          </w:tcPr>
          <w:p w:rsidR="009469C4" w:rsidRDefault="009469C4">
            <w:pPr>
              <w:pStyle w:val="ConsPlusNormal"/>
              <w:jc w:val="center"/>
            </w:pPr>
            <w:r>
              <w:t>Не менее 70% в год</w:t>
            </w:r>
          </w:p>
        </w:tc>
        <w:tc>
          <w:tcPr>
            <w:tcW w:w="964" w:type="dxa"/>
          </w:tcPr>
          <w:p w:rsidR="009469C4" w:rsidRDefault="009469C4">
            <w:pPr>
              <w:pStyle w:val="ConsPlusNormal"/>
              <w:jc w:val="center"/>
            </w:pPr>
            <w:r>
              <w:t>Не менее 70% в год</w:t>
            </w:r>
          </w:p>
        </w:tc>
      </w:tr>
      <w:tr w:rsidR="009469C4">
        <w:tc>
          <w:tcPr>
            <w:tcW w:w="680" w:type="dxa"/>
          </w:tcPr>
          <w:p w:rsidR="009469C4" w:rsidRDefault="009469C4">
            <w:pPr>
              <w:pStyle w:val="ConsPlusNormal"/>
              <w:jc w:val="center"/>
            </w:pPr>
            <w:r>
              <w:lastRenderedPageBreak/>
              <w:t>1.9</w:t>
            </w:r>
          </w:p>
        </w:tc>
        <w:tc>
          <w:tcPr>
            <w:tcW w:w="3118" w:type="dxa"/>
          </w:tcPr>
          <w:p w:rsidR="009469C4" w:rsidRDefault="009469C4">
            <w:pPr>
              <w:pStyle w:val="ConsPlusNormal"/>
            </w:pPr>
            <w:r>
              <w:t>Доля общеобразовательных учреждений, принявших участие в научно-практических конференциях, олимпиадах, от общего количества общеобразовательных учреждений</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Не менее 90%</w:t>
            </w:r>
          </w:p>
        </w:tc>
        <w:tc>
          <w:tcPr>
            <w:tcW w:w="964" w:type="dxa"/>
          </w:tcPr>
          <w:p w:rsidR="009469C4" w:rsidRDefault="009469C4">
            <w:pPr>
              <w:pStyle w:val="ConsPlusNormal"/>
              <w:jc w:val="center"/>
            </w:pPr>
            <w:r>
              <w:t>Не менее 90%</w:t>
            </w:r>
          </w:p>
        </w:tc>
        <w:tc>
          <w:tcPr>
            <w:tcW w:w="907" w:type="dxa"/>
          </w:tcPr>
          <w:p w:rsidR="009469C4" w:rsidRDefault="009469C4">
            <w:pPr>
              <w:pStyle w:val="ConsPlusNormal"/>
              <w:jc w:val="center"/>
            </w:pPr>
            <w:r>
              <w:t>Не менее 90%</w:t>
            </w:r>
          </w:p>
        </w:tc>
        <w:tc>
          <w:tcPr>
            <w:tcW w:w="907" w:type="dxa"/>
          </w:tcPr>
          <w:p w:rsidR="009469C4" w:rsidRDefault="009469C4">
            <w:pPr>
              <w:pStyle w:val="ConsPlusNormal"/>
              <w:jc w:val="center"/>
            </w:pPr>
            <w:r>
              <w:t>Не менее 90%</w:t>
            </w:r>
          </w:p>
        </w:tc>
        <w:tc>
          <w:tcPr>
            <w:tcW w:w="964" w:type="dxa"/>
          </w:tcPr>
          <w:p w:rsidR="009469C4" w:rsidRDefault="009469C4">
            <w:pPr>
              <w:pStyle w:val="ConsPlusNormal"/>
              <w:jc w:val="center"/>
            </w:pPr>
            <w:r>
              <w:t>Не менее 90%</w:t>
            </w:r>
          </w:p>
        </w:tc>
        <w:tc>
          <w:tcPr>
            <w:tcW w:w="964" w:type="dxa"/>
          </w:tcPr>
          <w:p w:rsidR="009469C4" w:rsidRDefault="009469C4">
            <w:pPr>
              <w:pStyle w:val="ConsPlusNormal"/>
              <w:jc w:val="center"/>
            </w:pPr>
            <w:r>
              <w:t>Не менее 90%</w:t>
            </w:r>
          </w:p>
        </w:tc>
        <w:tc>
          <w:tcPr>
            <w:tcW w:w="850" w:type="dxa"/>
          </w:tcPr>
          <w:p w:rsidR="009469C4" w:rsidRDefault="009469C4">
            <w:pPr>
              <w:pStyle w:val="ConsPlusNormal"/>
              <w:jc w:val="center"/>
            </w:pPr>
            <w:r>
              <w:t>Не менее 90%</w:t>
            </w:r>
          </w:p>
        </w:tc>
        <w:tc>
          <w:tcPr>
            <w:tcW w:w="964" w:type="dxa"/>
          </w:tcPr>
          <w:p w:rsidR="009469C4" w:rsidRDefault="009469C4">
            <w:pPr>
              <w:pStyle w:val="ConsPlusNormal"/>
              <w:jc w:val="center"/>
            </w:pPr>
            <w:r>
              <w:t>Не менее 90%</w:t>
            </w:r>
          </w:p>
        </w:tc>
      </w:tr>
      <w:tr w:rsidR="009469C4">
        <w:tc>
          <w:tcPr>
            <w:tcW w:w="680" w:type="dxa"/>
          </w:tcPr>
          <w:p w:rsidR="009469C4" w:rsidRDefault="009469C4">
            <w:pPr>
              <w:pStyle w:val="ConsPlusNormal"/>
              <w:jc w:val="center"/>
            </w:pPr>
            <w:r>
              <w:t>1.10</w:t>
            </w:r>
          </w:p>
        </w:tc>
        <w:tc>
          <w:tcPr>
            <w:tcW w:w="3118" w:type="dxa"/>
          </w:tcPr>
          <w:p w:rsidR="009469C4" w:rsidRDefault="009469C4">
            <w:pPr>
              <w:pStyle w:val="ConsPlusNormal"/>
            </w:pPr>
            <w:r>
              <w:t>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65,0</w:t>
            </w:r>
          </w:p>
        </w:tc>
        <w:tc>
          <w:tcPr>
            <w:tcW w:w="964" w:type="dxa"/>
          </w:tcPr>
          <w:p w:rsidR="009469C4" w:rsidRDefault="009469C4">
            <w:pPr>
              <w:pStyle w:val="ConsPlusNormal"/>
              <w:jc w:val="center"/>
            </w:pPr>
            <w:r>
              <w:t>67,5</w:t>
            </w:r>
          </w:p>
        </w:tc>
        <w:tc>
          <w:tcPr>
            <w:tcW w:w="907" w:type="dxa"/>
          </w:tcPr>
          <w:p w:rsidR="009469C4" w:rsidRDefault="009469C4">
            <w:pPr>
              <w:pStyle w:val="ConsPlusNormal"/>
              <w:jc w:val="center"/>
            </w:pPr>
            <w:r>
              <w:t>70,0</w:t>
            </w:r>
          </w:p>
        </w:tc>
        <w:tc>
          <w:tcPr>
            <w:tcW w:w="907" w:type="dxa"/>
          </w:tcPr>
          <w:p w:rsidR="009469C4" w:rsidRDefault="009469C4">
            <w:pPr>
              <w:pStyle w:val="ConsPlusNormal"/>
              <w:jc w:val="center"/>
            </w:pPr>
            <w:r>
              <w:t>72,5</w:t>
            </w:r>
          </w:p>
        </w:tc>
        <w:tc>
          <w:tcPr>
            <w:tcW w:w="964" w:type="dxa"/>
          </w:tcPr>
          <w:p w:rsidR="009469C4" w:rsidRDefault="009469C4">
            <w:pPr>
              <w:pStyle w:val="ConsPlusNormal"/>
              <w:jc w:val="center"/>
            </w:pPr>
            <w:r>
              <w:t>75,0</w:t>
            </w:r>
          </w:p>
        </w:tc>
        <w:tc>
          <w:tcPr>
            <w:tcW w:w="964" w:type="dxa"/>
          </w:tcPr>
          <w:p w:rsidR="009469C4" w:rsidRDefault="009469C4">
            <w:pPr>
              <w:pStyle w:val="ConsPlusNormal"/>
              <w:jc w:val="center"/>
            </w:pPr>
            <w:r>
              <w:t>77,5</w:t>
            </w:r>
          </w:p>
        </w:tc>
        <w:tc>
          <w:tcPr>
            <w:tcW w:w="850" w:type="dxa"/>
          </w:tcPr>
          <w:p w:rsidR="009469C4" w:rsidRDefault="009469C4">
            <w:pPr>
              <w:pStyle w:val="ConsPlusNormal"/>
              <w:jc w:val="center"/>
            </w:pPr>
            <w:r>
              <w:t>78,0</w:t>
            </w:r>
          </w:p>
        </w:tc>
        <w:tc>
          <w:tcPr>
            <w:tcW w:w="964" w:type="dxa"/>
          </w:tcPr>
          <w:p w:rsidR="009469C4" w:rsidRDefault="009469C4">
            <w:pPr>
              <w:pStyle w:val="ConsPlusNormal"/>
              <w:jc w:val="center"/>
            </w:pPr>
            <w:r>
              <w:t>78,0</w:t>
            </w:r>
          </w:p>
        </w:tc>
      </w:tr>
      <w:tr w:rsidR="009469C4">
        <w:tc>
          <w:tcPr>
            <w:tcW w:w="680" w:type="dxa"/>
          </w:tcPr>
          <w:p w:rsidR="009469C4" w:rsidRDefault="009469C4">
            <w:pPr>
              <w:pStyle w:val="ConsPlusNormal"/>
              <w:jc w:val="center"/>
            </w:pPr>
            <w:r>
              <w:t>1.11</w:t>
            </w:r>
          </w:p>
        </w:tc>
        <w:tc>
          <w:tcPr>
            <w:tcW w:w="3118" w:type="dxa"/>
          </w:tcPr>
          <w:p w:rsidR="009469C4" w:rsidRDefault="009469C4">
            <w:pPr>
              <w:pStyle w:val="ConsPlusNormal"/>
            </w:pPr>
            <w:r>
              <w:t xml:space="preserve">Доля образовательных организаций, реализующих программы общего образования, осуществляющих образовательную деятельность с использованием федеральной информационно-сервисной платформы </w:t>
            </w:r>
            <w:r>
              <w:lastRenderedPageBreak/>
              <w:t>цифровой образовательной среды, в общем числе образовательных организаций</w:t>
            </w:r>
          </w:p>
        </w:tc>
        <w:tc>
          <w:tcPr>
            <w:tcW w:w="1361" w:type="dxa"/>
          </w:tcPr>
          <w:p w:rsidR="009469C4" w:rsidRDefault="009469C4">
            <w:pPr>
              <w:pStyle w:val="ConsPlusNormal"/>
            </w:pPr>
            <w:r>
              <w:lastRenderedPageBreak/>
              <w:t>Процент</w:t>
            </w:r>
          </w:p>
        </w:tc>
        <w:tc>
          <w:tcPr>
            <w:tcW w:w="964" w:type="dxa"/>
          </w:tcPr>
          <w:p w:rsidR="009469C4" w:rsidRDefault="009469C4">
            <w:pPr>
              <w:pStyle w:val="ConsPlusNormal"/>
            </w:pPr>
          </w:p>
        </w:tc>
        <w:tc>
          <w:tcPr>
            <w:tcW w:w="964" w:type="dxa"/>
          </w:tcPr>
          <w:p w:rsidR="009469C4" w:rsidRDefault="009469C4">
            <w:pPr>
              <w:pStyle w:val="ConsPlusNormal"/>
            </w:pPr>
          </w:p>
        </w:tc>
        <w:tc>
          <w:tcPr>
            <w:tcW w:w="907" w:type="dxa"/>
          </w:tcPr>
          <w:p w:rsidR="009469C4" w:rsidRDefault="009469C4">
            <w:pPr>
              <w:pStyle w:val="ConsPlusNormal"/>
            </w:pPr>
          </w:p>
        </w:tc>
        <w:tc>
          <w:tcPr>
            <w:tcW w:w="907" w:type="dxa"/>
          </w:tcPr>
          <w:p w:rsidR="009469C4" w:rsidRDefault="009469C4">
            <w:pPr>
              <w:pStyle w:val="ConsPlusNormal"/>
            </w:pPr>
          </w:p>
        </w:tc>
        <w:tc>
          <w:tcPr>
            <w:tcW w:w="964" w:type="dxa"/>
          </w:tcPr>
          <w:p w:rsidR="009469C4" w:rsidRDefault="009469C4">
            <w:pPr>
              <w:pStyle w:val="ConsPlusNormal"/>
              <w:jc w:val="center"/>
            </w:pPr>
            <w:r>
              <w:t>7</w:t>
            </w:r>
          </w:p>
        </w:tc>
        <w:tc>
          <w:tcPr>
            <w:tcW w:w="964" w:type="dxa"/>
          </w:tcPr>
          <w:p w:rsidR="009469C4" w:rsidRDefault="009469C4">
            <w:pPr>
              <w:pStyle w:val="ConsPlusNormal"/>
              <w:jc w:val="center"/>
            </w:pPr>
            <w:r>
              <w:t>14</w:t>
            </w:r>
          </w:p>
        </w:tc>
        <w:tc>
          <w:tcPr>
            <w:tcW w:w="850" w:type="dxa"/>
          </w:tcPr>
          <w:p w:rsidR="009469C4" w:rsidRDefault="009469C4">
            <w:pPr>
              <w:pStyle w:val="ConsPlusNormal"/>
              <w:jc w:val="center"/>
            </w:pPr>
            <w:r>
              <w:t>18</w:t>
            </w:r>
          </w:p>
        </w:tc>
        <w:tc>
          <w:tcPr>
            <w:tcW w:w="964" w:type="dxa"/>
          </w:tcPr>
          <w:p w:rsidR="009469C4" w:rsidRDefault="009469C4">
            <w:pPr>
              <w:pStyle w:val="ConsPlusNormal"/>
              <w:jc w:val="center"/>
            </w:pPr>
            <w:r>
              <w:t>22</w:t>
            </w:r>
          </w:p>
        </w:tc>
      </w:tr>
      <w:tr w:rsidR="009469C4">
        <w:tc>
          <w:tcPr>
            <w:tcW w:w="12643" w:type="dxa"/>
            <w:gridSpan w:val="11"/>
          </w:tcPr>
          <w:p w:rsidR="009469C4" w:rsidRDefault="009469C4">
            <w:pPr>
              <w:pStyle w:val="ConsPlusNormal"/>
              <w:outlineLvl w:val="3"/>
            </w:pPr>
            <w:hyperlink w:anchor="P2372" w:history="1">
              <w:r>
                <w:rPr>
                  <w:color w:val="0000FF"/>
                </w:rPr>
                <w:t>Подпрограмма 2</w:t>
              </w:r>
            </w:hyperlink>
            <w:r>
              <w:t>. Развитие системы дошкольного образования города Пскова</w:t>
            </w:r>
          </w:p>
        </w:tc>
      </w:tr>
      <w:tr w:rsidR="009469C4">
        <w:tc>
          <w:tcPr>
            <w:tcW w:w="680" w:type="dxa"/>
          </w:tcPr>
          <w:p w:rsidR="009469C4" w:rsidRDefault="009469C4">
            <w:pPr>
              <w:pStyle w:val="ConsPlusNormal"/>
              <w:jc w:val="center"/>
            </w:pPr>
            <w:r>
              <w:t>2.1</w:t>
            </w:r>
          </w:p>
        </w:tc>
        <w:tc>
          <w:tcPr>
            <w:tcW w:w="3118" w:type="dxa"/>
          </w:tcPr>
          <w:p w:rsidR="009469C4" w:rsidRDefault="009469C4">
            <w:pPr>
              <w:pStyle w:val="ConsPlusNormal"/>
            </w:pPr>
            <w:r>
              <w:t>Уровень охвата дошкольным образованием детей в возрасте от 2 лет до 3 лет</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10</w:t>
            </w:r>
          </w:p>
        </w:tc>
        <w:tc>
          <w:tcPr>
            <w:tcW w:w="964" w:type="dxa"/>
          </w:tcPr>
          <w:p w:rsidR="009469C4" w:rsidRDefault="009469C4">
            <w:pPr>
              <w:pStyle w:val="ConsPlusNormal"/>
              <w:jc w:val="center"/>
            </w:pPr>
            <w:r>
              <w:t>20</w:t>
            </w:r>
          </w:p>
        </w:tc>
        <w:tc>
          <w:tcPr>
            <w:tcW w:w="907" w:type="dxa"/>
          </w:tcPr>
          <w:p w:rsidR="009469C4" w:rsidRDefault="009469C4">
            <w:pPr>
              <w:pStyle w:val="ConsPlusNormal"/>
              <w:jc w:val="center"/>
            </w:pPr>
            <w:r>
              <w:t>30</w:t>
            </w:r>
          </w:p>
        </w:tc>
        <w:tc>
          <w:tcPr>
            <w:tcW w:w="907" w:type="dxa"/>
          </w:tcPr>
          <w:p w:rsidR="009469C4" w:rsidRDefault="009469C4">
            <w:pPr>
              <w:pStyle w:val="ConsPlusNormal"/>
              <w:jc w:val="center"/>
            </w:pPr>
            <w:r>
              <w:t>40</w:t>
            </w:r>
          </w:p>
        </w:tc>
        <w:tc>
          <w:tcPr>
            <w:tcW w:w="964" w:type="dxa"/>
          </w:tcPr>
          <w:p w:rsidR="009469C4" w:rsidRDefault="009469C4">
            <w:pPr>
              <w:pStyle w:val="ConsPlusNormal"/>
              <w:jc w:val="center"/>
            </w:pPr>
            <w:r>
              <w:t>55</w:t>
            </w:r>
          </w:p>
        </w:tc>
        <w:tc>
          <w:tcPr>
            <w:tcW w:w="964" w:type="dxa"/>
          </w:tcPr>
          <w:p w:rsidR="009469C4" w:rsidRDefault="009469C4">
            <w:pPr>
              <w:pStyle w:val="ConsPlusNormal"/>
              <w:jc w:val="center"/>
            </w:pPr>
            <w:r>
              <w:t>65</w:t>
            </w:r>
          </w:p>
        </w:tc>
        <w:tc>
          <w:tcPr>
            <w:tcW w:w="850" w:type="dxa"/>
          </w:tcPr>
          <w:p w:rsidR="009469C4" w:rsidRDefault="009469C4">
            <w:pPr>
              <w:pStyle w:val="ConsPlusNormal"/>
              <w:jc w:val="center"/>
            </w:pPr>
            <w:r>
              <w:t>70</w:t>
            </w:r>
          </w:p>
        </w:tc>
        <w:tc>
          <w:tcPr>
            <w:tcW w:w="964" w:type="dxa"/>
          </w:tcPr>
          <w:p w:rsidR="009469C4" w:rsidRDefault="009469C4">
            <w:pPr>
              <w:pStyle w:val="ConsPlusNormal"/>
              <w:jc w:val="center"/>
            </w:pPr>
            <w:r>
              <w:t>70,5</w:t>
            </w:r>
          </w:p>
        </w:tc>
      </w:tr>
      <w:tr w:rsidR="009469C4">
        <w:tc>
          <w:tcPr>
            <w:tcW w:w="680" w:type="dxa"/>
          </w:tcPr>
          <w:p w:rsidR="009469C4" w:rsidRDefault="009469C4">
            <w:pPr>
              <w:pStyle w:val="ConsPlusNormal"/>
              <w:jc w:val="center"/>
            </w:pPr>
            <w:r>
              <w:t>2.2</w:t>
            </w:r>
          </w:p>
        </w:tc>
        <w:tc>
          <w:tcPr>
            <w:tcW w:w="3118" w:type="dxa"/>
          </w:tcPr>
          <w:p w:rsidR="009469C4" w:rsidRDefault="009469C4">
            <w:pPr>
              <w:pStyle w:val="ConsPlusNormal"/>
            </w:pPr>
            <w:r>
              <w:t>Уровень охвата дошкольным образованием детей в возрасте от 3 лет до 4 лет</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95</w:t>
            </w:r>
          </w:p>
        </w:tc>
        <w:tc>
          <w:tcPr>
            <w:tcW w:w="964" w:type="dxa"/>
          </w:tcPr>
          <w:p w:rsidR="009469C4" w:rsidRDefault="009469C4">
            <w:pPr>
              <w:pStyle w:val="ConsPlusNormal"/>
              <w:jc w:val="center"/>
            </w:pPr>
            <w:r>
              <w:t>98</w:t>
            </w:r>
          </w:p>
        </w:tc>
        <w:tc>
          <w:tcPr>
            <w:tcW w:w="907" w:type="dxa"/>
          </w:tcPr>
          <w:p w:rsidR="009469C4" w:rsidRDefault="009469C4">
            <w:pPr>
              <w:pStyle w:val="ConsPlusNormal"/>
              <w:jc w:val="center"/>
            </w:pPr>
            <w:r>
              <w:t>99</w:t>
            </w:r>
          </w:p>
        </w:tc>
        <w:tc>
          <w:tcPr>
            <w:tcW w:w="907" w:type="dxa"/>
          </w:tcPr>
          <w:p w:rsidR="009469C4" w:rsidRDefault="009469C4">
            <w:pPr>
              <w:pStyle w:val="ConsPlusNormal"/>
              <w:jc w:val="center"/>
            </w:pPr>
            <w:r>
              <w:t>100</w:t>
            </w:r>
          </w:p>
        </w:tc>
        <w:tc>
          <w:tcPr>
            <w:tcW w:w="964" w:type="dxa"/>
          </w:tcPr>
          <w:p w:rsidR="009469C4" w:rsidRDefault="009469C4">
            <w:pPr>
              <w:pStyle w:val="ConsPlusNormal"/>
              <w:jc w:val="center"/>
            </w:pPr>
            <w:r>
              <w:t>100</w:t>
            </w:r>
          </w:p>
        </w:tc>
        <w:tc>
          <w:tcPr>
            <w:tcW w:w="964" w:type="dxa"/>
          </w:tcPr>
          <w:p w:rsidR="009469C4" w:rsidRDefault="009469C4">
            <w:pPr>
              <w:pStyle w:val="ConsPlusNormal"/>
              <w:jc w:val="center"/>
            </w:pPr>
            <w:r>
              <w:t>100</w:t>
            </w:r>
          </w:p>
        </w:tc>
        <w:tc>
          <w:tcPr>
            <w:tcW w:w="850" w:type="dxa"/>
          </w:tcPr>
          <w:p w:rsidR="009469C4" w:rsidRDefault="009469C4">
            <w:pPr>
              <w:pStyle w:val="ConsPlusNormal"/>
              <w:jc w:val="center"/>
            </w:pPr>
            <w:r>
              <w:t>100</w:t>
            </w:r>
          </w:p>
        </w:tc>
        <w:tc>
          <w:tcPr>
            <w:tcW w:w="964" w:type="dxa"/>
          </w:tcPr>
          <w:p w:rsidR="009469C4" w:rsidRDefault="009469C4">
            <w:pPr>
              <w:pStyle w:val="ConsPlusNormal"/>
              <w:jc w:val="center"/>
            </w:pPr>
            <w:r>
              <w:t>100</w:t>
            </w:r>
          </w:p>
        </w:tc>
      </w:tr>
      <w:tr w:rsidR="009469C4">
        <w:tc>
          <w:tcPr>
            <w:tcW w:w="680" w:type="dxa"/>
          </w:tcPr>
          <w:p w:rsidR="009469C4" w:rsidRDefault="009469C4">
            <w:pPr>
              <w:pStyle w:val="ConsPlusNormal"/>
              <w:jc w:val="center"/>
            </w:pPr>
            <w:r>
              <w:t>2.3</w:t>
            </w:r>
          </w:p>
        </w:tc>
        <w:tc>
          <w:tcPr>
            <w:tcW w:w="3118" w:type="dxa"/>
          </w:tcPr>
          <w:p w:rsidR="009469C4" w:rsidRDefault="009469C4">
            <w:pPr>
              <w:pStyle w:val="ConsPlusNormal"/>
            </w:pPr>
            <w:r>
              <w:t>Количество инновационных проектов, программ, реализуемых в МДОУ</w:t>
            </w:r>
          </w:p>
        </w:tc>
        <w:tc>
          <w:tcPr>
            <w:tcW w:w="1361" w:type="dxa"/>
          </w:tcPr>
          <w:p w:rsidR="009469C4" w:rsidRDefault="009469C4">
            <w:pPr>
              <w:pStyle w:val="ConsPlusNormal"/>
            </w:pPr>
            <w:r>
              <w:t>единиц</w:t>
            </w:r>
          </w:p>
        </w:tc>
        <w:tc>
          <w:tcPr>
            <w:tcW w:w="964" w:type="dxa"/>
          </w:tcPr>
          <w:p w:rsidR="009469C4" w:rsidRDefault="009469C4">
            <w:pPr>
              <w:pStyle w:val="ConsPlusNormal"/>
              <w:jc w:val="center"/>
            </w:pPr>
            <w:r>
              <w:t>0</w:t>
            </w:r>
          </w:p>
        </w:tc>
        <w:tc>
          <w:tcPr>
            <w:tcW w:w="964" w:type="dxa"/>
          </w:tcPr>
          <w:p w:rsidR="009469C4" w:rsidRDefault="009469C4">
            <w:pPr>
              <w:pStyle w:val="ConsPlusNormal"/>
              <w:jc w:val="center"/>
            </w:pPr>
            <w:r>
              <w:t>1</w:t>
            </w:r>
          </w:p>
        </w:tc>
        <w:tc>
          <w:tcPr>
            <w:tcW w:w="907" w:type="dxa"/>
          </w:tcPr>
          <w:p w:rsidR="009469C4" w:rsidRDefault="009469C4">
            <w:pPr>
              <w:pStyle w:val="ConsPlusNormal"/>
              <w:jc w:val="center"/>
            </w:pPr>
            <w:r>
              <w:t>3</w:t>
            </w:r>
          </w:p>
        </w:tc>
        <w:tc>
          <w:tcPr>
            <w:tcW w:w="907" w:type="dxa"/>
          </w:tcPr>
          <w:p w:rsidR="009469C4" w:rsidRDefault="009469C4">
            <w:pPr>
              <w:pStyle w:val="ConsPlusNormal"/>
              <w:jc w:val="center"/>
            </w:pPr>
            <w:r>
              <w:t>5</w:t>
            </w:r>
          </w:p>
        </w:tc>
        <w:tc>
          <w:tcPr>
            <w:tcW w:w="964" w:type="dxa"/>
          </w:tcPr>
          <w:p w:rsidR="009469C4" w:rsidRDefault="009469C4">
            <w:pPr>
              <w:pStyle w:val="ConsPlusNormal"/>
              <w:jc w:val="center"/>
            </w:pPr>
            <w:r>
              <w:t>7</w:t>
            </w:r>
          </w:p>
        </w:tc>
        <w:tc>
          <w:tcPr>
            <w:tcW w:w="964" w:type="dxa"/>
          </w:tcPr>
          <w:p w:rsidR="009469C4" w:rsidRDefault="009469C4">
            <w:pPr>
              <w:pStyle w:val="ConsPlusNormal"/>
              <w:jc w:val="center"/>
            </w:pPr>
            <w:r>
              <w:t>9</w:t>
            </w:r>
          </w:p>
        </w:tc>
        <w:tc>
          <w:tcPr>
            <w:tcW w:w="850" w:type="dxa"/>
          </w:tcPr>
          <w:p w:rsidR="009469C4" w:rsidRDefault="009469C4">
            <w:pPr>
              <w:pStyle w:val="ConsPlusNormal"/>
              <w:jc w:val="center"/>
            </w:pPr>
            <w:r>
              <w:t>10</w:t>
            </w:r>
          </w:p>
        </w:tc>
        <w:tc>
          <w:tcPr>
            <w:tcW w:w="964" w:type="dxa"/>
          </w:tcPr>
          <w:p w:rsidR="009469C4" w:rsidRDefault="009469C4">
            <w:pPr>
              <w:pStyle w:val="ConsPlusNormal"/>
              <w:jc w:val="center"/>
            </w:pPr>
            <w:r>
              <w:t>10</w:t>
            </w:r>
          </w:p>
        </w:tc>
      </w:tr>
      <w:tr w:rsidR="009469C4">
        <w:tc>
          <w:tcPr>
            <w:tcW w:w="680" w:type="dxa"/>
          </w:tcPr>
          <w:p w:rsidR="009469C4" w:rsidRDefault="009469C4">
            <w:pPr>
              <w:pStyle w:val="ConsPlusNormal"/>
              <w:jc w:val="center"/>
            </w:pPr>
            <w:r>
              <w:t>2.4</w:t>
            </w:r>
          </w:p>
        </w:tc>
        <w:tc>
          <w:tcPr>
            <w:tcW w:w="3118" w:type="dxa"/>
          </w:tcPr>
          <w:p w:rsidR="009469C4" w:rsidRDefault="009469C4">
            <w:pPr>
              <w:pStyle w:val="ConsPlusNormal"/>
            </w:pPr>
            <w:r>
              <w:t>Обеспеченность кадрами</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80,0</w:t>
            </w:r>
          </w:p>
        </w:tc>
        <w:tc>
          <w:tcPr>
            <w:tcW w:w="964" w:type="dxa"/>
          </w:tcPr>
          <w:p w:rsidR="009469C4" w:rsidRDefault="009469C4">
            <w:pPr>
              <w:pStyle w:val="ConsPlusNormal"/>
              <w:jc w:val="center"/>
            </w:pPr>
            <w:r>
              <w:t>90,0</w:t>
            </w:r>
          </w:p>
        </w:tc>
        <w:tc>
          <w:tcPr>
            <w:tcW w:w="907" w:type="dxa"/>
          </w:tcPr>
          <w:p w:rsidR="009469C4" w:rsidRDefault="009469C4">
            <w:pPr>
              <w:pStyle w:val="ConsPlusNormal"/>
              <w:jc w:val="center"/>
            </w:pPr>
            <w:r>
              <w:t>98,0</w:t>
            </w:r>
          </w:p>
        </w:tc>
        <w:tc>
          <w:tcPr>
            <w:tcW w:w="907" w:type="dxa"/>
          </w:tcPr>
          <w:p w:rsidR="009469C4" w:rsidRDefault="009469C4">
            <w:pPr>
              <w:pStyle w:val="ConsPlusNormal"/>
              <w:jc w:val="center"/>
            </w:pPr>
            <w:r>
              <w:t>99,0</w:t>
            </w:r>
          </w:p>
        </w:tc>
        <w:tc>
          <w:tcPr>
            <w:tcW w:w="964" w:type="dxa"/>
          </w:tcPr>
          <w:p w:rsidR="009469C4" w:rsidRDefault="009469C4">
            <w:pPr>
              <w:pStyle w:val="ConsPlusNormal"/>
              <w:jc w:val="center"/>
            </w:pPr>
            <w:r>
              <w:t>99,5</w:t>
            </w:r>
          </w:p>
        </w:tc>
        <w:tc>
          <w:tcPr>
            <w:tcW w:w="964" w:type="dxa"/>
          </w:tcPr>
          <w:p w:rsidR="009469C4" w:rsidRDefault="009469C4">
            <w:pPr>
              <w:pStyle w:val="ConsPlusNormal"/>
              <w:jc w:val="center"/>
            </w:pPr>
            <w:r>
              <w:t>100,0</w:t>
            </w:r>
          </w:p>
        </w:tc>
        <w:tc>
          <w:tcPr>
            <w:tcW w:w="850" w:type="dxa"/>
          </w:tcPr>
          <w:p w:rsidR="009469C4" w:rsidRDefault="009469C4">
            <w:pPr>
              <w:pStyle w:val="ConsPlusNormal"/>
              <w:jc w:val="center"/>
            </w:pPr>
            <w:r>
              <w:t>100,0</w:t>
            </w:r>
          </w:p>
        </w:tc>
        <w:tc>
          <w:tcPr>
            <w:tcW w:w="964" w:type="dxa"/>
          </w:tcPr>
          <w:p w:rsidR="009469C4" w:rsidRDefault="009469C4">
            <w:pPr>
              <w:pStyle w:val="ConsPlusNormal"/>
              <w:jc w:val="center"/>
            </w:pPr>
            <w:r>
              <w:t>100,0</w:t>
            </w:r>
          </w:p>
        </w:tc>
      </w:tr>
      <w:tr w:rsidR="009469C4">
        <w:tc>
          <w:tcPr>
            <w:tcW w:w="680" w:type="dxa"/>
          </w:tcPr>
          <w:p w:rsidR="009469C4" w:rsidRDefault="009469C4">
            <w:pPr>
              <w:pStyle w:val="ConsPlusNormal"/>
              <w:jc w:val="center"/>
            </w:pPr>
            <w:r>
              <w:t>2.5</w:t>
            </w:r>
          </w:p>
        </w:tc>
        <w:tc>
          <w:tcPr>
            <w:tcW w:w="3118" w:type="dxa"/>
          </w:tcPr>
          <w:p w:rsidR="009469C4" w:rsidRDefault="009469C4">
            <w:pPr>
              <w:pStyle w:val="ConsPlusNormal"/>
            </w:pPr>
            <w:r>
              <w:t>Доля педагогических работников, прошедших повышение квалификации и (или) профессиональную переподготовку (согласно ФГОС не реже 1 раза в 3 года), в общей численности педагогических работников дошкольных образовательных учреждений, в том числе реализующих программы инклюзивной направленности</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Не менее 33% в год</w:t>
            </w:r>
          </w:p>
        </w:tc>
        <w:tc>
          <w:tcPr>
            <w:tcW w:w="964" w:type="dxa"/>
          </w:tcPr>
          <w:p w:rsidR="009469C4" w:rsidRDefault="009469C4">
            <w:pPr>
              <w:pStyle w:val="ConsPlusNormal"/>
              <w:jc w:val="center"/>
            </w:pPr>
            <w:r>
              <w:t>Не менее 35% в год</w:t>
            </w:r>
          </w:p>
        </w:tc>
        <w:tc>
          <w:tcPr>
            <w:tcW w:w="907" w:type="dxa"/>
          </w:tcPr>
          <w:p w:rsidR="009469C4" w:rsidRDefault="009469C4">
            <w:pPr>
              <w:pStyle w:val="ConsPlusNormal"/>
              <w:jc w:val="center"/>
            </w:pPr>
            <w:r>
              <w:t>Не менее 38% в год</w:t>
            </w:r>
          </w:p>
        </w:tc>
        <w:tc>
          <w:tcPr>
            <w:tcW w:w="907" w:type="dxa"/>
          </w:tcPr>
          <w:p w:rsidR="009469C4" w:rsidRDefault="009469C4">
            <w:pPr>
              <w:pStyle w:val="ConsPlusNormal"/>
              <w:jc w:val="center"/>
            </w:pPr>
            <w:r>
              <w:t>Не менее 40% в год</w:t>
            </w:r>
          </w:p>
        </w:tc>
        <w:tc>
          <w:tcPr>
            <w:tcW w:w="964" w:type="dxa"/>
          </w:tcPr>
          <w:p w:rsidR="009469C4" w:rsidRDefault="009469C4">
            <w:pPr>
              <w:pStyle w:val="ConsPlusNormal"/>
              <w:jc w:val="center"/>
            </w:pPr>
            <w:r>
              <w:t>Не менее 42% в год</w:t>
            </w:r>
          </w:p>
        </w:tc>
        <w:tc>
          <w:tcPr>
            <w:tcW w:w="964" w:type="dxa"/>
          </w:tcPr>
          <w:p w:rsidR="009469C4" w:rsidRDefault="009469C4">
            <w:pPr>
              <w:pStyle w:val="ConsPlusNormal"/>
              <w:jc w:val="center"/>
            </w:pPr>
            <w:r>
              <w:t>Не менее 45% в год</w:t>
            </w:r>
          </w:p>
        </w:tc>
        <w:tc>
          <w:tcPr>
            <w:tcW w:w="850" w:type="dxa"/>
          </w:tcPr>
          <w:p w:rsidR="009469C4" w:rsidRDefault="009469C4">
            <w:pPr>
              <w:pStyle w:val="ConsPlusNormal"/>
              <w:jc w:val="center"/>
            </w:pPr>
            <w:r>
              <w:t>Не менее 45% в год</w:t>
            </w:r>
          </w:p>
        </w:tc>
        <w:tc>
          <w:tcPr>
            <w:tcW w:w="964" w:type="dxa"/>
          </w:tcPr>
          <w:p w:rsidR="009469C4" w:rsidRDefault="009469C4">
            <w:pPr>
              <w:pStyle w:val="ConsPlusNormal"/>
              <w:jc w:val="center"/>
            </w:pPr>
            <w:r>
              <w:t>Не менее 45% в год</w:t>
            </w:r>
          </w:p>
        </w:tc>
      </w:tr>
      <w:tr w:rsidR="009469C4">
        <w:tc>
          <w:tcPr>
            <w:tcW w:w="680" w:type="dxa"/>
          </w:tcPr>
          <w:p w:rsidR="009469C4" w:rsidRDefault="009469C4">
            <w:pPr>
              <w:pStyle w:val="ConsPlusNormal"/>
              <w:jc w:val="center"/>
            </w:pPr>
            <w:r>
              <w:t>2.6</w:t>
            </w:r>
          </w:p>
        </w:tc>
        <w:tc>
          <w:tcPr>
            <w:tcW w:w="3118" w:type="dxa"/>
          </w:tcPr>
          <w:p w:rsidR="009469C4" w:rsidRDefault="009469C4">
            <w:pPr>
              <w:pStyle w:val="ConsPlusNormal"/>
            </w:pPr>
            <w:r>
              <w:t xml:space="preserve">Численность воспитанников в возрасте до трех лет, </w:t>
            </w:r>
            <w:r>
              <w:lastRenderedPageBreak/>
              <w:t>посещающих муниципальные образовательные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1361" w:type="dxa"/>
          </w:tcPr>
          <w:p w:rsidR="009469C4" w:rsidRDefault="009469C4">
            <w:pPr>
              <w:pStyle w:val="ConsPlusNormal"/>
            </w:pPr>
            <w:r>
              <w:lastRenderedPageBreak/>
              <w:t>Человек</w:t>
            </w:r>
          </w:p>
        </w:tc>
        <w:tc>
          <w:tcPr>
            <w:tcW w:w="964" w:type="dxa"/>
          </w:tcPr>
          <w:p w:rsidR="009469C4" w:rsidRDefault="009469C4">
            <w:pPr>
              <w:pStyle w:val="ConsPlusNormal"/>
            </w:pPr>
          </w:p>
        </w:tc>
        <w:tc>
          <w:tcPr>
            <w:tcW w:w="964" w:type="dxa"/>
          </w:tcPr>
          <w:p w:rsidR="009469C4" w:rsidRDefault="009469C4">
            <w:pPr>
              <w:pStyle w:val="ConsPlusNormal"/>
            </w:pPr>
          </w:p>
        </w:tc>
        <w:tc>
          <w:tcPr>
            <w:tcW w:w="907" w:type="dxa"/>
          </w:tcPr>
          <w:p w:rsidR="009469C4" w:rsidRDefault="009469C4">
            <w:pPr>
              <w:pStyle w:val="ConsPlusNormal"/>
            </w:pPr>
          </w:p>
        </w:tc>
        <w:tc>
          <w:tcPr>
            <w:tcW w:w="907" w:type="dxa"/>
          </w:tcPr>
          <w:p w:rsidR="009469C4" w:rsidRDefault="009469C4">
            <w:pPr>
              <w:pStyle w:val="ConsPlusNormal"/>
              <w:jc w:val="center"/>
            </w:pPr>
            <w:r>
              <w:t>710</w:t>
            </w:r>
          </w:p>
        </w:tc>
        <w:tc>
          <w:tcPr>
            <w:tcW w:w="964" w:type="dxa"/>
          </w:tcPr>
          <w:p w:rsidR="009469C4" w:rsidRDefault="009469C4">
            <w:pPr>
              <w:pStyle w:val="ConsPlusNormal"/>
              <w:jc w:val="center"/>
            </w:pPr>
            <w:r>
              <w:t>1100</w:t>
            </w:r>
          </w:p>
        </w:tc>
        <w:tc>
          <w:tcPr>
            <w:tcW w:w="964" w:type="dxa"/>
          </w:tcPr>
          <w:p w:rsidR="009469C4" w:rsidRDefault="009469C4">
            <w:pPr>
              <w:pStyle w:val="ConsPlusNormal"/>
              <w:jc w:val="center"/>
            </w:pPr>
            <w:r>
              <w:t>1500</w:t>
            </w:r>
          </w:p>
        </w:tc>
        <w:tc>
          <w:tcPr>
            <w:tcW w:w="850" w:type="dxa"/>
          </w:tcPr>
          <w:p w:rsidR="009469C4" w:rsidRDefault="009469C4">
            <w:pPr>
              <w:pStyle w:val="ConsPlusNormal"/>
              <w:jc w:val="center"/>
            </w:pPr>
            <w:r>
              <w:t>1900</w:t>
            </w:r>
          </w:p>
        </w:tc>
        <w:tc>
          <w:tcPr>
            <w:tcW w:w="964" w:type="dxa"/>
          </w:tcPr>
          <w:p w:rsidR="009469C4" w:rsidRDefault="009469C4">
            <w:pPr>
              <w:pStyle w:val="ConsPlusNormal"/>
              <w:jc w:val="center"/>
            </w:pPr>
            <w:r>
              <w:t>2000</w:t>
            </w:r>
          </w:p>
        </w:tc>
      </w:tr>
      <w:tr w:rsidR="009469C4">
        <w:tc>
          <w:tcPr>
            <w:tcW w:w="12643" w:type="dxa"/>
            <w:gridSpan w:val="11"/>
          </w:tcPr>
          <w:p w:rsidR="009469C4" w:rsidRDefault="009469C4">
            <w:pPr>
              <w:pStyle w:val="ConsPlusNormal"/>
              <w:outlineLvl w:val="3"/>
            </w:pPr>
            <w:hyperlink w:anchor="P3095" w:history="1">
              <w:r>
                <w:rPr>
                  <w:color w:val="0000FF"/>
                </w:rPr>
                <w:t>Подпрограмма 3</w:t>
              </w:r>
            </w:hyperlink>
            <w:r>
              <w:t>. Молодежь города Пскова</w:t>
            </w:r>
          </w:p>
        </w:tc>
      </w:tr>
      <w:tr w:rsidR="009469C4">
        <w:tc>
          <w:tcPr>
            <w:tcW w:w="680" w:type="dxa"/>
          </w:tcPr>
          <w:p w:rsidR="009469C4" w:rsidRDefault="009469C4">
            <w:pPr>
              <w:pStyle w:val="ConsPlusNormal"/>
              <w:jc w:val="center"/>
            </w:pPr>
            <w:r>
              <w:t>3.1</w:t>
            </w:r>
          </w:p>
        </w:tc>
        <w:tc>
          <w:tcPr>
            <w:tcW w:w="3118" w:type="dxa"/>
          </w:tcPr>
          <w:p w:rsidR="009469C4" w:rsidRDefault="009469C4">
            <w:pPr>
              <w:pStyle w:val="ConsPlusNormal"/>
            </w:pPr>
            <w:r>
              <w:t>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10</w:t>
            </w:r>
          </w:p>
        </w:tc>
        <w:tc>
          <w:tcPr>
            <w:tcW w:w="964" w:type="dxa"/>
          </w:tcPr>
          <w:p w:rsidR="009469C4" w:rsidRDefault="009469C4">
            <w:pPr>
              <w:pStyle w:val="ConsPlusNormal"/>
              <w:jc w:val="center"/>
            </w:pPr>
            <w:r>
              <w:t>11</w:t>
            </w:r>
          </w:p>
        </w:tc>
        <w:tc>
          <w:tcPr>
            <w:tcW w:w="907" w:type="dxa"/>
          </w:tcPr>
          <w:p w:rsidR="009469C4" w:rsidRDefault="009469C4">
            <w:pPr>
              <w:pStyle w:val="ConsPlusNormal"/>
              <w:jc w:val="center"/>
            </w:pPr>
            <w:r>
              <w:t>12</w:t>
            </w:r>
          </w:p>
        </w:tc>
        <w:tc>
          <w:tcPr>
            <w:tcW w:w="907" w:type="dxa"/>
          </w:tcPr>
          <w:p w:rsidR="009469C4" w:rsidRDefault="009469C4">
            <w:pPr>
              <w:pStyle w:val="ConsPlusNormal"/>
              <w:jc w:val="center"/>
            </w:pPr>
            <w:r>
              <w:t>13</w:t>
            </w:r>
          </w:p>
        </w:tc>
        <w:tc>
          <w:tcPr>
            <w:tcW w:w="964" w:type="dxa"/>
          </w:tcPr>
          <w:p w:rsidR="009469C4" w:rsidRDefault="009469C4">
            <w:pPr>
              <w:pStyle w:val="ConsPlusNormal"/>
              <w:jc w:val="center"/>
            </w:pPr>
            <w:r>
              <w:t>14</w:t>
            </w:r>
          </w:p>
        </w:tc>
        <w:tc>
          <w:tcPr>
            <w:tcW w:w="964" w:type="dxa"/>
          </w:tcPr>
          <w:p w:rsidR="009469C4" w:rsidRDefault="009469C4">
            <w:pPr>
              <w:pStyle w:val="ConsPlusNormal"/>
              <w:jc w:val="center"/>
            </w:pPr>
            <w:r>
              <w:t>15</w:t>
            </w:r>
          </w:p>
        </w:tc>
        <w:tc>
          <w:tcPr>
            <w:tcW w:w="850" w:type="dxa"/>
          </w:tcPr>
          <w:p w:rsidR="009469C4" w:rsidRDefault="009469C4">
            <w:pPr>
              <w:pStyle w:val="ConsPlusNormal"/>
              <w:jc w:val="center"/>
            </w:pPr>
            <w:r>
              <w:t>16</w:t>
            </w:r>
          </w:p>
        </w:tc>
        <w:tc>
          <w:tcPr>
            <w:tcW w:w="964" w:type="dxa"/>
          </w:tcPr>
          <w:p w:rsidR="009469C4" w:rsidRDefault="009469C4">
            <w:pPr>
              <w:pStyle w:val="ConsPlusNormal"/>
              <w:jc w:val="center"/>
            </w:pPr>
            <w:r>
              <w:t>17</w:t>
            </w:r>
          </w:p>
        </w:tc>
      </w:tr>
      <w:tr w:rsidR="009469C4">
        <w:tc>
          <w:tcPr>
            <w:tcW w:w="680" w:type="dxa"/>
          </w:tcPr>
          <w:p w:rsidR="009469C4" w:rsidRDefault="009469C4">
            <w:pPr>
              <w:pStyle w:val="ConsPlusNormal"/>
              <w:jc w:val="center"/>
            </w:pPr>
            <w:r>
              <w:t>3.2</w:t>
            </w:r>
          </w:p>
        </w:tc>
        <w:tc>
          <w:tcPr>
            <w:tcW w:w="3118" w:type="dxa"/>
          </w:tcPr>
          <w:p w:rsidR="009469C4" w:rsidRDefault="009469C4">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1361" w:type="dxa"/>
          </w:tcPr>
          <w:p w:rsidR="009469C4" w:rsidRDefault="009469C4">
            <w:pPr>
              <w:pStyle w:val="ConsPlusNormal"/>
            </w:pPr>
            <w:r>
              <w:t>Процент</w:t>
            </w:r>
          </w:p>
        </w:tc>
        <w:tc>
          <w:tcPr>
            <w:tcW w:w="964" w:type="dxa"/>
          </w:tcPr>
          <w:p w:rsidR="009469C4" w:rsidRDefault="009469C4">
            <w:pPr>
              <w:pStyle w:val="ConsPlusNormal"/>
              <w:jc w:val="center"/>
            </w:pPr>
            <w:r>
              <w:t>15</w:t>
            </w:r>
          </w:p>
        </w:tc>
        <w:tc>
          <w:tcPr>
            <w:tcW w:w="964" w:type="dxa"/>
          </w:tcPr>
          <w:p w:rsidR="009469C4" w:rsidRDefault="009469C4">
            <w:pPr>
              <w:pStyle w:val="ConsPlusNormal"/>
              <w:jc w:val="center"/>
            </w:pPr>
            <w:r>
              <w:t>17</w:t>
            </w:r>
          </w:p>
        </w:tc>
        <w:tc>
          <w:tcPr>
            <w:tcW w:w="907" w:type="dxa"/>
          </w:tcPr>
          <w:p w:rsidR="009469C4" w:rsidRDefault="009469C4">
            <w:pPr>
              <w:pStyle w:val="ConsPlusNormal"/>
              <w:jc w:val="center"/>
            </w:pPr>
            <w:r>
              <w:t>18</w:t>
            </w:r>
          </w:p>
        </w:tc>
        <w:tc>
          <w:tcPr>
            <w:tcW w:w="907" w:type="dxa"/>
          </w:tcPr>
          <w:p w:rsidR="009469C4" w:rsidRDefault="009469C4">
            <w:pPr>
              <w:pStyle w:val="ConsPlusNormal"/>
              <w:jc w:val="center"/>
            </w:pPr>
            <w:r>
              <w:t>21</w:t>
            </w:r>
          </w:p>
        </w:tc>
        <w:tc>
          <w:tcPr>
            <w:tcW w:w="964" w:type="dxa"/>
          </w:tcPr>
          <w:p w:rsidR="009469C4" w:rsidRDefault="009469C4">
            <w:pPr>
              <w:pStyle w:val="ConsPlusNormal"/>
              <w:jc w:val="center"/>
            </w:pPr>
            <w:r>
              <w:t>23</w:t>
            </w:r>
          </w:p>
        </w:tc>
        <w:tc>
          <w:tcPr>
            <w:tcW w:w="964" w:type="dxa"/>
          </w:tcPr>
          <w:p w:rsidR="009469C4" w:rsidRDefault="009469C4">
            <w:pPr>
              <w:pStyle w:val="ConsPlusNormal"/>
              <w:jc w:val="center"/>
            </w:pPr>
            <w:r>
              <w:t>25</w:t>
            </w:r>
          </w:p>
        </w:tc>
        <w:tc>
          <w:tcPr>
            <w:tcW w:w="850" w:type="dxa"/>
          </w:tcPr>
          <w:p w:rsidR="009469C4" w:rsidRDefault="009469C4">
            <w:pPr>
              <w:pStyle w:val="ConsPlusNormal"/>
              <w:jc w:val="center"/>
            </w:pPr>
            <w:r>
              <w:t>26</w:t>
            </w:r>
          </w:p>
        </w:tc>
        <w:tc>
          <w:tcPr>
            <w:tcW w:w="964" w:type="dxa"/>
          </w:tcPr>
          <w:p w:rsidR="009469C4" w:rsidRDefault="009469C4">
            <w:pPr>
              <w:pStyle w:val="ConsPlusNormal"/>
              <w:jc w:val="center"/>
            </w:pPr>
            <w:r>
              <w:t>27</w:t>
            </w:r>
          </w:p>
        </w:tc>
      </w:tr>
      <w:tr w:rsidR="009469C4">
        <w:tc>
          <w:tcPr>
            <w:tcW w:w="680" w:type="dxa"/>
          </w:tcPr>
          <w:p w:rsidR="009469C4" w:rsidRDefault="009469C4">
            <w:pPr>
              <w:pStyle w:val="ConsPlusNormal"/>
              <w:jc w:val="center"/>
            </w:pPr>
            <w:r>
              <w:t>3.3</w:t>
            </w:r>
          </w:p>
        </w:tc>
        <w:tc>
          <w:tcPr>
            <w:tcW w:w="3118" w:type="dxa"/>
          </w:tcPr>
          <w:p w:rsidR="009469C4" w:rsidRDefault="009469C4">
            <w:pPr>
              <w:pStyle w:val="ConsPlusNormal"/>
            </w:pPr>
            <w:r>
              <w:t>Количество действующих детских и молодежных объединений и объединений, принимающих участие в реализации программных мероприятий</w:t>
            </w:r>
          </w:p>
        </w:tc>
        <w:tc>
          <w:tcPr>
            <w:tcW w:w="1361" w:type="dxa"/>
          </w:tcPr>
          <w:p w:rsidR="009469C4" w:rsidRDefault="009469C4">
            <w:pPr>
              <w:pStyle w:val="ConsPlusNormal"/>
            </w:pPr>
            <w:r>
              <w:t>Единица</w:t>
            </w:r>
          </w:p>
        </w:tc>
        <w:tc>
          <w:tcPr>
            <w:tcW w:w="964" w:type="dxa"/>
          </w:tcPr>
          <w:p w:rsidR="009469C4" w:rsidRDefault="009469C4">
            <w:pPr>
              <w:pStyle w:val="ConsPlusNormal"/>
              <w:jc w:val="center"/>
            </w:pPr>
            <w:r>
              <w:t>15</w:t>
            </w:r>
          </w:p>
        </w:tc>
        <w:tc>
          <w:tcPr>
            <w:tcW w:w="964" w:type="dxa"/>
          </w:tcPr>
          <w:p w:rsidR="009469C4" w:rsidRDefault="009469C4">
            <w:pPr>
              <w:pStyle w:val="ConsPlusNormal"/>
              <w:jc w:val="center"/>
            </w:pPr>
            <w:r>
              <w:t>18</w:t>
            </w:r>
          </w:p>
        </w:tc>
        <w:tc>
          <w:tcPr>
            <w:tcW w:w="907" w:type="dxa"/>
          </w:tcPr>
          <w:p w:rsidR="009469C4" w:rsidRDefault="009469C4">
            <w:pPr>
              <w:pStyle w:val="ConsPlusNormal"/>
              <w:jc w:val="center"/>
            </w:pPr>
            <w:r>
              <w:t>21</w:t>
            </w:r>
          </w:p>
        </w:tc>
        <w:tc>
          <w:tcPr>
            <w:tcW w:w="907" w:type="dxa"/>
          </w:tcPr>
          <w:p w:rsidR="009469C4" w:rsidRDefault="009469C4">
            <w:pPr>
              <w:pStyle w:val="ConsPlusNormal"/>
              <w:jc w:val="center"/>
            </w:pPr>
            <w:r>
              <w:t>24</w:t>
            </w:r>
          </w:p>
        </w:tc>
        <w:tc>
          <w:tcPr>
            <w:tcW w:w="964" w:type="dxa"/>
          </w:tcPr>
          <w:p w:rsidR="009469C4" w:rsidRDefault="009469C4">
            <w:pPr>
              <w:pStyle w:val="ConsPlusNormal"/>
              <w:jc w:val="center"/>
            </w:pPr>
            <w:r>
              <w:t>27</w:t>
            </w:r>
          </w:p>
        </w:tc>
        <w:tc>
          <w:tcPr>
            <w:tcW w:w="964" w:type="dxa"/>
          </w:tcPr>
          <w:p w:rsidR="009469C4" w:rsidRDefault="009469C4">
            <w:pPr>
              <w:pStyle w:val="ConsPlusNormal"/>
              <w:jc w:val="center"/>
            </w:pPr>
            <w:r>
              <w:t>30</w:t>
            </w:r>
          </w:p>
        </w:tc>
        <w:tc>
          <w:tcPr>
            <w:tcW w:w="850" w:type="dxa"/>
          </w:tcPr>
          <w:p w:rsidR="009469C4" w:rsidRDefault="009469C4">
            <w:pPr>
              <w:pStyle w:val="ConsPlusNormal"/>
              <w:jc w:val="center"/>
            </w:pPr>
            <w:r>
              <w:t>31</w:t>
            </w:r>
          </w:p>
        </w:tc>
        <w:tc>
          <w:tcPr>
            <w:tcW w:w="964" w:type="dxa"/>
          </w:tcPr>
          <w:p w:rsidR="009469C4" w:rsidRDefault="009469C4">
            <w:pPr>
              <w:pStyle w:val="ConsPlusNormal"/>
              <w:jc w:val="center"/>
            </w:pPr>
            <w:r>
              <w:t>32</w:t>
            </w:r>
          </w:p>
        </w:tc>
      </w:tr>
      <w:tr w:rsidR="009469C4">
        <w:tc>
          <w:tcPr>
            <w:tcW w:w="680" w:type="dxa"/>
            <w:vMerge w:val="restart"/>
          </w:tcPr>
          <w:p w:rsidR="009469C4" w:rsidRDefault="009469C4">
            <w:pPr>
              <w:pStyle w:val="ConsPlusNormal"/>
              <w:jc w:val="center"/>
            </w:pPr>
            <w:r>
              <w:t>3.4</w:t>
            </w:r>
          </w:p>
        </w:tc>
        <w:tc>
          <w:tcPr>
            <w:tcW w:w="3118" w:type="dxa"/>
            <w:vMerge w:val="restart"/>
          </w:tcPr>
          <w:p w:rsidR="009469C4" w:rsidRDefault="009469C4">
            <w:pPr>
              <w:pStyle w:val="ConsPlusNormal"/>
            </w:pPr>
            <w:r>
              <w:t xml:space="preserve">Стабильность работы и </w:t>
            </w:r>
            <w:r>
              <w:lastRenderedPageBreak/>
              <w:t>своевременное обновление Интернет-ресурсов МБУ "ПГМЦ" и Комитета по физической культуре, спорту и делам молодежи</w:t>
            </w:r>
          </w:p>
        </w:tc>
        <w:tc>
          <w:tcPr>
            <w:tcW w:w="1361" w:type="dxa"/>
            <w:tcBorders>
              <w:bottom w:val="nil"/>
            </w:tcBorders>
          </w:tcPr>
          <w:p w:rsidR="009469C4" w:rsidRDefault="009469C4">
            <w:pPr>
              <w:pStyle w:val="ConsPlusNormal"/>
            </w:pPr>
            <w:r>
              <w:lastRenderedPageBreak/>
              <w:t>Да - 1</w:t>
            </w:r>
          </w:p>
        </w:tc>
        <w:tc>
          <w:tcPr>
            <w:tcW w:w="964" w:type="dxa"/>
            <w:vMerge w:val="restart"/>
          </w:tcPr>
          <w:p w:rsidR="009469C4" w:rsidRDefault="009469C4">
            <w:pPr>
              <w:pStyle w:val="ConsPlusNormal"/>
              <w:jc w:val="center"/>
            </w:pPr>
            <w:r>
              <w:t>1</w:t>
            </w:r>
          </w:p>
        </w:tc>
        <w:tc>
          <w:tcPr>
            <w:tcW w:w="964" w:type="dxa"/>
            <w:vMerge w:val="restart"/>
          </w:tcPr>
          <w:p w:rsidR="009469C4" w:rsidRDefault="009469C4">
            <w:pPr>
              <w:pStyle w:val="ConsPlusNormal"/>
              <w:jc w:val="center"/>
            </w:pPr>
            <w:r>
              <w:t>1</w:t>
            </w:r>
          </w:p>
        </w:tc>
        <w:tc>
          <w:tcPr>
            <w:tcW w:w="907" w:type="dxa"/>
            <w:vMerge w:val="restart"/>
          </w:tcPr>
          <w:p w:rsidR="009469C4" w:rsidRDefault="009469C4">
            <w:pPr>
              <w:pStyle w:val="ConsPlusNormal"/>
              <w:jc w:val="center"/>
            </w:pPr>
            <w:r>
              <w:t>1</w:t>
            </w:r>
          </w:p>
        </w:tc>
        <w:tc>
          <w:tcPr>
            <w:tcW w:w="907" w:type="dxa"/>
            <w:vMerge w:val="restart"/>
          </w:tcPr>
          <w:p w:rsidR="009469C4" w:rsidRDefault="009469C4">
            <w:pPr>
              <w:pStyle w:val="ConsPlusNormal"/>
              <w:jc w:val="center"/>
            </w:pPr>
            <w:r>
              <w:t>1</w:t>
            </w:r>
          </w:p>
        </w:tc>
        <w:tc>
          <w:tcPr>
            <w:tcW w:w="964" w:type="dxa"/>
            <w:vMerge w:val="restart"/>
          </w:tcPr>
          <w:p w:rsidR="009469C4" w:rsidRDefault="009469C4">
            <w:pPr>
              <w:pStyle w:val="ConsPlusNormal"/>
              <w:jc w:val="center"/>
            </w:pPr>
            <w:r>
              <w:t>1</w:t>
            </w:r>
          </w:p>
        </w:tc>
        <w:tc>
          <w:tcPr>
            <w:tcW w:w="964" w:type="dxa"/>
            <w:vMerge w:val="restart"/>
          </w:tcPr>
          <w:p w:rsidR="009469C4" w:rsidRDefault="009469C4">
            <w:pPr>
              <w:pStyle w:val="ConsPlusNormal"/>
              <w:jc w:val="center"/>
            </w:pPr>
            <w:r>
              <w:t>1</w:t>
            </w:r>
          </w:p>
        </w:tc>
        <w:tc>
          <w:tcPr>
            <w:tcW w:w="850" w:type="dxa"/>
            <w:vMerge w:val="restart"/>
          </w:tcPr>
          <w:p w:rsidR="009469C4" w:rsidRDefault="009469C4">
            <w:pPr>
              <w:pStyle w:val="ConsPlusNormal"/>
              <w:jc w:val="center"/>
            </w:pPr>
            <w:r>
              <w:t>1</w:t>
            </w:r>
          </w:p>
        </w:tc>
        <w:tc>
          <w:tcPr>
            <w:tcW w:w="964" w:type="dxa"/>
            <w:vMerge w:val="restart"/>
          </w:tcPr>
          <w:p w:rsidR="009469C4" w:rsidRDefault="009469C4">
            <w:pPr>
              <w:pStyle w:val="ConsPlusNormal"/>
              <w:jc w:val="center"/>
            </w:pPr>
            <w:r>
              <w:t>1</w:t>
            </w:r>
          </w:p>
        </w:tc>
      </w:tr>
      <w:tr w:rsidR="009469C4">
        <w:tc>
          <w:tcPr>
            <w:tcW w:w="680" w:type="dxa"/>
            <w:vMerge/>
          </w:tcPr>
          <w:p w:rsidR="009469C4" w:rsidRDefault="009469C4"/>
        </w:tc>
        <w:tc>
          <w:tcPr>
            <w:tcW w:w="3118" w:type="dxa"/>
            <w:vMerge/>
          </w:tcPr>
          <w:p w:rsidR="009469C4" w:rsidRDefault="009469C4"/>
        </w:tc>
        <w:tc>
          <w:tcPr>
            <w:tcW w:w="1361" w:type="dxa"/>
            <w:tcBorders>
              <w:top w:val="nil"/>
            </w:tcBorders>
          </w:tcPr>
          <w:p w:rsidR="009469C4" w:rsidRDefault="009469C4">
            <w:pPr>
              <w:pStyle w:val="ConsPlusNormal"/>
            </w:pPr>
            <w:r>
              <w:t>Нет - 0</w:t>
            </w:r>
          </w:p>
        </w:tc>
        <w:tc>
          <w:tcPr>
            <w:tcW w:w="964" w:type="dxa"/>
            <w:vMerge/>
          </w:tcPr>
          <w:p w:rsidR="009469C4" w:rsidRDefault="009469C4"/>
        </w:tc>
        <w:tc>
          <w:tcPr>
            <w:tcW w:w="964" w:type="dxa"/>
            <w:vMerge/>
          </w:tcPr>
          <w:p w:rsidR="009469C4" w:rsidRDefault="009469C4"/>
        </w:tc>
        <w:tc>
          <w:tcPr>
            <w:tcW w:w="907" w:type="dxa"/>
            <w:vMerge/>
          </w:tcPr>
          <w:p w:rsidR="009469C4" w:rsidRDefault="009469C4"/>
        </w:tc>
        <w:tc>
          <w:tcPr>
            <w:tcW w:w="907" w:type="dxa"/>
            <w:vMerge/>
          </w:tcPr>
          <w:p w:rsidR="009469C4" w:rsidRDefault="009469C4"/>
        </w:tc>
        <w:tc>
          <w:tcPr>
            <w:tcW w:w="964" w:type="dxa"/>
            <w:vMerge/>
          </w:tcPr>
          <w:p w:rsidR="009469C4" w:rsidRDefault="009469C4"/>
        </w:tc>
        <w:tc>
          <w:tcPr>
            <w:tcW w:w="964" w:type="dxa"/>
            <w:vMerge/>
          </w:tcPr>
          <w:p w:rsidR="009469C4" w:rsidRDefault="009469C4"/>
        </w:tc>
        <w:tc>
          <w:tcPr>
            <w:tcW w:w="850" w:type="dxa"/>
            <w:vMerge/>
          </w:tcPr>
          <w:p w:rsidR="009469C4" w:rsidRDefault="009469C4"/>
        </w:tc>
        <w:tc>
          <w:tcPr>
            <w:tcW w:w="964" w:type="dxa"/>
            <w:vMerge/>
          </w:tcPr>
          <w:p w:rsidR="009469C4" w:rsidRDefault="009469C4"/>
        </w:tc>
      </w:tr>
      <w:tr w:rsidR="009469C4">
        <w:tc>
          <w:tcPr>
            <w:tcW w:w="12643" w:type="dxa"/>
            <w:gridSpan w:val="11"/>
          </w:tcPr>
          <w:p w:rsidR="009469C4" w:rsidRDefault="009469C4">
            <w:pPr>
              <w:pStyle w:val="ConsPlusNormal"/>
              <w:outlineLvl w:val="3"/>
            </w:pPr>
            <w:hyperlink w:anchor="P3608" w:history="1">
              <w:r>
                <w:rPr>
                  <w:color w:val="0000FF"/>
                </w:rPr>
                <w:t>Подпрограмма 4</w:t>
              </w:r>
            </w:hyperlink>
            <w:r>
              <w:t>. Патриотическое воспитание молодежи в городе Пскове</w:t>
            </w:r>
          </w:p>
        </w:tc>
      </w:tr>
      <w:tr w:rsidR="009469C4">
        <w:tc>
          <w:tcPr>
            <w:tcW w:w="680" w:type="dxa"/>
          </w:tcPr>
          <w:p w:rsidR="009469C4" w:rsidRDefault="009469C4">
            <w:pPr>
              <w:pStyle w:val="ConsPlusNormal"/>
              <w:jc w:val="center"/>
            </w:pPr>
            <w:r>
              <w:t>4.1</w:t>
            </w:r>
          </w:p>
        </w:tc>
        <w:tc>
          <w:tcPr>
            <w:tcW w:w="3118" w:type="dxa"/>
          </w:tcPr>
          <w:p w:rsidR="009469C4" w:rsidRDefault="009469C4">
            <w:pPr>
              <w:pStyle w:val="ConsPlusNormal"/>
            </w:pPr>
            <w:r>
              <w:t>Количество постоянно действующих детских и молодежных патриотических объединений, клубов, центров</w:t>
            </w:r>
          </w:p>
        </w:tc>
        <w:tc>
          <w:tcPr>
            <w:tcW w:w="1361" w:type="dxa"/>
          </w:tcPr>
          <w:p w:rsidR="009469C4" w:rsidRDefault="009469C4">
            <w:pPr>
              <w:pStyle w:val="ConsPlusNormal"/>
            </w:pPr>
            <w:r>
              <w:t>Единица</w:t>
            </w:r>
          </w:p>
        </w:tc>
        <w:tc>
          <w:tcPr>
            <w:tcW w:w="964" w:type="dxa"/>
          </w:tcPr>
          <w:p w:rsidR="009469C4" w:rsidRDefault="009469C4">
            <w:pPr>
              <w:pStyle w:val="ConsPlusNormal"/>
              <w:jc w:val="center"/>
            </w:pPr>
            <w:r>
              <w:t>25</w:t>
            </w:r>
          </w:p>
        </w:tc>
        <w:tc>
          <w:tcPr>
            <w:tcW w:w="964" w:type="dxa"/>
          </w:tcPr>
          <w:p w:rsidR="009469C4" w:rsidRDefault="009469C4">
            <w:pPr>
              <w:pStyle w:val="ConsPlusNormal"/>
              <w:jc w:val="center"/>
            </w:pPr>
            <w:r>
              <w:t>27</w:t>
            </w:r>
          </w:p>
        </w:tc>
        <w:tc>
          <w:tcPr>
            <w:tcW w:w="907" w:type="dxa"/>
          </w:tcPr>
          <w:p w:rsidR="009469C4" w:rsidRDefault="009469C4">
            <w:pPr>
              <w:pStyle w:val="ConsPlusNormal"/>
              <w:jc w:val="center"/>
            </w:pPr>
            <w:r>
              <w:t>29</w:t>
            </w:r>
          </w:p>
        </w:tc>
        <w:tc>
          <w:tcPr>
            <w:tcW w:w="907" w:type="dxa"/>
          </w:tcPr>
          <w:p w:rsidR="009469C4" w:rsidRDefault="009469C4">
            <w:pPr>
              <w:pStyle w:val="ConsPlusNormal"/>
              <w:jc w:val="center"/>
            </w:pPr>
            <w:r>
              <w:t>32</w:t>
            </w:r>
          </w:p>
        </w:tc>
        <w:tc>
          <w:tcPr>
            <w:tcW w:w="964" w:type="dxa"/>
          </w:tcPr>
          <w:p w:rsidR="009469C4" w:rsidRDefault="009469C4">
            <w:pPr>
              <w:pStyle w:val="ConsPlusNormal"/>
              <w:jc w:val="center"/>
            </w:pPr>
            <w:r>
              <w:t>35</w:t>
            </w:r>
          </w:p>
        </w:tc>
        <w:tc>
          <w:tcPr>
            <w:tcW w:w="964" w:type="dxa"/>
          </w:tcPr>
          <w:p w:rsidR="009469C4" w:rsidRDefault="009469C4">
            <w:pPr>
              <w:pStyle w:val="ConsPlusNormal"/>
              <w:jc w:val="center"/>
            </w:pPr>
            <w:r>
              <w:t>37</w:t>
            </w:r>
          </w:p>
        </w:tc>
        <w:tc>
          <w:tcPr>
            <w:tcW w:w="850" w:type="dxa"/>
          </w:tcPr>
          <w:p w:rsidR="009469C4" w:rsidRDefault="009469C4">
            <w:pPr>
              <w:pStyle w:val="ConsPlusNormal"/>
              <w:jc w:val="center"/>
            </w:pPr>
            <w:r>
              <w:t>38</w:t>
            </w:r>
          </w:p>
        </w:tc>
        <w:tc>
          <w:tcPr>
            <w:tcW w:w="964" w:type="dxa"/>
          </w:tcPr>
          <w:p w:rsidR="009469C4" w:rsidRDefault="009469C4">
            <w:pPr>
              <w:pStyle w:val="ConsPlusNormal"/>
              <w:jc w:val="center"/>
            </w:pPr>
            <w:r>
              <w:t>39</w:t>
            </w:r>
          </w:p>
        </w:tc>
      </w:tr>
      <w:tr w:rsidR="009469C4">
        <w:tc>
          <w:tcPr>
            <w:tcW w:w="680" w:type="dxa"/>
          </w:tcPr>
          <w:p w:rsidR="009469C4" w:rsidRDefault="009469C4">
            <w:pPr>
              <w:pStyle w:val="ConsPlusNormal"/>
              <w:jc w:val="center"/>
            </w:pPr>
            <w:r>
              <w:t>4.2</w:t>
            </w:r>
          </w:p>
        </w:tc>
        <w:tc>
          <w:tcPr>
            <w:tcW w:w="3118" w:type="dxa"/>
          </w:tcPr>
          <w:p w:rsidR="009469C4" w:rsidRDefault="009469C4">
            <w:pPr>
              <w:pStyle w:val="ConsPlusNormal"/>
            </w:pPr>
            <w:r>
              <w:t>Количество городских мероприятий патриотической направленности</w:t>
            </w:r>
          </w:p>
        </w:tc>
        <w:tc>
          <w:tcPr>
            <w:tcW w:w="1361" w:type="dxa"/>
          </w:tcPr>
          <w:p w:rsidR="009469C4" w:rsidRDefault="009469C4">
            <w:pPr>
              <w:pStyle w:val="ConsPlusNormal"/>
            </w:pPr>
            <w:r>
              <w:t>Единица</w:t>
            </w:r>
          </w:p>
        </w:tc>
        <w:tc>
          <w:tcPr>
            <w:tcW w:w="964" w:type="dxa"/>
          </w:tcPr>
          <w:p w:rsidR="009469C4" w:rsidRDefault="009469C4">
            <w:pPr>
              <w:pStyle w:val="ConsPlusNormal"/>
              <w:jc w:val="center"/>
            </w:pPr>
            <w:r>
              <w:t>18</w:t>
            </w:r>
          </w:p>
        </w:tc>
        <w:tc>
          <w:tcPr>
            <w:tcW w:w="964" w:type="dxa"/>
          </w:tcPr>
          <w:p w:rsidR="009469C4" w:rsidRDefault="009469C4">
            <w:pPr>
              <w:pStyle w:val="ConsPlusNormal"/>
              <w:jc w:val="center"/>
            </w:pPr>
            <w:r>
              <w:t>20</w:t>
            </w:r>
          </w:p>
        </w:tc>
        <w:tc>
          <w:tcPr>
            <w:tcW w:w="907" w:type="dxa"/>
          </w:tcPr>
          <w:p w:rsidR="009469C4" w:rsidRDefault="009469C4">
            <w:pPr>
              <w:pStyle w:val="ConsPlusNormal"/>
              <w:jc w:val="center"/>
            </w:pPr>
            <w:r>
              <w:t>20</w:t>
            </w:r>
          </w:p>
        </w:tc>
        <w:tc>
          <w:tcPr>
            <w:tcW w:w="907" w:type="dxa"/>
          </w:tcPr>
          <w:p w:rsidR="009469C4" w:rsidRDefault="009469C4">
            <w:pPr>
              <w:pStyle w:val="ConsPlusNormal"/>
              <w:jc w:val="center"/>
            </w:pPr>
            <w:r>
              <w:t>20</w:t>
            </w:r>
          </w:p>
        </w:tc>
        <w:tc>
          <w:tcPr>
            <w:tcW w:w="964" w:type="dxa"/>
          </w:tcPr>
          <w:p w:rsidR="009469C4" w:rsidRDefault="009469C4">
            <w:pPr>
              <w:pStyle w:val="ConsPlusNormal"/>
              <w:jc w:val="center"/>
            </w:pPr>
            <w:r>
              <w:t>20</w:t>
            </w:r>
          </w:p>
        </w:tc>
        <w:tc>
          <w:tcPr>
            <w:tcW w:w="964" w:type="dxa"/>
          </w:tcPr>
          <w:p w:rsidR="009469C4" w:rsidRDefault="009469C4">
            <w:pPr>
              <w:pStyle w:val="ConsPlusNormal"/>
              <w:jc w:val="center"/>
            </w:pPr>
            <w:r>
              <w:t>20</w:t>
            </w:r>
          </w:p>
        </w:tc>
        <w:tc>
          <w:tcPr>
            <w:tcW w:w="850" w:type="dxa"/>
          </w:tcPr>
          <w:p w:rsidR="009469C4" w:rsidRDefault="009469C4">
            <w:pPr>
              <w:pStyle w:val="ConsPlusNormal"/>
              <w:jc w:val="center"/>
            </w:pPr>
            <w:r>
              <w:t>22</w:t>
            </w:r>
          </w:p>
        </w:tc>
        <w:tc>
          <w:tcPr>
            <w:tcW w:w="964" w:type="dxa"/>
          </w:tcPr>
          <w:p w:rsidR="009469C4" w:rsidRDefault="009469C4">
            <w:pPr>
              <w:pStyle w:val="ConsPlusNormal"/>
              <w:jc w:val="center"/>
            </w:pPr>
            <w:r>
              <w:t>23</w:t>
            </w:r>
          </w:p>
        </w:tc>
      </w:tr>
      <w:tr w:rsidR="009469C4">
        <w:tc>
          <w:tcPr>
            <w:tcW w:w="680" w:type="dxa"/>
          </w:tcPr>
          <w:p w:rsidR="009469C4" w:rsidRDefault="009469C4">
            <w:pPr>
              <w:pStyle w:val="ConsPlusNormal"/>
              <w:jc w:val="center"/>
            </w:pPr>
            <w:r>
              <w:t>4.3</w:t>
            </w:r>
          </w:p>
        </w:tc>
        <w:tc>
          <w:tcPr>
            <w:tcW w:w="3118" w:type="dxa"/>
          </w:tcPr>
          <w:p w:rsidR="009469C4" w:rsidRDefault="009469C4">
            <w:pPr>
              <w:pStyle w:val="ConsPlusNormal"/>
            </w:pPr>
            <w:r>
              <w:t>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"Город Псков"</w:t>
            </w:r>
          </w:p>
        </w:tc>
        <w:tc>
          <w:tcPr>
            <w:tcW w:w="1361" w:type="dxa"/>
          </w:tcPr>
          <w:p w:rsidR="009469C4" w:rsidRDefault="009469C4">
            <w:pPr>
              <w:pStyle w:val="ConsPlusNormal"/>
            </w:pPr>
            <w:r>
              <w:t>Человек</w:t>
            </w:r>
          </w:p>
        </w:tc>
        <w:tc>
          <w:tcPr>
            <w:tcW w:w="964" w:type="dxa"/>
          </w:tcPr>
          <w:p w:rsidR="009469C4" w:rsidRDefault="009469C4">
            <w:pPr>
              <w:pStyle w:val="ConsPlusNormal"/>
              <w:jc w:val="center"/>
            </w:pPr>
            <w:r>
              <w:t>Не менее 1000 чел.</w:t>
            </w:r>
          </w:p>
        </w:tc>
        <w:tc>
          <w:tcPr>
            <w:tcW w:w="964" w:type="dxa"/>
          </w:tcPr>
          <w:p w:rsidR="009469C4" w:rsidRDefault="009469C4">
            <w:pPr>
              <w:pStyle w:val="ConsPlusNormal"/>
              <w:jc w:val="center"/>
            </w:pPr>
            <w:r>
              <w:t>Не менее 1000 чел.</w:t>
            </w:r>
          </w:p>
        </w:tc>
        <w:tc>
          <w:tcPr>
            <w:tcW w:w="907" w:type="dxa"/>
          </w:tcPr>
          <w:p w:rsidR="009469C4" w:rsidRDefault="009469C4">
            <w:pPr>
              <w:pStyle w:val="ConsPlusNormal"/>
              <w:jc w:val="center"/>
            </w:pPr>
            <w:r>
              <w:t>Не менее 1000 чел.</w:t>
            </w:r>
          </w:p>
        </w:tc>
        <w:tc>
          <w:tcPr>
            <w:tcW w:w="907" w:type="dxa"/>
          </w:tcPr>
          <w:p w:rsidR="009469C4" w:rsidRDefault="009469C4">
            <w:pPr>
              <w:pStyle w:val="ConsPlusNormal"/>
              <w:jc w:val="center"/>
            </w:pPr>
            <w:r>
              <w:t>Не менее 1000 чел.</w:t>
            </w:r>
          </w:p>
        </w:tc>
        <w:tc>
          <w:tcPr>
            <w:tcW w:w="964" w:type="dxa"/>
          </w:tcPr>
          <w:p w:rsidR="009469C4" w:rsidRDefault="009469C4">
            <w:pPr>
              <w:pStyle w:val="ConsPlusNormal"/>
              <w:jc w:val="center"/>
            </w:pPr>
            <w:r>
              <w:t>Не менее 1000 чел.</w:t>
            </w:r>
          </w:p>
        </w:tc>
        <w:tc>
          <w:tcPr>
            <w:tcW w:w="964" w:type="dxa"/>
          </w:tcPr>
          <w:p w:rsidR="009469C4" w:rsidRDefault="009469C4">
            <w:pPr>
              <w:pStyle w:val="ConsPlusNormal"/>
              <w:jc w:val="center"/>
            </w:pPr>
            <w:r>
              <w:t>Не менее 1000 чел.</w:t>
            </w:r>
          </w:p>
        </w:tc>
        <w:tc>
          <w:tcPr>
            <w:tcW w:w="850" w:type="dxa"/>
          </w:tcPr>
          <w:p w:rsidR="009469C4" w:rsidRDefault="009469C4">
            <w:pPr>
              <w:pStyle w:val="ConsPlusNormal"/>
              <w:jc w:val="center"/>
            </w:pPr>
            <w:r>
              <w:t>Не менее 1000 чел.</w:t>
            </w:r>
          </w:p>
        </w:tc>
        <w:tc>
          <w:tcPr>
            <w:tcW w:w="964" w:type="dxa"/>
          </w:tcPr>
          <w:p w:rsidR="009469C4" w:rsidRDefault="009469C4">
            <w:pPr>
              <w:pStyle w:val="ConsPlusNormal"/>
              <w:jc w:val="center"/>
            </w:pPr>
            <w:r>
              <w:t>Не менее 1000 чел.</w:t>
            </w:r>
          </w:p>
        </w:tc>
      </w:tr>
      <w:tr w:rsidR="009469C4">
        <w:tc>
          <w:tcPr>
            <w:tcW w:w="12643" w:type="dxa"/>
            <w:gridSpan w:val="11"/>
          </w:tcPr>
          <w:p w:rsidR="009469C4" w:rsidRDefault="009469C4">
            <w:pPr>
              <w:pStyle w:val="ConsPlusNormal"/>
              <w:outlineLvl w:val="3"/>
            </w:pPr>
            <w:hyperlink w:anchor="P3962" w:history="1">
              <w:r>
                <w:rPr>
                  <w:color w:val="0000FF"/>
                </w:rPr>
                <w:t>Подпрограмма 5</w:t>
              </w:r>
            </w:hyperlink>
            <w:r>
              <w:t>. Обеспечение реализации муниципальной программы</w:t>
            </w:r>
          </w:p>
        </w:tc>
      </w:tr>
      <w:tr w:rsidR="009469C4">
        <w:tc>
          <w:tcPr>
            <w:tcW w:w="680" w:type="dxa"/>
          </w:tcPr>
          <w:p w:rsidR="009469C4" w:rsidRDefault="009469C4">
            <w:pPr>
              <w:pStyle w:val="ConsPlusNormal"/>
              <w:jc w:val="center"/>
            </w:pPr>
            <w:r>
              <w:t>5.1</w:t>
            </w:r>
          </w:p>
        </w:tc>
        <w:tc>
          <w:tcPr>
            <w:tcW w:w="3118" w:type="dxa"/>
          </w:tcPr>
          <w:p w:rsidR="009469C4" w:rsidRDefault="009469C4">
            <w:pPr>
              <w:pStyle w:val="ConsPlusNormal"/>
            </w:pPr>
            <w:r>
              <w:t>Уровень исполнения расходов на содержание Управления образования Администрации г. Пскова</w:t>
            </w:r>
          </w:p>
        </w:tc>
        <w:tc>
          <w:tcPr>
            <w:tcW w:w="1361" w:type="dxa"/>
          </w:tcPr>
          <w:p w:rsidR="009469C4" w:rsidRDefault="009469C4">
            <w:pPr>
              <w:pStyle w:val="ConsPlusNormal"/>
            </w:pPr>
            <w:r>
              <w:t>Стандарт</w:t>
            </w:r>
          </w:p>
        </w:tc>
        <w:tc>
          <w:tcPr>
            <w:tcW w:w="964" w:type="dxa"/>
          </w:tcPr>
          <w:p w:rsidR="009469C4" w:rsidRDefault="009469C4">
            <w:pPr>
              <w:pStyle w:val="ConsPlusNormal"/>
              <w:jc w:val="center"/>
            </w:pPr>
            <w:r>
              <w:t>91</w:t>
            </w:r>
          </w:p>
        </w:tc>
        <w:tc>
          <w:tcPr>
            <w:tcW w:w="964" w:type="dxa"/>
          </w:tcPr>
          <w:p w:rsidR="009469C4" w:rsidRDefault="009469C4">
            <w:pPr>
              <w:pStyle w:val="ConsPlusNormal"/>
              <w:jc w:val="center"/>
            </w:pPr>
            <w:r>
              <w:t>92</w:t>
            </w:r>
          </w:p>
        </w:tc>
        <w:tc>
          <w:tcPr>
            <w:tcW w:w="907" w:type="dxa"/>
          </w:tcPr>
          <w:p w:rsidR="009469C4" w:rsidRDefault="009469C4">
            <w:pPr>
              <w:pStyle w:val="ConsPlusNormal"/>
              <w:jc w:val="center"/>
            </w:pPr>
            <w:r>
              <w:t>93</w:t>
            </w:r>
          </w:p>
        </w:tc>
        <w:tc>
          <w:tcPr>
            <w:tcW w:w="907" w:type="dxa"/>
          </w:tcPr>
          <w:p w:rsidR="009469C4" w:rsidRDefault="009469C4">
            <w:pPr>
              <w:pStyle w:val="ConsPlusNormal"/>
              <w:jc w:val="center"/>
            </w:pPr>
            <w:r>
              <w:t>94</w:t>
            </w:r>
          </w:p>
        </w:tc>
        <w:tc>
          <w:tcPr>
            <w:tcW w:w="964" w:type="dxa"/>
          </w:tcPr>
          <w:p w:rsidR="009469C4" w:rsidRDefault="009469C4">
            <w:pPr>
              <w:pStyle w:val="ConsPlusNormal"/>
              <w:jc w:val="center"/>
            </w:pPr>
            <w:r>
              <w:t>95</w:t>
            </w:r>
          </w:p>
        </w:tc>
        <w:tc>
          <w:tcPr>
            <w:tcW w:w="964" w:type="dxa"/>
          </w:tcPr>
          <w:p w:rsidR="009469C4" w:rsidRDefault="009469C4">
            <w:pPr>
              <w:pStyle w:val="ConsPlusNormal"/>
              <w:jc w:val="center"/>
            </w:pPr>
            <w:r>
              <w:t>96</w:t>
            </w:r>
          </w:p>
        </w:tc>
        <w:tc>
          <w:tcPr>
            <w:tcW w:w="850" w:type="dxa"/>
          </w:tcPr>
          <w:p w:rsidR="009469C4" w:rsidRDefault="009469C4">
            <w:pPr>
              <w:pStyle w:val="ConsPlusNormal"/>
              <w:jc w:val="center"/>
            </w:pPr>
            <w:r>
              <w:t>97</w:t>
            </w:r>
          </w:p>
        </w:tc>
        <w:tc>
          <w:tcPr>
            <w:tcW w:w="964" w:type="dxa"/>
          </w:tcPr>
          <w:p w:rsidR="009469C4" w:rsidRDefault="009469C4">
            <w:pPr>
              <w:pStyle w:val="ConsPlusNormal"/>
              <w:jc w:val="center"/>
            </w:pPr>
            <w:r>
              <w:t>97,5</w:t>
            </w:r>
          </w:p>
        </w:tc>
      </w:tr>
      <w:tr w:rsidR="009469C4">
        <w:tc>
          <w:tcPr>
            <w:tcW w:w="680" w:type="dxa"/>
          </w:tcPr>
          <w:p w:rsidR="009469C4" w:rsidRDefault="009469C4">
            <w:pPr>
              <w:pStyle w:val="ConsPlusNormal"/>
              <w:jc w:val="center"/>
            </w:pPr>
            <w:r>
              <w:t>5.2</w:t>
            </w:r>
          </w:p>
        </w:tc>
        <w:tc>
          <w:tcPr>
            <w:tcW w:w="3118" w:type="dxa"/>
          </w:tcPr>
          <w:p w:rsidR="009469C4" w:rsidRDefault="009469C4">
            <w:pPr>
              <w:pStyle w:val="ConsPlusNormal"/>
            </w:pPr>
            <w:r>
              <w:t xml:space="preserve">Уровень выполнения </w:t>
            </w:r>
            <w:r>
              <w:lastRenderedPageBreak/>
              <w:t>муниципального задания на оказание муниципальной услуги МБУ "ПГМЦ"</w:t>
            </w:r>
          </w:p>
        </w:tc>
        <w:tc>
          <w:tcPr>
            <w:tcW w:w="1361" w:type="dxa"/>
          </w:tcPr>
          <w:p w:rsidR="009469C4" w:rsidRDefault="009469C4">
            <w:pPr>
              <w:pStyle w:val="ConsPlusNormal"/>
            </w:pPr>
            <w:r>
              <w:lastRenderedPageBreak/>
              <w:t>Стандарт</w:t>
            </w:r>
          </w:p>
        </w:tc>
        <w:tc>
          <w:tcPr>
            <w:tcW w:w="964" w:type="dxa"/>
          </w:tcPr>
          <w:p w:rsidR="009469C4" w:rsidRDefault="009469C4">
            <w:pPr>
              <w:pStyle w:val="ConsPlusNormal"/>
              <w:jc w:val="center"/>
            </w:pPr>
            <w:r>
              <w:t>91</w:t>
            </w:r>
          </w:p>
        </w:tc>
        <w:tc>
          <w:tcPr>
            <w:tcW w:w="964" w:type="dxa"/>
          </w:tcPr>
          <w:p w:rsidR="009469C4" w:rsidRDefault="009469C4">
            <w:pPr>
              <w:pStyle w:val="ConsPlusNormal"/>
              <w:jc w:val="center"/>
            </w:pPr>
            <w:r>
              <w:t>92</w:t>
            </w:r>
          </w:p>
        </w:tc>
        <w:tc>
          <w:tcPr>
            <w:tcW w:w="907" w:type="dxa"/>
          </w:tcPr>
          <w:p w:rsidR="009469C4" w:rsidRDefault="009469C4">
            <w:pPr>
              <w:pStyle w:val="ConsPlusNormal"/>
            </w:pPr>
          </w:p>
        </w:tc>
        <w:tc>
          <w:tcPr>
            <w:tcW w:w="907" w:type="dxa"/>
          </w:tcPr>
          <w:p w:rsidR="009469C4" w:rsidRDefault="009469C4">
            <w:pPr>
              <w:pStyle w:val="ConsPlusNormal"/>
            </w:pPr>
          </w:p>
        </w:tc>
        <w:tc>
          <w:tcPr>
            <w:tcW w:w="964" w:type="dxa"/>
          </w:tcPr>
          <w:p w:rsidR="009469C4" w:rsidRDefault="009469C4">
            <w:pPr>
              <w:pStyle w:val="ConsPlusNormal"/>
            </w:pPr>
          </w:p>
        </w:tc>
        <w:tc>
          <w:tcPr>
            <w:tcW w:w="964" w:type="dxa"/>
          </w:tcPr>
          <w:p w:rsidR="009469C4" w:rsidRDefault="009469C4">
            <w:pPr>
              <w:pStyle w:val="ConsPlusNormal"/>
            </w:pPr>
          </w:p>
        </w:tc>
        <w:tc>
          <w:tcPr>
            <w:tcW w:w="850" w:type="dxa"/>
          </w:tcPr>
          <w:p w:rsidR="009469C4" w:rsidRDefault="009469C4">
            <w:pPr>
              <w:pStyle w:val="ConsPlusNormal"/>
            </w:pPr>
          </w:p>
        </w:tc>
        <w:tc>
          <w:tcPr>
            <w:tcW w:w="964" w:type="dxa"/>
          </w:tcPr>
          <w:p w:rsidR="009469C4" w:rsidRDefault="009469C4">
            <w:pPr>
              <w:pStyle w:val="ConsPlusNormal"/>
            </w:pPr>
          </w:p>
        </w:tc>
      </w:tr>
      <w:tr w:rsidR="009469C4">
        <w:tc>
          <w:tcPr>
            <w:tcW w:w="680" w:type="dxa"/>
            <w:vMerge w:val="restart"/>
          </w:tcPr>
          <w:p w:rsidR="009469C4" w:rsidRDefault="009469C4">
            <w:pPr>
              <w:pStyle w:val="ConsPlusNormal"/>
              <w:jc w:val="center"/>
            </w:pPr>
            <w:r>
              <w:lastRenderedPageBreak/>
              <w:t>5.3</w:t>
            </w:r>
          </w:p>
        </w:tc>
        <w:tc>
          <w:tcPr>
            <w:tcW w:w="3118" w:type="dxa"/>
            <w:vMerge w:val="restart"/>
          </w:tcPr>
          <w:p w:rsidR="009469C4" w:rsidRDefault="009469C4">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361" w:type="dxa"/>
            <w:tcBorders>
              <w:bottom w:val="nil"/>
            </w:tcBorders>
          </w:tcPr>
          <w:p w:rsidR="009469C4" w:rsidRDefault="009469C4">
            <w:pPr>
              <w:pStyle w:val="ConsPlusNormal"/>
            </w:pPr>
            <w:r>
              <w:t>Да - 1</w:t>
            </w:r>
          </w:p>
        </w:tc>
        <w:tc>
          <w:tcPr>
            <w:tcW w:w="964" w:type="dxa"/>
            <w:vMerge w:val="restart"/>
          </w:tcPr>
          <w:p w:rsidR="009469C4" w:rsidRDefault="009469C4">
            <w:pPr>
              <w:pStyle w:val="ConsPlusNormal"/>
              <w:jc w:val="center"/>
            </w:pPr>
            <w:r>
              <w:t>1</w:t>
            </w:r>
          </w:p>
        </w:tc>
        <w:tc>
          <w:tcPr>
            <w:tcW w:w="964" w:type="dxa"/>
            <w:vMerge w:val="restart"/>
          </w:tcPr>
          <w:p w:rsidR="009469C4" w:rsidRDefault="009469C4">
            <w:pPr>
              <w:pStyle w:val="ConsPlusNormal"/>
              <w:jc w:val="center"/>
            </w:pPr>
            <w:r>
              <w:t>1</w:t>
            </w:r>
          </w:p>
        </w:tc>
        <w:tc>
          <w:tcPr>
            <w:tcW w:w="907" w:type="dxa"/>
            <w:vMerge w:val="restart"/>
          </w:tcPr>
          <w:p w:rsidR="009469C4" w:rsidRDefault="009469C4">
            <w:pPr>
              <w:pStyle w:val="ConsPlusNormal"/>
              <w:jc w:val="center"/>
            </w:pPr>
            <w:r>
              <w:t>1</w:t>
            </w:r>
          </w:p>
        </w:tc>
        <w:tc>
          <w:tcPr>
            <w:tcW w:w="907" w:type="dxa"/>
            <w:vMerge w:val="restart"/>
          </w:tcPr>
          <w:p w:rsidR="009469C4" w:rsidRDefault="009469C4">
            <w:pPr>
              <w:pStyle w:val="ConsPlusNormal"/>
              <w:jc w:val="center"/>
            </w:pPr>
            <w:r>
              <w:t>1</w:t>
            </w:r>
          </w:p>
        </w:tc>
        <w:tc>
          <w:tcPr>
            <w:tcW w:w="964" w:type="dxa"/>
            <w:vMerge w:val="restart"/>
          </w:tcPr>
          <w:p w:rsidR="009469C4" w:rsidRDefault="009469C4">
            <w:pPr>
              <w:pStyle w:val="ConsPlusNormal"/>
              <w:jc w:val="center"/>
            </w:pPr>
            <w:r>
              <w:t>1</w:t>
            </w:r>
          </w:p>
        </w:tc>
        <w:tc>
          <w:tcPr>
            <w:tcW w:w="964" w:type="dxa"/>
            <w:vMerge w:val="restart"/>
          </w:tcPr>
          <w:p w:rsidR="009469C4" w:rsidRDefault="009469C4">
            <w:pPr>
              <w:pStyle w:val="ConsPlusNormal"/>
              <w:jc w:val="center"/>
            </w:pPr>
            <w:r>
              <w:t>1</w:t>
            </w:r>
          </w:p>
        </w:tc>
        <w:tc>
          <w:tcPr>
            <w:tcW w:w="850" w:type="dxa"/>
            <w:vMerge w:val="restart"/>
          </w:tcPr>
          <w:p w:rsidR="009469C4" w:rsidRDefault="009469C4">
            <w:pPr>
              <w:pStyle w:val="ConsPlusNormal"/>
              <w:jc w:val="center"/>
            </w:pPr>
            <w:r>
              <w:t>1</w:t>
            </w:r>
          </w:p>
        </w:tc>
        <w:tc>
          <w:tcPr>
            <w:tcW w:w="964" w:type="dxa"/>
            <w:vMerge w:val="restart"/>
          </w:tcPr>
          <w:p w:rsidR="009469C4" w:rsidRDefault="009469C4">
            <w:pPr>
              <w:pStyle w:val="ConsPlusNormal"/>
              <w:jc w:val="center"/>
            </w:pPr>
            <w:r>
              <w:t>1</w:t>
            </w:r>
          </w:p>
        </w:tc>
      </w:tr>
      <w:tr w:rsidR="009469C4">
        <w:tc>
          <w:tcPr>
            <w:tcW w:w="680" w:type="dxa"/>
            <w:vMerge/>
          </w:tcPr>
          <w:p w:rsidR="009469C4" w:rsidRDefault="009469C4"/>
        </w:tc>
        <w:tc>
          <w:tcPr>
            <w:tcW w:w="3118" w:type="dxa"/>
            <w:vMerge/>
          </w:tcPr>
          <w:p w:rsidR="009469C4" w:rsidRDefault="009469C4"/>
        </w:tc>
        <w:tc>
          <w:tcPr>
            <w:tcW w:w="1361" w:type="dxa"/>
            <w:tcBorders>
              <w:top w:val="nil"/>
            </w:tcBorders>
          </w:tcPr>
          <w:p w:rsidR="009469C4" w:rsidRDefault="009469C4">
            <w:pPr>
              <w:pStyle w:val="ConsPlusNormal"/>
            </w:pPr>
            <w:r>
              <w:t>Нет - 0</w:t>
            </w:r>
          </w:p>
        </w:tc>
        <w:tc>
          <w:tcPr>
            <w:tcW w:w="964" w:type="dxa"/>
            <w:vMerge/>
          </w:tcPr>
          <w:p w:rsidR="009469C4" w:rsidRDefault="009469C4"/>
        </w:tc>
        <w:tc>
          <w:tcPr>
            <w:tcW w:w="964" w:type="dxa"/>
            <w:vMerge/>
          </w:tcPr>
          <w:p w:rsidR="009469C4" w:rsidRDefault="009469C4"/>
        </w:tc>
        <w:tc>
          <w:tcPr>
            <w:tcW w:w="907" w:type="dxa"/>
            <w:vMerge/>
          </w:tcPr>
          <w:p w:rsidR="009469C4" w:rsidRDefault="009469C4"/>
        </w:tc>
        <w:tc>
          <w:tcPr>
            <w:tcW w:w="907" w:type="dxa"/>
            <w:vMerge/>
          </w:tcPr>
          <w:p w:rsidR="009469C4" w:rsidRDefault="009469C4"/>
        </w:tc>
        <w:tc>
          <w:tcPr>
            <w:tcW w:w="964" w:type="dxa"/>
            <w:vMerge/>
          </w:tcPr>
          <w:p w:rsidR="009469C4" w:rsidRDefault="009469C4"/>
        </w:tc>
        <w:tc>
          <w:tcPr>
            <w:tcW w:w="964" w:type="dxa"/>
            <w:vMerge/>
          </w:tcPr>
          <w:p w:rsidR="009469C4" w:rsidRDefault="009469C4"/>
        </w:tc>
        <w:tc>
          <w:tcPr>
            <w:tcW w:w="850" w:type="dxa"/>
            <w:vMerge/>
          </w:tcPr>
          <w:p w:rsidR="009469C4" w:rsidRDefault="009469C4"/>
        </w:tc>
        <w:tc>
          <w:tcPr>
            <w:tcW w:w="964" w:type="dxa"/>
            <w:vMerge/>
          </w:tcPr>
          <w:p w:rsidR="009469C4" w:rsidRDefault="009469C4"/>
        </w:tc>
      </w:tr>
      <w:tr w:rsidR="009469C4">
        <w:tc>
          <w:tcPr>
            <w:tcW w:w="680" w:type="dxa"/>
            <w:vMerge w:val="restart"/>
          </w:tcPr>
          <w:p w:rsidR="009469C4" w:rsidRDefault="009469C4">
            <w:pPr>
              <w:pStyle w:val="ConsPlusNormal"/>
              <w:jc w:val="center"/>
            </w:pPr>
            <w:r>
              <w:t>5.4</w:t>
            </w:r>
          </w:p>
        </w:tc>
        <w:tc>
          <w:tcPr>
            <w:tcW w:w="3118" w:type="dxa"/>
            <w:vMerge w:val="restart"/>
          </w:tcPr>
          <w:p w:rsidR="009469C4" w:rsidRDefault="009469C4">
            <w:pPr>
              <w:pStyle w:val="ConsPlusNormal"/>
            </w:pPr>
            <w:r>
              <w:t>Отсутствие нарушений установленной периодичности (своевременность) размещения информации в сети Интернет</w:t>
            </w:r>
          </w:p>
        </w:tc>
        <w:tc>
          <w:tcPr>
            <w:tcW w:w="1361" w:type="dxa"/>
            <w:tcBorders>
              <w:bottom w:val="nil"/>
            </w:tcBorders>
          </w:tcPr>
          <w:p w:rsidR="009469C4" w:rsidRDefault="009469C4">
            <w:pPr>
              <w:pStyle w:val="ConsPlusNormal"/>
            </w:pPr>
            <w:r>
              <w:t>Да - 1</w:t>
            </w:r>
          </w:p>
        </w:tc>
        <w:tc>
          <w:tcPr>
            <w:tcW w:w="964" w:type="dxa"/>
            <w:vMerge w:val="restart"/>
          </w:tcPr>
          <w:p w:rsidR="009469C4" w:rsidRDefault="009469C4">
            <w:pPr>
              <w:pStyle w:val="ConsPlusNormal"/>
              <w:jc w:val="center"/>
            </w:pPr>
            <w:r>
              <w:t>1</w:t>
            </w:r>
          </w:p>
        </w:tc>
        <w:tc>
          <w:tcPr>
            <w:tcW w:w="964" w:type="dxa"/>
            <w:vMerge w:val="restart"/>
          </w:tcPr>
          <w:p w:rsidR="009469C4" w:rsidRDefault="009469C4">
            <w:pPr>
              <w:pStyle w:val="ConsPlusNormal"/>
              <w:jc w:val="center"/>
            </w:pPr>
            <w:r>
              <w:t>1</w:t>
            </w:r>
          </w:p>
        </w:tc>
        <w:tc>
          <w:tcPr>
            <w:tcW w:w="907" w:type="dxa"/>
            <w:vMerge w:val="restart"/>
          </w:tcPr>
          <w:p w:rsidR="009469C4" w:rsidRDefault="009469C4">
            <w:pPr>
              <w:pStyle w:val="ConsPlusNormal"/>
              <w:jc w:val="center"/>
            </w:pPr>
            <w:r>
              <w:t>1</w:t>
            </w:r>
          </w:p>
        </w:tc>
        <w:tc>
          <w:tcPr>
            <w:tcW w:w="907" w:type="dxa"/>
            <w:vMerge w:val="restart"/>
          </w:tcPr>
          <w:p w:rsidR="009469C4" w:rsidRDefault="009469C4">
            <w:pPr>
              <w:pStyle w:val="ConsPlusNormal"/>
              <w:jc w:val="center"/>
            </w:pPr>
            <w:r>
              <w:t>1</w:t>
            </w:r>
          </w:p>
        </w:tc>
        <w:tc>
          <w:tcPr>
            <w:tcW w:w="964" w:type="dxa"/>
            <w:vMerge w:val="restart"/>
          </w:tcPr>
          <w:p w:rsidR="009469C4" w:rsidRDefault="009469C4">
            <w:pPr>
              <w:pStyle w:val="ConsPlusNormal"/>
              <w:jc w:val="center"/>
            </w:pPr>
            <w:r>
              <w:t>1</w:t>
            </w:r>
          </w:p>
        </w:tc>
        <w:tc>
          <w:tcPr>
            <w:tcW w:w="964" w:type="dxa"/>
            <w:vMerge w:val="restart"/>
          </w:tcPr>
          <w:p w:rsidR="009469C4" w:rsidRDefault="009469C4">
            <w:pPr>
              <w:pStyle w:val="ConsPlusNormal"/>
              <w:jc w:val="center"/>
            </w:pPr>
            <w:r>
              <w:t>1</w:t>
            </w:r>
          </w:p>
        </w:tc>
        <w:tc>
          <w:tcPr>
            <w:tcW w:w="850" w:type="dxa"/>
            <w:vMerge w:val="restart"/>
          </w:tcPr>
          <w:p w:rsidR="009469C4" w:rsidRDefault="009469C4">
            <w:pPr>
              <w:pStyle w:val="ConsPlusNormal"/>
              <w:jc w:val="center"/>
            </w:pPr>
            <w:r>
              <w:t>1</w:t>
            </w:r>
          </w:p>
        </w:tc>
        <w:tc>
          <w:tcPr>
            <w:tcW w:w="964" w:type="dxa"/>
            <w:vMerge w:val="restart"/>
          </w:tcPr>
          <w:p w:rsidR="009469C4" w:rsidRDefault="009469C4">
            <w:pPr>
              <w:pStyle w:val="ConsPlusNormal"/>
              <w:jc w:val="center"/>
            </w:pPr>
            <w:r>
              <w:t>1</w:t>
            </w:r>
          </w:p>
        </w:tc>
      </w:tr>
      <w:tr w:rsidR="009469C4">
        <w:tc>
          <w:tcPr>
            <w:tcW w:w="680" w:type="dxa"/>
            <w:vMerge/>
          </w:tcPr>
          <w:p w:rsidR="009469C4" w:rsidRDefault="009469C4"/>
        </w:tc>
        <w:tc>
          <w:tcPr>
            <w:tcW w:w="3118" w:type="dxa"/>
            <w:vMerge/>
          </w:tcPr>
          <w:p w:rsidR="009469C4" w:rsidRDefault="009469C4"/>
        </w:tc>
        <w:tc>
          <w:tcPr>
            <w:tcW w:w="1361" w:type="dxa"/>
            <w:tcBorders>
              <w:top w:val="nil"/>
            </w:tcBorders>
          </w:tcPr>
          <w:p w:rsidR="009469C4" w:rsidRDefault="009469C4">
            <w:pPr>
              <w:pStyle w:val="ConsPlusNormal"/>
            </w:pPr>
            <w:r>
              <w:t>Нет - 0</w:t>
            </w:r>
          </w:p>
        </w:tc>
        <w:tc>
          <w:tcPr>
            <w:tcW w:w="964" w:type="dxa"/>
            <w:vMerge/>
          </w:tcPr>
          <w:p w:rsidR="009469C4" w:rsidRDefault="009469C4"/>
        </w:tc>
        <w:tc>
          <w:tcPr>
            <w:tcW w:w="964" w:type="dxa"/>
            <w:vMerge/>
          </w:tcPr>
          <w:p w:rsidR="009469C4" w:rsidRDefault="009469C4"/>
        </w:tc>
        <w:tc>
          <w:tcPr>
            <w:tcW w:w="907" w:type="dxa"/>
            <w:vMerge/>
          </w:tcPr>
          <w:p w:rsidR="009469C4" w:rsidRDefault="009469C4"/>
        </w:tc>
        <w:tc>
          <w:tcPr>
            <w:tcW w:w="907" w:type="dxa"/>
            <w:vMerge/>
          </w:tcPr>
          <w:p w:rsidR="009469C4" w:rsidRDefault="009469C4"/>
        </w:tc>
        <w:tc>
          <w:tcPr>
            <w:tcW w:w="964" w:type="dxa"/>
            <w:vMerge/>
          </w:tcPr>
          <w:p w:rsidR="009469C4" w:rsidRDefault="009469C4"/>
        </w:tc>
        <w:tc>
          <w:tcPr>
            <w:tcW w:w="964" w:type="dxa"/>
            <w:vMerge/>
          </w:tcPr>
          <w:p w:rsidR="009469C4" w:rsidRDefault="009469C4"/>
        </w:tc>
        <w:tc>
          <w:tcPr>
            <w:tcW w:w="850" w:type="dxa"/>
            <w:vMerge/>
          </w:tcPr>
          <w:p w:rsidR="009469C4" w:rsidRDefault="009469C4"/>
        </w:tc>
        <w:tc>
          <w:tcPr>
            <w:tcW w:w="964" w:type="dxa"/>
            <w:vMerge/>
          </w:tcPr>
          <w:p w:rsidR="009469C4" w:rsidRDefault="009469C4"/>
        </w:tc>
      </w:tr>
      <w:tr w:rsidR="009469C4">
        <w:tc>
          <w:tcPr>
            <w:tcW w:w="12643" w:type="dxa"/>
            <w:gridSpan w:val="11"/>
          </w:tcPr>
          <w:p w:rsidR="009469C4" w:rsidRDefault="009469C4">
            <w:pPr>
              <w:pStyle w:val="ConsPlusNormal"/>
            </w:pPr>
            <w:r>
              <w:t>Отдельное мероприятие "Профилактика распространения ВИЧ-инфекции в муниципальном образовании "Город Псков"</w:t>
            </w:r>
          </w:p>
        </w:tc>
      </w:tr>
      <w:tr w:rsidR="009469C4">
        <w:tc>
          <w:tcPr>
            <w:tcW w:w="680" w:type="dxa"/>
          </w:tcPr>
          <w:p w:rsidR="009469C4" w:rsidRDefault="009469C4">
            <w:pPr>
              <w:pStyle w:val="ConsPlusNormal"/>
              <w:jc w:val="center"/>
            </w:pPr>
            <w:r>
              <w:t>1</w:t>
            </w:r>
          </w:p>
        </w:tc>
        <w:tc>
          <w:tcPr>
            <w:tcW w:w="3118" w:type="dxa"/>
          </w:tcPr>
          <w:p w:rsidR="009469C4" w:rsidRDefault="009469C4">
            <w:pPr>
              <w:pStyle w:val="ConsPlusNormal"/>
            </w:pPr>
            <w:r>
              <w:t>Увеличение доли молодежи, вовлеченной в пропаганду борьбы с распространением ВИЧ-инфекции в муниципальном образовании "Город Псков"</w:t>
            </w:r>
          </w:p>
        </w:tc>
        <w:tc>
          <w:tcPr>
            <w:tcW w:w="1361" w:type="dxa"/>
          </w:tcPr>
          <w:p w:rsidR="009469C4" w:rsidRDefault="009469C4">
            <w:pPr>
              <w:pStyle w:val="ConsPlusNormal"/>
            </w:pPr>
            <w:r>
              <w:t>процент</w:t>
            </w:r>
          </w:p>
        </w:tc>
        <w:tc>
          <w:tcPr>
            <w:tcW w:w="964" w:type="dxa"/>
          </w:tcPr>
          <w:p w:rsidR="009469C4" w:rsidRDefault="009469C4">
            <w:pPr>
              <w:pStyle w:val="ConsPlusNormal"/>
            </w:pPr>
          </w:p>
        </w:tc>
        <w:tc>
          <w:tcPr>
            <w:tcW w:w="964" w:type="dxa"/>
          </w:tcPr>
          <w:p w:rsidR="009469C4" w:rsidRDefault="009469C4">
            <w:pPr>
              <w:pStyle w:val="ConsPlusNormal"/>
              <w:jc w:val="center"/>
            </w:pPr>
            <w:r>
              <w:t>60</w:t>
            </w:r>
          </w:p>
        </w:tc>
        <w:tc>
          <w:tcPr>
            <w:tcW w:w="907" w:type="dxa"/>
          </w:tcPr>
          <w:p w:rsidR="009469C4" w:rsidRDefault="009469C4">
            <w:pPr>
              <w:pStyle w:val="ConsPlusNormal"/>
              <w:jc w:val="center"/>
            </w:pPr>
            <w:r>
              <w:t>62</w:t>
            </w:r>
          </w:p>
        </w:tc>
        <w:tc>
          <w:tcPr>
            <w:tcW w:w="907" w:type="dxa"/>
          </w:tcPr>
          <w:p w:rsidR="009469C4" w:rsidRDefault="009469C4">
            <w:pPr>
              <w:pStyle w:val="ConsPlusNormal"/>
              <w:jc w:val="center"/>
            </w:pPr>
            <w:r>
              <w:t>64</w:t>
            </w:r>
          </w:p>
        </w:tc>
        <w:tc>
          <w:tcPr>
            <w:tcW w:w="964" w:type="dxa"/>
          </w:tcPr>
          <w:p w:rsidR="009469C4" w:rsidRDefault="009469C4">
            <w:pPr>
              <w:pStyle w:val="ConsPlusNormal"/>
              <w:jc w:val="center"/>
            </w:pPr>
            <w:r>
              <w:t>66</w:t>
            </w:r>
          </w:p>
        </w:tc>
        <w:tc>
          <w:tcPr>
            <w:tcW w:w="964" w:type="dxa"/>
          </w:tcPr>
          <w:p w:rsidR="009469C4" w:rsidRDefault="009469C4">
            <w:pPr>
              <w:pStyle w:val="ConsPlusNormal"/>
              <w:jc w:val="center"/>
            </w:pPr>
            <w:r>
              <w:t>68</w:t>
            </w:r>
          </w:p>
        </w:tc>
        <w:tc>
          <w:tcPr>
            <w:tcW w:w="850" w:type="dxa"/>
          </w:tcPr>
          <w:p w:rsidR="009469C4" w:rsidRDefault="009469C4">
            <w:pPr>
              <w:pStyle w:val="ConsPlusNormal"/>
              <w:jc w:val="center"/>
            </w:pPr>
            <w:r>
              <w:t>69</w:t>
            </w:r>
          </w:p>
        </w:tc>
        <w:tc>
          <w:tcPr>
            <w:tcW w:w="964" w:type="dxa"/>
          </w:tcPr>
          <w:p w:rsidR="009469C4" w:rsidRDefault="009469C4">
            <w:pPr>
              <w:pStyle w:val="ConsPlusNormal"/>
              <w:jc w:val="center"/>
            </w:pPr>
            <w:r>
              <w:t>70</w:t>
            </w:r>
          </w:p>
        </w:tc>
      </w:tr>
      <w:tr w:rsidR="009469C4">
        <w:tc>
          <w:tcPr>
            <w:tcW w:w="12643" w:type="dxa"/>
            <w:gridSpan w:val="11"/>
          </w:tcPr>
          <w:p w:rsidR="009469C4" w:rsidRDefault="009469C4">
            <w:pPr>
              <w:pStyle w:val="ConsPlusNormal"/>
            </w:pPr>
            <w:r>
              <w:t>Отдельное мероприятие "Реализация проектов Программы приграничного сотрудничества "Россия - Эстония 2014 - 2020"</w:t>
            </w:r>
          </w:p>
        </w:tc>
      </w:tr>
      <w:tr w:rsidR="009469C4">
        <w:tc>
          <w:tcPr>
            <w:tcW w:w="680" w:type="dxa"/>
          </w:tcPr>
          <w:p w:rsidR="009469C4" w:rsidRDefault="009469C4">
            <w:pPr>
              <w:pStyle w:val="ConsPlusNormal"/>
              <w:jc w:val="center"/>
            </w:pPr>
            <w:r>
              <w:t>2</w:t>
            </w:r>
          </w:p>
        </w:tc>
        <w:tc>
          <w:tcPr>
            <w:tcW w:w="3118" w:type="dxa"/>
          </w:tcPr>
          <w:p w:rsidR="009469C4" w:rsidRDefault="009469C4">
            <w:pPr>
              <w:pStyle w:val="ConsPlusNormal"/>
            </w:pPr>
            <w:r>
              <w:t xml:space="preserve">Количество мероприятий экологической направленности, обучающих молодое поколение города Пскова эффективным способам утилизации бытового мусора и сохранения окружающей </w:t>
            </w:r>
            <w:r>
              <w:lastRenderedPageBreak/>
              <w:t>среды, а также повышающих осведомленность населения об охране окружающей среды</w:t>
            </w:r>
          </w:p>
        </w:tc>
        <w:tc>
          <w:tcPr>
            <w:tcW w:w="1361" w:type="dxa"/>
          </w:tcPr>
          <w:p w:rsidR="009469C4" w:rsidRDefault="009469C4">
            <w:pPr>
              <w:pStyle w:val="ConsPlusNormal"/>
            </w:pPr>
            <w:r>
              <w:lastRenderedPageBreak/>
              <w:t>Единица</w:t>
            </w:r>
          </w:p>
        </w:tc>
        <w:tc>
          <w:tcPr>
            <w:tcW w:w="964" w:type="dxa"/>
          </w:tcPr>
          <w:p w:rsidR="009469C4" w:rsidRDefault="009469C4">
            <w:pPr>
              <w:pStyle w:val="ConsPlusNormal"/>
              <w:jc w:val="center"/>
            </w:pPr>
            <w:r>
              <w:t>0</w:t>
            </w:r>
          </w:p>
        </w:tc>
        <w:tc>
          <w:tcPr>
            <w:tcW w:w="964" w:type="dxa"/>
          </w:tcPr>
          <w:p w:rsidR="009469C4" w:rsidRDefault="009469C4">
            <w:pPr>
              <w:pStyle w:val="ConsPlusNormal"/>
              <w:jc w:val="center"/>
            </w:pPr>
            <w:r>
              <w:t>0</w:t>
            </w:r>
          </w:p>
        </w:tc>
        <w:tc>
          <w:tcPr>
            <w:tcW w:w="907" w:type="dxa"/>
          </w:tcPr>
          <w:p w:rsidR="009469C4" w:rsidRDefault="009469C4">
            <w:pPr>
              <w:pStyle w:val="ConsPlusNormal"/>
              <w:jc w:val="center"/>
            </w:pPr>
            <w:r>
              <w:t>0</w:t>
            </w:r>
          </w:p>
        </w:tc>
        <w:tc>
          <w:tcPr>
            <w:tcW w:w="907" w:type="dxa"/>
          </w:tcPr>
          <w:p w:rsidR="009469C4" w:rsidRDefault="009469C4">
            <w:pPr>
              <w:pStyle w:val="ConsPlusNormal"/>
              <w:jc w:val="center"/>
            </w:pPr>
            <w:r>
              <w:t>0</w:t>
            </w:r>
          </w:p>
        </w:tc>
        <w:tc>
          <w:tcPr>
            <w:tcW w:w="964" w:type="dxa"/>
          </w:tcPr>
          <w:p w:rsidR="009469C4" w:rsidRDefault="009469C4">
            <w:pPr>
              <w:pStyle w:val="ConsPlusNormal"/>
              <w:jc w:val="center"/>
            </w:pPr>
            <w:r>
              <w:t>35</w:t>
            </w:r>
          </w:p>
        </w:tc>
        <w:tc>
          <w:tcPr>
            <w:tcW w:w="964" w:type="dxa"/>
          </w:tcPr>
          <w:p w:rsidR="009469C4" w:rsidRDefault="009469C4">
            <w:pPr>
              <w:pStyle w:val="ConsPlusNormal"/>
              <w:jc w:val="center"/>
            </w:pPr>
            <w:r>
              <w:t>50</w:t>
            </w:r>
          </w:p>
        </w:tc>
        <w:tc>
          <w:tcPr>
            <w:tcW w:w="850" w:type="dxa"/>
          </w:tcPr>
          <w:p w:rsidR="009469C4" w:rsidRDefault="009469C4">
            <w:pPr>
              <w:pStyle w:val="ConsPlusNormal"/>
              <w:jc w:val="center"/>
            </w:pPr>
            <w:r>
              <w:t>0</w:t>
            </w:r>
          </w:p>
        </w:tc>
        <w:tc>
          <w:tcPr>
            <w:tcW w:w="964" w:type="dxa"/>
          </w:tcPr>
          <w:p w:rsidR="009469C4" w:rsidRDefault="009469C4">
            <w:pPr>
              <w:pStyle w:val="ConsPlusNormal"/>
              <w:jc w:val="center"/>
            </w:pPr>
            <w:r>
              <w:t>0</w:t>
            </w:r>
          </w:p>
        </w:tc>
      </w:tr>
    </w:tbl>
    <w:p w:rsidR="009469C4" w:rsidRDefault="009469C4">
      <w:pPr>
        <w:sectPr w:rsidR="009469C4">
          <w:pgSz w:w="16838" w:h="11905" w:orient="landscape"/>
          <w:pgMar w:top="1701" w:right="1134" w:bottom="850" w:left="1134" w:header="0" w:footer="0" w:gutter="0"/>
          <w:cols w:space="720"/>
        </w:sectPr>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right"/>
        <w:outlineLvl w:val="1"/>
      </w:pPr>
      <w:r>
        <w:t>Приложение 2</w:t>
      </w:r>
    </w:p>
    <w:p w:rsidR="009469C4" w:rsidRDefault="009469C4">
      <w:pPr>
        <w:pStyle w:val="ConsPlusNormal"/>
        <w:jc w:val="right"/>
      </w:pPr>
      <w:r>
        <w:t>к муниципальной программе</w:t>
      </w:r>
    </w:p>
    <w:p w:rsidR="009469C4" w:rsidRDefault="009469C4">
      <w:pPr>
        <w:pStyle w:val="ConsPlusNormal"/>
        <w:jc w:val="right"/>
      </w:pPr>
      <w:r>
        <w:t>"Развитие образования и повышение</w:t>
      </w:r>
    </w:p>
    <w:p w:rsidR="009469C4" w:rsidRDefault="009469C4">
      <w:pPr>
        <w:pStyle w:val="ConsPlusNormal"/>
        <w:jc w:val="right"/>
      </w:pPr>
      <w:r>
        <w:t>эффективности реализации молодежной политики"</w:t>
      </w:r>
    </w:p>
    <w:p w:rsidR="009469C4" w:rsidRDefault="009469C4">
      <w:pPr>
        <w:pStyle w:val="ConsPlusNormal"/>
        <w:jc w:val="both"/>
      </w:pPr>
    </w:p>
    <w:p w:rsidR="009469C4" w:rsidRDefault="009469C4">
      <w:pPr>
        <w:pStyle w:val="ConsPlusTitle"/>
        <w:jc w:val="center"/>
      </w:pPr>
      <w:bookmarkStart w:id="2" w:name="P1137"/>
      <w:bookmarkEnd w:id="2"/>
      <w:r>
        <w:t>Перечень</w:t>
      </w:r>
    </w:p>
    <w:p w:rsidR="009469C4" w:rsidRDefault="009469C4">
      <w:pPr>
        <w:pStyle w:val="ConsPlusTitle"/>
        <w:jc w:val="center"/>
      </w:pPr>
      <w:r>
        <w:t>подпрограмм, ведомственных целевых программ, отдельных</w:t>
      </w:r>
    </w:p>
    <w:p w:rsidR="009469C4" w:rsidRDefault="009469C4">
      <w:pPr>
        <w:pStyle w:val="ConsPlusTitle"/>
        <w:jc w:val="center"/>
      </w:pPr>
      <w:r>
        <w:t>мероприятий, включенных в состав муниципальной программы</w:t>
      </w:r>
    </w:p>
    <w:p w:rsidR="009469C4" w:rsidRDefault="009469C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469C4">
        <w:trPr>
          <w:jc w:val="center"/>
        </w:trPr>
        <w:tc>
          <w:tcPr>
            <w:tcW w:w="9294" w:type="dxa"/>
            <w:tcBorders>
              <w:top w:val="nil"/>
              <w:left w:val="single" w:sz="24" w:space="0" w:color="CED3F1"/>
              <w:bottom w:val="nil"/>
              <w:right w:val="single" w:sz="24" w:space="0" w:color="F4F3F8"/>
            </w:tcBorders>
            <w:shd w:val="clear" w:color="auto" w:fill="F4F3F8"/>
          </w:tcPr>
          <w:p w:rsidR="009469C4" w:rsidRDefault="009469C4">
            <w:pPr>
              <w:pStyle w:val="ConsPlusNormal"/>
              <w:jc w:val="center"/>
            </w:pPr>
            <w:r>
              <w:rPr>
                <w:color w:val="392C69"/>
              </w:rPr>
              <w:t>Список изменяющих документов</w:t>
            </w:r>
          </w:p>
          <w:p w:rsidR="009469C4" w:rsidRDefault="009469C4">
            <w:pPr>
              <w:pStyle w:val="ConsPlusNormal"/>
              <w:jc w:val="center"/>
            </w:pPr>
            <w:r>
              <w:rPr>
                <w:color w:val="392C69"/>
              </w:rPr>
              <w:t xml:space="preserve">(в ред. </w:t>
            </w:r>
            <w:hyperlink r:id="rId104" w:history="1">
              <w:r>
                <w:rPr>
                  <w:color w:val="0000FF"/>
                </w:rPr>
                <w:t>постановления</w:t>
              </w:r>
            </w:hyperlink>
            <w:r>
              <w:rPr>
                <w:color w:val="392C69"/>
              </w:rPr>
              <w:t xml:space="preserve"> Администрации города Пскова</w:t>
            </w:r>
          </w:p>
          <w:p w:rsidR="009469C4" w:rsidRDefault="009469C4">
            <w:pPr>
              <w:pStyle w:val="ConsPlusNormal"/>
              <w:jc w:val="center"/>
            </w:pPr>
            <w:r>
              <w:rPr>
                <w:color w:val="392C69"/>
              </w:rPr>
              <w:t>от 17.09.2019 N 1459)</w:t>
            </w:r>
          </w:p>
        </w:tc>
      </w:tr>
    </w:tbl>
    <w:p w:rsidR="009469C4" w:rsidRDefault="009469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8"/>
        <w:gridCol w:w="1928"/>
        <w:gridCol w:w="1360"/>
        <w:gridCol w:w="1344"/>
        <w:gridCol w:w="1344"/>
        <w:gridCol w:w="1344"/>
        <w:gridCol w:w="1344"/>
        <w:gridCol w:w="1344"/>
        <w:gridCol w:w="1344"/>
        <w:gridCol w:w="1344"/>
        <w:gridCol w:w="1344"/>
        <w:gridCol w:w="4167"/>
        <w:gridCol w:w="2098"/>
      </w:tblGrid>
      <w:tr w:rsidR="009469C4">
        <w:tc>
          <w:tcPr>
            <w:tcW w:w="624" w:type="dxa"/>
            <w:vMerge w:val="restart"/>
          </w:tcPr>
          <w:p w:rsidR="009469C4" w:rsidRDefault="009469C4">
            <w:pPr>
              <w:pStyle w:val="ConsPlusNormal"/>
              <w:jc w:val="center"/>
            </w:pPr>
            <w:r>
              <w:t>N п/п</w:t>
            </w:r>
          </w:p>
        </w:tc>
        <w:tc>
          <w:tcPr>
            <w:tcW w:w="1928" w:type="dxa"/>
            <w:vMerge w:val="restart"/>
          </w:tcPr>
          <w:p w:rsidR="009469C4" w:rsidRDefault="009469C4">
            <w:pPr>
              <w:pStyle w:val="ConsPlusNormal"/>
              <w:jc w:val="center"/>
            </w:pPr>
            <w:r>
              <w:t>Наименование подпрограмм, ведомственных целевых программ, отдельных мероприятий</w:t>
            </w:r>
          </w:p>
        </w:tc>
        <w:tc>
          <w:tcPr>
            <w:tcW w:w="1928" w:type="dxa"/>
            <w:vMerge w:val="restart"/>
          </w:tcPr>
          <w:p w:rsidR="009469C4" w:rsidRDefault="009469C4">
            <w:pPr>
              <w:pStyle w:val="ConsPlusNormal"/>
              <w:jc w:val="center"/>
            </w:pPr>
            <w:r>
              <w:t>Ответственный исполнитель (соисполнитель или участник программы)</w:t>
            </w:r>
          </w:p>
        </w:tc>
        <w:tc>
          <w:tcPr>
            <w:tcW w:w="1360" w:type="dxa"/>
            <w:vMerge w:val="restart"/>
          </w:tcPr>
          <w:p w:rsidR="009469C4" w:rsidRDefault="009469C4">
            <w:pPr>
              <w:pStyle w:val="ConsPlusNormal"/>
              <w:jc w:val="center"/>
            </w:pPr>
            <w:r>
              <w:t>Срок реализации</w:t>
            </w:r>
          </w:p>
        </w:tc>
        <w:tc>
          <w:tcPr>
            <w:tcW w:w="14919" w:type="dxa"/>
            <w:gridSpan w:val="9"/>
          </w:tcPr>
          <w:p w:rsidR="009469C4" w:rsidRDefault="009469C4">
            <w:pPr>
              <w:pStyle w:val="ConsPlusNormal"/>
              <w:jc w:val="center"/>
            </w:pPr>
            <w:r>
              <w:t>Объем финансирования по годам (тыс. руб.)</w:t>
            </w:r>
          </w:p>
        </w:tc>
        <w:tc>
          <w:tcPr>
            <w:tcW w:w="2098" w:type="dxa"/>
            <w:vMerge w:val="restart"/>
          </w:tcPr>
          <w:p w:rsidR="009469C4" w:rsidRDefault="009469C4">
            <w:pPr>
              <w:pStyle w:val="ConsPlusNormal"/>
              <w:jc w:val="center"/>
            </w:pPr>
            <w:r>
              <w:t>Последствия нереализации подпрограммы, ведомственной целевой программы, отдельного мероприятия</w:t>
            </w:r>
          </w:p>
        </w:tc>
      </w:tr>
      <w:tr w:rsidR="009469C4">
        <w:tc>
          <w:tcPr>
            <w:tcW w:w="624" w:type="dxa"/>
            <w:vMerge/>
          </w:tcPr>
          <w:p w:rsidR="009469C4" w:rsidRDefault="009469C4"/>
        </w:tc>
        <w:tc>
          <w:tcPr>
            <w:tcW w:w="1928" w:type="dxa"/>
            <w:vMerge/>
          </w:tcPr>
          <w:p w:rsidR="009469C4" w:rsidRDefault="009469C4"/>
        </w:tc>
        <w:tc>
          <w:tcPr>
            <w:tcW w:w="1928" w:type="dxa"/>
            <w:vMerge/>
          </w:tcPr>
          <w:p w:rsidR="009469C4" w:rsidRDefault="009469C4"/>
        </w:tc>
        <w:tc>
          <w:tcPr>
            <w:tcW w:w="1360" w:type="dxa"/>
            <w:vMerge/>
          </w:tcPr>
          <w:p w:rsidR="009469C4" w:rsidRDefault="009469C4"/>
        </w:tc>
        <w:tc>
          <w:tcPr>
            <w:tcW w:w="1344" w:type="dxa"/>
          </w:tcPr>
          <w:p w:rsidR="009469C4" w:rsidRDefault="009469C4">
            <w:pPr>
              <w:pStyle w:val="ConsPlusNormal"/>
              <w:jc w:val="center"/>
            </w:pPr>
            <w:r>
              <w:t>ВСЕГО:</w:t>
            </w:r>
          </w:p>
        </w:tc>
        <w:tc>
          <w:tcPr>
            <w:tcW w:w="1344" w:type="dxa"/>
          </w:tcPr>
          <w:p w:rsidR="009469C4" w:rsidRDefault="009469C4">
            <w:pPr>
              <w:pStyle w:val="ConsPlusNormal"/>
              <w:jc w:val="center"/>
            </w:pPr>
            <w:r>
              <w:t>2016</w:t>
            </w:r>
          </w:p>
        </w:tc>
        <w:tc>
          <w:tcPr>
            <w:tcW w:w="1344" w:type="dxa"/>
          </w:tcPr>
          <w:p w:rsidR="009469C4" w:rsidRDefault="009469C4">
            <w:pPr>
              <w:pStyle w:val="ConsPlusNormal"/>
              <w:jc w:val="center"/>
            </w:pPr>
            <w:r>
              <w:t>2017</w:t>
            </w:r>
          </w:p>
        </w:tc>
        <w:tc>
          <w:tcPr>
            <w:tcW w:w="1344" w:type="dxa"/>
          </w:tcPr>
          <w:p w:rsidR="009469C4" w:rsidRDefault="009469C4">
            <w:pPr>
              <w:pStyle w:val="ConsPlusNormal"/>
              <w:jc w:val="center"/>
            </w:pPr>
            <w:r>
              <w:t>2018</w:t>
            </w:r>
          </w:p>
        </w:tc>
        <w:tc>
          <w:tcPr>
            <w:tcW w:w="1344" w:type="dxa"/>
          </w:tcPr>
          <w:p w:rsidR="009469C4" w:rsidRDefault="009469C4">
            <w:pPr>
              <w:pStyle w:val="ConsPlusNormal"/>
              <w:jc w:val="center"/>
            </w:pPr>
            <w:r>
              <w:t>2019</w:t>
            </w:r>
          </w:p>
        </w:tc>
        <w:tc>
          <w:tcPr>
            <w:tcW w:w="1344" w:type="dxa"/>
          </w:tcPr>
          <w:p w:rsidR="009469C4" w:rsidRDefault="009469C4">
            <w:pPr>
              <w:pStyle w:val="ConsPlusNormal"/>
              <w:jc w:val="center"/>
            </w:pPr>
            <w:r>
              <w:t>2020</w:t>
            </w:r>
          </w:p>
        </w:tc>
        <w:tc>
          <w:tcPr>
            <w:tcW w:w="1344" w:type="dxa"/>
          </w:tcPr>
          <w:p w:rsidR="009469C4" w:rsidRDefault="009469C4">
            <w:pPr>
              <w:pStyle w:val="ConsPlusNormal"/>
              <w:jc w:val="center"/>
            </w:pPr>
            <w:r>
              <w:t>2021</w:t>
            </w:r>
          </w:p>
        </w:tc>
        <w:tc>
          <w:tcPr>
            <w:tcW w:w="1344" w:type="dxa"/>
          </w:tcPr>
          <w:p w:rsidR="009469C4" w:rsidRDefault="009469C4">
            <w:pPr>
              <w:pStyle w:val="ConsPlusNormal"/>
              <w:jc w:val="center"/>
            </w:pPr>
            <w:r>
              <w:t>2022</w:t>
            </w:r>
          </w:p>
        </w:tc>
        <w:tc>
          <w:tcPr>
            <w:tcW w:w="4167" w:type="dxa"/>
          </w:tcPr>
          <w:p w:rsidR="009469C4" w:rsidRDefault="009469C4">
            <w:pPr>
              <w:pStyle w:val="ConsPlusNormal"/>
              <w:jc w:val="center"/>
            </w:pPr>
            <w:r>
              <w:t>Ожидаемый результат (краткое описание)</w:t>
            </w:r>
          </w:p>
        </w:tc>
        <w:tc>
          <w:tcPr>
            <w:tcW w:w="2098" w:type="dxa"/>
            <w:vMerge/>
          </w:tcPr>
          <w:p w:rsidR="009469C4" w:rsidRDefault="009469C4"/>
        </w:tc>
      </w:tr>
      <w:tr w:rsidR="009469C4">
        <w:tblPrEx>
          <w:tblBorders>
            <w:insideH w:val="nil"/>
          </w:tblBorders>
        </w:tblPrEx>
        <w:tc>
          <w:tcPr>
            <w:tcW w:w="624" w:type="dxa"/>
            <w:tcBorders>
              <w:bottom w:val="nil"/>
            </w:tcBorders>
          </w:tcPr>
          <w:p w:rsidR="009469C4" w:rsidRDefault="009469C4">
            <w:pPr>
              <w:pStyle w:val="ConsPlusNormal"/>
              <w:jc w:val="center"/>
            </w:pPr>
            <w:r>
              <w:t>1</w:t>
            </w:r>
          </w:p>
        </w:tc>
        <w:tc>
          <w:tcPr>
            <w:tcW w:w="1928" w:type="dxa"/>
            <w:tcBorders>
              <w:bottom w:val="nil"/>
            </w:tcBorders>
          </w:tcPr>
          <w:p w:rsidR="009469C4" w:rsidRDefault="009469C4">
            <w:pPr>
              <w:pStyle w:val="ConsPlusNormal"/>
            </w:pPr>
            <w:hyperlink w:anchor="P1306" w:history="1">
              <w:r>
                <w:rPr>
                  <w:color w:val="0000FF"/>
                </w:rPr>
                <w:t>Развитие</w:t>
              </w:r>
            </w:hyperlink>
            <w:r>
              <w:t xml:space="preserve"> муниципальной системы образования города Пскова</w:t>
            </w:r>
          </w:p>
        </w:tc>
        <w:tc>
          <w:tcPr>
            <w:tcW w:w="1928" w:type="dxa"/>
            <w:tcBorders>
              <w:bottom w:val="nil"/>
            </w:tcBorders>
          </w:tcPr>
          <w:p w:rsidR="009469C4" w:rsidRDefault="009469C4">
            <w:pPr>
              <w:pStyle w:val="ConsPlusNormal"/>
              <w:jc w:val="center"/>
            </w:pPr>
            <w:r>
              <w:t>Управление образования Администрации города Пскова</w:t>
            </w:r>
          </w:p>
        </w:tc>
        <w:tc>
          <w:tcPr>
            <w:tcW w:w="1360" w:type="dxa"/>
            <w:tcBorders>
              <w:bottom w:val="nil"/>
            </w:tcBorders>
          </w:tcPr>
          <w:p w:rsidR="009469C4" w:rsidRDefault="009469C4">
            <w:pPr>
              <w:pStyle w:val="ConsPlusNormal"/>
              <w:jc w:val="center"/>
            </w:pPr>
            <w:r>
              <w:t>01.01.2016 - 31.12.2022</w:t>
            </w:r>
          </w:p>
        </w:tc>
        <w:tc>
          <w:tcPr>
            <w:tcW w:w="1344" w:type="dxa"/>
            <w:tcBorders>
              <w:bottom w:val="nil"/>
            </w:tcBorders>
          </w:tcPr>
          <w:p w:rsidR="009469C4" w:rsidRDefault="009469C4">
            <w:pPr>
              <w:pStyle w:val="ConsPlusNormal"/>
              <w:jc w:val="center"/>
            </w:pPr>
            <w:r>
              <w:t>8983139,4</w:t>
            </w:r>
          </w:p>
        </w:tc>
        <w:tc>
          <w:tcPr>
            <w:tcW w:w="1344" w:type="dxa"/>
            <w:tcBorders>
              <w:bottom w:val="nil"/>
            </w:tcBorders>
          </w:tcPr>
          <w:p w:rsidR="009469C4" w:rsidRDefault="009469C4">
            <w:pPr>
              <w:pStyle w:val="ConsPlusNormal"/>
              <w:jc w:val="center"/>
            </w:pPr>
            <w:r>
              <w:t>1777105,8</w:t>
            </w:r>
          </w:p>
        </w:tc>
        <w:tc>
          <w:tcPr>
            <w:tcW w:w="1344" w:type="dxa"/>
            <w:tcBorders>
              <w:bottom w:val="nil"/>
            </w:tcBorders>
          </w:tcPr>
          <w:p w:rsidR="009469C4" w:rsidRDefault="009469C4">
            <w:pPr>
              <w:pStyle w:val="ConsPlusNormal"/>
              <w:jc w:val="center"/>
            </w:pPr>
            <w:r>
              <w:t>1187400,6</w:t>
            </w:r>
          </w:p>
        </w:tc>
        <w:tc>
          <w:tcPr>
            <w:tcW w:w="1344" w:type="dxa"/>
            <w:tcBorders>
              <w:bottom w:val="nil"/>
            </w:tcBorders>
          </w:tcPr>
          <w:p w:rsidR="009469C4" w:rsidRDefault="009469C4">
            <w:pPr>
              <w:pStyle w:val="ConsPlusNormal"/>
              <w:jc w:val="center"/>
            </w:pPr>
            <w:r>
              <w:t>1219906,1</w:t>
            </w:r>
          </w:p>
        </w:tc>
        <w:tc>
          <w:tcPr>
            <w:tcW w:w="1344" w:type="dxa"/>
            <w:tcBorders>
              <w:bottom w:val="nil"/>
            </w:tcBorders>
          </w:tcPr>
          <w:p w:rsidR="009469C4" w:rsidRDefault="009469C4">
            <w:pPr>
              <w:pStyle w:val="ConsPlusNormal"/>
              <w:jc w:val="center"/>
            </w:pPr>
            <w:r>
              <w:t>1228913,9</w:t>
            </w:r>
          </w:p>
        </w:tc>
        <w:tc>
          <w:tcPr>
            <w:tcW w:w="1344" w:type="dxa"/>
            <w:tcBorders>
              <w:bottom w:val="nil"/>
            </w:tcBorders>
          </w:tcPr>
          <w:p w:rsidR="009469C4" w:rsidRDefault="009469C4">
            <w:pPr>
              <w:pStyle w:val="ConsPlusNormal"/>
              <w:jc w:val="center"/>
            </w:pPr>
            <w:r>
              <w:t>1191991,0</w:t>
            </w:r>
          </w:p>
        </w:tc>
        <w:tc>
          <w:tcPr>
            <w:tcW w:w="1344" w:type="dxa"/>
            <w:tcBorders>
              <w:bottom w:val="nil"/>
            </w:tcBorders>
          </w:tcPr>
          <w:p w:rsidR="009469C4" w:rsidRDefault="009469C4">
            <w:pPr>
              <w:pStyle w:val="ConsPlusNormal"/>
              <w:jc w:val="center"/>
            </w:pPr>
            <w:r>
              <w:t>1188911,0</w:t>
            </w:r>
          </w:p>
        </w:tc>
        <w:tc>
          <w:tcPr>
            <w:tcW w:w="1344" w:type="dxa"/>
            <w:tcBorders>
              <w:bottom w:val="nil"/>
            </w:tcBorders>
          </w:tcPr>
          <w:p w:rsidR="009469C4" w:rsidRDefault="009469C4">
            <w:pPr>
              <w:pStyle w:val="ConsPlusNormal"/>
              <w:jc w:val="center"/>
            </w:pPr>
            <w:r>
              <w:t>1188911,0</w:t>
            </w:r>
          </w:p>
        </w:tc>
        <w:tc>
          <w:tcPr>
            <w:tcW w:w="4167" w:type="dxa"/>
            <w:tcBorders>
              <w:bottom w:val="nil"/>
            </w:tcBorders>
          </w:tcPr>
          <w:p w:rsidR="009469C4" w:rsidRDefault="009469C4">
            <w:pPr>
              <w:pStyle w:val="ConsPlusNormal"/>
            </w:pPr>
            <w:r>
              <w:t xml:space="preserve">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w:t>
            </w:r>
            <w:r>
              <w:lastRenderedPageBreak/>
              <w:t>информационных и коммуникационных технологий;</w:t>
            </w:r>
          </w:p>
          <w:p w:rsidR="009469C4" w:rsidRDefault="009469C4">
            <w:pPr>
              <w:pStyle w:val="ConsPlusNormal"/>
            </w:pPr>
            <w:r>
              <w:t>Обеспечение 100% готовности ОУ реализации ФГОС основного образования;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9469C4" w:rsidRDefault="009469C4">
            <w:pPr>
              <w:pStyle w:val="ConsPlusNormal"/>
            </w:pPr>
            <w:r>
              <w:t>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tc>
        <w:tc>
          <w:tcPr>
            <w:tcW w:w="2098" w:type="dxa"/>
            <w:tcBorders>
              <w:bottom w:val="nil"/>
            </w:tcBorders>
          </w:tcPr>
          <w:p w:rsidR="009469C4" w:rsidRDefault="009469C4">
            <w:pPr>
              <w:pStyle w:val="ConsPlusNormal"/>
            </w:pPr>
            <w:r>
              <w:lastRenderedPageBreak/>
              <w:t xml:space="preserve">Нереализация государственной политики в области образования на муниципальном уровне, ухудшение </w:t>
            </w:r>
            <w:r>
              <w:lastRenderedPageBreak/>
              <w:t>инфраструктуры системы общего и дополнительного образования в г. Пскове</w:t>
            </w:r>
          </w:p>
        </w:tc>
      </w:tr>
      <w:tr w:rsidR="009469C4">
        <w:tblPrEx>
          <w:tblBorders>
            <w:insideH w:val="nil"/>
          </w:tblBorders>
        </w:tblPrEx>
        <w:tc>
          <w:tcPr>
            <w:tcW w:w="624" w:type="dxa"/>
            <w:tcBorders>
              <w:top w:val="nil"/>
            </w:tcBorders>
          </w:tcPr>
          <w:p w:rsidR="009469C4" w:rsidRDefault="009469C4">
            <w:pPr>
              <w:pStyle w:val="ConsPlusNormal"/>
            </w:pPr>
          </w:p>
        </w:tc>
        <w:tc>
          <w:tcPr>
            <w:tcW w:w="1928" w:type="dxa"/>
            <w:tcBorders>
              <w:top w:val="nil"/>
            </w:tcBorders>
          </w:tcPr>
          <w:p w:rsidR="009469C4" w:rsidRDefault="009469C4">
            <w:pPr>
              <w:pStyle w:val="ConsPlusNormal"/>
            </w:pPr>
          </w:p>
        </w:tc>
        <w:tc>
          <w:tcPr>
            <w:tcW w:w="1928" w:type="dxa"/>
            <w:tcBorders>
              <w:top w:val="nil"/>
            </w:tcBorders>
          </w:tcPr>
          <w:p w:rsidR="009469C4" w:rsidRDefault="009469C4">
            <w:pPr>
              <w:pStyle w:val="ConsPlusNormal"/>
            </w:pPr>
          </w:p>
        </w:tc>
        <w:tc>
          <w:tcPr>
            <w:tcW w:w="1360" w:type="dxa"/>
            <w:tcBorders>
              <w:top w:val="nil"/>
            </w:tcBorders>
          </w:tcPr>
          <w:p w:rsidR="009469C4" w:rsidRDefault="009469C4">
            <w:pPr>
              <w:pStyle w:val="ConsPlusNormal"/>
            </w:pPr>
          </w:p>
        </w:tc>
        <w:tc>
          <w:tcPr>
            <w:tcW w:w="1344" w:type="dxa"/>
            <w:tcBorders>
              <w:top w:val="nil"/>
            </w:tcBorders>
          </w:tcPr>
          <w:p w:rsidR="009469C4" w:rsidRDefault="009469C4">
            <w:pPr>
              <w:pStyle w:val="ConsPlusNormal"/>
            </w:pPr>
          </w:p>
        </w:tc>
        <w:tc>
          <w:tcPr>
            <w:tcW w:w="1344" w:type="dxa"/>
            <w:tcBorders>
              <w:top w:val="nil"/>
            </w:tcBorders>
          </w:tcPr>
          <w:p w:rsidR="009469C4" w:rsidRDefault="009469C4">
            <w:pPr>
              <w:pStyle w:val="ConsPlusNormal"/>
            </w:pPr>
          </w:p>
        </w:tc>
        <w:tc>
          <w:tcPr>
            <w:tcW w:w="1344" w:type="dxa"/>
            <w:tcBorders>
              <w:top w:val="nil"/>
            </w:tcBorders>
          </w:tcPr>
          <w:p w:rsidR="009469C4" w:rsidRDefault="009469C4">
            <w:pPr>
              <w:pStyle w:val="ConsPlusNormal"/>
            </w:pPr>
          </w:p>
        </w:tc>
        <w:tc>
          <w:tcPr>
            <w:tcW w:w="1344" w:type="dxa"/>
            <w:tcBorders>
              <w:top w:val="nil"/>
            </w:tcBorders>
          </w:tcPr>
          <w:p w:rsidR="009469C4" w:rsidRDefault="009469C4">
            <w:pPr>
              <w:pStyle w:val="ConsPlusNormal"/>
            </w:pPr>
          </w:p>
        </w:tc>
        <w:tc>
          <w:tcPr>
            <w:tcW w:w="1344" w:type="dxa"/>
            <w:tcBorders>
              <w:top w:val="nil"/>
            </w:tcBorders>
          </w:tcPr>
          <w:p w:rsidR="009469C4" w:rsidRDefault="009469C4">
            <w:pPr>
              <w:pStyle w:val="ConsPlusNormal"/>
            </w:pPr>
          </w:p>
        </w:tc>
        <w:tc>
          <w:tcPr>
            <w:tcW w:w="1344" w:type="dxa"/>
            <w:tcBorders>
              <w:top w:val="nil"/>
            </w:tcBorders>
          </w:tcPr>
          <w:p w:rsidR="009469C4" w:rsidRDefault="009469C4">
            <w:pPr>
              <w:pStyle w:val="ConsPlusNormal"/>
            </w:pPr>
          </w:p>
        </w:tc>
        <w:tc>
          <w:tcPr>
            <w:tcW w:w="1344" w:type="dxa"/>
            <w:tcBorders>
              <w:top w:val="nil"/>
            </w:tcBorders>
          </w:tcPr>
          <w:p w:rsidR="009469C4" w:rsidRDefault="009469C4">
            <w:pPr>
              <w:pStyle w:val="ConsPlusNormal"/>
            </w:pPr>
          </w:p>
        </w:tc>
        <w:tc>
          <w:tcPr>
            <w:tcW w:w="1344" w:type="dxa"/>
            <w:tcBorders>
              <w:top w:val="nil"/>
            </w:tcBorders>
          </w:tcPr>
          <w:p w:rsidR="009469C4" w:rsidRDefault="009469C4">
            <w:pPr>
              <w:pStyle w:val="ConsPlusNormal"/>
            </w:pPr>
          </w:p>
        </w:tc>
        <w:tc>
          <w:tcPr>
            <w:tcW w:w="4167" w:type="dxa"/>
            <w:tcBorders>
              <w:top w:val="nil"/>
            </w:tcBorders>
          </w:tcPr>
          <w:p w:rsidR="009469C4" w:rsidRDefault="009469C4">
            <w:pPr>
              <w:pStyle w:val="ConsPlusNormal"/>
            </w:pPr>
            <w:r>
              <w:t>Создание организационных и иных ресурсных условий для обеспечения непрерывной поддержки одаренных детей и талантливой молодежи;</w:t>
            </w:r>
          </w:p>
          <w:p w:rsidR="009469C4" w:rsidRDefault="009469C4">
            <w:pPr>
              <w:pStyle w:val="ConsPlusNormal"/>
            </w:pPr>
            <w:r>
              <w:t xml:space="preserve">Создание соответствующей безбарьерной среды, реализация прав на доступность качественного образования детей с ограниченными возможностями здоровья;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 Улучшение инфраструктуры системы общего и дополнительного образования и укрепление материально-технической базы учреждений общего и </w:t>
            </w:r>
            <w:r>
              <w:lastRenderedPageBreak/>
              <w:t>дополнительного образования</w:t>
            </w:r>
          </w:p>
        </w:tc>
        <w:tc>
          <w:tcPr>
            <w:tcW w:w="2098" w:type="dxa"/>
            <w:tcBorders>
              <w:top w:val="nil"/>
            </w:tcBorders>
          </w:tcPr>
          <w:p w:rsidR="009469C4" w:rsidRDefault="009469C4">
            <w:pPr>
              <w:pStyle w:val="ConsPlusNormal"/>
            </w:pPr>
          </w:p>
        </w:tc>
      </w:tr>
      <w:tr w:rsidR="009469C4">
        <w:tc>
          <w:tcPr>
            <w:tcW w:w="624" w:type="dxa"/>
          </w:tcPr>
          <w:p w:rsidR="009469C4" w:rsidRDefault="009469C4">
            <w:pPr>
              <w:pStyle w:val="ConsPlusNormal"/>
              <w:jc w:val="center"/>
            </w:pPr>
            <w:r>
              <w:lastRenderedPageBreak/>
              <w:t>2</w:t>
            </w:r>
          </w:p>
        </w:tc>
        <w:tc>
          <w:tcPr>
            <w:tcW w:w="1928" w:type="dxa"/>
          </w:tcPr>
          <w:p w:rsidR="009469C4" w:rsidRDefault="009469C4">
            <w:pPr>
              <w:pStyle w:val="ConsPlusNormal"/>
            </w:pPr>
            <w:hyperlink w:anchor="P2372" w:history="1">
              <w:r>
                <w:rPr>
                  <w:color w:val="0000FF"/>
                </w:rPr>
                <w:t>Развитие</w:t>
              </w:r>
            </w:hyperlink>
            <w:r>
              <w:t xml:space="preserve"> системы дошкольного образования города Пскова</w:t>
            </w:r>
          </w:p>
        </w:tc>
        <w:tc>
          <w:tcPr>
            <w:tcW w:w="1928" w:type="dxa"/>
          </w:tcPr>
          <w:p w:rsidR="009469C4" w:rsidRDefault="009469C4">
            <w:pPr>
              <w:pStyle w:val="ConsPlusNormal"/>
              <w:jc w:val="center"/>
            </w:pPr>
            <w:r>
              <w:t>Управление образования Администрации города Пскова</w:t>
            </w:r>
          </w:p>
        </w:tc>
        <w:tc>
          <w:tcPr>
            <w:tcW w:w="1360" w:type="dxa"/>
          </w:tcPr>
          <w:p w:rsidR="009469C4" w:rsidRDefault="009469C4">
            <w:pPr>
              <w:pStyle w:val="ConsPlusNormal"/>
              <w:jc w:val="center"/>
            </w:pPr>
            <w:r>
              <w:t>01.01.2016 - 31.12.2022</w:t>
            </w:r>
          </w:p>
        </w:tc>
        <w:tc>
          <w:tcPr>
            <w:tcW w:w="1344" w:type="dxa"/>
          </w:tcPr>
          <w:p w:rsidR="009469C4" w:rsidRDefault="009469C4">
            <w:pPr>
              <w:pStyle w:val="ConsPlusNormal"/>
              <w:jc w:val="center"/>
            </w:pPr>
            <w:r>
              <w:t>8718321,2</w:t>
            </w:r>
          </w:p>
        </w:tc>
        <w:tc>
          <w:tcPr>
            <w:tcW w:w="1344" w:type="dxa"/>
          </w:tcPr>
          <w:p w:rsidR="009469C4" w:rsidRDefault="009469C4">
            <w:pPr>
              <w:pStyle w:val="ConsPlusNormal"/>
              <w:jc w:val="center"/>
            </w:pPr>
            <w:r>
              <w:t>907541,5</w:t>
            </w:r>
          </w:p>
        </w:tc>
        <w:tc>
          <w:tcPr>
            <w:tcW w:w="1344" w:type="dxa"/>
          </w:tcPr>
          <w:p w:rsidR="009469C4" w:rsidRDefault="009469C4">
            <w:pPr>
              <w:pStyle w:val="ConsPlusNormal"/>
              <w:jc w:val="center"/>
            </w:pPr>
            <w:r>
              <w:t>992135,2</w:t>
            </w:r>
          </w:p>
        </w:tc>
        <w:tc>
          <w:tcPr>
            <w:tcW w:w="1344" w:type="dxa"/>
          </w:tcPr>
          <w:p w:rsidR="009469C4" w:rsidRDefault="009469C4">
            <w:pPr>
              <w:pStyle w:val="ConsPlusNormal"/>
              <w:jc w:val="center"/>
            </w:pPr>
            <w:r>
              <w:t>1485014,4</w:t>
            </w:r>
          </w:p>
        </w:tc>
        <w:tc>
          <w:tcPr>
            <w:tcW w:w="1344" w:type="dxa"/>
          </w:tcPr>
          <w:p w:rsidR="009469C4" w:rsidRDefault="009469C4">
            <w:pPr>
              <w:pStyle w:val="ConsPlusNormal"/>
              <w:jc w:val="center"/>
            </w:pPr>
            <w:r>
              <w:t>1676368,7</w:t>
            </w:r>
          </w:p>
        </w:tc>
        <w:tc>
          <w:tcPr>
            <w:tcW w:w="1344" w:type="dxa"/>
          </w:tcPr>
          <w:p w:rsidR="009469C4" w:rsidRDefault="009469C4">
            <w:pPr>
              <w:pStyle w:val="ConsPlusNormal"/>
              <w:jc w:val="center"/>
            </w:pPr>
            <w:r>
              <w:t>1288197,4</w:t>
            </w:r>
          </w:p>
        </w:tc>
        <w:tc>
          <w:tcPr>
            <w:tcW w:w="1344" w:type="dxa"/>
          </w:tcPr>
          <w:p w:rsidR="009469C4" w:rsidRDefault="009469C4">
            <w:pPr>
              <w:pStyle w:val="ConsPlusNormal"/>
              <w:jc w:val="center"/>
            </w:pPr>
            <w:r>
              <w:t>1182481,6</w:t>
            </w:r>
          </w:p>
        </w:tc>
        <w:tc>
          <w:tcPr>
            <w:tcW w:w="1344" w:type="dxa"/>
          </w:tcPr>
          <w:p w:rsidR="009469C4" w:rsidRDefault="009469C4">
            <w:pPr>
              <w:pStyle w:val="ConsPlusNormal"/>
              <w:jc w:val="center"/>
            </w:pPr>
            <w:r>
              <w:t>1182481,6</w:t>
            </w:r>
          </w:p>
        </w:tc>
        <w:tc>
          <w:tcPr>
            <w:tcW w:w="4167" w:type="dxa"/>
          </w:tcPr>
          <w:p w:rsidR="009469C4" w:rsidRDefault="009469C4">
            <w:pPr>
              <w:pStyle w:val="ConsPlusNormal"/>
            </w:pPr>
            <w:r>
              <w:t>Будет осуществлен переход на ФГОС всех образовательных организаций дошкольного образования;</w:t>
            </w:r>
          </w:p>
          <w:p w:rsidR="009469C4" w:rsidRDefault="009469C4">
            <w:pPr>
              <w:pStyle w:val="ConsPlusNormal"/>
            </w:pPr>
            <w:r>
              <w:t>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9469C4" w:rsidRDefault="009469C4">
            <w:pPr>
              <w:pStyle w:val="ConsPlusNormal"/>
            </w:pPr>
            <w:r>
              <w:t>На 100% детские сады будут обеспечены кадрами;</w:t>
            </w:r>
          </w:p>
          <w:p w:rsidR="009469C4" w:rsidRDefault="009469C4">
            <w:pPr>
              <w:pStyle w:val="ConsPlusNormal"/>
            </w:pPr>
            <w:r>
              <w:t>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9469C4" w:rsidRDefault="009469C4">
            <w:pPr>
              <w:pStyle w:val="ConsPlusNormal"/>
            </w:pPr>
            <w:r>
              <w:t>Увеличится охват дошкольным образованием детей до 100%, что позволит ликвидировать городскую очередь на места в детских садах;</w:t>
            </w:r>
          </w:p>
          <w:p w:rsidR="009469C4" w:rsidRDefault="009469C4">
            <w:pPr>
              <w:pStyle w:val="ConsPlusNormal"/>
            </w:pPr>
            <w:r>
              <w:t>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tc>
        <w:tc>
          <w:tcPr>
            <w:tcW w:w="2098" w:type="dxa"/>
          </w:tcPr>
          <w:p w:rsidR="009469C4" w:rsidRDefault="009469C4">
            <w:pPr>
              <w:pStyle w:val="ConsPlusNormal"/>
            </w:pPr>
            <w:r>
              <w:t>Рост городской очереди на места в детских садах, ухудшение инфраструктуры системы дошкольного образования, рост проблемы кадрового обеспечения МДОУ</w:t>
            </w:r>
          </w:p>
        </w:tc>
      </w:tr>
      <w:tr w:rsidR="009469C4">
        <w:tc>
          <w:tcPr>
            <w:tcW w:w="624" w:type="dxa"/>
          </w:tcPr>
          <w:p w:rsidR="009469C4" w:rsidRDefault="009469C4">
            <w:pPr>
              <w:pStyle w:val="ConsPlusNormal"/>
              <w:jc w:val="center"/>
            </w:pPr>
            <w:r>
              <w:t>3</w:t>
            </w:r>
          </w:p>
        </w:tc>
        <w:tc>
          <w:tcPr>
            <w:tcW w:w="1928" w:type="dxa"/>
          </w:tcPr>
          <w:p w:rsidR="009469C4" w:rsidRDefault="009469C4">
            <w:pPr>
              <w:pStyle w:val="ConsPlusNormal"/>
            </w:pPr>
            <w:hyperlink w:anchor="P3095" w:history="1">
              <w:r>
                <w:rPr>
                  <w:color w:val="0000FF"/>
                </w:rPr>
                <w:t>Молодежь</w:t>
              </w:r>
            </w:hyperlink>
            <w:r>
              <w:t xml:space="preserve"> города Пскова</w:t>
            </w:r>
          </w:p>
        </w:tc>
        <w:tc>
          <w:tcPr>
            <w:tcW w:w="1928" w:type="dxa"/>
          </w:tcPr>
          <w:p w:rsidR="009469C4" w:rsidRDefault="009469C4">
            <w:pPr>
              <w:pStyle w:val="ConsPlusNormal"/>
              <w:jc w:val="center"/>
            </w:pPr>
            <w:r>
              <w:t xml:space="preserve">Комитет по физической культуре, спорту и делам молодежи Администрации </w:t>
            </w:r>
            <w:r>
              <w:lastRenderedPageBreak/>
              <w:t>города Пскова</w:t>
            </w:r>
          </w:p>
        </w:tc>
        <w:tc>
          <w:tcPr>
            <w:tcW w:w="1360" w:type="dxa"/>
          </w:tcPr>
          <w:p w:rsidR="009469C4" w:rsidRDefault="009469C4">
            <w:pPr>
              <w:pStyle w:val="ConsPlusNormal"/>
              <w:jc w:val="center"/>
            </w:pPr>
            <w:r>
              <w:lastRenderedPageBreak/>
              <w:t>01.01.2016 - 31.12.2022</w:t>
            </w:r>
          </w:p>
        </w:tc>
        <w:tc>
          <w:tcPr>
            <w:tcW w:w="1344" w:type="dxa"/>
          </w:tcPr>
          <w:p w:rsidR="009469C4" w:rsidRDefault="009469C4">
            <w:pPr>
              <w:pStyle w:val="ConsPlusNormal"/>
              <w:jc w:val="center"/>
            </w:pPr>
            <w:r>
              <w:t>44671,7</w:t>
            </w:r>
          </w:p>
        </w:tc>
        <w:tc>
          <w:tcPr>
            <w:tcW w:w="1344" w:type="dxa"/>
          </w:tcPr>
          <w:p w:rsidR="009469C4" w:rsidRDefault="009469C4">
            <w:pPr>
              <w:pStyle w:val="ConsPlusNormal"/>
              <w:jc w:val="center"/>
            </w:pPr>
            <w:r>
              <w:t>1732,1</w:t>
            </w:r>
          </w:p>
        </w:tc>
        <w:tc>
          <w:tcPr>
            <w:tcW w:w="1344" w:type="dxa"/>
          </w:tcPr>
          <w:p w:rsidR="009469C4" w:rsidRDefault="009469C4">
            <w:pPr>
              <w:pStyle w:val="ConsPlusNormal"/>
              <w:jc w:val="center"/>
            </w:pPr>
            <w:r>
              <w:t>6900,9</w:t>
            </w:r>
          </w:p>
        </w:tc>
        <w:tc>
          <w:tcPr>
            <w:tcW w:w="1344" w:type="dxa"/>
          </w:tcPr>
          <w:p w:rsidR="009469C4" w:rsidRDefault="009469C4">
            <w:pPr>
              <w:pStyle w:val="ConsPlusNormal"/>
              <w:jc w:val="center"/>
            </w:pPr>
            <w:r>
              <w:t>6874,9</w:t>
            </w:r>
          </w:p>
        </w:tc>
        <w:tc>
          <w:tcPr>
            <w:tcW w:w="1344" w:type="dxa"/>
          </w:tcPr>
          <w:p w:rsidR="009469C4" w:rsidRDefault="009469C4">
            <w:pPr>
              <w:pStyle w:val="ConsPlusNormal"/>
              <w:jc w:val="center"/>
            </w:pPr>
            <w:r>
              <w:t>7447,7</w:t>
            </w:r>
          </w:p>
        </w:tc>
        <w:tc>
          <w:tcPr>
            <w:tcW w:w="1344" w:type="dxa"/>
          </w:tcPr>
          <w:p w:rsidR="009469C4" w:rsidRDefault="009469C4">
            <w:pPr>
              <w:pStyle w:val="ConsPlusNormal"/>
              <w:jc w:val="center"/>
            </w:pPr>
            <w:r>
              <w:t>7256,7</w:t>
            </w:r>
          </w:p>
        </w:tc>
        <w:tc>
          <w:tcPr>
            <w:tcW w:w="1344" w:type="dxa"/>
          </w:tcPr>
          <w:p w:rsidR="009469C4" w:rsidRDefault="009469C4">
            <w:pPr>
              <w:pStyle w:val="ConsPlusNormal"/>
              <w:jc w:val="center"/>
            </w:pPr>
            <w:r>
              <w:t>7229,7</w:t>
            </w:r>
          </w:p>
        </w:tc>
        <w:tc>
          <w:tcPr>
            <w:tcW w:w="1344" w:type="dxa"/>
          </w:tcPr>
          <w:p w:rsidR="009469C4" w:rsidRDefault="009469C4">
            <w:pPr>
              <w:pStyle w:val="ConsPlusNormal"/>
              <w:jc w:val="center"/>
            </w:pPr>
            <w:r>
              <w:t>7229,7</w:t>
            </w:r>
          </w:p>
        </w:tc>
        <w:tc>
          <w:tcPr>
            <w:tcW w:w="4167" w:type="dxa"/>
          </w:tcPr>
          <w:p w:rsidR="009469C4" w:rsidRDefault="009469C4">
            <w:pPr>
              <w:pStyle w:val="ConsPlusNormal"/>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2022 года с 10% до 17%;</w:t>
            </w:r>
          </w:p>
          <w:p w:rsidR="009469C4" w:rsidRDefault="009469C4">
            <w:pPr>
              <w:pStyle w:val="ConsPlusNormal"/>
            </w:pPr>
            <w:r>
              <w:lastRenderedPageBreak/>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2022 года с 15% до 27%; Увеличение количества молодежных общественных организаций и объединений, принимающих участие в реализации программных мероприятий, к концу 2022 года с 15 до 32</w:t>
            </w:r>
          </w:p>
        </w:tc>
        <w:tc>
          <w:tcPr>
            <w:tcW w:w="2098" w:type="dxa"/>
          </w:tcPr>
          <w:p w:rsidR="009469C4" w:rsidRDefault="009469C4">
            <w:pPr>
              <w:pStyle w:val="ConsPlusNormal"/>
            </w:pPr>
            <w:r>
              <w:lastRenderedPageBreak/>
              <w:t xml:space="preserve">Снижение доли молодых людей, участвующих в мероприятиях и деятельности </w:t>
            </w:r>
            <w:r>
              <w:lastRenderedPageBreak/>
              <w:t>молодежных объединений, принимающих участие в добровольческой (волонтерской) деятельности, уменьшение количества молодежных общественных организаций и объединений</w:t>
            </w:r>
          </w:p>
        </w:tc>
      </w:tr>
      <w:tr w:rsidR="009469C4">
        <w:tc>
          <w:tcPr>
            <w:tcW w:w="624" w:type="dxa"/>
          </w:tcPr>
          <w:p w:rsidR="009469C4" w:rsidRDefault="009469C4">
            <w:pPr>
              <w:pStyle w:val="ConsPlusNormal"/>
              <w:jc w:val="center"/>
            </w:pPr>
            <w:r>
              <w:lastRenderedPageBreak/>
              <w:t>4</w:t>
            </w:r>
          </w:p>
        </w:tc>
        <w:tc>
          <w:tcPr>
            <w:tcW w:w="1928" w:type="dxa"/>
          </w:tcPr>
          <w:p w:rsidR="009469C4" w:rsidRDefault="009469C4">
            <w:pPr>
              <w:pStyle w:val="ConsPlusNormal"/>
            </w:pPr>
            <w:hyperlink w:anchor="P3608" w:history="1">
              <w:r>
                <w:rPr>
                  <w:color w:val="0000FF"/>
                </w:rPr>
                <w:t>Патриотическое воспитание</w:t>
              </w:r>
            </w:hyperlink>
            <w:r>
              <w:t xml:space="preserve"> молодежи в городе Пскове</w:t>
            </w:r>
          </w:p>
        </w:tc>
        <w:tc>
          <w:tcPr>
            <w:tcW w:w="1928" w:type="dxa"/>
          </w:tcPr>
          <w:p w:rsidR="009469C4" w:rsidRDefault="009469C4">
            <w:pPr>
              <w:pStyle w:val="ConsPlusNormal"/>
              <w:jc w:val="center"/>
            </w:pPr>
            <w:r>
              <w:t>Управление образования Администрации города Пскова</w:t>
            </w:r>
          </w:p>
        </w:tc>
        <w:tc>
          <w:tcPr>
            <w:tcW w:w="1360" w:type="dxa"/>
          </w:tcPr>
          <w:p w:rsidR="009469C4" w:rsidRDefault="009469C4">
            <w:pPr>
              <w:pStyle w:val="ConsPlusNormal"/>
              <w:jc w:val="center"/>
            </w:pPr>
            <w:r>
              <w:t>01.01.2016 - 31.12.2022</w:t>
            </w:r>
          </w:p>
        </w:tc>
        <w:tc>
          <w:tcPr>
            <w:tcW w:w="1344" w:type="dxa"/>
          </w:tcPr>
          <w:p w:rsidR="009469C4" w:rsidRDefault="009469C4">
            <w:pPr>
              <w:pStyle w:val="ConsPlusNormal"/>
              <w:jc w:val="center"/>
            </w:pPr>
            <w:r>
              <w:t>3340,0</w:t>
            </w:r>
          </w:p>
        </w:tc>
        <w:tc>
          <w:tcPr>
            <w:tcW w:w="1344" w:type="dxa"/>
          </w:tcPr>
          <w:p w:rsidR="009469C4" w:rsidRDefault="009469C4">
            <w:pPr>
              <w:pStyle w:val="ConsPlusNormal"/>
              <w:jc w:val="center"/>
            </w:pPr>
            <w:r>
              <w:t>520,0</w:t>
            </w:r>
          </w:p>
        </w:tc>
        <w:tc>
          <w:tcPr>
            <w:tcW w:w="1344" w:type="dxa"/>
          </w:tcPr>
          <w:p w:rsidR="009469C4" w:rsidRDefault="009469C4">
            <w:pPr>
              <w:pStyle w:val="ConsPlusNormal"/>
              <w:jc w:val="center"/>
            </w:pPr>
            <w:r>
              <w:t>520,0</w:t>
            </w:r>
          </w:p>
        </w:tc>
        <w:tc>
          <w:tcPr>
            <w:tcW w:w="1344" w:type="dxa"/>
          </w:tcPr>
          <w:p w:rsidR="009469C4" w:rsidRDefault="009469C4">
            <w:pPr>
              <w:pStyle w:val="ConsPlusNormal"/>
              <w:jc w:val="center"/>
            </w:pPr>
            <w:r>
              <w:t>620,0</w:t>
            </w:r>
          </w:p>
        </w:tc>
        <w:tc>
          <w:tcPr>
            <w:tcW w:w="1344" w:type="dxa"/>
          </w:tcPr>
          <w:p w:rsidR="009469C4" w:rsidRDefault="009469C4">
            <w:pPr>
              <w:pStyle w:val="ConsPlusNormal"/>
              <w:jc w:val="center"/>
            </w:pPr>
            <w:r>
              <w:t>420,0</w:t>
            </w:r>
          </w:p>
        </w:tc>
        <w:tc>
          <w:tcPr>
            <w:tcW w:w="1344" w:type="dxa"/>
          </w:tcPr>
          <w:p w:rsidR="009469C4" w:rsidRDefault="009469C4">
            <w:pPr>
              <w:pStyle w:val="ConsPlusNormal"/>
              <w:jc w:val="center"/>
            </w:pPr>
            <w:r>
              <w:t>420,0</w:t>
            </w:r>
          </w:p>
        </w:tc>
        <w:tc>
          <w:tcPr>
            <w:tcW w:w="1344" w:type="dxa"/>
          </w:tcPr>
          <w:p w:rsidR="009469C4" w:rsidRDefault="009469C4">
            <w:pPr>
              <w:pStyle w:val="ConsPlusNormal"/>
              <w:jc w:val="center"/>
            </w:pPr>
            <w:r>
              <w:t>420,0</w:t>
            </w:r>
          </w:p>
        </w:tc>
        <w:tc>
          <w:tcPr>
            <w:tcW w:w="1344" w:type="dxa"/>
          </w:tcPr>
          <w:p w:rsidR="009469C4" w:rsidRDefault="009469C4">
            <w:pPr>
              <w:pStyle w:val="ConsPlusNormal"/>
              <w:jc w:val="center"/>
            </w:pPr>
            <w:r>
              <w:t>420,0</w:t>
            </w:r>
          </w:p>
        </w:tc>
        <w:tc>
          <w:tcPr>
            <w:tcW w:w="4167" w:type="dxa"/>
          </w:tcPr>
          <w:p w:rsidR="009469C4" w:rsidRDefault="009469C4">
            <w:pPr>
              <w:pStyle w:val="ConsPlusNormal"/>
            </w:pPr>
            <w:r>
              <w:t>Повышение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9469C4" w:rsidRDefault="009469C4">
            <w:pPr>
              <w:pStyle w:val="ConsPlusNormal"/>
            </w:pPr>
            <w:r>
              <w:t>Внедрение новых, адаптированных к современным условиям форм патриотического воспитания молодежи в городе Пскове; Реализация инициатив общественных объединений, направленных на решение вопросов патриотического воспитания молодежи в городе Пскове;</w:t>
            </w:r>
          </w:p>
          <w:p w:rsidR="009469C4" w:rsidRDefault="009469C4">
            <w:pPr>
              <w:pStyle w:val="ConsPlusNormal"/>
            </w:pPr>
            <w:r>
              <w:t>Рост социальной активности молодежи города Пскова</w:t>
            </w:r>
          </w:p>
        </w:tc>
        <w:tc>
          <w:tcPr>
            <w:tcW w:w="2098" w:type="dxa"/>
          </w:tcPr>
          <w:p w:rsidR="009469C4" w:rsidRDefault="009469C4">
            <w:pPr>
              <w:pStyle w:val="ConsPlusNormal"/>
            </w:pPr>
            <w:r>
              <w:t>Спад социальной активности молодежи, рост экстремистских проявлений отдельных групп молодежи и других негативных явлений</w:t>
            </w:r>
          </w:p>
        </w:tc>
      </w:tr>
      <w:tr w:rsidR="009469C4">
        <w:tc>
          <w:tcPr>
            <w:tcW w:w="624" w:type="dxa"/>
          </w:tcPr>
          <w:p w:rsidR="009469C4" w:rsidRDefault="009469C4">
            <w:pPr>
              <w:pStyle w:val="ConsPlusNormal"/>
              <w:jc w:val="center"/>
            </w:pPr>
            <w:r>
              <w:t>5</w:t>
            </w:r>
          </w:p>
        </w:tc>
        <w:tc>
          <w:tcPr>
            <w:tcW w:w="1928" w:type="dxa"/>
          </w:tcPr>
          <w:p w:rsidR="009469C4" w:rsidRDefault="009469C4">
            <w:pPr>
              <w:pStyle w:val="ConsPlusNormal"/>
            </w:pPr>
            <w:hyperlink w:anchor="P3962" w:history="1">
              <w:r>
                <w:rPr>
                  <w:color w:val="0000FF"/>
                </w:rPr>
                <w:t>Обеспечение</w:t>
              </w:r>
            </w:hyperlink>
            <w:r>
              <w:t xml:space="preserve"> реализации </w:t>
            </w:r>
            <w:r>
              <w:lastRenderedPageBreak/>
              <w:t>муниципальной программы</w:t>
            </w:r>
          </w:p>
        </w:tc>
        <w:tc>
          <w:tcPr>
            <w:tcW w:w="1928" w:type="dxa"/>
          </w:tcPr>
          <w:p w:rsidR="009469C4" w:rsidRDefault="009469C4">
            <w:pPr>
              <w:pStyle w:val="ConsPlusNormal"/>
              <w:jc w:val="center"/>
            </w:pPr>
            <w:r>
              <w:lastRenderedPageBreak/>
              <w:t xml:space="preserve">Управление образования </w:t>
            </w:r>
            <w:r>
              <w:lastRenderedPageBreak/>
              <w:t>Администрации города Пскова</w:t>
            </w:r>
          </w:p>
        </w:tc>
        <w:tc>
          <w:tcPr>
            <w:tcW w:w="1360" w:type="dxa"/>
          </w:tcPr>
          <w:p w:rsidR="009469C4" w:rsidRDefault="009469C4">
            <w:pPr>
              <w:pStyle w:val="ConsPlusNormal"/>
              <w:jc w:val="center"/>
            </w:pPr>
            <w:r>
              <w:lastRenderedPageBreak/>
              <w:t>01.01.2016 - 31.12.2022</w:t>
            </w:r>
          </w:p>
        </w:tc>
        <w:tc>
          <w:tcPr>
            <w:tcW w:w="1344" w:type="dxa"/>
          </w:tcPr>
          <w:p w:rsidR="009469C4" w:rsidRDefault="009469C4">
            <w:pPr>
              <w:pStyle w:val="ConsPlusNormal"/>
              <w:jc w:val="center"/>
            </w:pPr>
            <w:r>
              <w:t>113758,2</w:t>
            </w:r>
          </w:p>
        </w:tc>
        <w:tc>
          <w:tcPr>
            <w:tcW w:w="1344" w:type="dxa"/>
          </w:tcPr>
          <w:p w:rsidR="009469C4" w:rsidRDefault="009469C4">
            <w:pPr>
              <w:pStyle w:val="ConsPlusNormal"/>
              <w:jc w:val="center"/>
            </w:pPr>
            <w:r>
              <w:t>19320,7</w:t>
            </w:r>
          </w:p>
        </w:tc>
        <w:tc>
          <w:tcPr>
            <w:tcW w:w="1344" w:type="dxa"/>
          </w:tcPr>
          <w:p w:rsidR="009469C4" w:rsidRDefault="009469C4">
            <w:pPr>
              <w:pStyle w:val="ConsPlusNormal"/>
              <w:jc w:val="center"/>
            </w:pPr>
            <w:r>
              <w:t>14991,4</w:t>
            </w:r>
          </w:p>
        </w:tc>
        <w:tc>
          <w:tcPr>
            <w:tcW w:w="1344" w:type="dxa"/>
          </w:tcPr>
          <w:p w:rsidR="009469C4" w:rsidRDefault="009469C4">
            <w:pPr>
              <w:pStyle w:val="ConsPlusNormal"/>
              <w:jc w:val="center"/>
            </w:pPr>
            <w:r>
              <w:t>16010,6</w:t>
            </w:r>
          </w:p>
        </w:tc>
        <w:tc>
          <w:tcPr>
            <w:tcW w:w="1344" w:type="dxa"/>
          </w:tcPr>
          <w:p w:rsidR="009469C4" w:rsidRDefault="009469C4">
            <w:pPr>
              <w:pStyle w:val="ConsPlusNormal"/>
              <w:jc w:val="center"/>
            </w:pPr>
            <w:r>
              <w:t>15830,3</w:t>
            </w:r>
          </w:p>
        </w:tc>
        <w:tc>
          <w:tcPr>
            <w:tcW w:w="1344" w:type="dxa"/>
          </w:tcPr>
          <w:p w:rsidR="009469C4" w:rsidRDefault="009469C4">
            <w:pPr>
              <w:pStyle w:val="ConsPlusNormal"/>
              <w:jc w:val="center"/>
            </w:pPr>
            <w:r>
              <w:t>15868, 4</w:t>
            </w:r>
          </w:p>
        </w:tc>
        <w:tc>
          <w:tcPr>
            <w:tcW w:w="1344" w:type="dxa"/>
          </w:tcPr>
          <w:p w:rsidR="009469C4" w:rsidRDefault="009469C4">
            <w:pPr>
              <w:pStyle w:val="ConsPlusNormal"/>
              <w:jc w:val="center"/>
            </w:pPr>
            <w:r>
              <w:t>15868,4</w:t>
            </w:r>
          </w:p>
        </w:tc>
        <w:tc>
          <w:tcPr>
            <w:tcW w:w="1344" w:type="dxa"/>
          </w:tcPr>
          <w:p w:rsidR="009469C4" w:rsidRDefault="009469C4">
            <w:pPr>
              <w:pStyle w:val="ConsPlusNormal"/>
              <w:jc w:val="center"/>
            </w:pPr>
            <w:r>
              <w:t>15868,4</w:t>
            </w:r>
          </w:p>
        </w:tc>
        <w:tc>
          <w:tcPr>
            <w:tcW w:w="4167" w:type="dxa"/>
          </w:tcPr>
          <w:p w:rsidR="009469C4" w:rsidRDefault="009469C4">
            <w:pPr>
              <w:pStyle w:val="ConsPlusNormal"/>
            </w:pPr>
            <w:r>
              <w:t xml:space="preserve">Наличие условий и обеспечение их реализации для достижения цели </w:t>
            </w:r>
            <w:r>
              <w:lastRenderedPageBreak/>
              <w:t>муниципальной программы</w:t>
            </w:r>
          </w:p>
        </w:tc>
        <w:tc>
          <w:tcPr>
            <w:tcW w:w="2098" w:type="dxa"/>
          </w:tcPr>
          <w:p w:rsidR="009469C4" w:rsidRDefault="009469C4">
            <w:pPr>
              <w:pStyle w:val="ConsPlusNormal"/>
            </w:pPr>
            <w:r>
              <w:lastRenderedPageBreak/>
              <w:t xml:space="preserve">Необеспечение эффективной </w:t>
            </w:r>
            <w:r>
              <w:lastRenderedPageBreak/>
              <w:t>реализации муниципальной программы</w:t>
            </w:r>
          </w:p>
        </w:tc>
      </w:tr>
      <w:tr w:rsidR="009469C4">
        <w:tc>
          <w:tcPr>
            <w:tcW w:w="624" w:type="dxa"/>
          </w:tcPr>
          <w:p w:rsidR="009469C4" w:rsidRDefault="009469C4">
            <w:pPr>
              <w:pStyle w:val="ConsPlusNormal"/>
            </w:pPr>
          </w:p>
        </w:tc>
        <w:tc>
          <w:tcPr>
            <w:tcW w:w="22233" w:type="dxa"/>
            <w:gridSpan w:val="13"/>
          </w:tcPr>
          <w:p w:rsidR="009469C4" w:rsidRDefault="009469C4">
            <w:pPr>
              <w:pStyle w:val="ConsPlusNormal"/>
            </w:pPr>
            <w:r>
              <w:t>Отдельное мероприятие</w:t>
            </w:r>
          </w:p>
        </w:tc>
      </w:tr>
      <w:tr w:rsidR="009469C4">
        <w:tc>
          <w:tcPr>
            <w:tcW w:w="624" w:type="dxa"/>
          </w:tcPr>
          <w:p w:rsidR="009469C4" w:rsidRDefault="009469C4">
            <w:pPr>
              <w:pStyle w:val="ConsPlusNormal"/>
              <w:jc w:val="center"/>
            </w:pPr>
            <w:r>
              <w:t>1</w:t>
            </w:r>
          </w:p>
        </w:tc>
        <w:tc>
          <w:tcPr>
            <w:tcW w:w="1928" w:type="dxa"/>
          </w:tcPr>
          <w:p w:rsidR="009469C4" w:rsidRDefault="009469C4">
            <w:pPr>
              <w:pStyle w:val="ConsPlusNormal"/>
            </w:pPr>
            <w:r>
              <w:t>"Профилактика распространения ВИЧ инфекции в муниципальном образовании "Город Псков"</w:t>
            </w:r>
          </w:p>
        </w:tc>
        <w:tc>
          <w:tcPr>
            <w:tcW w:w="1928" w:type="dxa"/>
          </w:tcPr>
          <w:p w:rsidR="009469C4" w:rsidRDefault="009469C4">
            <w:pPr>
              <w:pStyle w:val="ConsPlusNormal"/>
              <w:jc w:val="center"/>
            </w:pPr>
            <w:r>
              <w:t>Управление образования Администрации г. Пскова, Управление культуры Администрации г. Пскова, Комитет по физической культуре, спорту и делам молодежи Администрации города Пскова, муниципальные общеобразовательные учреждения, муниципальные учреждения культуры, муниципальные учреждения дополнительного образования</w:t>
            </w:r>
          </w:p>
        </w:tc>
        <w:tc>
          <w:tcPr>
            <w:tcW w:w="1360" w:type="dxa"/>
          </w:tcPr>
          <w:p w:rsidR="009469C4" w:rsidRDefault="009469C4">
            <w:pPr>
              <w:pStyle w:val="ConsPlusNormal"/>
              <w:jc w:val="center"/>
            </w:pPr>
            <w:r>
              <w:t>01.01.2017 - 31.12.2022</w:t>
            </w:r>
          </w:p>
        </w:tc>
        <w:tc>
          <w:tcPr>
            <w:tcW w:w="1344" w:type="dxa"/>
          </w:tcPr>
          <w:p w:rsidR="009469C4" w:rsidRDefault="009469C4">
            <w:pPr>
              <w:pStyle w:val="ConsPlusNormal"/>
              <w:jc w:val="center"/>
            </w:pPr>
            <w:r>
              <w:t>900,0</w:t>
            </w:r>
          </w:p>
        </w:tc>
        <w:tc>
          <w:tcPr>
            <w:tcW w:w="1344" w:type="dxa"/>
          </w:tcPr>
          <w:p w:rsidR="009469C4" w:rsidRDefault="009469C4">
            <w:pPr>
              <w:pStyle w:val="ConsPlusNormal"/>
              <w:jc w:val="center"/>
            </w:pPr>
            <w:r>
              <w:t>0,0</w:t>
            </w:r>
          </w:p>
        </w:tc>
        <w:tc>
          <w:tcPr>
            <w:tcW w:w="1344" w:type="dxa"/>
          </w:tcPr>
          <w:p w:rsidR="009469C4" w:rsidRDefault="009469C4">
            <w:pPr>
              <w:pStyle w:val="ConsPlusNormal"/>
              <w:jc w:val="center"/>
            </w:pPr>
            <w:r>
              <w:t>150,0</w:t>
            </w:r>
          </w:p>
        </w:tc>
        <w:tc>
          <w:tcPr>
            <w:tcW w:w="1344" w:type="dxa"/>
          </w:tcPr>
          <w:p w:rsidR="009469C4" w:rsidRDefault="009469C4">
            <w:pPr>
              <w:pStyle w:val="ConsPlusNormal"/>
              <w:jc w:val="center"/>
            </w:pPr>
            <w:r>
              <w:t>150,0</w:t>
            </w:r>
          </w:p>
        </w:tc>
        <w:tc>
          <w:tcPr>
            <w:tcW w:w="1344" w:type="dxa"/>
          </w:tcPr>
          <w:p w:rsidR="009469C4" w:rsidRDefault="009469C4">
            <w:pPr>
              <w:pStyle w:val="ConsPlusNormal"/>
              <w:jc w:val="center"/>
            </w:pPr>
            <w:r>
              <w:t>150,0</w:t>
            </w:r>
          </w:p>
        </w:tc>
        <w:tc>
          <w:tcPr>
            <w:tcW w:w="1344" w:type="dxa"/>
          </w:tcPr>
          <w:p w:rsidR="009469C4" w:rsidRDefault="009469C4">
            <w:pPr>
              <w:pStyle w:val="ConsPlusNormal"/>
              <w:jc w:val="center"/>
            </w:pPr>
            <w:r>
              <w:t>150,0</w:t>
            </w:r>
          </w:p>
        </w:tc>
        <w:tc>
          <w:tcPr>
            <w:tcW w:w="1344" w:type="dxa"/>
          </w:tcPr>
          <w:p w:rsidR="009469C4" w:rsidRDefault="009469C4">
            <w:pPr>
              <w:pStyle w:val="ConsPlusNormal"/>
              <w:jc w:val="center"/>
            </w:pPr>
            <w:r>
              <w:t>150,0</w:t>
            </w:r>
          </w:p>
        </w:tc>
        <w:tc>
          <w:tcPr>
            <w:tcW w:w="1344" w:type="dxa"/>
          </w:tcPr>
          <w:p w:rsidR="009469C4" w:rsidRDefault="009469C4">
            <w:pPr>
              <w:pStyle w:val="ConsPlusNormal"/>
              <w:jc w:val="center"/>
            </w:pPr>
            <w:r>
              <w:t>150,0</w:t>
            </w:r>
          </w:p>
        </w:tc>
        <w:tc>
          <w:tcPr>
            <w:tcW w:w="4167" w:type="dxa"/>
          </w:tcPr>
          <w:p w:rsidR="009469C4" w:rsidRDefault="009469C4">
            <w:pPr>
              <w:pStyle w:val="ConsPlusNormal"/>
            </w:pPr>
            <w:r>
              <w:t>Результатами реализации отдельного мероприятия "Профилактика распространения ВИЧ-инфекции в муниципальном образовании "Город Псков" усиление профилактической работы среди молодежи по пропаганде здорового образа жизни, рост информационной грамотности молодежи в вопросах способов распространения ВИЧ-инфекции, снижение риска ВИЧ-инфицирования молодого поколения псковичей</w:t>
            </w:r>
          </w:p>
        </w:tc>
        <w:tc>
          <w:tcPr>
            <w:tcW w:w="2098" w:type="dxa"/>
          </w:tcPr>
          <w:p w:rsidR="009469C4" w:rsidRDefault="009469C4">
            <w:pPr>
              <w:pStyle w:val="ConsPlusNormal"/>
            </w:pPr>
            <w:r>
              <w:t>Нереализация государственной политики на муниципальном уровне, распространение ВИЧ-инфекции в молодежной среде.</w:t>
            </w:r>
          </w:p>
        </w:tc>
      </w:tr>
      <w:tr w:rsidR="009469C4">
        <w:tc>
          <w:tcPr>
            <w:tcW w:w="624" w:type="dxa"/>
          </w:tcPr>
          <w:p w:rsidR="009469C4" w:rsidRDefault="009469C4">
            <w:pPr>
              <w:pStyle w:val="ConsPlusNormal"/>
              <w:jc w:val="center"/>
            </w:pPr>
            <w:r>
              <w:t>2</w:t>
            </w:r>
          </w:p>
        </w:tc>
        <w:tc>
          <w:tcPr>
            <w:tcW w:w="1928" w:type="dxa"/>
          </w:tcPr>
          <w:p w:rsidR="009469C4" w:rsidRDefault="009469C4">
            <w:pPr>
              <w:pStyle w:val="ConsPlusNormal"/>
            </w:pPr>
            <w:r>
              <w:t xml:space="preserve">"Реализация проектов Программы приграничного </w:t>
            </w:r>
            <w:r>
              <w:lastRenderedPageBreak/>
              <w:t>сотрудничества "Россия - Эстония 2014 - 2020"</w:t>
            </w:r>
          </w:p>
        </w:tc>
        <w:tc>
          <w:tcPr>
            <w:tcW w:w="1928" w:type="dxa"/>
          </w:tcPr>
          <w:p w:rsidR="009469C4" w:rsidRDefault="009469C4">
            <w:pPr>
              <w:pStyle w:val="ConsPlusNormal"/>
              <w:jc w:val="center"/>
            </w:pPr>
            <w:r>
              <w:lastRenderedPageBreak/>
              <w:t>Управление образования Администрации г. Пскова,</w:t>
            </w:r>
          </w:p>
          <w:p w:rsidR="009469C4" w:rsidRDefault="009469C4">
            <w:pPr>
              <w:pStyle w:val="ConsPlusNormal"/>
              <w:jc w:val="center"/>
            </w:pPr>
            <w:r>
              <w:lastRenderedPageBreak/>
              <w:t>муниципальные общеобразовательные учреждения, муниципальные учреждения дополнительного образования</w:t>
            </w:r>
          </w:p>
        </w:tc>
        <w:tc>
          <w:tcPr>
            <w:tcW w:w="1360" w:type="dxa"/>
          </w:tcPr>
          <w:p w:rsidR="009469C4" w:rsidRDefault="009469C4">
            <w:pPr>
              <w:pStyle w:val="ConsPlusNormal"/>
              <w:jc w:val="center"/>
            </w:pPr>
            <w:r>
              <w:lastRenderedPageBreak/>
              <w:t>01.09.2018 - 31.12.2020</w:t>
            </w:r>
          </w:p>
        </w:tc>
        <w:tc>
          <w:tcPr>
            <w:tcW w:w="1344" w:type="dxa"/>
          </w:tcPr>
          <w:p w:rsidR="009469C4" w:rsidRDefault="009469C4">
            <w:pPr>
              <w:pStyle w:val="ConsPlusNormal"/>
              <w:jc w:val="center"/>
            </w:pPr>
            <w:r>
              <w:t>9017,1</w:t>
            </w:r>
          </w:p>
        </w:tc>
        <w:tc>
          <w:tcPr>
            <w:tcW w:w="1344" w:type="dxa"/>
          </w:tcPr>
          <w:p w:rsidR="009469C4" w:rsidRDefault="009469C4">
            <w:pPr>
              <w:pStyle w:val="ConsPlusNormal"/>
              <w:jc w:val="center"/>
            </w:pPr>
            <w:r>
              <w:t>0</w:t>
            </w:r>
          </w:p>
        </w:tc>
        <w:tc>
          <w:tcPr>
            <w:tcW w:w="1344" w:type="dxa"/>
          </w:tcPr>
          <w:p w:rsidR="009469C4" w:rsidRDefault="009469C4">
            <w:pPr>
              <w:pStyle w:val="ConsPlusNormal"/>
              <w:jc w:val="center"/>
            </w:pPr>
            <w:r>
              <w:t>0</w:t>
            </w:r>
          </w:p>
        </w:tc>
        <w:tc>
          <w:tcPr>
            <w:tcW w:w="1344" w:type="dxa"/>
          </w:tcPr>
          <w:p w:rsidR="009469C4" w:rsidRDefault="009469C4">
            <w:pPr>
              <w:pStyle w:val="ConsPlusNormal"/>
              <w:jc w:val="center"/>
            </w:pPr>
            <w:r>
              <w:t>0</w:t>
            </w:r>
          </w:p>
        </w:tc>
        <w:tc>
          <w:tcPr>
            <w:tcW w:w="1344" w:type="dxa"/>
          </w:tcPr>
          <w:p w:rsidR="009469C4" w:rsidRDefault="009469C4">
            <w:pPr>
              <w:pStyle w:val="ConsPlusNormal"/>
              <w:jc w:val="center"/>
            </w:pPr>
            <w:r>
              <w:t>3607,1</w:t>
            </w:r>
          </w:p>
        </w:tc>
        <w:tc>
          <w:tcPr>
            <w:tcW w:w="1344" w:type="dxa"/>
          </w:tcPr>
          <w:p w:rsidR="009469C4" w:rsidRDefault="009469C4">
            <w:pPr>
              <w:pStyle w:val="ConsPlusNormal"/>
              <w:jc w:val="center"/>
            </w:pPr>
            <w:r>
              <w:t>5410,0</w:t>
            </w:r>
          </w:p>
        </w:tc>
        <w:tc>
          <w:tcPr>
            <w:tcW w:w="1344" w:type="dxa"/>
          </w:tcPr>
          <w:p w:rsidR="009469C4" w:rsidRDefault="009469C4">
            <w:pPr>
              <w:pStyle w:val="ConsPlusNormal"/>
              <w:jc w:val="center"/>
            </w:pPr>
            <w:r>
              <w:t>0</w:t>
            </w:r>
          </w:p>
        </w:tc>
        <w:tc>
          <w:tcPr>
            <w:tcW w:w="1344" w:type="dxa"/>
          </w:tcPr>
          <w:p w:rsidR="009469C4" w:rsidRDefault="009469C4">
            <w:pPr>
              <w:pStyle w:val="ConsPlusNormal"/>
              <w:jc w:val="center"/>
            </w:pPr>
            <w:r>
              <w:t>0</w:t>
            </w:r>
          </w:p>
        </w:tc>
        <w:tc>
          <w:tcPr>
            <w:tcW w:w="4167" w:type="dxa"/>
          </w:tcPr>
          <w:p w:rsidR="009469C4" w:rsidRDefault="009469C4">
            <w:pPr>
              <w:pStyle w:val="ConsPlusNormal"/>
            </w:pPr>
            <w:r>
              <w:t>1. Разработка и установка трех контейнерных площадок заглубленного типа для экологической утилизации отходов.</w:t>
            </w:r>
          </w:p>
          <w:p w:rsidR="009469C4" w:rsidRDefault="009469C4">
            <w:pPr>
              <w:pStyle w:val="ConsPlusNormal"/>
            </w:pPr>
            <w:r>
              <w:lastRenderedPageBreak/>
              <w:t>2. Рост добровольческих экологических инициатив молодого поколения города Пскова, усиление воспитательной работы по формированию навыков раздельного сбора бытовых отходов.</w:t>
            </w:r>
          </w:p>
          <w:p w:rsidR="009469C4" w:rsidRDefault="009469C4">
            <w:pPr>
              <w:pStyle w:val="ConsPlusNormal"/>
            </w:pPr>
            <w:r>
              <w:t>3. Приобретение оборудования для научно-практических исследований (фотокамера, мультимедийный проектор, экран, 2 планшета, ранцевая полевая лаборатория, портативная метеостанция, оксиметр)</w:t>
            </w:r>
          </w:p>
        </w:tc>
        <w:tc>
          <w:tcPr>
            <w:tcW w:w="2098" w:type="dxa"/>
          </w:tcPr>
          <w:p w:rsidR="009469C4" w:rsidRDefault="009469C4">
            <w:pPr>
              <w:pStyle w:val="ConsPlusNormal"/>
            </w:pPr>
            <w:r>
              <w:lastRenderedPageBreak/>
              <w:t xml:space="preserve">Нереализация решений Программы приграничного </w:t>
            </w:r>
            <w:r>
              <w:lastRenderedPageBreak/>
              <w:t>сотрудничества "Россия - Эстония 2014 - 2020"</w:t>
            </w:r>
          </w:p>
        </w:tc>
      </w:tr>
      <w:tr w:rsidR="009469C4">
        <w:tc>
          <w:tcPr>
            <w:tcW w:w="624" w:type="dxa"/>
          </w:tcPr>
          <w:p w:rsidR="009469C4" w:rsidRDefault="009469C4">
            <w:pPr>
              <w:pStyle w:val="ConsPlusNormal"/>
            </w:pPr>
          </w:p>
        </w:tc>
        <w:tc>
          <w:tcPr>
            <w:tcW w:w="1928" w:type="dxa"/>
          </w:tcPr>
          <w:p w:rsidR="009469C4" w:rsidRDefault="009469C4">
            <w:pPr>
              <w:pStyle w:val="ConsPlusNormal"/>
            </w:pPr>
            <w:r>
              <w:t>Всего:</w:t>
            </w:r>
          </w:p>
        </w:tc>
        <w:tc>
          <w:tcPr>
            <w:tcW w:w="1928" w:type="dxa"/>
          </w:tcPr>
          <w:p w:rsidR="009469C4" w:rsidRDefault="009469C4">
            <w:pPr>
              <w:pStyle w:val="ConsPlusNormal"/>
            </w:pPr>
          </w:p>
        </w:tc>
        <w:tc>
          <w:tcPr>
            <w:tcW w:w="1360" w:type="dxa"/>
          </w:tcPr>
          <w:p w:rsidR="009469C4" w:rsidRDefault="009469C4">
            <w:pPr>
              <w:pStyle w:val="ConsPlusNormal"/>
            </w:pPr>
          </w:p>
        </w:tc>
        <w:tc>
          <w:tcPr>
            <w:tcW w:w="1344" w:type="dxa"/>
          </w:tcPr>
          <w:p w:rsidR="009469C4" w:rsidRDefault="009469C4">
            <w:pPr>
              <w:pStyle w:val="ConsPlusNormal"/>
              <w:jc w:val="center"/>
            </w:pPr>
            <w:r>
              <w:t>17873147,6</w:t>
            </w:r>
          </w:p>
        </w:tc>
        <w:tc>
          <w:tcPr>
            <w:tcW w:w="1344" w:type="dxa"/>
          </w:tcPr>
          <w:p w:rsidR="009469C4" w:rsidRDefault="009469C4">
            <w:pPr>
              <w:pStyle w:val="ConsPlusNormal"/>
              <w:jc w:val="center"/>
            </w:pPr>
            <w:r>
              <w:t>2706220,1</w:t>
            </w:r>
          </w:p>
        </w:tc>
        <w:tc>
          <w:tcPr>
            <w:tcW w:w="1344" w:type="dxa"/>
          </w:tcPr>
          <w:p w:rsidR="009469C4" w:rsidRDefault="009469C4">
            <w:pPr>
              <w:pStyle w:val="ConsPlusNormal"/>
              <w:jc w:val="center"/>
            </w:pPr>
            <w:r>
              <w:t>2202098,1</w:t>
            </w:r>
          </w:p>
        </w:tc>
        <w:tc>
          <w:tcPr>
            <w:tcW w:w="1344" w:type="dxa"/>
          </w:tcPr>
          <w:p w:rsidR="009469C4" w:rsidRDefault="009469C4">
            <w:pPr>
              <w:pStyle w:val="ConsPlusNormal"/>
              <w:jc w:val="center"/>
            </w:pPr>
            <w:r>
              <w:t>2728576,0</w:t>
            </w:r>
          </w:p>
        </w:tc>
        <w:tc>
          <w:tcPr>
            <w:tcW w:w="1344" w:type="dxa"/>
          </w:tcPr>
          <w:p w:rsidR="009469C4" w:rsidRDefault="009469C4">
            <w:pPr>
              <w:pStyle w:val="ConsPlusNormal"/>
              <w:jc w:val="center"/>
            </w:pPr>
            <w:r>
              <w:t>2932737,7</w:t>
            </w:r>
          </w:p>
        </w:tc>
        <w:tc>
          <w:tcPr>
            <w:tcW w:w="1344" w:type="dxa"/>
          </w:tcPr>
          <w:p w:rsidR="009469C4" w:rsidRDefault="009469C4">
            <w:pPr>
              <w:pStyle w:val="ConsPlusNormal"/>
              <w:jc w:val="center"/>
            </w:pPr>
            <w:r>
              <w:t>2511392,3</w:t>
            </w:r>
          </w:p>
        </w:tc>
        <w:tc>
          <w:tcPr>
            <w:tcW w:w="1344" w:type="dxa"/>
          </w:tcPr>
          <w:p w:rsidR="009469C4" w:rsidRDefault="009469C4">
            <w:pPr>
              <w:pStyle w:val="ConsPlusNormal"/>
              <w:jc w:val="center"/>
            </w:pPr>
            <w:r>
              <w:t>2396061,7</w:t>
            </w:r>
          </w:p>
        </w:tc>
        <w:tc>
          <w:tcPr>
            <w:tcW w:w="1344" w:type="dxa"/>
          </w:tcPr>
          <w:p w:rsidR="009469C4" w:rsidRDefault="009469C4">
            <w:pPr>
              <w:pStyle w:val="ConsPlusNormal"/>
              <w:jc w:val="center"/>
            </w:pPr>
            <w:r>
              <w:t>2396061,7</w:t>
            </w:r>
          </w:p>
        </w:tc>
        <w:tc>
          <w:tcPr>
            <w:tcW w:w="4167" w:type="dxa"/>
          </w:tcPr>
          <w:p w:rsidR="009469C4" w:rsidRDefault="009469C4">
            <w:pPr>
              <w:pStyle w:val="ConsPlusNormal"/>
            </w:pPr>
          </w:p>
        </w:tc>
        <w:tc>
          <w:tcPr>
            <w:tcW w:w="2098" w:type="dxa"/>
          </w:tcPr>
          <w:p w:rsidR="009469C4" w:rsidRDefault="009469C4">
            <w:pPr>
              <w:pStyle w:val="ConsPlusNormal"/>
            </w:pPr>
          </w:p>
        </w:tc>
      </w:tr>
    </w:tbl>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Title"/>
        <w:jc w:val="center"/>
        <w:outlineLvl w:val="1"/>
      </w:pPr>
      <w:bookmarkStart w:id="3" w:name="P1306"/>
      <w:bookmarkEnd w:id="3"/>
      <w:r>
        <w:t>ПОДПРОГРАММА 1</w:t>
      </w:r>
    </w:p>
    <w:p w:rsidR="009469C4" w:rsidRDefault="009469C4">
      <w:pPr>
        <w:pStyle w:val="ConsPlusTitle"/>
        <w:jc w:val="center"/>
      </w:pPr>
      <w:r>
        <w:t>"Развитие муниципальной системы образования города Пскова"</w:t>
      </w:r>
    </w:p>
    <w:p w:rsidR="009469C4" w:rsidRDefault="009469C4">
      <w:pPr>
        <w:pStyle w:val="ConsPlusTitle"/>
        <w:jc w:val="center"/>
      </w:pPr>
      <w:r>
        <w:t>муниципальной программы "Развитие образования и повышение</w:t>
      </w:r>
    </w:p>
    <w:p w:rsidR="009469C4" w:rsidRDefault="009469C4">
      <w:pPr>
        <w:pStyle w:val="ConsPlusTitle"/>
        <w:jc w:val="center"/>
      </w:pPr>
      <w:r>
        <w:t>эффективности реализации молодежной политики"</w:t>
      </w:r>
    </w:p>
    <w:p w:rsidR="009469C4" w:rsidRDefault="009469C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9469C4">
        <w:trPr>
          <w:jc w:val="center"/>
        </w:trPr>
        <w:tc>
          <w:tcPr>
            <w:tcW w:w="9294" w:type="dxa"/>
            <w:tcBorders>
              <w:top w:val="nil"/>
              <w:left w:val="single" w:sz="24" w:space="0" w:color="CED3F1"/>
              <w:bottom w:val="nil"/>
              <w:right w:val="single" w:sz="24" w:space="0" w:color="F4F3F8"/>
            </w:tcBorders>
            <w:shd w:val="clear" w:color="auto" w:fill="F4F3F8"/>
          </w:tcPr>
          <w:p w:rsidR="009469C4" w:rsidRDefault="009469C4">
            <w:pPr>
              <w:pStyle w:val="ConsPlusNormal"/>
              <w:jc w:val="center"/>
            </w:pPr>
            <w:r>
              <w:rPr>
                <w:color w:val="392C69"/>
              </w:rPr>
              <w:t>Список изменяющих документов</w:t>
            </w:r>
          </w:p>
          <w:p w:rsidR="009469C4" w:rsidRDefault="009469C4">
            <w:pPr>
              <w:pStyle w:val="ConsPlusNormal"/>
              <w:jc w:val="center"/>
            </w:pPr>
            <w:r>
              <w:rPr>
                <w:color w:val="392C69"/>
              </w:rPr>
              <w:t>(в ред. постановлений Администрации города Пскова</w:t>
            </w:r>
          </w:p>
          <w:p w:rsidR="009469C4" w:rsidRDefault="009469C4">
            <w:pPr>
              <w:pStyle w:val="ConsPlusNormal"/>
              <w:jc w:val="center"/>
            </w:pPr>
            <w:r>
              <w:rPr>
                <w:color w:val="392C69"/>
              </w:rPr>
              <w:t xml:space="preserve">от 30.03.2016 </w:t>
            </w:r>
            <w:hyperlink r:id="rId105" w:history="1">
              <w:r>
                <w:rPr>
                  <w:color w:val="0000FF"/>
                </w:rPr>
                <w:t>N 381</w:t>
              </w:r>
            </w:hyperlink>
            <w:r>
              <w:rPr>
                <w:color w:val="392C69"/>
              </w:rPr>
              <w:t xml:space="preserve">, от 06.05.2016 </w:t>
            </w:r>
            <w:hyperlink r:id="rId106" w:history="1">
              <w:r>
                <w:rPr>
                  <w:color w:val="0000FF"/>
                </w:rPr>
                <w:t>N 598</w:t>
              </w:r>
            </w:hyperlink>
            <w:r>
              <w:rPr>
                <w:color w:val="392C69"/>
              </w:rPr>
              <w:t xml:space="preserve">, от 26.10.2016 </w:t>
            </w:r>
            <w:hyperlink r:id="rId107" w:history="1">
              <w:r>
                <w:rPr>
                  <w:color w:val="0000FF"/>
                </w:rPr>
                <w:t>N 1370</w:t>
              </w:r>
            </w:hyperlink>
            <w:r>
              <w:rPr>
                <w:color w:val="392C69"/>
              </w:rPr>
              <w:t>,</w:t>
            </w:r>
          </w:p>
          <w:p w:rsidR="009469C4" w:rsidRDefault="009469C4">
            <w:pPr>
              <w:pStyle w:val="ConsPlusNormal"/>
              <w:jc w:val="center"/>
            </w:pPr>
            <w:r>
              <w:rPr>
                <w:color w:val="392C69"/>
              </w:rPr>
              <w:t xml:space="preserve">от 09.11.2016 </w:t>
            </w:r>
            <w:hyperlink r:id="rId108" w:history="1">
              <w:r>
                <w:rPr>
                  <w:color w:val="0000FF"/>
                </w:rPr>
                <w:t>N 1440</w:t>
              </w:r>
            </w:hyperlink>
            <w:r>
              <w:rPr>
                <w:color w:val="392C69"/>
              </w:rPr>
              <w:t xml:space="preserve">, от 15.12.2016 </w:t>
            </w:r>
            <w:hyperlink r:id="rId109" w:history="1">
              <w:r>
                <w:rPr>
                  <w:color w:val="0000FF"/>
                </w:rPr>
                <w:t>N 1685</w:t>
              </w:r>
            </w:hyperlink>
            <w:r>
              <w:rPr>
                <w:color w:val="392C69"/>
              </w:rPr>
              <w:t xml:space="preserve">, от 13.06.2017 </w:t>
            </w:r>
            <w:hyperlink r:id="rId110" w:history="1">
              <w:r>
                <w:rPr>
                  <w:color w:val="0000FF"/>
                </w:rPr>
                <w:t>N 883</w:t>
              </w:r>
            </w:hyperlink>
            <w:r>
              <w:rPr>
                <w:color w:val="392C69"/>
              </w:rPr>
              <w:t>,</w:t>
            </w:r>
          </w:p>
          <w:p w:rsidR="009469C4" w:rsidRDefault="009469C4">
            <w:pPr>
              <w:pStyle w:val="ConsPlusNormal"/>
              <w:jc w:val="center"/>
            </w:pPr>
            <w:r>
              <w:rPr>
                <w:color w:val="392C69"/>
              </w:rPr>
              <w:t xml:space="preserve">от 18.07.2017 </w:t>
            </w:r>
            <w:hyperlink r:id="rId111" w:history="1">
              <w:r>
                <w:rPr>
                  <w:color w:val="0000FF"/>
                </w:rPr>
                <w:t>N 1218</w:t>
              </w:r>
            </w:hyperlink>
            <w:r>
              <w:rPr>
                <w:color w:val="392C69"/>
              </w:rPr>
              <w:t xml:space="preserve">, от 11.09.2017 </w:t>
            </w:r>
            <w:hyperlink r:id="rId112" w:history="1">
              <w:r>
                <w:rPr>
                  <w:color w:val="0000FF"/>
                </w:rPr>
                <w:t>N 1782</w:t>
              </w:r>
            </w:hyperlink>
            <w:r>
              <w:rPr>
                <w:color w:val="392C69"/>
              </w:rPr>
              <w:t xml:space="preserve">, от 04.10.2017 </w:t>
            </w:r>
            <w:hyperlink r:id="rId113" w:history="1">
              <w:r>
                <w:rPr>
                  <w:color w:val="0000FF"/>
                </w:rPr>
                <w:t>N 1954</w:t>
              </w:r>
            </w:hyperlink>
            <w:r>
              <w:rPr>
                <w:color w:val="392C69"/>
              </w:rPr>
              <w:t>,</w:t>
            </w:r>
          </w:p>
          <w:p w:rsidR="009469C4" w:rsidRDefault="009469C4">
            <w:pPr>
              <w:pStyle w:val="ConsPlusNormal"/>
              <w:jc w:val="center"/>
            </w:pPr>
            <w:r>
              <w:rPr>
                <w:color w:val="392C69"/>
              </w:rPr>
              <w:t xml:space="preserve">от 19.01.2018 </w:t>
            </w:r>
            <w:hyperlink r:id="rId114" w:history="1">
              <w:r>
                <w:rPr>
                  <w:color w:val="0000FF"/>
                </w:rPr>
                <w:t>N 60</w:t>
              </w:r>
            </w:hyperlink>
            <w:r>
              <w:rPr>
                <w:color w:val="392C69"/>
              </w:rPr>
              <w:t xml:space="preserve">, от 01.02.2018 </w:t>
            </w:r>
            <w:hyperlink r:id="rId115" w:history="1">
              <w:r>
                <w:rPr>
                  <w:color w:val="0000FF"/>
                </w:rPr>
                <w:t>N 145</w:t>
              </w:r>
            </w:hyperlink>
            <w:r>
              <w:rPr>
                <w:color w:val="392C69"/>
              </w:rPr>
              <w:t xml:space="preserve">, от 16.03.2018 </w:t>
            </w:r>
            <w:hyperlink r:id="rId116" w:history="1">
              <w:r>
                <w:rPr>
                  <w:color w:val="0000FF"/>
                </w:rPr>
                <w:t>N 333</w:t>
              </w:r>
            </w:hyperlink>
            <w:r>
              <w:rPr>
                <w:color w:val="392C69"/>
              </w:rPr>
              <w:t>,</w:t>
            </w:r>
          </w:p>
          <w:p w:rsidR="009469C4" w:rsidRDefault="009469C4">
            <w:pPr>
              <w:pStyle w:val="ConsPlusNormal"/>
              <w:jc w:val="center"/>
            </w:pPr>
            <w:r>
              <w:rPr>
                <w:color w:val="392C69"/>
              </w:rPr>
              <w:t xml:space="preserve">от 17.05.2018 </w:t>
            </w:r>
            <w:hyperlink r:id="rId117" w:history="1">
              <w:r>
                <w:rPr>
                  <w:color w:val="0000FF"/>
                </w:rPr>
                <w:t>N 736</w:t>
              </w:r>
            </w:hyperlink>
            <w:r>
              <w:rPr>
                <w:color w:val="392C69"/>
              </w:rPr>
              <w:t xml:space="preserve">, от 09.07.2018 </w:t>
            </w:r>
            <w:hyperlink r:id="rId118" w:history="1">
              <w:r>
                <w:rPr>
                  <w:color w:val="0000FF"/>
                </w:rPr>
                <w:t>N 1091</w:t>
              </w:r>
            </w:hyperlink>
            <w:r>
              <w:rPr>
                <w:color w:val="392C69"/>
              </w:rPr>
              <w:t xml:space="preserve">, от 18.07.2018 </w:t>
            </w:r>
            <w:hyperlink r:id="rId119" w:history="1">
              <w:r>
                <w:rPr>
                  <w:color w:val="0000FF"/>
                </w:rPr>
                <w:t>N 1129</w:t>
              </w:r>
            </w:hyperlink>
            <w:r>
              <w:rPr>
                <w:color w:val="392C69"/>
              </w:rPr>
              <w:t>,</w:t>
            </w:r>
          </w:p>
          <w:p w:rsidR="009469C4" w:rsidRDefault="009469C4">
            <w:pPr>
              <w:pStyle w:val="ConsPlusNormal"/>
              <w:jc w:val="center"/>
            </w:pPr>
            <w:r>
              <w:rPr>
                <w:color w:val="392C69"/>
              </w:rPr>
              <w:t xml:space="preserve">от 08.08.2018 </w:t>
            </w:r>
            <w:hyperlink r:id="rId120" w:history="1">
              <w:r>
                <w:rPr>
                  <w:color w:val="0000FF"/>
                </w:rPr>
                <w:t>N 1252</w:t>
              </w:r>
            </w:hyperlink>
            <w:r>
              <w:rPr>
                <w:color w:val="392C69"/>
              </w:rPr>
              <w:t xml:space="preserve">, от 29.10.2018 </w:t>
            </w:r>
            <w:hyperlink r:id="rId121" w:history="1">
              <w:r>
                <w:rPr>
                  <w:color w:val="0000FF"/>
                </w:rPr>
                <w:t>N 1648</w:t>
              </w:r>
            </w:hyperlink>
            <w:r>
              <w:rPr>
                <w:color w:val="392C69"/>
              </w:rPr>
              <w:t xml:space="preserve">, от 28.11.2018 </w:t>
            </w:r>
            <w:hyperlink r:id="rId122" w:history="1">
              <w:r>
                <w:rPr>
                  <w:color w:val="0000FF"/>
                </w:rPr>
                <w:t>N 1808</w:t>
              </w:r>
            </w:hyperlink>
            <w:r>
              <w:rPr>
                <w:color w:val="392C69"/>
              </w:rPr>
              <w:t>,</w:t>
            </w:r>
          </w:p>
          <w:p w:rsidR="009469C4" w:rsidRDefault="009469C4">
            <w:pPr>
              <w:pStyle w:val="ConsPlusNormal"/>
              <w:jc w:val="center"/>
            </w:pPr>
            <w:r>
              <w:rPr>
                <w:color w:val="392C69"/>
              </w:rPr>
              <w:t xml:space="preserve">от 28.03.2019 </w:t>
            </w:r>
            <w:hyperlink r:id="rId123" w:history="1">
              <w:r>
                <w:rPr>
                  <w:color w:val="0000FF"/>
                </w:rPr>
                <w:t>N 320</w:t>
              </w:r>
            </w:hyperlink>
            <w:r>
              <w:rPr>
                <w:color w:val="392C69"/>
              </w:rPr>
              <w:t xml:space="preserve">, от 22.04.2019 </w:t>
            </w:r>
            <w:hyperlink r:id="rId124" w:history="1">
              <w:r>
                <w:rPr>
                  <w:color w:val="0000FF"/>
                </w:rPr>
                <w:t>N 473</w:t>
              </w:r>
            </w:hyperlink>
            <w:r>
              <w:rPr>
                <w:color w:val="392C69"/>
              </w:rPr>
              <w:t xml:space="preserve">, от 05.06.2019 </w:t>
            </w:r>
            <w:hyperlink r:id="rId125" w:history="1">
              <w:r>
                <w:rPr>
                  <w:color w:val="0000FF"/>
                </w:rPr>
                <w:t>N 768</w:t>
              </w:r>
            </w:hyperlink>
            <w:r>
              <w:rPr>
                <w:color w:val="392C69"/>
              </w:rPr>
              <w:t>,</w:t>
            </w:r>
          </w:p>
          <w:p w:rsidR="009469C4" w:rsidRDefault="009469C4">
            <w:pPr>
              <w:pStyle w:val="ConsPlusNormal"/>
              <w:jc w:val="center"/>
            </w:pPr>
            <w:r>
              <w:rPr>
                <w:color w:val="392C69"/>
              </w:rPr>
              <w:t xml:space="preserve">от 28.06.2019 </w:t>
            </w:r>
            <w:hyperlink r:id="rId126" w:history="1">
              <w:r>
                <w:rPr>
                  <w:color w:val="0000FF"/>
                </w:rPr>
                <w:t>N 1030</w:t>
              </w:r>
            </w:hyperlink>
            <w:r>
              <w:rPr>
                <w:color w:val="392C69"/>
              </w:rPr>
              <w:t xml:space="preserve">, от 17.09.2019 </w:t>
            </w:r>
            <w:hyperlink r:id="rId127" w:history="1">
              <w:r>
                <w:rPr>
                  <w:color w:val="0000FF"/>
                </w:rPr>
                <w:t>N 1459</w:t>
              </w:r>
            </w:hyperlink>
            <w:r>
              <w:rPr>
                <w:color w:val="392C69"/>
              </w:rPr>
              <w:t>)</w:t>
            </w:r>
          </w:p>
        </w:tc>
      </w:tr>
    </w:tbl>
    <w:p w:rsidR="009469C4" w:rsidRDefault="009469C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934"/>
        <w:gridCol w:w="1587"/>
        <w:gridCol w:w="1247"/>
        <w:gridCol w:w="1247"/>
        <w:gridCol w:w="1247"/>
        <w:gridCol w:w="1247"/>
        <w:gridCol w:w="1247"/>
        <w:gridCol w:w="1247"/>
        <w:gridCol w:w="1247"/>
        <w:gridCol w:w="1304"/>
      </w:tblGrid>
      <w:tr w:rsidR="009469C4">
        <w:tc>
          <w:tcPr>
            <w:tcW w:w="13554" w:type="dxa"/>
            <w:gridSpan w:val="10"/>
            <w:tcBorders>
              <w:bottom w:val="nil"/>
            </w:tcBorders>
          </w:tcPr>
          <w:p w:rsidR="009469C4" w:rsidRDefault="009469C4">
            <w:pPr>
              <w:pStyle w:val="ConsPlusTitle"/>
              <w:jc w:val="center"/>
              <w:outlineLvl w:val="2"/>
            </w:pPr>
            <w:r>
              <w:t>I. Паспорт</w:t>
            </w:r>
          </w:p>
          <w:p w:rsidR="009469C4" w:rsidRDefault="009469C4">
            <w:pPr>
              <w:pStyle w:val="ConsPlusTitle"/>
              <w:jc w:val="center"/>
            </w:pPr>
            <w:r>
              <w:t>Развитие муниципальной системы образования города Пскова</w:t>
            </w:r>
          </w:p>
          <w:p w:rsidR="009469C4" w:rsidRDefault="009469C4">
            <w:pPr>
              <w:pStyle w:val="ConsPlusTitle"/>
              <w:jc w:val="center"/>
            </w:pPr>
            <w:r>
              <w:t>Муниципальная программа "Развитие образования и повышение эффективности реализации молодежной политики"</w:t>
            </w:r>
          </w:p>
        </w:tc>
      </w:tr>
      <w:tr w:rsidR="009469C4">
        <w:tc>
          <w:tcPr>
            <w:tcW w:w="13554" w:type="dxa"/>
            <w:gridSpan w:val="10"/>
            <w:tcBorders>
              <w:top w:val="nil"/>
            </w:tcBorders>
          </w:tcPr>
          <w:p w:rsidR="009469C4" w:rsidRDefault="009469C4">
            <w:pPr>
              <w:pStyle w:val="ConsPlusNormal"/>
              <w:jc w:val="center"/>
            </w:pPr>
            <w:r>
              <w:t xml:space="preserve">(в ред. </w:t>
            </w:r>
            <w:hyperlink r:id="rId128" w:history="1">
              <w:r>
                <w:rPr>
                  <w:color w:val="0000FF"/>
                </w:rPr>
                <w:t>постановления</w:t>
              </w:r>
            </w:hyperlink>
            <w:r>
              <w:t xml:space="preserve"> Администрации города Пскова от 13.06.2017 N 883)</w:t>
            </w:r>
          </w:p>
        </w:tc>
      </w:tr>
      <w:tr w:rsidR="009469C4">
        <w:tblPrEx>
          <w:tblBorders>
            <w:insideH w:val="single" w:sz="4" w:space="0" w:color="auto"/>
          </w:tblBorders>
        </w:tblPrEx>
        <w:tc>
          <w:tcPr>
            <w:tcW w:w="1934" w:type="dxa"/>
          </w:tcPr>
          <w:p w:rsidR="009469C4" w:rsidRDefault="009469C4">
            <w:pPr>
              <w:pStyle w:val="ConsPlusNormal"/>
            </w:pPr>
            <w:r>
              <w:t>Ответственный исполнитель подпрограммы</w:t>
            </w:r>
          </w:p>
        </w:tc>
        <w:tc>
          <w:tcPr>
            <w:tcW w:w="11620" w:type="dxa"/>
            <w:gridSpan w:val="9"/>
          </w:tcPr>
          <w:p w:rsidR="009469C4" w:rsidRDefault="009469C4">
            <w:pPr>
              <w:pStyle w:val="ConsPlusNormal"/>
            </w:pPr>
            <w:r>
              <w:t>Управление образования Администрации города Пскова</w:t>
            </w:r>
          </w:p>
        </w:tc>
      </w:tr>
      <w:tr w:rsidR="009469C4">
        <w:tc>
          <w:tcPr>
            <w:tcW w:w="1934" w:type="dxa"/>
            <w:tcBorders>
              <w:bottom w:val="nil"/>
            </w:tcBorders>
          </w:tcPr>
          <w:p w:rsidR="009469C4" w:rsidRDefault="009469C4">
            <w:pPr>
              <w:pStyle w:val="ConsPlusNormal"/>
            </w:pPr>
            <w:r>
              <w:t>Соисполнители подпрограммы</w:t>
            </w:r>
          </w:p>
        </w:tc>
        <w:tc>
          <w:tcPr>
            <w:tcW w:w="11620" w:type="dxa"/>
            <w:gridSpan w:val="9"/>
            <w:tcBorders>
              <w:bottom w:val="nil"/>
            </w:tcBorders>
          </w:tcPr>
          <w:p w:rsidR="009469C4" w:rsidRDefault="009469C4">
            <w:pPr>
              <w:pStyle w:val="ConsPlusNormal"/>
            </w:pPr>
            <w:r>
              <w:t>Муниципальные общеобразовательные учреждения, муниципальные дошкольные образовательные учреждения, муниципальные бюджетные учреждения дополнительного образования</w:t>
            </w:r>
          </w:p>
        </w:tc>
      </w:tr>
      <w:tr w:rsidR="009469C4">
        <w:tc>
          <w:tcPr>
            <w:tcW w:w="13554" w:type="dxa"/>
            <w:gridSpan w:val="10"/>
            <w:tcBorders>
              <w:top w:val="nil"/>
            </w:tcBorders>
          </w:tcPr>
          <w:p w:rsidR="009469C4" w:rsidRDefault="009469C4">
            <w:pPr>
              <w:pStyle w:val="ConsPlusNormal"/>
              <w:jc w:val="both"/>
            </w:pPr>
            <w:r>
              <w:t xml:space="preserve">(в ред. </w:t>
            </w:r>
            <w:hyperlink r:id="rId129" w:history="1">
              <w:r>
                <w:rPr>
                  <w:color w:val="0000FF"/>
                </w:rPr>
                <w:t>постановления</w:t>
              </w:r>
            </w:hyperlink>
            <w:r>
              <w:t xml:space="preserve"> Администрации города Пскова от 18.07.2017 N 1218)</w:t>
            </w:r>
          </w:p>
        </w:tc>
      </w:tr>
      <w:tr w:rsidR="009469C4">
        <w:tblPrEx>
          <w:tblBorders>
            <w:insideH w:val="single" w:sz="4" w:space="0" w:color="auto"/>
          </w:tblBorders>
        </w:tblPrEx>
        <w:tc>
          <w:tcPr>
            <w:tcW w:w="1934" w:type="dxa"/>
          </w:tcPr>
          <w:p w:rsidR="009469C4" w:rsidRDefault="009469C4">
            <w:pPr>
              <w:pStyle w:val="ConsPlusNormal"/>
            </w:pPr>
            <w:r>
              <w:t>Цели подпрограммы</w:t>
            </w:r>
          </w:p>
        </w:tc>
        <w:tc>
          <w:tcPr>
            <w:tcW w:w="11620" w:type="dxa"/>
            <w:gridSpan w:val="9"/>
          </w:tcPr>
          <w:p w:rsidR="009469C4" w:rsidRDefault="009469C4">
            <w:pPr>
              <w:pStyle w:val="ConsPlusNormal"/>
            </w:pPr>
            <w:r>
              <w:t>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tc>
      </w:tr>
      <w:tr w:rsidR="009469C4">
        <w:tblPrEx>
          <w:tblBorders>
            <w:insideH w:val="single" w:sz="4" w:space="0" w:color="auto"/>
          </w:tblBorders>
        </w:tblPrEx>
        <w:tc>
          <w:tcPr>
            <w:tcW w:w="1934" w:type="dxa"/>
          </w:tcPr>
          <w:p w:rsidR="009469C4" w:rsidRDefault="009469C4">
            <w:pPr>
              <w:pStyle w:val="ConsPlusNormal"/>
            </w:pPr>
            <w:r>
              <w:t>Задачи подпрограммы</w:t>
            </w:r>
          </w:p>
        </w:tc>
        <w:tc>
          <w:tcPr>
            <w:tcW w:w="11620" w:type="dxa"/>
            <w:gridSpan w:val="9"/>
          </w:tcPr>
          <w:p w:rsidR="009469C4" w:rsidRDefault="009469C4">
            <w:pPr>
              <w:pStyle w:val="ConsPlusNormal"/>
            </w:pPr>
            <w:r>
              <w:t>1. Обеспечить качество реализации внедрения ФГОС ООО</w:t>
            </w:r>
          </w:p>
          <w:p w:rsidR="009469C4" w:rsidRDefault="009469C4">
            <w:pPr>
              <w:pStyle w:val="ConsPlusNormal"/>
            </w:pPr>
            <w:r>
              <w:t>2. Обеспечить получение населением г. Пскова качественной услуги предоставления доступного дополнительного образования</w:t>
            </w:r>
          </w:p>
          <w:p w:rsidR="009469C4" w:rsidRDefault="009469C4">
            <w:pPr>
              <w:pStyle w:val="ConsPlusNormal"/>
            </w:pPr>
            <w:r>
              <w:t>3.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9469C4" w:rsidRDefault="009469C4">
            <w:pPr>
              <w:pStyle w:val="ConsPlusNormal"/>
            </w:pPr>
            <w:r>
              <w:t>4. Создать условия для стимулирования и поддержки талантливой молодежи и педагогического персонала</w:t>
            </w:r>
          </w:p>
        </w:tc>
      </w:tr>
      <w:tr w:rsidR="009469C4">
        <w:tc>
          <w:tcPr>
            <w:tcW w:w="1934" w:type="dxa"/>
            <w:tcBorders>
              <w:bottom w:val="nil"/>
            </w:tcBorders>
          </w:tcPr>
          <w:p w:rsidR="009469C4" w:rsidRDefault="009469C4">
            <w:pPr>
              <w:pStyle w:val="ConsPlusNormal"/>
            </w:pPr>
            <w:r>
              <w:t>Целевые индикаторы подпрограммы</w:t>
            </w:r>
          </w:p>
        </w:tc>
        <w:tc>
          <w:tcPr>
            <w:tcW w:w="11620" w:type="dxa"/>
            <w:gridSpan w:val="9"/>
            <w:tcBorders>
              <w:bottom w:val="nil"/>
            </w:tcBorders>
          </w:tcPr>
          <w:p w:rsidR="009469C4" w:rsidRDefault="009469C4">
            <w:pPr>
              <w:pStyle w:val="ConsPlusNormal"/>
            </w:pPr>
            <w:r>
              <w:t>1. Удельный вес учащихся муниципальных образовательных учреждений, обучающихся в соответствии с ФГОС.</w:t>
            </w:r>
          </w:p>
          <w:p w:rsidR="009469C4" w:rsidRDefault="009469C4">
            <w:pPr>
              <w:pStyle w:val="ConsPlusNormal"/>
            </w:pPr>
            <w:r>
              <w:t>2. Обеспеченность муниципальных образовательных учреждений педагогическими кадрами.</w:t>
            </w:r>
          </w:p>
          <w:p w:rsidR="009469C4" w:rsidRDefault="009469C4">
            <w:pPr>
              <w:pStyle w:val="ConsPlusNormal"/>
            </w:pPr>
            <w:r>
              <w:t>3. 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количества педагогических работников.</w:t>
            </w:r>
          </w:p>
          <w:p w:rsidR="009469C4" w:rsidRDefault="009469C4">
            <w:pPr>
              <w:pStyle w:val="ConsPlusNormal"/>
            </w:pPr>
            <w:r>
              <w:t>4. Доля учащихся, сдавших ЕГЭ по математике, от числа выпускников, участвующих в ЕГЭ.</w:t>
            </w:r>
          </w:p>
          <w:p w:rsidR="009469C4" w:rsidRDefault="009469C4">
            <w:pPr>
              <w:pStyle w:val="ConsPlusNormal"/>
            </w:pPr>
            <w:r>
              <w:t>5. Доля учащихся, сдавших ЕГЭ по русскому языку, от числа выпускников, участвовавших в ЕГЭ.</w:t>
            </w:r>
          </w:p>
          <w:p w:rsidR="009469C4" w:rsidRDefault="009469C4">
            <w:pPr>
              <w:pStyle w:val="ConsPlusNormal"/>
            </w:pPr>
            <w:r>
              <w:t>6. Удельный вес числа зданий 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p w:rsidR="009469C4" w:rsidRDefault="009469C4">
            <w:pPr>
              <w:pStyle w:val="ConsPlusNormal"/>
            </w:pPr>
            <w:r>
              <w:t xml:space="preserve">7. Доля учащихся в возрасте от 4 до 18 лет, обучающихся по программам дополнительного образования детей, в общей </w:t>
            </w:r>
            <w:r>
              <w:lastRenderedPageBreak/>
              <w:t>численности детей данной возрастной группы.</w:t>
            </w:r>
          </w:p>
          <w:p w:rsidR="009469C4" w:rsidRDefault="009469C4">
            <w:pPr>
              <w:pStyle w:val="ConsPlusNormal"/>
            </w:pPr>
            <w:r>
              <w:t>8. Доля детей и подростков, занимающихся в учреждениях дополнительного образования, и участвующая в городских и областных мероприятиях, от общего количества детей школьного возраста, занимающихся в учреждениях дополнительного образования.</w:t>
            </w:r>
          </w:p>
          <w:p w:rsidR="009469C4" w:rsidRDefault="009469C4">
            <w:pPr>
              <w:pStyle w:val="ConsPlusNormal"/>
            </w:pPr>
            <w:r>
              <w:t>9. Доля общеобразовательных учреждений, принявших участие в научно-практических конференциях, олимпиадах, от общего количества общеобразовательных учреждений.</w:t>
            </w:r>
          </w:p>
          <w:p w:rsidR="009469C4" w:rsidRDefault="009469C4">
            <w:pPr>
              <w:pStyle w:val="ConsPlusNormal"/>
            </w:pPr>
            <w:r>
              <w:t>10. 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
          <w:p w:rsidR="009469C4" w:rsidRDefault="009469C4">
            <w:pPr>
              <w:pStyle w:val="ConsPlusNormal"/>
            </w:pPr>
            <w:r>
              <w:t>11. Доля образовательных организаций, реализующих программы общего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r>
      <w:tr w:rsidR="009469C4">
        <w:tc>
          <w:tcPr>
            <w:tcW w:w="13554" w:type="dxa"/>
            <w:gridSpan w:val="10"/>
            <w:tcBorders>
              <w:top w:val="nil"/>
            </w:tcBorders>
          </w:tcPr>
          <w:p w:rsidR="009469C4" w:rsidRDefault="009469C4">
            <w:pPr>
              <w:pStyle w:val="ConsPlusNormal"/>
              <w:jc w:val="both"/>
            </w:pPr>
            <w:r>
              <w:lastRenderedPageBreak/>
              <w:t xml:space="preserve">(в ред. </w:t>
            </w:r>
            <w:hyperlink r:id="rId130" w:history="1">
              <w:r>
                <w:rPr>
                  <w:color w:val="0000FF"/>
                </w:rPr>
                <w:t>постановления</w:t>
              </w:r>
            </w:hyperlink>
            <w:r>
              <w:t xml:space="preserve"> Администрации города Пскова от 17.09.2019 N 1459)</w:t>
            </w:r>
          </w:p>
        </w:tc>
      </w:tr>
      <w:tr w:rsidR="009469C4">
        <w:tc>
          <w:tcPr>
            <w:tcW w:w="1934" w:type="dxa"/>
            <w:tcBorders>
              <w:bottom w:val="nil"/>
            </w:tcBorders>
          </w:tcPr>
          <w:p w:rsidR="009469C4" w:rsidRDefault="009469C4">
            <w:pPr>
              <w:pStyle w:val="ConsPlusNormal"/>
            </w:pPr>
            <w:r>
              <w:t>Этапы и сроки реализации подпрограммы</w:t>
            </w:r>
          </w:p>
        </w:tc>
        <w:tc>
          <w:tcPr>
            <w:tcW w:w="11620" w:type="dxa"/>
            <w:gridSpan w:val="9"/>
            <w:tcBorders>
              <w:bottom w:val="nil"/>
            </w:tcBorders>
          </w:tcPr>
          <w:p w:rsidR="009469C4" w:rsidRDefault="009469C4">
            <w:pPr>
              <w:pStyle w:val="ConsPlusNormal"/>
            </w:pPr>
            <w:r>
              <w:t>01.01.2016 - 31.12.2022</w:t>
            </w:r>
          </w:p>
        </w:tc>
      </w:tr>
      <w:tr w:rsidR="009469C4">
        <w:tc>
          <w:tcPr>
            <w:tcW w:w="13554" w:type="dxa"/>
            <w:gridSpan w:val="10"/>
            <w:tcBorders>
              <w:top w:val="nil"/>
            </w:tcBorders>
          </w:tcPr>
          <w:p w:rsidR="009469C4" w:rsidRDefault="009469C4">
            <w:pPr>
              <w:pStyle w:val="ConsPlusNormal"/>
              <w:jc w:val="both"/>
            </w:pPr>
            <w:r>
              <w:t xml:space="preserve">(в ред. </w:t>
            </w:r>
            <w:hyperlink r:id="rId131" w:history="1">
              <w:r>
                <w:rPr>
                  <w:color w:val="0000FF"/>
                </w:rPr>
                <w:t>постановления</w:t>
              </w:r>
            </w:hyperlink>
            <w:r>
              <w:t xml:space="preserve"> Администрации города Пскова от 17.09.2019 N 1459)</w:t>
            </w:r>
          </w:p>
        </w:tc>
      </w:tr>
      <w:tr w:rsidR="009469C4">
        <w:tblPrEx>
          <w:tblBorders>
            <w:insideH w:val="single" w:sz="4" w:space="0" w:color="auto"/>
          </w:tblBorders>
        </w:tblPrEx>
        <w:tc>
          <w:tcPr>
            <w:tcW w:w="1934" w:type="dxa"/>
            <w:vMerge w:val="restart"/>
            <w:tcBorders>
              <w:bottom w:val="nil"/>
            </w:tcBorders>
          </w:tcPr>
          <w:p w:rsidR="009469C4" w:rsidRDefault="009469C4">
            <w:pPr>
              <w:pStyle w:val="ConsPlusNormal"/>
            </w:pPr>
            <w:r>
              <w:t>Объемы бюджетных ассигнований по подпрограмме</w:t>
            </w:r>
          </w:p>
        </w:tc>
        <w:tc>
          <w:tcPr>
            <w:tcW w:w="11620" w:type="dxa"/>
            <w:gridSpan w:val="9"/>
          </w:tcPr>
          <w:p w:rsidR="009469C4" w:rsidRDefault="009469C4">
            <w:pPr>
              <w:pStyle w:val="ConsPlusNormal"/>
              <w:jc w:val="center"/>
            </w:pPr>
            <w:r>
              <w:t>Развитие муниципальной системы образования города Пскова</w:t>
            </w:r>
          </w:p>
        </w:tc>
      </w:tr>
      <w:tr w:rsidR="009469C4">
        <w:tblPrEx>
          <w:tblBorders>
            <w:insideH w:val="single" w:sz="4" w:space="0" w:color="auto"/>
          </w:tblBorders>
        </w:tblPrEx>
        <w:tc>
          <w:tcPr>
            <w:tcW w:w="1934" w:type="dxa"/>
            <w:vMerge/>
            <w:tcBorders>
              <w:bottom w:val="nil"/>
            </w:tcBorders>
          </w:tcPr>
          <w:p w:rsidR="009469C4" w:rsidRDefault="009469C4"/>
        </w:tc>
        <w:tc>
          <w:tcPr>
            <w:tcW w:w="1587" w:type="dxa"/>
          </w:tcPr>
          <w:p w:rsidR="009469C4" w:rsidRDefault="009469C4">
            <w:pPr>
              <w:pStyle w:val="ConsPlusNormal"/>
              <w:jc w:val="center"/>
            </w:pPr>
            <w:r>
              <w:t>Источники финансирования</w:t>
            </w:r>
          </w:p>
        </w:tc>
        <w:tc>
          <w:tcPr>
            <w:tcW w:w="1247" w:type="dxa"/>
          </w:tcPr>
          <w:p w:rsidR="009469C4" w:rsidRDefault="009469C4">
            <w:pPr>
              <w:pStyle w:val="ConsPlusNormal"/>
              <w:jc w:val="center"/>
            </w:pPr>
            <w:r>
              <w:t>2016</w:t>
            </w:r>
          </w:p>
        </w:tc>
        <w:tc>
          <w:tcPr>
            <w:tcW w:w="1247" w:type="dxa"/>
          </w:tcPr>
          <w:p w:rsidR="009469C4" w:rsidRDefault="009469C4">
            <w:pPr>
              <w:pStyle w:val="ConsPlusNormal"/>
              <w:jc w:val="center"/>
            </w:pPr>
            <w:r>
              <w:t>2017</w:t>
            </w:r>
          </w:p>
        </w:tc>
        <w:tc>
          <w:tcPr>
            <w:tcW w:w="1247" w:type="dxa"/>
          </w:tcPr>
          <w:p w:rsidR="009469C4" w:rsidRDefault="009469C4">
            <w:pPr>
              <w:pStyle w:val="ConsPlusNormal"/>
              <w:jc w:val="center"/>
            </w:pPr>
            <w:r>
              <w:t>2018</w:t>
            </w:r>
          </w:p>
        </w:tc>
        <w:tc>
          <w:tcPr>
            <w:tcW w:w="1247" w:type="dxa"/>
          </w:tcPr>
          <w:p w:rsidR="009469C4" w:rsidRDefault="009469C4">
            <w:pPr>
              <w:pStyle w:val="ConsPlusNormal"/>
              <w:jc w:val="center"/>
            </w:pPr>
            <w:r>
              <w:t>2019</w:t>
            </w:r>
          </w:p>
        </w:tc>
        <w:tc>
          <w:tcPr>
            <w:tcW w:w="1247" w:type="dxa"/>
          </w:tcPr>
          <w:p w:rsidR="009469C4" w:rsidRDefault="009469C4">
            <w:pPr>
              <w:pStyle w:val="ConsPlusNormal"/>
              <w:jc w:val="center"/>
            </w:pPr>
            <w:r>
              <w:t>2020</w:t>
            </w:r>
          </w:p>
        </w:tc>
        <w:tc>
          <w:tcPr>
            <w:tcW w:w="1247" w:type="dxa"/>
          </w:tcPr>
          <w:p w:rsidR="009469C4" w:rsidRDefault="009469C4">
            <w:pPr>
              <w:pStyle w:val="ConsPlusNormal"/>
              <w:jc w:val="center"/>
            </w:pPr>
            <w:r>
              <w:t>2021</w:t>
            </w:r>
          </w:p>
        </w:tc>
        <w:tc>
          <w:tcPr>
            <w:tcW w:w="1247" w:type="dxa"/>
          </w:tcPr>
          <w:p w:rsidR="009469C4" w:rsidRDefault="009469C4">
            <w:pPr>
              <w:pStyle w:val="ConsPlusNormal"/>
              <w:jc w:val="center"/>
            </w:pPr>
            <w:r>
              <w:t>2022</w:t>
            </w:r>
          </w:p>
        </w:tc>
        <w:tc>
          <w:tcPr>
            <w:tcW w:w="1304" w:type="dxa"/>
          </w:tcPr>
          <w:p w:rsidR="009469C4" w:rsidRDefault="009469C4">
            <w:pPr>
              <w:pStyle w:val="ConsPlusNormal"/>
              <w:jc w:val="center"/>
            </w:pPr>
            <w:r>
              <w:t>Итого</w:t>
            </w:r>
          </w:p>
        </w:tc>
      </w:tr>
      <w:tr w:rsidR="009469C4">
        <w:tblPrEx>
          <w:tblBorders>
            <w:insideH w:val="single" w:sz="4" w:space="0" w:color="auto"/>
          </w:tblBorders>
        </w:tblPrEx>
        <w:tc>
          <w:tcPr>
            <w:tcW w:w="1934" w:type="dxa"/>
            <w:vMerge/>
            <w:tcBorders>
              <w:bottom w:val="nil"/>
            </w:tcBorders>
          </w:tcPr>
          <w:p w:rsidR="009469C4" w:rsidRDefault="009469C4"/>
        </w:tc>
        <w:tc>
          <w:tcPr>
            <w:tcW w:w="1587" w:type="dxa"/>
          </w:tcPr>
          <w:p w:rsidR="009469C4" w:rsidRDefault="009469C4">
            <w:pPr>
              <w:pStyle w:val="ConsPlusNormal"/>
            </w:pPr>
            <w:r>
              <w:t>средства местного бюджета</w:t>
            </w:r>
          </w:p>
        </w:tc>
        <w:tc>
          <w:tcPr>
            <w:tcW w:w="1247" w:type="dxa"/>
          </w:tcPr>
          <w:p w:rsidR="009469C4" w:rsidRDefault="009469C4">
            <w:pPr>
              <w:pStyle w:val="ConsPlusNormal"/>
              <w:jc w:val="center"/>
            </w:pPr>
            <w:r>
              <w:t>251939,5</w:t>
            </w:r>
          </w:p>
        </w:tc>
        <w:tc>
          <w:tcPr>
            <w:tcW w:w="1247" w:type="dxa"/>
          </w:tcPr>
          <w:p w:rsidR="009469C4" w:rsidRDefault="009469C4">
            <w:pPr>
              <w:pStyle w:val="ConsPlusNormal"/>
              <w:jc w:val="center"/>
            </w:pPr>
            <w:r>
              <w:t>288667,7</w:t>
            </w:r>
          </w:p>
        </w:tc>
        <w:tc>
          <w:tcPr>
            <w:tcW w:w="1247" w:type="dxa"/>
          </w:tcPr>
          <w:p w:rsidR="009469C4" w:rsidRDefault="009469C4">
            <w:pPr>
              <w:pStyle w:val="ConsPlusNormal"/>
              <w:jc w:val="center"/>
            </w:pPr>
            <w:r>
              <w:t>306474,8</w:t>
            </w:r>
          </w:p>
        </w:tc>
        <w:tc>
          <w:tcPr>
            <w:tcW w:w="1247" w:type="dxa"/>
          </w:tcPr>
          <w:p w:rsidR="009469C4" w:rsidRDefault="009469C4">
            <w:pPr>
              <w:pStyle w:val="ConsPlusNormal"/>
              <w:jc w:val="center"/>
            </w:pPr>
            <w:r>
              <w:t>304201,1</w:t>
            </w:r>
          </w:p>
        </w:tc>
        <w:tc>
          <w:tcPr>
            <w:tcW w:w="1247" w:type="dxa"/>
          </w:tcPr>
          <w:p w:rsidR="009469C4" w:rsidRDefault="009469C4">
            <w:pPr>
              <w:pStyle w:val="ConsPlusNormal"/>
              <w:jc w:val="center"/>
            </w:pPr>
            <w:r>
              <w:t>293221,8</w:t>
            </w:r>
          </w:p>
        </w:tc>
        <w:tc>
          <w:tcPr>
            <w:tcW w:w="1247" w:type="dxa"/>
          </w:tcPr>
          <w:p w:rsidR="009469C4" w:rsidRDefault="009469C4">
            <w:pPr>
              <w:pStyle w:val="ConsPlusNormal"/>
              <w:jc w:val="center"/>
            </w:pPr>
            <w:r>
              <w:t>290821,8</w:t>
            </w:r>
          </w:p>
        </w:tc>
        <w:tc>
          <w:tcPr>
            <w:tcW w:w="1247" w:type="dxa"/>
          </w:tcPr>
          <w:p w:rsidR="009469C4" w:rsidRDefault="009469C4">
            <w:pPr>
              <w:pStyle w:val="ConsPlusNormal"/>
              <w:jc w:val="center"/>
            </w:pPr>
            <w:r>
              <w:t>290821,8</w:t>
            </w:r>
          </w:p>
        </w:tc>
        <w:tc>
          <w:tcPr>
            <w:tcW w:w="1304" w:type="dxa"/>
          </w:tcPr>
          <w:p w:rsidR="009469C4" w:rsidRDefault="009469C4">
            <w:pPr>
              <w:pStyle w:val="ConsPlusNormal"/>
              <w:jc w:val="center"/>
            </w:pPr>
            <w:r>
              <w:t>2026148,5</w:t>
            </w:r>
          </w:p>
        </w:tc>
      </w:tr>
      <w:tr w:rsidR="009469C4">
        <w:tblPrEx>
          <w:tblBorders>
            <w:insideH w:val="single" w:sz="4" w:space="0" w:color="auto"/>
          </w:tblBorders>
        </w:tblPrEx>
        <w:tc>
          <w:tcPr>
            <w:tcW w:w="1934" w:type="dxa"/>
            <w:vMerge/>
            <w:tcBorders>
              <w:bottom w:val="nil"/>
            </w:tcBorders>
          </w:tcPr>
          <w:p w:rsidR="009469C4" w:rsidRDefault="009469C4"/>
        </w:tc>
        <w:tc>
          <w:tcPr>
            <w:tcW w:w="1587" w:type="dxa"/>
          </w:tcPr>
          <w:p w:rsidR="009469C4" w:rsidRDefault="009469C4">
            <w:pPr>
              <w:pStyle w:val="ConsPlusNormal"/>
            </w:pPr>
            <w:r>
              <w:t>средства областного бюджета</w:t>
            </w:r>
          </w:p>
        </w:tc>
        <w:tc>
          <w:tcPr>
            <w:tcW w:w="1247" w:type="dxa"/>
          </w:tcPr>
          <w:p w:rsidR="009469C4" w:rsidRDefault="009469C4">
            <w:pPr>
              <w:pStyle w:val="ConsPlusNormal"/>
              <w:jc w:val="center"/>
            </w:pPr>
            <w:r>
              <w:t>669318,7</w:t>
            </w:r>
          </w:p>
        </w:tc>
        <w:tc>
          <w:tcPr>
            <w:tcW w:w="1247" w:type="dxa"/>
          </w:tcPr>
          <w:p w:rsidR="009469C4" w:rsidRDefault="009469C4">
            <w:pPr>
              <w:pStyle w:val="ConsPlusNormal"/>
              <w:jc w:val="center"/>
            </w:pPr>
            <w:r>
              <w:t>789308,3</w:t>
            </w:r>
          </w:p>
        </w:tc>
        <w:tc>
          <w:tcPr>
            <w:tcW w:w="1247" w:type="dxa"/>
          </w:tcPr>
          <w:p w:rsidR="009469C4" w:rsidRDefault="009469C4">
            <w:pPr>
              <w:pStyle w:val="ConsPlusNormal"/>
              <w:jc w:val="center"/>
            </w:pPr>
            <w:r>
              <w:t>804946,6</w:t>
            </w:r>
          </w:p>
        </w:tc>
        <w:tc>
          <w:tcPr>
            <w:tcW w:w="1247" w:type="dxa"/>
          </w:tcPr>
          <w:p w:rsidR="009469C4" w:rsidRDefault="009469C4">
            <w:pPr>
              <w:pStyle w:val="ConsPlusNormal"/>
              <w:jc w:val="center"/>
            </w:pPr>
            <w:r>
              <w:t>815966,3</w:t>
            </w:r>
          </w:p>
        </w:tc>
        <w:tc>
          <w:tcPr>
            <w:tcW w:w="1247" w:type="dxa"/>
          </w:tcPr>
          <w:p w:rsidR="009469C4" w:rsidRDefault="009469C4">
            <w:pPr>
              <w:pStyle w:val="ConsPlusNormal"/>
              <w:jc w:val="center"/>
            </w:pPr>
            <w:r>
              <w:t>794436,0</w:t>
            </w:r>
          </w:p>
        </w:tc>
        <w:tc>
          <w:tcPr>
            <w:tcW w:w="1247" w:type="dxa"/>
          </w:tcPr>
          <w:p w:rsidR="009469C4" w:rsidRDefault="009469C4">
            <w:pPr>
              <w:pStyle w:val="ConsPlusNormal"/>
              <w:jc w:val="center"/>
            </w:pPr>
            <w:r>
              <w:t>793756,0</w:t>
            </w:r>
          </w:p>
        </w:tc>
        <w:tc>
          <w:tcPr>
            <w:tcW w:w="1247" w:type="dxa"/>
          </w:tcPr>
          <w:p w:rsidR="009469C4" w:rsidRDefault="009469C4">
            <w:pPr>
              <w:pStyle w:val="ConsPlusNormal"/>
              <w:jc w:val="center"/>
            </w:pPr>
            <w:r>
              <w:t>793756,0</w:t>
            </w:r>
          </w:p>
        </w:tc>
        <w:tc>
          <w:tcPr>
            <w:tcW w:w="1304" w:type="dxa"/>
          </w:tcPr>
          <w:p w:rsidR="009469C4" w:rsidRDefault="009469C4">
            <w:pPr>
              <w:pStyle w:val="ConsPlusNormal"/>
              <w:jc w:val="center"/>
            </w:pPr>
            <w:r>
              <w:t>5461487,9</w:t>
            </w:r>
          </w:p>
        </w:tc>
      </w:tr>
      <w:tr w:rsidR="009469C4">
        <w:tblPrEx>
          <w:tblBorders>
            <w:insideH w:val="single" w:sz="4" w:space="0" w:color="auto"/>
          </w:tblBorders>
        </w:tblPrEx>
        <w:tc>
          <w:tcPr>
            <w:tcW w:w="1934" w:type="dxa"/>
            <w:vMerge/>
            <w:tcBorders>
              <w:bottom w:val="nil"/>
            </w:tcBorders>
          </w:tcPr>
          <w:p w:rsidR="009469C4" w:rsidRDefault="009469C4"/>
        </w:tc>
        <w:tc>
          <w:tcPr>
            <w:tcW w:w="1587" w:type="dxa"/>
          </w:tcPr>
          <w:p w:rsidR="009469C4" w:rsidRDefault="009469C4">
            <w:pPr>
              <w:pStyle w:val="ConsPlusNormal"/>
            </w:pPr>
            <w:r>
              <w:t>средства федерального бюджета</w:t>
            </w:r>
          </w:p>
        </w:tc>
        <w:tc>
          <w:tcPr>
            <w:tcW w:w="1247" w:type="dxa"/>
          </w:tcPr>
          <w:p w:rsidR="009469C4" w:rsidRDefault="009469C4">
            <w:pPr>
              <w:pStyle w:val="ConsPlusNormal"/>
              <w:jc w:val="center"/>
            </w:pPr>
            <w:r>
              <w:t>787353,0</w:t>
            </w:r>
          </w:p>
        </w:tc>
        <w:tc>
          <w:tcPr>
            <w:tcW w:w="1247" w:type="dxa"/>
          </w:tcPr>
          <w:p w:rsidR="009469C4" w:rsidRDefault="009469C4">
            <w:pPr>
              <w:pStyle w:val="ConsPlusNormal"/>
              <w:jc w:val="center"/>
            </w:pPr>
            <w:r>
              <w:t>0,0</w:t>
            </w:r>
          </w:p>
        </w:tc>
        <w:tc>
          <w:tcPr>
            <w:tcW w:w="1247" w:type="dxa"/>
          </w:tcPr>
          <w:p w:rsidR="009469C4" w:rsidRDefault="009469C4">
            <w:pPr>
              <w:pStyle w:val="ConsPlusNormal"/>
              <w:jc w:val="center"/>
            </w:pPr>
            <w:r>
              <w:t>0,0</w:t>
            </w:r>
          </w:p>
        </w:tc>
        <w:tc>
          <w:tcPr>
            <w:tcW w:w="1247" w:type="dxa"/>
          </w:tcPr>
          <w:p w:rsidR="009469C4" w:rsidRDefault="009469C4">
            <w:pPr>
              <w:pStyle w:val="ConsPlusNormal"/>
              <w:jc w:val="center"/>
            </w:pPr>
            <w:r>
              <w:t>44413,3</w:t>
            </w:r>
          </w:p>
        </w:tc>
        <w:tc>
          <w:tcPr>
            <w:tcW w:w="1247" w:type="dxa"/>
          </w:tcPr>
          <w:p w:rsidR="009469C4" w:rsidRDefault="009469C4">
            <w:pPr>
              <w:pStyle w:val="ConsPlusNormal"/>
              <w:jc w:val="center"/>
            </w:pPr>
            <w:r>
              <w:t>0,0</w:t>
            </w:r>
          </w:p>
        </w:tc>
        <w:tc>
          <w:tcPr>
            <w:tcW w:w="1247" w:type="dxa"/>
          </w:tcPr>
          <w:p w:rsidR="009469C4" w:rsidRDefault="009469C4">
            <w:pPr>
              <w:pStyle w:val="ConsPlusNormal"/>
              <w:jc w:val="center"/>
            </w:pPr>
            <w:r>
              <w:t>0,0</w:t>
            </w:r>
          </w:p>
        </w:tc>
        <w:tc>
          <w:tcPr>
            <w:tcW w:w="1247" w:type="dxa"/>
          </w:tcPr>
          <w:p w:rsidR="009469C4" w:rsidRDefault="009469C4">
            <w:pPr>
              <w:pStyle w:val="ConsPlusNormal"/>
              <w:jc w:val="center"/>
            </w:pPr>
            <w:r>
              <w:t>0,0</w:t>
            </w:r>
          </w:p>
        </w:tc>
        <w:tc>
          <w:tcPr>
            <w:tcW w:w="1304" w:type="dxa"/>
          </w:tcPr>
          <w:p w:rsidR="009469C4" w:rsidRDefault="009469C4">
            <w:pPr>
              <w:pStyle w:val="ConsPlusNormal"/>
              <w:jc w:val="center"/>
            </w:pPr>
            <w:r>
              <w:t>791766,3</w:t>
            </w:r>
          </w:p>
        </w:tc>
      </w:tr>
      <w:tr w:rsidR="009469C4">
        <w:tblPrEx>
          <w:tblBorders>
            <w:insideH w:val="single" w:sz="4" w:space="0" w:color="auto"/>
          </w:tblBorders>
        </w:tblPrEx>
        <w:tc>
          <w:tcPr>
            <w:tcW w:w="1934" w:type="dxa"/>
            <w:vMerge/>
            <w:tcBorders>
              <w:bottom w:val="nil"/>
            </w:tcBorders>
          </w:tcPr>
          <w:p w:rsidR="009469C4" w:rsidRDefault="009469C4"/>
        </w:tc>
        <w:tc>
          <w:tcPr>
            <w:tcW w:w="1587" w:type="dxa"/>
          </w:tcPr>
          <w:p w:rsidR="009469C4" w:rsidRDefault="009469C4">
            <w:pPr>
              <w:pStyle w:val="ConsPlusNormal"/>
            </w:pPr>
            <w:r>
              <w:t>внебюджетные средства</w:t>
            </w:r>
          </w:p>
        </w:tc>
        <w:tc>
          <w:tcPr>
            <w:tcW w:w="1247" w:type="dxa"/>
          </w:tcPr>
          <w:p w:rsidR="009469C4" w:rsidRDefault="009469C4">
            <w:pPr>
              <w:pStyle w:val="ConsPlusNormal"/>
              <w:jc w:val="center"/>
            </w:pPr>
            <w:r>
              <w:t>68494,6</w:t>
            </w:r>
          </w:p>
        </w:tc>
        <w:tc>
          <w:tcPr>
            <w:tcW w:w="1247" w:type="dxa"/>
          </w:tcPr>
          <w:p w:rsidR="009469C4" w:rsidRDefault="009469C4">
            <w:pPr>
              <w:pStyle w:val="ConsPlusNormal"/>
              <w:jc w:val="center"/>
            </w:pPr>
            <w:r>
              <w:t>109424,6</w:t>
            </w:r>
          </w:p>
        </w:tc>
        <w:tc>
          <w:tcPr>
            <w:tcW w:w="1247" w:type="dxa"/>
          </w:tcPr>
          <w:p w:rsidR="009469C4" w:rsidRDefault="009469C4">
            <w:pPr>
              <w:pStyle w:val="ConsPlusNormal"/>
              <w:jc w:val="center"/>
            </w:pPr>
            <w:r>
              <w:t>108484,7</w:t>
            </w:r>
          </w:p>
        </w:tc>
        <w:tc>
          <w:tcPr>
            <w:tcW w:w="1247" w:type="dxa"/>
          </w:tcPr>
          <w:p w:rsidR="009469C4" w:rsidRDefault="009469C4">
            <w:pPr>
              <w:pStyle w:val="ConsPlusNormal"/>
              <w:jc w:val="center"/>
            </w:pPr>
            <w:r>
              <w:t>104333,2</w:t>
            </w:r>
          </w:p>
        </w:tc>
        <w:tc>
          <w:tcPr>
            <w:tcW w:w="1247" w:type="dxa"/>
          </w:tcPr>
          <w:p w:rsidR="009469C4" w:rsidRDefault="009469C4">
            <w:pPr>
              <w:pStyle w:val="ConsPlusNormal"/>
              <w:jc w:val="center"/>
            </w:pPr>
            <w:r>
              <w:t>104333,2</w:t>
            </w:r>
          </w:p>
        </w:tc>
        <w:tc>
          <w:tcPr>
            <w:tcW w:w="1247" w:type="dxa"/>
          </w:tcPr>
          <w:p w:rsidR="009469C4" w:rsidRDefault="009469C4">
            <w:pPr>
              <w:pStyle w:val="ConsPlusNormal"/>
              <w:jc w:val="center"/>
            </w:pPr>
            <w:r>
              <w:t>104333,2</w:t>
            </w:r>
          </w:p>
        </w:tc>
        <w:tc>
          <w:tcPr>
            <w:tcW w:w="1247" w:type="dxa"/>
          </w:tcPr>
          <w:p w:rsidR="009469C4" w:rsidRDefault="009469C4">
            <w:pPr>
              <w:pStyle w:val="ConsPlusNormal"/>
              <w:jc w:val="center"/>
            </w:pPr>
            <w:r>
              <w:t>104333,2</w:t>
            </w:r>
          </w:p>
        </w:tc>
        <w:tc>
          <w:tcPr>
            <w:tcW w:w="1304" w:type="dxa"/>
          </w:tcPr>
          <w:p w:rsidR="009469C4" w:rsidRDefault="009469C4">
            <w:pPr>
              <w:pStyle w:val="ConsPlusNormal"/>
              <w:jc w:val="center"/>
            </w:pPr>
            <w:r>
              <w:t>703736,7</w:t>
            </w:r>
          </w:p>
        </w:tc>
      </w:tr>
      <w:tr w:rsidR="009469C4">
        <w:tc>
          <w:tcPr>
            <w:tcW w:w="1934" w:type="dxa"/>
            <w:vMerge/>
            <w:tcBorders>
              <w:bottom w:val="nil"/>
            </w:tcBorders>
          </w:tcPr>
          <w:p w:rsidR="009469C4" w:rsidRDefault="009469C4"/>
        </w:tc>
        <w:tc>
          <w:tcPr>
            <w:tcW w:w="1587" w:type="dxa"/>
            <w:tcBorders>
              <w:bottom w:val="nil"/>
            </w:tcBorders>
          </w:tcPr>
          <w:p w:rsidR="009469C4" w:rsidRDefault="009469C4">
            <w:pPr>
              <w:pStyle w:val="ConsPlusNormal"/>
            </w:pPr>
            <w:r>
              <w:t>Всего по подпрограмме:</w:t>
            </w:r>
          </w:p>
        </w:tc>
        <w:tc>
          <w:tcPr>
            <w:tcW w:w="1247" w:type="dxa"/>
            <w:tcBorders>
              <w:bottom w:val="nil"/>
            </w:tcBorders>
          </w:tcPr>
          <w:p w:rsidR="009469C4" w:rsidRDefault="009469C4">
            <w:pPr>
              <w:pStyle w:val="ConsPlusNormal"/>
              <w:jc w:val="center"/>
            </w:pPr>
            <w:r>
              <w:t>1777105,8</w:t>
            </w:r>
          </w:p>
        </w:tc>
        <w:tc>
          <w:tcPr>
            <w:tcW w:w="1247" w:type="dxa"/>
            <w:tcBorders>
              <w:bottom w:val="nil"/>
            </w:tcBorders>
          </w:tcPr>
          <w:p w:rsidR="009469C4" w:rsidRDefault="009469C4">
            <w:pPr>
              <w:pStyle w:val="ConsPlusNormal"/>
              <w:jc w:val="center"/>
            </w:pPr>
            <w:r>
              <w:t>1187400,6</w:t>
            </w:r>
          </w:p>
        </w:tc>
        <w:tc>
          <w:tcPr>
            <w:tcW w:w="1247" w:type="dxa"/>
            <w:tcBorders>
              <w:bottom w:val="nil"/>
            </w:tcBorders>
          </w:tcPr>
          <w:p w:rsidR="009469C4" w:rsidRDefault="009469C4">
            <w:pPr>
              <w:pStyle w:val="ConsPlusNormal"/>
              <w:jc w:val="center"/>
            </w:pPr>
            <w:r>
              <w:t>1219906,1</w:t>
            </w:r>
          </w:p>
        </w:tc>
        <w:tc>
          <w:tcPr>
            <w:tcW w:w="1247" w:type="dxa"/>
            <w:tcBorders>
              <w:bottom w:val="nil"/>
            </w:tcBorders>
          </w:tcPr>
          <w:p w:rsidR="009469C4" w:rsidRDefault="009469C4">
            <w:pPr>
              <w:pStyle w:val="ConsPlusNormal"/>
              <w:jc w:val="center"/>
            </w:pPr>
            <w:r>
              <w:t>1228913,9</w:t>
            </w:r>
          </w:p>
        </w:tc>
        <w:tc>
          <w:tcPr>
            <w:tcW w:w="1247" w:type="dxa"/>
            <w:tcBorders>
              <w:bottom w:val="nil"/>
            </w:tcBorders>
          </w:tcPr>
          <w:p w:rsidR="009469C4" w:rsidRDefault="009469C4">
            <w:pPr>
              <w:pStyle w:val="ConsPlusNormal"/>
              <w:jc w:val="center"/>
            </w:pPr>
            <w:r>
              <w:t>1191991,0</w:t>
            </w:r>
          </w:p>
        </w:tc>
        <w:tc>
          <w:tcPr>
            <w:tcW w:w="1247" w:type="dxa"/>
            <w:tcBorders>
              <w:bottom w:val="nil"/>
            </w:tcBorders>
          </w:tcPr>
          <w:p w:rsidR="009469C4" w:rsidRDefault="009469C4">
            <w:pPr>
              <w:pStyle w:val="ConsPlusNormal"/>
              <w:jc w:val="center"/>
            </w:pPr>
            <w:r>
              <w:t>1188911,0</w:t>
            </w:r>
          </w:p>
        </w:tc>
        <w:tc>
          <w:tcPr>
            <w:tcW w:w="1247" w:type="dxa"/>
            <w:tcBorders>
              <w:bottom w:val="nil"/>
            </w:tcBorders>
          </w:tcPr>
          <w:p w:rsidR="009469C4" w:rsidRDefault="009469C4">
            <w:pPr>
              <w:pStyle w:val="ConsPlusNormal"/>
              <w:jc w:val="center"/>
            </w:pPr>
            <w:r>
              <w:t>1188911,0</w:t>
            </w:r>
          </w:p>
        </w:tc>
        <w:tc>
          <w:tcPr>
            <w:tcW w:w="1304" w:type="dxa"/>
            <w:tcBorders>
              <w:bottom w:val="nil"/>
            </w:tcBorders>
          </w:tcPr>
          <w:p w:rsidR="009469C4" w:rsidRDefault="009469C4">
            <w:pPr>
              <w:pStyle w:val="ConsPlusNormal"/>
              <w:jc w:val="center"/>
            </w:pPr>
            <w:r>
              <w:t>8983139,4</w:t>
            </w:r>
          </w:p>
        </w:tc>
      </w:tr>
      <w:tr w:rsidR="009469C4">
        <w:tc>
          <w:tcPr>
            <w:tcW w:w="13554" w:type="dxa"/>
            <w:gridSpan w:val="10"/>
            <w:tcBorders>
              <w:top w:val="nil"/>
            </w:tcBorders>
          </w:tcPr>
          <w:p w:rsidR="009469C4" w:rsidRDefault="009469C4">
            <w:pPr>
              <w:pStyle w:val="ConsPlusNormal"/>
              <w:jc w:val="both"/>
            </w:pPr>
            <w:r>
              <w:t xml:space="preserve">(в ред. </w:t>
            </w:r>
            <w:hyperlink r:id="rId132" w:history="1">
              <w:r>
                <w:rPr>
                  <w:color w:val="0000FF"/>
                </w:rPr>
                <w:t>постановления</w:t>
              </w:r>
            </w:hyperlink>
            <w:r>
              <w:t xml:space="preserve"> Администрации города Пскова от 17.09.2019 N 1459)</w:t>
            </w:r>
          </w:p>
        </w:tc>
      </w:tr>
      <w:tr w:rsidR="009469C4">
        <w:tblPrEx>
          <w:tblBorders>
            <w:insideH w:val="single" w:sz="4" w:space="0" w:color="auto"/>
          </w:tblBorders>
        </w:tblPrEx>
        <w:tc>
          <w:tcPr>
            <w:tcW w:w="1934" w:type="dxa"/>
          </w:tcPr>
          <w:p w:rsidR="009469C4" w:rsidRDefault="009469C4">
            <w:pPr>
              <w:pStyle w:val="ConsPlusNormal"/>
            </w:pPr>
            <w:r>
              <w:t>Ожидаемые результаты реализации подпрограммы</w:t>
            </w:r>
          </w:p>
        </w:tc>
        <w:tc>
          <w:tcPr>
            <w:tcW w:w="11620" w:type="dxa"/>
            <w:gridSpan w:val="9"/>
          </w:tcPr>
          <w:p w:rsidR="009469C4" w:rsidRDefault="009469C4">
            <w:pPr>
              <w:pStyle w:val="ConsPlusNormal"/>
            </w:pPr>
            <w:r>
              <w:t>1.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9469C4" w:rsidRDefault="009469C4">
            <w:pPr>
              <w:pStyle w:val="ConsPlusNormal"/>
            </w:pPr>
            <w:r>
              <w:t>2. Обеспечение 100% готовность ОУ реализации ФГОС основного образования.</w:t>
            </w:r>
          </w:p>
          <w:p w:rsidR="009469C4" w:rsidRDefault="009469C4">
            <w:pPr>
              <w:pStyle w:val="ConsPlusNormal"/>
            </w:pPr>
            <w:r>
              <w:t>3.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9469C4" w:rsidRDefault="009469C4">
            <w:pPr>
              <w:pStyle w:val="ConsPlusNormal"/>
            </w:pPr>
            <w:r>
              <w:t>4.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9469C4" w:rsidRDefault="009469C4">
            <w:pPr>
              <w:pStyle w:val="ConsPlusNormal"/>
            </w:pPr>
            <w:r>
              <w:t>5. Создание организационных и иных ресурсных условий для обеспечения непрерывной поддержки одаренных детей и талантливой молодежи.</w:t>
            </w:r>
          </w:p>
          <w:p w:rsidR="009469C4" w:rsidRDefault="009469C4">
            <w:pPr>
              <w:pStyle w:val="ConsPlusNormal"/>
            </w:pPr>
            <w:r>
              <w:t>6. Создание соответствующей безбарьерной среды, реализация прав на доступность качественного образования детей с ограниченными возможностями здоровья.</w:t>
            </w:r>
          </w:p>
          <w:p w:rsidR="009469C4" w:rsidRDefault="009469C4">
            <w:pPr>
              <w:pStyle w:val="ConsPlusNormal"/>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9469C4" w:rsidRDefault="009469C4">
            <w:pPr>
              <w:pStyle w:val="ConsPlusNormal"/>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tc>
      </w:tr>
    </w:tbl>
    <w:p w:rsidR="009469C4" w:rsidRDefault="009469C4">
      <w:pPr>
        <w:sectPr w:rsidR="009469C4">
          <w:pgSz w:w="16838" w:h="11905" w:orient="landscape"/>
          <w:pgMar w:top="1701" w:right="1134" w:bottom="850" w:left="1134" w:header="0" w:footer="0" w:gutter="0"/>
          <w:cols w:space="720"/>
        </w:sectPr>
      </w:pPr>
    </w:p>
    <w:p w:rsidR="009469C4" w:rsidRDefault="009469C4">
      <w:pPr>
        <w:pStyle w:val="ConsPlusNormal"/>
        <w:jc w:val="both"/>
      </w:pPr>
    </w:p>
    <w:p w:rsidR="009469C4" w:rsidRDefault="009469C4">
      <w:pPr>
        <w:pStyle w:val="ConsPlusTitle"/>
        <w:jc w:val="center"/>
        <w:outlineLvl w:val="2"/>
      </w:pPr>
      <w:r>
        <w:t>Характеристика текущего состояния сферы реализации</w:t>
      </w:r>
    </w:p>
    <w:p w:rsidR="009469C4" w:rsidRDefault="009469C4">
      <w:pPr>
        <w:pStyle w:val="ConsPlusTitle"/>
        <w:jc w:val="center"/>
      </w:pPr>
      <w:r>
        <w:t>подпрограммы, описание основных проблем в указанной</w:t>
      </w:r>
    </w:p>
    <w:p w:rsidR="009469C4" w:rsidRDefault="009469C4">
      <w:pPr>
        <w:pStyle w:val="ConsPlusTitle"/>
        <w:jc w:val="center"/>
      </w:pPr>
      <w:r>
        <w:t>сфере и прогноз ее развития</w:t>
      </w:r>
    </w:p>
    <w:p w:rsidR="009469C4" w:rsidRDefault="009469C4">
      <w:pPr>
        <w:pStyle w:val="ConsPlusNormal"/>
        <w:jc w:val="both"/>
      </w:pPr>
    </w:p>
    <w:p w:rsidR="009469C4" w:rsidRDefault="009469C4">
      <w:pPr>
        <w:pStyle w:val="ConsPlusNormal"/>
        <w:ind w:firstLine="540"/>
        <w:jc w:val="both"/>
      </w:pPr>
      <w:r>
        <w:t xml:space="preserve">Данная подпрограмма в совокупности с </w:t>
      </w:r>
      <w:hyperlink w:anchor="P2372" w:history="1">
        <w:r>
          <w:rPr>
            <w:color w:val="0000FF"/>
          </w:rPr>
          <w:t>подпрограммой</w:t>
        </w:r>
      </w:hyperlink>
      <w:r>
        <w:t xml:space="preserve"> "Развитие системы дошкольного образования города Пскова" представляют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w:t>
      </w:r>
    </w:p>
    <w:p w:rsidR="009469C4" w:rsidRDefault="009469C4">
      <w:pPr>
        <w:pStyle w:val="ConsPlusNormal"/>
        <w:spacing w:before="220"/>
        <w:ind w:firstLine="540"/>
        <w:jc w:val="both"/>
      </w:pPr>
      <w:r>
        <w:t>Подпрограмма ориентирована на всех участников образовательного процесса в образовательных учреждениях (общеобразовательные учреждения, учреждения дополнительного образования детей, учреждения дошкольного образования; обучающиеся и их родители, педагогические работники).</w:t>
      </w:r>
    </w:p>
    <w:p w:rsidR="009469C4" w:rsidRDefault="009469C4">
      <w:pPr>
        <w:pStyle w:val="ConsPlusNormal"/>
        <w:spacing w:before="220"/>
        <w:ind w:firstLine="540"/>
        <w:jc w:val="both"/>
      </w:pPr>
      <w:r>
        <w:t>Ключевые направления развития образования, обозначенные в новой национальной образовательной инициативе "Наша новая школа", положены в основу задач подпрограммы и программных мероприятий, такие, как формирование системы поддержки талантливых детей, переход на новые образовательные стандарты, развитие учительского потенциала и современной школьной инфраструктуры, здоровье школьников, которые будут способствовать новому качеству образования.</w:t>
      </w:r>
    </w:p>
    <w:p w:rsidR="009469C4" w:rsidRDefault="009469C4">
      <w:pPr>
        <w:pStyle w:val="ConsPlusNormal"/>
        <w:spacing w:before="220"/>
        <w:ind w:firstLine="540"/>
        <w:jc w:val="both"/>
      </w:pPr>
      <w:r>
        <w:t>Реализация мероприятий подпрограммы обеспечивается за счет средств бюджета муниципального образования "Город Псков".</w:t>
      </w:r>
    </w:p>
    <w:p w:rsidR="009469C4" w:rsidRDefault="009469C4">
      <w:pPr>
        <w:pStyle w:val="ConsPlusNormal"/>
        <w:spacing w:before="220"/>
        <w:ind w:firstLine="540"/>
        <w:jc w:val="both"/>
      </w:pPr>
      <w:r>
        <w:t>Актуальность данной подпрограммы обусловлена особой ролью образования в подготовке кадровых ресурсов для решения новых задач социально-экономического развития страны до 2022 года.</w:t>
      </w:r>
    </w:p>
    <w:p w:rsidR="009469C4" w:rsidRDefault="009469C4">
      <w:pPr>
        <w:pStyle w:val="ConsPlusNormal"/>
        <w:jc w:val="both"/>
      </w:pPr>
      <w:r>
        <w:t xml:space="preserve">(в ред. </w:t>
      </w:r>
      <w:hyperlink r:id="rId133" w:history="1">
        <w:r>
          <w:rPr>
            <w:color w:val="0000FF"/>
          </w:rPr>
          <w:t>постановления</w:t>
        </w:r>
      </w:hyperlink>
      <w:r>
        <w:t xml:space="preserve"> Администрации города Пскова от 17.09.2019 N 1459)</w:t>
      </w:r>
    </w:p>
    <w:p w:rsidR="009469C4" w:rsidRDefault="009469C4">
      <w:pPr>
        <w:pStyle w:val="ConsPlusNormal"/>
        <w:spacing w:before="220"/>
        <w:ind w:firstLine="540"/>
        <w:jc w:val="both"/>
      </w:pPr>
      <w:r>
        <w:t>Принятые в последние годы меры модернизации дошкольного, общего и дополнительного образования, в том числе в рамках приоритетного национального проекта "Образование", позволили добиться ряда позитивных изменений в системе образования на муниципальном уровне, в повышении его качества и доступности, улучшении учебной базы, информатизации учебного процесса и оптимизации сети образовательных учреждений.</w:t>
      </w:r>
    </w:p>
    <w:p w:rsidR="009469C4" w:rsidRDefault="009469C4">
      <w:pPr>
        <w:pStyle w:val="ConsPlusNormal"/>
        <w:spacing w:before="220"/>
        <w:ind w:firstLine="540"/>
        <w:jc w:val="both"/>
      </w:pPr>
      <w:r>
        <w:t>Стабильное финансирование муниципальных образовательных учреждений в рамках приоритетного национального проекта "Образование" позволило приобрести каждой школе компьютерное оборудование, интерактивные доски, предметные кабинеты по физике, биологии, химии, географии, обновить школьную мебель. Школы получили свободный доступ в сеть "Интернет".</w:t>
      </w:r>
    </w:p>
    <w:p w:rsidR="009469C4" w:rsidRDefault="009469C4">
      <w:pPr>
        <w:pStyle w:val="ConsPlusNormal"/>
        <w:spacing w:before="220"/>
        <w:ind w:firstLine="540"/>
        <w:jc w:val="both"/>
      </w:pPr>
      <w:r>
        <w:t>В системе образования на муниципальном уровне появился определенный опыт инновационной педагогической деятельности, опробованы новые формы управления и контроля за качеством образовательных услуг. Важную роль в этом сыграли целевые муниципальные программы "</w:t>
      </w:r>
      <w:hyperlink r:id="rId134" w:history="1">
        <w:r>
          <w:rPr>
            <w:color w:val="0000FF"/>
          </w:rPr>
          <w:t>Реализация</w:t>
        </w:r>
      </w:hyperlink>
      <w:r>
        <w:t xml:space="preserve"> приоритетного национального проекта "Образование" на муниципальном уровне" (2006 - 2008 годы) и "</w:t>
      </w:r>
      <w:hyperlink r:id="rId135" w:history="1">
        <w:r>
          <w:rPr>
            <w:color w:val="0000FF"/>
          </w:rPr>
          <w:t>Поддержка</w:t>
        </w:r>
      </w:hyperlink>
      <w:r>
        <w:t xml:space="preserve"> сферы образования на муниципальном уровне на 2010 - 2012 годы". Наиболее значимыми результатами реализации этих программ стали социальные эффекты, к которым относятся расширение открытости системы образования; активная поддержка лучших образовательных учреждений, учителей, воспитателей детских садов и педагогов дополнительного образования детей; реализация на муниципальном уровне образовательных инициатив. Однако, несмотря на осуществленные меры по развитию образования и увеличению объемов, выделяемых на эти цели средств, в государственных институтах и обществе продолжает сохраняться неудовлетворенность качеством образовательных услуг и их несоответствием общественным ожиданиям. Важность эффективного решения задач </w:t>
      </w:r>
      <w:r>
        <w:lastRenderedPageBreak/>
        <w:t>модернизации образования на муниципальном уровне, повышение качества образования и реализация планов национальной образовательной инициативы "Наша новая школа", подтверждает необходимость разработки данной подпрограммы.</w:t>
      </w:r>
    </w:p>
    <w:p w:rsidR="009469C4" w:rsidRDefault="009469C4">
      <w:pPr>
        <w:pStyle w:val="ConsPlusNormal"/>
        <w:spacing w:before="220"/>
        <w:ind w:firstLine="540"/>
        <w:jc w:val="both"/>
      </w:pPr>
      <w:r>
        <w:t>Приоритетные направления развития системы образования города Пскова на 2016 - 2022 годы определены в подпрограмме. Это формирование системы поддержки талантливых детей; переход на новые образовательные стандарты, развитие педагогического потенциала, улучшение инфраструктуры системы образования и сохранение здоровья школьников. Реализация поставленных в подпрограмме целей и задач требует применения эффективных механизмов и методов. Использование программно-целевого метода для решения задач системы образования города Пскова направлено на создание условий для максимально эффективного управления финансами в соответствии с приоритетами государственной политики в условиях бюджетных ограничений на муниципальном уровне.</w:t>
      </w:r>
    </w:p>
    <w:p w:rsidR="009469C4" w:rsidRDefault="009469C4">
      <w:pPr>
        <w:pStyle w:val="ConsPlusNormal"/>
        <w:jc w:val="both"/>
      </w:pPr>
      <w:r>
        <w:t xml:space="preserve">(в ред. постановлений Администрации города Пскова от 29.10.2018 </w:t>
      </w:r>
      <w:hyperlink r:id="rId136" w:history="1">
        <w:r>
          <w:rPr>
            <w:color w:val="0000FF"/>
          </w:rPr>
          <w:t>N 1648</w:t>
        </w:r>
      </w:hyperlink>
      <w:r>
        <w:t xml:space="preserve">, от 17.09.2019 </w:t>
      </w:r>
      <w:hyperlink r:id="rId137" w:history="1">
        <w:r>
          <w:rPr>
            <w:color w:val="0000FF"/>
          </w:rPr>
          <w:t>N 1459</w:t>
        </w:r>
      </w:hyperlink>
      <w:r>
        <w:t>)</w:t>
      </w:r>
    </w:p>
    <w:p w:rsidR="009469C4" w:rsidRDefault="009469C4">
      <w:pPr>
        <w:pStyle w:val="ConsPlusNormal"/>
        <w:spacing w:before="220"/>
        <w:ind w:firstLine="540"/>
        <w:jc w:val="both"/>
      </w:pPr>
      <w:r>
        <w:t>Развитие системы образования города Пскова возможно путем выделения денежных средств на поощрение талантливых детей и лучших учителей, педагогов дополнительного образования, стимулирование муниципальных образовательных учреждений, эффективно внедряющих инновационные проекты, оснащение муниципальных образовательных учреждений учебно-наглядными пособиями и оборудованием, на создание условий для перехода на новые образовательные стандарты и сохранение здоровья школьников.</w:t>
      </w:r>
    </w:p>
    <w:p w:rsidR="009469C4" w:rsidRDefault="009469C4">
      <w:pPr>
        <w:pStyle w:val="ConsPlusNormal"/>
        <w:spacing w:before="220"/>
        <w:ind w:firstLine="540"/>
        <w:jc w:val="both"/>
      </w:pPr>
      <w:r>
        <w:t>Общая организационная схема поддержки, стимулирования и поощрения будет построена по принципу отбора образовательных учреждений, талантливой молодежи, лучших учителей, педагогов дополнительного образования и воспитателей в соответствии с критериями конкурсной комиссии, в состав которой войдут представители общественности.</w:t>
      </w:r>
    </w:p>
    <w:p w:rsidR="009469C4" w:rsidRDefault="009469C4">
      <w:pPr>
        <w:pStyle w:val="ConsPlusNormal"/>
        <w:spacing w:before="220"/>
        <w:ind w:firstLine="540"/>
        <w:jc w:val="both"/>
      </w:pPr>
      <w:r>
        <w:t>Материальную поддержку образовательных учреждений планируется осуществлять путем конкурсного отбора по стимулированию образовательных учреждений, эффективно внедряющих инновационные проекты.</w:t>
      </w:r>
    </w:p>
    <w:p w:rsidR="009469C4" w:rsidRDefault="009469C4">
      <w:pPr>
        <w:pStyle w:val="ConsPlusNormal"/>
        <w:spacing w:before="220"/>
        <w:ind w:firstLine="540"/>
        <w:jc w:val="both"/>
      </w:pPr>
      <w:r>
        <w:t>Муниципальная поддержка талантливой молодежи будет проходить через премирование молодых людей (в возрасте от 14 до 18 лет включительно), являющихся победителями и призерами международных, всероссийских, межрегиональных и региональных олимпиад, конкурсов и иных мероприятий, проводимых на конкурсной основе. Программные мероприятия предполагается осуществлять ежегодно.</w:t>
      </w:r>
    </w:p>
    <w:p w:rsidR="009469C4" w:rsidRDefault="009469C4">
      <w:pPr>
        <w:pStyle w:val="ConsPlusNormal"/>
        <w:spacing w:before="220"/>
        <w:ind w:firstLine="540"/>
        <w:jc w:val="both"/>
      </w:pPr>
      <w:r>
        <w:t>Проведение ежегодной церемонии награждения победителей федеральных, региональных и муниципальных олимпиад, конкурсов, научно-практических конференций школьников "Ассамблея звезд" (по итогам учебного года), городского конкурса "Ученик года", Форума детских общественных объединений, слета активистов школьных органов самоуправления, профессиональных конкурсов: "Учитель года", "Воспитатель года" требуются затраты на приобретение бланков дипломов, грамот, поощрительных призов согласно утверждаемым сметам. Эти затраты включены в программные мероприятия, как и издание муниципального образовательного журнала "Педагогическая палитра".</w:t>
      </w:r>
    </w:p>
    <w:p w:rsidR="009469C4" w:rsidRDefault="009469C4">
      <w:pPr>
        <w:pStyle w:val="ConsPlusNormal"/>
        <w:spacing w:before="220"/>
        <w:ind w:firstLine="540"/>
        <w:jc w:val="both"/>
      </w:pPr>
      <w:r>
        <w:t>Планируются мероприятия, которые направлены на улучшение инфраструктуры системы образования. В ходе реализации подпрограммы будут выполнены работы по капитальному и текущему ремонтам муниципальных образовательных учреждений, в том числе ремонту школьных пищеблоков и санузлов. Будет приобретаться оборудование и мебель. Будут созданы условия для занятий физической культуры (ремонт и оборудование школьных спортплощадок, пристройки дополнительных спортивных залов).</w:t>
      </w:r>
    </w:p>
    <w:p w:rsidR="009469C4" w:rsidRDefault="009469C4">
      <w:pPr>
        <w:pStyle w:val="ConsPlusNormal"/>
        <w:spacing w:before="220"/>
        <w:ind w:firstLine="540"/>
        <w:jc w:val="both"/>
      </w:pPr>
      <w:r>
        <w:t xml:space="preserve">Важнейшее место в социальной политике муниципалитета занимают и вопросы охраны детского здоровья. Большое внимание уделяется качественной организации физического </w:t>
      </w:r>
      <w:r>
        <w:lastRenderedPageBreak/>
        <w:t>воспитания учащихся, во всех школах в учебные планы введен 3 час физической культуры, активно используются здоровьесберегающие технологии. Сохранение и укрепление здоровья обучающихся через организацию здорового питания, физическое развитие детей являются приоритетными направлениями и необходимой гарантией успеха всех социальных и экономических реформ. Поэтому одной из ведущих задач, стоящей перед педагогическими коллективами муниципальных образовательных учреждений, является сохранение здоровья обучающихся, формирование ценности здоровья и здорового образа жизни.</w:t>
      </w:r>
    </w:p>
    <w:p w:rsidR="009469C4" w:rsidRDefault="009469C4">
      <w:pPr>
        <w:pStyle w:val="ConsPlusNormal"/>
        <w:spacing w:before="220"/>
        <w:ind w:firstLine="540"/>
        <w:jc w:val="both"/>
      </w:pPr>
      <w:r>
        <w:t>Вместе с тем, в системе образования города Пскова сохраняется комплекс проблем, решение которых требует использования программных методов. Наиболее актуальными проблемами в сфере образования, на решение которых направлена подпрограмма, являются:</w:t>
      </w:r>
    </w:p>
    <w:p w:rsidR="009469C4" w:rsidRDefault="009469C4">
      <w:pPr>
        <w:pStyle w:val="ConsPlusNormal"/>
        <w:spacing w:before="220"/>
        <w:ind w:firstLine="540"/>
        <w:jc w:val="both"/>
      </w:pPr>
      <w:r>
        <w:t>- недостаточные условия для получения обучающимися качественного общего и дополнительного образования современного уровня;</w:t>
      </w:r>
    </w:p>
    <w:p w:rsidR="009469C4" w:rsidRDefault="009469C4">
      <w:pPr>
        <w:pStyle w:val="ConsPlusNormal"/>
        <w:spacing w:before="220"/>
        <w:ind w:firstLine="540"/>
        <w:jc w:val="both"/>
      </w:pPr>
      <w:r>
        <w:t>- увеличение количества детей с проблемами здоровья;</w:t>
      </w:r>
    </w:p>
    <w:p w:rsidR="009469C4" w:rsidRDefault="009469C4">
      <w:pPr>
        <w:pStyle w:val="ConsPlusNormal"/>
        <w:spacing w:before="220"/>
        <w:ind w:firstLine="540"/>
        <w:jc w:val="both"/>
      </w:pPr>
      <w:r>
        <w:t>- недостаточно высокий уровень владения информационными и коммуникационными технологиями педагогическими работниками для перехода образовательных учреждений к ФГОС основного общего образования;</w:t>
      </w:r>
    </w:p>
    <w:p w:rsidR="009469C4" w:rsidRDefault="009469C4">
      <w:pPr>
        <w:pStyle w:val="ConsPlusNormal"/>
        <w:spacing w:before="220"/>
        <w:ind w:firstLine="540"/>
        <w:jc w:val="both"/>
      </w:pPr>
      <w:r>
        <w:t>- ограниченность материально-технических ресурсов (недостаточное технологическое, учебно-методическое обеспечение, высокий износ основных фондов) образовательных учреждений.</w:t>
      </w:r>
    </w:p>
    <w:p w:rsidR="009469C4" w:rsidRDefault="009469C4">
      <w:pPr>
        <w:pStyle w:val="ConsPlusNormal"/>
        <w:spacing w:before="220"/>
        <w:ind w:firstLine="540"/>
        <w:jc w:val="both"/>
      </w:pPr>
      <w:r>
        <w:t>Решение названных проблем программно-целевым методом более эффективно по сравнению с планово-нормативным, поскольку обеспечивается возможность учета стратегических приоритетов социально-экономического развития образования, снижает риск неэффективного использования финансовых ресурсов, создает условия для комплексной реализации мер по развитию учебно-материальной базы образовательных учреждений, способствует внедрению механизмов, направленных на усиление связи заработной платы педагогических работников с результативностью и качеством труда.</w:t>
      </w:r>
    </w:p>
    <w:p w:rsidR="009469C4" w:rsidRDefault="009469C4">
      <w:pPr>
        <w:pStyle w:val="ConsPlusNormal"/>
        <w:jc w:val="both"/>
      </w:pPr>
    </w:p>
    <w:p w:rsidR="009469C4" w:rsidRDefault="009469C4">
      <w:pPr>
        <w:pStyle w:val="ConsPlusTitle"/>
        <w:jc w:val="center"/>
        <w:outlineLvl w:val="2"/>
      </w:pPr>
      <w:r>
        <w:t>II. Приоритеты муниципальной политики в сфере реализации</w:t>
      </w:r>
    </w:p>
    <w:p w:rsidR="009469C4" w:rsidRDefault="009469C4">
      <w:pPr>
        <w:pStyle w:val="ConsPlusTitle"/>
        <w:jc w:val="center"/>
      </w:pPr>
      <w:r>
        <w:t>подпрограммы, описание целей, задач подпрограммы, целевые</w:t>
      </w:r>
    </w:p>
    <w:p w:rsidR="009469C4" w:rsidRDefault="009469C4">
      <w:pPr>
        <w:pStyle w:val="ConsPlusTitle"/>
        <w:jc w:val="center"/>
      </w:pPr>
      <w:r>
        <w:t>индикаторы достижения целей и решения задач, основные</w:t>
      </w:r>
    </w:p>
    <w:p w:rsidR="009469C4" w:rsidRDefault="009469C4">
      <w:pPr>
        <w:pStyle w:val="ConsPlusTitle"/>
        <w:jc w:val="center"/>
      </w:pPr>
      <w:r>
        <w:t>ожидаемые конечные результаты подпрограммы</w:t>
      </w:r>
    </w:p>
    <w:p w:rsidR="009469C4" w:rsidRDefault="009469C4">
      <w:pPr>
        <w:pStyle w:val="ConsPlusNormal"/>
        <w:jc w:val="both"/>
      </w:pPr>
    </w:p>
    <w:p w:rsidR="009469C4" w:rsidRDefault="009469C4">
      <w:pPr>
        <w:pStyle w:val="ConsPlusNormal"/>
        <w:ind w:firstLine="540"/>
        <w:jc w:val="both"/>
      </w:pPr>
      <w:r>
        <w:t>Приоритетом муниципальной политики на данном этапе развития образования является обеспечение доступности общего образования в общеобразовательных школах, дошкольного и дополнительного образования как обязательного компонента общего образования в рамках ФГОС, а также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rsidR="009469C4" w:rsidRDefault="009469C4">
      <w:pPr>
        <w:pStyle w:val="ConsPlusNormal"/>
        <w:spacing w:before="220"/>
        <w:ind w:firstLine="540"/>
        <w:jc w:val="both"/>
      </w:pPr>
      <w:r>
        <w:t>Другим системным приоритетом является повышение качества результатов образования на разных уровнях, соответствующего требованиям ФГОС. Особое внимание здесь отводится формированию компетенций, востребованных в современной социальной жизни и экономике, в том числе по владению умениями применять полученные знания на практике, духовно-нравственному, гражданскому и физическому воспитанию.</w:t>
      </w:r>
    </w:p>
    <w:p w:rsidR="009469C4" w:rsidRDefault="009469C4">
      <w:pPr>
        <w:pStyle w:val="ConsPlusNormal"/>
        <w:spacing w:before="220"/>
        <w:ind w:firstLine="540"/>
        <w:jc w:val="both"/>
      </w:pPr>
      <w: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местную общественность. Поэтому следующим системным приоритетом является модернизация сферы образования в направлении большей открытости, больших возможностей для инициативы и </w:t>
      </w:r>
      <w:r>
        <w:lastRenderedPageBreak/>
        <w:t>активности самих получателей образовательных услуг через вовлечение их в управление образовательным процессом.</w:t>
      </w:r>
    </w:p>
    <w:p w:rsidR="009469C4" w:rsidRDefault="009469C4">
      <w:pPr>
        <w:pStyle w:val="ConsPlusNormal"/>
        <w:spacing w:before="220"/>
        <w:ind w:firstLine="540"/>
        <w:jc w:val="both"/>
      </w:pPr>
      <w:r>
        <w:t>Важнейшим приоритетом является обновление кадрового состава: привлечение в образовательные организации молодых специалистов, педагогов-мужчин, обновление профессиональных компетенций педагогических работников, повышение заработной платы, введение новой системы аттестации и эффективного контракта в системе образования.</w:t>
      </w:r>
    </w:p>
    <w:p w:rsidR="009469C4" w:rsidRDefault="009469C4">
      <w:pPr>
        <w:pStyle w:val="ConsPlusNormal"/>
        <w:spacing w:before="220"/>
        <w:ind w:firstLine="540"/>
        <w:jc w:val="both"/>
      </w:pPr>
      <w:r>
        <w:t xml:space="preserve">Наряду с перечисленными приоритетами при формировании основных мероприятий Государственной программы учитывались изменения, отраженные в Федеральном </w:t>
      </w:r>
      <w:hyperlink r:id="rId138" w:history="1">
        <w:r>
          <w:rPr>
            <w:color w:val="0000FF"/>
          </w:rPr>
          <w:t>законе</w:t>
        </w:r>
      </w:hyperlink>
      <w:r>
        <w:t xml:space="preserve"> от 29.12.2012 N 273-ФЗ "Об образовании в Российской Федерации".</w:t>
      </w:r>
    </w:p>
    <w:p w:rsidR="009469C4" w:rsidRDefault="009469C4">
      <w:pPr>
        <w:pStyle w:val="ConsPlusNormal"/>
        <w:spacing w:before="220"/>
        <w:ind w:firstLine="540"/>
        <w:jc w:val="both"/>
      </w:pPr>
      <w:r>
        <w:t>Целью подпрограммы является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p w:rsidR="009469C4" w:rsidRDefault="009469C4">
      <w:pPr>
        <w:pStyle w:val="ConsPlusNormal"/>
        <w:spacing w:before="220"/>
        <w:ind w:firstLine="540"/>
        <w:jc w:val="both"/>
      </w:pPr>
      <w:r>
        <w:t>Задачи подпрограммы:</w:t>
      </w:r>
    </w:p>
    <w:p w:rsidR="009469C4" w:rsidRDefault="009469C4">
      <w:pPr>
        <w:pStyle w:val="ConsPlusNormal"/>
        <w:spacing w:before="220"/>
        <w:ind w:firstLine="540"/>
        <w:jc w:val="both"/>
      </w:pPr>
      <w:r>
        <w:t>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9469C4" w:rsidRDefault="009469C4">
      <w:pPr>
        <w:pStyle w:val="ConsPlusNormal"/>
        <w:spacing w:before="220"/>
        <w:ind w:firstLine="540"/>
        <w:jc w:val="both"/>
      </w:pPr>
      <w:r>
        <w:t>2. Обеспечить получение населением г. Пскова качественной услуги предоставления доступного дополнительного образования.</w:t>
      </w:r>
    </w:p>
    <w:p w:rsidR="009469C4" w:rsidRDefault="009469C4">
      <w:pPr>
        <w:pStyle w:val="ConsPlusNormal"/>
        <w:spacing w:before="220"/>
        <w:ind w:firstLine="540"/>
        <w:jc w:val="both"/>
      </w:pPr>
      <w:r>
        <w:t>3. Создать условия расширения возможностей выбора индивидуальных образовательных траекторий в работе с одаренными детьми и талантливой молодежью, обеспечить системную работу образовательных учреждений по укреплению и сохранению здоровья детей, подготовить нормативно-правовую базу для обеспечения инклюзивного образования детей-инвалидов и детей с ограниченными возможностями здоровья.</w:t>
      </w:r>
    </w:p>
    <w:p w:rsidR="009469C4" w:rsidRDefault="009469C4">
      <w:pPr>
        <w:pStyle w:val="ConsPlusNormal"/>
        <w:jc w:val="both"/>
      </w:pPr>
    </w:p>
    <w:p w:rsidR="009469C4" w:rsidRDefault="009469C4">
      <w:pPr>
        <w:pStyle w:val="ConsPlusTitle"/>
        <w:jc w:val="center"/>
        <w:outlineLvl w:val="3"/>
      </w:pPr>
      <w:r>
        <w:t>Перечень целевых индикаторов и показателей:</w:t>
      </w:r>
    </w:p>
    <w:p w:rsidR="009469C4" w:rsidRDefault="009469C4">
      <w:pPr>
        <w:pStyle w:val="ConsPlusNormal"/>
        <w:jc w:val="center"/>
      </w:pPr>
      <w:r>
        <w:t xml:space="preserve">(в ред. </w:t>
      </w:r>
      <w:hyperlink r:id="rId139"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both"/>
      </w:pPr>
    </w:p>
    <w:p w:rsidR="009469C4" w:rsidRDefault="009469C4">
      <w:pPr>
        <w:sectPr w:rsidR="009469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9"/>
        <w:gridCol w:w="1134"/>
        <w:gridCol w:w="851"/>
        <w:gridCol w:w="850"/>
        <w:gridCol w:w="851"/>
        <w:gridCol w:w="850"/>
        <w:gridCol w:w="851"/>
        <w:gridCol w:w="851"/>
        <w:gridCol w:w="850"/>
        <w:gridCol w:w="908"/>
      </w:tblGrid>
      <w:tr w:rsidR="009469C4">
        <w:tc>
          <w:tcPr>
            <w:tcW w:w="567" w:type="dxa"/>
            <w:vMerge w:val="restart"/>
          </w:tcPr>
          <w:p w:rsidR="009469C4" w:rsidRDefault="009469C4">
            <w:pPr>
              <w:pStyle w:val="ConsPlusNormal"/>
              <w:jc w:val="center"/>
            </w:pPr>
            <w:r>
              <w:lastRenderedPageBreak/>
              <w:t>N п/п</w:t>
            </w:r>
          </w:p>
        </w:tc>
        <w:tc>
          <w:tcPr>
            <w:tcW w:w="3119" w:type="dxa"/>
            <w:vMerge w:val="restart"/>
          </w:tcPr>
          <w:p w:rsidR="009469C4" w:rsidRDefault="009469C4">
            <w:pPr>
              <w:pStyle w:val="ConsPlusNormal"/>
              <w:jc w:val="center"/>
            </w:pPr>
            <w:r>
              <w:t>Наименование целевого показателя (индикатора)</w:t>
            </w:r>
          </w:p>
        </w:tc>
        <w:tc>
          <w:tcPr>
            <w:tcW w:w="1134" w:type="dxa"/>
            <w:vMerge w:val="restart"/>
          </w:tcPr>
          <w:p w:rsidR="009469C4" w:rsidRDefault="009469C4">
            <w:pPr>
              <w:pStyle w:val="ConsPlusNormal"/>
              <w:jc w:val="center"/>
            </w:pPr>
            <w:r>
              <w:t>Единицы измерения</w:t>
            </w:r>
          </w:p>
        </w:tc>
        <w:tc>
          <w:tcPr>
            <w:tcW w:w="6862" w:type="dxa"/>
            <w:gridSpan w:val="8"/>
          </w:tcPr>
          <w:p w:rsidR="009469C4" w:rsidRDefault="009469C4">
            <w:pPr>
              <w:pStyle w:val="ConsPlusNormal"/>
              <w:jc w:val="center"/>
            </w:pPr>
            <w:r>
              <w:t>Значения целевых показателей (индикаторов)</w:t>
            </w:r>
          </w:p>
        </w:tc>
      </w:tr>
      <w:tr w:rsidR="009469C4">
        <w:tc>
          <w:tcPr>
            <w:tcW w:w="567" w:type="dxa"/>
            <w:vMerge/>
          </w:tcPr>
          <w:p w:rsidR="009469C4" w:rsidRDefault="009469C4"/>
        </w:tc>
        <w:tc>
          <w:tcPr>
            <w:tcW w:w="3119" w:type="dxa"/>
            <w:vMerge/>
          </w:tcPr>
          <w:p w:rsidR="009469C4" w:rsidRDefault="009469C4"/>
        </w:tc>
        <w:tc>
          <w:tcPr>
            <w:tcW w:w="1134" w:type="dxa"/>
            <w:vMerge/>
          </w:tcPr>
          <w:p w:rsidR="009469C4" w:rsidRDefault="009469C4"/>
        </w:tc>
        <w:tc>
          <w:tcPr>
            <w:tcW w:w="851" w:type="dxa"/>
          </w:tcPr>
          <w:p w:rsidR="009469C4" w:rsidRDefault="009469C4">
            <w:pPr>
              <w:pStyle w:val="ConsPlusNormal"/>
              <w:jc w:val="center"/>
            </w:pPr>
            <w:r>
              <w:t>2015 г.</w:t>
            </w:r>
          </w:p>
        </w:tc>
        <w:tc>
          <w:tcPr>
            <w:tcW w:w="850" w:type="dxa"/>
          </w:tcPr>
          <w:p w:rsidR="009469C4" w:rsidRDefault="009469C4">
            <w:pPr>
              <w:pStyle w:val="ConsPlusNormal"/>
              <w:jc w:val="center"/>
            </w:pPr>
            <w:r>
              <w:t>2016 г.</w:t>
            </w:r>
          </w:p>
        </w:tc>
        <w:tc>
          <w:tcPr>
            <w:tcW w:w="851" w:type="dxa"/>
          </w:tcPr>
          <w:p w:rsidR="009469C4" w:rsidRDefault="009469C4">
            <w:pPr>
              <w:pStyle w:val="ConsPlusNormal"/>
              <w:jc w:val="center"/>
            </w:pPr>
            <w:r>
              <w:t>2017 г.</w:t>
            </w:r>
          </w:p>
        </w:tc>
        <w:tc>
          <w:tcPr>
            <w:tcW w:w="850" w:type="dxa"/>
          </w:tcPr>
          <w:p w:rsidR="009469C4" w:rsidRDefault="009469C4">
            <w:pPr>
              <w:pStyle w:val="ConsPlusNormal"/>
              <w:jc w:val="center"/>
            </w:pPr>
            <w:r>
              <w:t>2018 г.</w:t>
            </w:r>
          </w:p>
        </w:tc>
        <w:tc>
          <w:tcPr>
            <w:tcW w:w="851" w:type="dxa"/>
          </w:tcPr>
          <w:p w:rsidR="009469C4" w:rsidRDefault="009469C4">
            <w:pPr>
              <w:pStyle w:val="ConsPlusNormal"/>
              <w:jc w:val="center"/>
            </w:pPr>
            <w:r>
              <w:t>2019 г.</w:t>
            </w:r>
          </w:p>
        </w:tc>
        <w:tc>
          <w:tcPr>
            <w:tcW w:w="851" w:type="dxa"/>
          </w:tcPr>
          <w:p w:rsidR="009469C4" w:rsidRDefault="009469C4">
            <w:pPr>
              <w:pStyle w:val="ConsPlusNormal"/>
              <w:jc w:val="center"/>
            </w:pPr>
            <w:r>
              <w:t>2020 г.</w:t>
            </w:r>
          </w:p>
        </w:tc>
        <w:tc>
          <w:tcPr>
            <w:tcW w:w="850" w:type="dxa"/>
          </w:tcPr>
          <w:p w:rsidR="009469C4" w:rsidRDefault="009469C4">
            <w:pPr>
              <w:pStyle w:val="ConsPlusNormal"/>
              <w:jc w:val="center"/>
            </w:pPr>
            <w:r>
              <w:t>2021 г.</w:t>
            </w:r>
          </w:p>
        </w:tc>
        <w:tc>
          <w:tcPr>
            <w:tcW w:w="908" w:type="dxa"/>
          </w:tcPr>
          <w:p w:rsidR="009469C4" w:rsidRDefault="009469C4">
            <w:pPr>
              <w:pStyle w:val="ConsPlusNormal"/>
              <w:jc w:val="center"/>
            </w:pPr>
            <w:r>
              <w:t>2022 г.</w:t>
            </w:r>
          </w:p>
        </w:tc>
      </w:tr>
      <w:tr w:rsidR="009469C4">
        <w:tc>
          <w:tcPr>
            <w:tcW w:w="567" w:type="dxa"/>
          </w:tcPr>
          <w:p w:rsidR="009469C4" w:rsidRDefault="009469C4">
            <w:pPr>
              <w:pStyle w:val="ConsPlusNormal"/>
              <w:jc w:val="center"/>
            </w:pPr>
            <w:r>
              <w:t>1.1</w:t>
            </w:r>
          </w:p>
        </w:tc>
        <w:tc>
          <w:tcPr>
            <w:tcW w:w="3119" w:type="dxa"/>
          </w:tcPr>
          <w:p w:rsidR="009469C4" w:rsidRDefault="009469C4">
            <w:pPr>
              <w:pStyle w:val="ConsPlusNormal"/>
            </w:pPr>
            <w:r>
              <w:t>Удельный вес учащихся муниципальных образовательных учреждений, обучающихся в соответствии с ФГОС</w:t>
            </w:r>
          </w:p>
        </w:tc>
        <w:tc>
          <w:tcPr>
            <w:tcW w:w="1134" w:type="dxa"/>
          </w:tcPr>
          <w:p w:rsidR="009469C4" w:rsidRDefault="009469C4">
            <w:pPr>
              <w:pStyle w:val="ConsPlusNormal"/>
            </w:pPr>
            <w:r>
              <w:t>Процент</w:t>
            </w:r>
          </w:p>
        </w:tc>
        <w:tc>
          <w:tcPr>
            <w:tcW w:w="851" w:type="dxa"/>
          </w:tcPr>
          <w:p w:rsidR="009469C4" w:rsidRDefault="009469C4">
            <w:pPr>
              <w:pStyle w:val="ConsPlusNormal"/>
              <w:jc w:val="center"/>
            </w:pPr>
            <w:r>
              <w:t>52</w:t>
            </w:r>
          </w:p>
        </w:tc>
        <w:tc>
          <w:tcPr>
            <w:tcW w:w="850" w:type="dxa"/>
          </w:tcPr>
          <w:p w:rsidR="009469C4" w:rsidRDefault="009469C4">
            <w:pPr>
              <w:pStyle w:val="ConsPlusNormal"/>
              <w:jc w:val="center"/>
            </w:pPr>
            <w:r>
              <w:t>62</w:t>
            </w:r>
          </w:p>
        </w:tc>
        <w:tc>
          <w:tcPr>
            <w:tcW w:w="851" w:type="dxa"/>
          </w:tcPr>
          <w:p w:rsidR="009469C4" w:rsidRDefault="009469C4">
            <w:pPr>
              <w:pStyle w:val="ConsPlusNormal"/>
              <w:jc w:val="center"/>
            </w:pPr>
            <w:r>
              <w:t>72</w:t>
            </w:r>
          </w:p>
        </w:tc>
        <w:tc>
          <w:tcPr>
            <w:tcW w:w="850" w:type="dxa"/>
          </w:tcPr>
          <w:p w:rsidR="009469C4" w:rsidRDefault="009469C4">
            <w:pPr>
              <w:pStyle w:val="ConsPlusNormal"/>
              <w:jc w:val="center"/>
            </w:pPr>
            <w:r>
              <w:t>80</w:t>
            </w:r>
          </w:p>
        </w:tc>
        <w:tc>
          <w:tcPr>
            <w:tcW w:w="851" w:type="dxa"/>
          </w:tcPr>
          <w:p w:rsidR="009469C4" w:rsidRDefault="009469C4">
            <w:pPr>
              <w:pStyle w:val="ConsPlusNormal"/>
              <w:jc w:val="center"/>
            </w:pPr>
            <w:r>
              <w:t>87</w:t>
            </w:r>
          </w:p>
        </w:tc>
        <w:tc>
          <w:tcPr>
            <w:tcW w:w="851" w:type="dxa"/>
          </w:tcPr>
          <w:p w:rsidR="009469C4" w:rsidRDefault="009469C4">
            <w:pPr>
              <w:pStyle w:val="ConsPlusNormal"/>
              <w:jc w:val="center"/>
            </w:pPr>
            <w:r>
              <w:t>92</w:t>
            </w:r>
          </w:p>
        </w:tc>
        <w:tc>
          <w:tcPr>
            <w:tcW w:w="850" w:type="dxa"/>
          </w:tcPr>
          <w:p w:rsidR="009469C4" w:rsidRDefault="009469C4">
            <w:pPr>
              <w:pStyle w:val="ConsPlusNormal"/>
              <w:jc w:val="center"/>
            </w:pPr>
            <w:r>
              <w:t>100</w:t>
            </w:r>
          </w:p>
        </w:tc>
        <w:tc>
          <w:tcPr>
            <w:tcW w:w="908" w:type="dxa"/>
          </w:tcPr>
          <w:p w:rsidR="009469C4" w:rsidRDefault="009469C4">
            <w:pPr>
              <w:pStyle w:val="ConsPlusNormal"/>
              <w:jc w:val="center"/>
            </w:pPr>
            <w:r>
              <w:t>100</w:t>
            </w:r>
          </w:p>
        </w:tc>
      </w:tr>
      <w:tr w:rsidR="009469C4">
        <w:tc>
          <w:tcPr>
            <w:tcW w:w="567" w:type="dxa"/>
          </w:tcPr>
          <w:p w:rsidR="009469C4" w:rsidRDefault="009469C4">
            <w:pPr>
              <w:pStyle w:val="ConsPlusNormal"/>
              <w:jc w:val="center"/>
            </w:pPr>
            <w:r>
              <w:t>1.2</w:t>
            </w:r>
          </w:p>
        </w:tc>
        <w:tc>
          <w:tcPr>
            <w:tcW w:w="3119" w:type="dxa"/>
          </w:tcPr>
          <w:p w:rsidR="009469C4" w:rsidRDefault="009469C4">
            <w:pPr>
              <w:pStyle w:val="ConsPlusNormal"/>
            </w:pPr>
            <w:r>
              <w:t>Обеспеченность муниципальных образовательных учреждений педагогическими кадрами</w:t>
            </w:r>
          </w:p>
        </w:tc>
        <w:tc>
          <w:tcPr>
            <w:tcW w:w="1134" w:type="dxa"/>
          </w:tcPr>
          <w:p w:rsidR="009469C4" w:rsidRDefault="009469C4">
            <w:pPr>
              <w:pStyle w:val="ConsPlusNormal"/>
            </w:pPr>
            <w:r>
              <w:t>Процент</w:t>
            </w:r>
          </w:p>
        </w:tc>
        <w:tc>
          <w:tcPr>
            <w:tcW w:w="851" w:type="dxa"/>
          </w:tcPr>
          <w:p w:rsidR="009469C4" w:rsidRDefault="009469C4">
            <w:pPr>
              <w:pStyle w:val="ConsPlusNormal"/>
              <w:jc w:val="center"/>
            </w:pPr>
            <w:r>
              <w:t>98,23</w:t>
            </w:r>
          </w:p>
        </w:tc>
        <w:tc>
          <w:tcPr>
            <w:tcW w:w="850" w:type="dxa"/>
          </w:tcPr>
          <w:p w:rsidR="009469C4" w:rsidRDefault="009469C4">
            <w:pPr>
              <w:pStyle w:val="ConsPlusNormal"/>
              <w:jc w:val="center"/>
            </w:pPr>
            <w:r>
              <w:t>98,24</w:t>
            </w:r>
          </w:p>
        </w:tc>
        <w:tc>
          <w:tcPr>
            <w:tcW w:w="851" w:type="dxa"/>
          </w:tcPr>
          <w:p w:rsidR="009469C4" w:rsidRDefault="009469C4">
            <w:pPr>
              <w:pStyle w:val="ConsPlusNormal"/>
              <w:jc w:val="center"/>
            </w:pPr>
            <w:r>
              <w:t>98,25</w:t>
            </w:r>
          </w:p>
        </w:tc>
        <w:tc>
          <w:tcPr>
            <w:tcW w:w="850" w:type="dxa"/>
          </w:tcPr>
          <w:p w:rsidR="009469C4" w:rsidRDefault="009469C4">
            <w:pPr>
              <w:pStyle w:val="ConsPlusNormal"/>
              <w:jc w:val="center"/>
            </w:pPr>
            <w:r>
              <w:t>98,26</w:t>
            </w:r>
          </w:p>
        </w:tc>
        <w:tc>
          <w:tcPr>
            <w:tcW w:w="851" w:type="dxa"/>
          </w:tcPr>
          <w:p w:rsidR="009469C4" w:rsidRDefault="009469C4">
            <w:pPr>
              <w:pStyle w:val="ConsPlusNormal"/>
              <w:jc w:val="center"/>
            </w:pPr>
            <w:r>
              <w:t>98,27</w:t>
            </w:r>
          </w:p>
        </w:tc>
        <w:tc>
          <w:tcPr>
            <w:tcW w:w="851" w:type="dxa"/>
          </w:tcPr>
          <w:p w:rsidR="009469C4" w:rsidRDefault="009469C4">
            <w:pPr>
              <w:pStyle w:val="ConsPlusNormal"/>
              <w:jc w:val="center"/>
            </w:pPr>
            <w:r>
              <w:t>98,28</w:t>
            </w:r>
          </w:p>
        </w:tc>
        <w:tc>
          <w:tcPr>
            <w:tcW w:w="850" w:type="dxa"/>
          </w:tcPr>
          <w:p w:rsidR="009469C4" w:rsidRDefault="009469C4">
            <w:pPr>
              <w:pStyle w:val="ConsPlusNormal"/>
              <w:jc w:val="center"/>
            </w:pPr>
            <w:r>
              <w:t>98,3</w:t>
            </w:r>
          </w:p>
        </w:tc>
        <w:tc>
          <w:tcPr>
            <w:tcW w:w="908" w:type="dxa"/>
          </w:tcPr>
          <w:p w:rsidR="009469C4" w:rsidRDefault="009469C4">
            <w:pPr>
              <w:pStyle w:val="ConsPlusNormal"/>
              <w:jc w:val="center"/>
            </w:pPr>
            <w:r>
              <w:t>98,3</w:t>
            </w:r>
          </w:p>
        </w:tc>
      </w:tr>
      <w:tr w:rsidR="009469C4">
        <w:tc>
          <w:tcPr>
            <w:tcW w:w="567" w:type="dxa"/>
          </w:tcPr>
          <w:p w:rsidR="009469C4" w:rsidRDefault="009469C4">
            <w:pPr>
              <w:pStyle w:val="ConsPlusNormal"/>
              <w:jc w:val="center"/>
            </w:pPr>
            <w:r>
              <w:t>1.3</w:t>
            </w:r>
          </w:p>
        </w:tc>
        <w:tc>
          <w:tcPr>
            <w:tcW w:w="3119" w:type="dxa"/>
          </w:tcPr>
          <w:p w:rsidR="009469C4" w:rsidRDefault="009469C4">
            <w:pPr>
              <w:pStyle w:val="ConsPlusNormal"/>
            </w:pPr>
            <w:r>
              <w:t>Доля педагогических кадров, прошедших профессиональную переподготовку (согласно ФГОС не реже 1 раза в 3 года), повышение квалификации и стажировку, от общего количества педагогических работников</w:t>
            </w:r>
          </w:p>
        </w:tc>
        <w:tc>
          <w:tcPr>
            <w:tcW w:w="1134" w:type="dxa"/>
          </w:tcPr>
          <w:p w:rsidR="009469C4" w:rsidRDefault="009469C4">
            <w:pPr>
              <w:pStyle w:val="ConsPlusNormal"/>
            </w:pPr>
            <w:r>
              <w:t>Процент</w:t>
            </w:r>
          </w:p>
        </w:tc>
        <w:tc>
          <w:tcPr>
            <w:tcW w:w="851" w:type="dxa"/>
          </w:tcPr>
          <w:p w:rsidR="009469C4" w:rsidRDefault="009469C4">
            <w:pPr>
              <w:pStyle w:val="ConsPlusNormal"/>
              <w:jc w:val="center"/>
            </w:pPr>
            <w:r>
              <w:t>Не менее 32% в год</w:t>
            </w:r>
          </w:p>
        </w:tc>
        <w:tc>
          <w:tcPr>
            <w:tcW w:w="850" w:type="dxa"/>
          </w:tcPr>
          <w:p w:rsidR="009469C4" w:rsidRDefault="009469C4">
            <w:pPr>
              <w:pStyle w:val="ConsPlusNormal"/>
              <w:jc w:val="center"/>
            </w:pPr>
            <w:r>
              <w:t>Не менее 35% в год</w:t>
            </w:r>
          </w:p>
        </w:tc>
        <w:tc>
          <w:tcPr>
            <w:tcW w:w="851" w:type="dxa"/>
          </w:tcPr>
          <w:p w:rsidR="009469C4" w:rsidRDefault="009469C4">
            <w:pPr>
              <w:pStyle w:val="ConsPlusNormal"/>
              <w:jc w:val="center"/>
            </w:pPr>
            <w:r>
              <w:t>Не менее 38% в год</w:t>
            </w:r>
          </w:p>
        </w:tc>
        <w:tc>
          <w:tcPr>
            <w:tcW w:w="850" w:type="dxa"/>
          </w:tcPr>
          <w:p w:rsidR="009469C4" w:rsidRDefault="009469C4">
            <w:pPr>
              <w:pStyle w:val="ConsPlusNormal"/>
              <w:jc w:val="center"/>
            </w:pPr>
            <w:r>
              <w:t>Не менее 40% в год</w:t>
            </w:r>
          </w:p>
        </w:tc>
        <w:tc>
          <w:tcPr>
            <w:tcW w:w="851" w:type="dxa"/>
          </w:tcPr>
          <w:p w:rsidR="009469C4" w:rsidRDefault="009469C4">
            <w:pPr>
              <w:pStyle w:val="ConsPlusNormal"/>
              <w:jc w:val="center"/>
            </w:pPr>
            <w:r>
              <w:t>Не менее 42% в год</w:t>
            </w:r>
          </w:p>
        </w:tc>
        <w:tc>
          <w:tcPr>
            <w:tcW w:w="851" w:type="dxa"/>
          </w:tcPr>
          <w:p w:rsidR="009469C4" w:rsidRDefault="009469C4">
            <w:pPr>
              <w:pStyle w:val="ConsPlusNormal"/>
              <w:jc w:val="center"/>
            </w:pPr>
            <w:r>
              <w:t>Не менее 45% в год</w:t>
            </w:r>
          </w:p>
        </w:tc>
        <w:tc>
          <w:tcPr>
            <w:tcW w:w="850" w:type="dxa"/>
          </w:tcPr>
          <w:p w:rsidR="009469C4" w:rsidRDefault="009469C4">
            <w:pPr>
              <w:pStyle w:val="ConsPlusNormal"/>
              <w:jc w:val="center"/>
            </w:pPr>
            <w:r>
              <w:t>Не менее 45% в год</w:t>
            </w:r>
          </w:p>
        </w:tc>
        <w:tc>
          <w:tcPr>
            <w:tcW w:w="908" w:type="dxa"/>
          </w:tcPr>
          <w:p w:rsidR="009469C4" w:rsidRDefault="009469C4">
            <w:pPr>
              <w:pStyle w:val="ConsPlusNormal"/>
              <w:jc w:val="center"/>
            </w:pPr>
            <w:r>
              <w:t>Не менее 45% в год</w:t>
            </w:r>
          </w:p>
        </w:tc>
      </w:tr>
      <w:tr w:rsidR="009469C4">
        <w:tc>
          <w:tcPr>
            <w:tcW w:w="567" w:type="dxa"/>
          </w:tcPr>
          <w:p w:rsidR="009469C4" w:rsidRDefault="009469C4">
            <w:pPr>
              <w:pStyle w:val="ConsPlusNormal"/>
              <w:jc w:val="center"/>
            </w:pPr>
            <w:r>
              <w:t>1.4</w:t>
            </w:r>
          </w:p>
        </w:tc>
        <w:tc>
          <w:tcPr>
            <w:tcW w:w="3119" w:type="dxa"/>
          </w:tcPr>
          <w:p w:rsidR="009469C4" w:rsidRDefault="009469C4">
            <w:pPr>
              <w:pStyle w:val="ConsPlusNormal"/>
            </w:pPr>
            <w:r>
              <w:t>Доля учащихся, сдавших ЕГЭ по математике, от числа выпускников, участвующих в ЕГЭ</w:t>
            </w:r>
          </w:p>
        </w:tc>
        <w:tc>
          <w:tcPr>
            <w:tcW w:w="1134" w:type="dxa"/>
          </w:tcPr>
          <w:p w:rsidR="009469C4" w:rsidRDefault="009469C4">
            <w:pPr>
              <w:pStyle w:val="ConsPlusNormal"/>
            </w:pPr>
            <w:r>
              <w:t>Процент</w:t>
            </w:r>
          </w:p>
        </w:tc>
        <w:tc>
          <w:tcPr>
            <w:tcW w:w="851" w:type="dxa"/>
          </w:tcPr>
          <w:p w:rsidR="009469C4" w:rsidRDefault="009469C4">
            <w:pPr>
              <w:pStyle w:val="ConsPlusNormal"/>
              <w:jc w:val="center"/>
            </w:pPr>
            <w:r>
              <w:t>98,0</w:t>
            </w:r>
          </w:p>
        </w:tc>
        <w:tc>
          <w:tcPr>
            <w:tcW w:w="850" w:type="dxa"/>
          </w:tcPr>
          <w:p w:rsidR="009469C4" w:rsidRDefault="009469C4">
            <w:pPr>
              <w:pStyle w:val="ConsPlusNormal"/>
              <w:jc w:val="center"/>
            </w:pPr>
            <w:r>
              <w:t>98,1</w:t>
            </w:r>
          </w:p>
        </w:tc>
        <w:tc>
          <w:tcPr>
            <w:tcW w:w="851" w:type="dxa"/>
          </w:tcPr>
          <w:p w:rsidR="009469C4" w:rsidRDefault="009469C4">
            <w:pPr>
              <w:pStyle w:val="ConsPlusNormal"/>
              <w:jc w:val="center"/>
            </w:pPr>
            <w:r>
              <w:t>98,2</w:t>
            </w:r>
          </w:p>
        </w:tc>
        <w:tc>
          <w:tcPr>
            <w:tcW w:w="850" w:type="dxa"/>
          </w:tcPr>
          <w:p w:rsidR="009469C4" w:rsidRDefault="009469C4">
            <w:pPr>
              <w:pStyle w:val="ConsPlusNormal"/>
              <w:jc w:val="center"/>
            </w:pPr>
            <w:r>
              <w:t>98,2</w:t>
            </w:r>
          </w:p>
        </w:tc>
        <w:tc>
          <w:tcPr>
            <w:tcW w:w="851" w:type="dxa"/>
          </w:tcPr>
          <w:p w:rsidR="009469C4" w:rsidRDefault="009469C4">
            <w:pPr>
              <w:pStyle w:val="ConsPlusNormal"/>
              <w:jc w:val="center"/>
            </w:pPr>
            <w:r>
              <w:t>98,3</w:t>
            </w:r>
          </w:p>
        </w:tc>
        <w:tc>
          <w:tcPr>
            <w:tcW w:w="851" w:type="dxa"/>
          </w:tcPr>
          <w:p w:rsidR="009469C4" w:rsidRDefault="009469C4">
            <w:pPr>
              <w:pStyle w:val="ConsPlusNormal"/>
              <w:jc w:val="center"/>
            </w:pPr>
            <w:r>
              <w:t>98,4</w:t>
            </w:r>
          </w:p>
        </w:tc>
        <w:tc>
          <w:tcPr>
            <w:tcW w:w="850" w:type="dxa"/>
          </w:tcPr>
          <w:p w:rsidR="009469C4" w:rsidRDefault="009469C4">
            <w:pPr>
              <w:pStyle w:val="ConsPlusNormal"/>
              <w:jc w:val="center"/>
            </w:pPr>
            <w:r>
              <w:t>98,5</w:t>
            </w:r>
          </w:p>
        </w:tc>
        <w:tc>
          <w:tcPr>
            <w:tcW w:w="908" w:type="dxa"/>
          </w:tcPr>
          <w:p w:rsidR="009469C4" w:rsidRDefault="009469C4">
            <w:pPr>
              <w:pStyle w:val="ConsPlusNormal"/>
              <w:jc w:val="center"/>
            </w:pPr>
            <w:r>
              <w:t>98,5</w:t>
            </w:r>
          </w:p>
        </w:tc>
      </w:tr>
      <w:tr w:rsidR="009469C4">
        <w:tc>
          <w:tcPr>
            <w:tcW w:w="567" w:type="dxa"/>
          </w:tcPr>
          <w:p w:rsidR="009469C4" w:rsidRDefault="009469C4">
            <w:pPr>
              <w:pStyle w:val="ConsPlusNormal"/>
              <w:jc w:val="center"/>
            </w:pPr>
            <w:r>
              <w:t>1.5</w:t>
            </w:r>
          </w:p>
        </w:tc>
        <w:tc>
          <w:tcPr>
            <w:tcW w:w="3119" w:type="dxa"/>
          </w:tcPr>
          <w:p w:rsidR="009469C4" w:rsidRDefault="009469C4">
            <w:pPr>
              <w:pStyle w:val="ConsPlusNormal"/>
            </w:pPr>
            <w:r>
              <w:t>Доля учащихся, сдавших ЕГЭ по русскому языку, от числа выпускников, участвовавших в ЕГЭ</w:t>
            </w:r>
          </w:p>
        </w:tc>
        <w:tc>
          <w:tcPr>
            <w:tcW w:w="1134" w:type="dxa"/>
          </w:tcPr>
          <w:p w:rsidR="009469C4" w:rsidRDefault="009469C4">
            <w:pPr>
              <w:pStyle w:val="ConsPlusNormal"/>
            </w:pPr>
            <w:r>
              <w:t>Процент</w:t>
            </w:r>
          </w:p>
        </w:tc>
        <w:tc>
          <w:tcPr>
            <w:tcW w:w="851" w:type="dxa"/>
          </w:tcPr>
          <w:p w:rsidR="009469C4" w:rsidRDefault="009469C4">
            <w:pPr>
              <w:pStyle w:val="ConsPlusNormal"/>
              <w:jc w:val="center"/>
            </w:pPr>
            <w:r>
              <w:t>100</w:t>
            </w:r>
          </w:p>
        </w:tc>
        <w:tc>
          <w:tcPr>
            <w:tcW w:w="850" w:type="dxa"/>
          </w:tcPr>
          <w:p w:rsidR="009469C4" w:rsidRDefault="009469C4">
            <w:pPr>
              <w:pStyle w:val="ConsPlusNormal"/>
              <w:jc w:val="center"/>
            </w:pPr>
            <w:r>
              <w:t>100</w:t>
            </w:r>
          </w:p>
        </w:tc>
        <w:tc>
          <w:tcPr>
            <w:tcW w:w="851" w:type="dxa"/>
          </w:tcPr>
          <w:p w:rsidR="009469C4" w:rsidRDefault="009469C4">
            <w:pPr>
              <w:pStyle w:val="ConsPlusNormal"/>
              <w:jc w:val="center"/>
            </w:pPr>
            <w:r>
              <w:t>100</w:t>
            </w:r>
          </w:p>
        </w:tc>
        <w:tc>
          <w:tcPr>
            <w:tcW w:w="850" w:type="dxa"/>
          </w:tcPr>
          <w:p w:rsidR="009469C4" w:rsidRDefault="009469C4">
            <w:pPr>
              <w:pStyle w:val="ConsPlusNormal"/>
              <w:jc w:val="center"/>
            </w:pPr>
            <w:r>
              <w:t>100</w:t>
            </w:r>
          </w:p>
        </w:tc>
        <w:tc>
          <w:tcPr>
            <w:tcW w:w="851" w:type="dxa"/>
          </w:tcPr>
          <w:p w:rsidR="009469C4" w:rsidRDefault="009469C4">
            <w:pPr>
              <w:pStyle w:val="ConsPlusNormal"/>
              <w:jc w:val="center"/>
            </w:pPr>
            <w:r>
              <w:t>100</w:t>
            </w:r>
          </w:p>
        </w:tc>
        <w:tc>
          <w:tcPr>
            <w:tcW w:w="851" w:type="dxa"/>
          </w:tcPr>
          <w:p w:rsidR="009469C4" w:rsidRDefault="009469C4">
            <w:pPr>
              <w:pStyle w:val="ConsPlusNormal"/>
              <w:jc w:val="center"/>
            </w:pPr>
            <w:r>
              <w:t>100</w:t>
            </w:r>
          </w:p>
        </w:tc>
        <w:tc>
          <w:tcPr>
            <w:tcW w:w="850" w:type="dxa"/>
          </w:tcPr>
          <w:p w:rsidR="009469C4" w:rsidRDefault="009469C4">
            <w:pPr>
              <w:pStyle w:val="ConsPlusNormal"/>
              <w:jc w:val="center"/>
            </w:pPr>
            <w:r>
              <w:t>100</w:t>
            </w:r>
          </w:p>
        </w:tc>
        <w:tc>
          <w:tcPr>
            <w:tcW w:w="908" w:type="dxa"/>
          </w:tcPr>
          <w:p w:rsidR="009469C4" w:rsidRDefault="009469C4">
            <w:pPr>
              <w:pStyle w:val="ConsPlusNormal"/>
              <w:jc w:val="center"/>
            </w:pPr>
            <w:r>
              <w:t>100</w:t>
            </w:r>
          </w:p>
        </w:tc>
      </w:tr>
      <w:tr w:rsidR="009469C4">
        <w:tc>
          <w:tcPr>
            <w:tcW w:w="567" w:type="dxa"/>
          </w:tcPr>
          <w:p w:rsidR="009469C4" w:rsidRDefault="009469C4">
            <w:pPr>
              <w:pStyle w:val="ConsPlusNormal"/>
              <w:jc w:val="center"/>
            </w:pPr>
            <w:r>
              <w:t>1.6</w:t>
            </w:r>
          </w:p>
        </w:tc>
        <w:tc>
          <w:tcPr>
            <w:tcW w:w="3119" w:type="dxa"/>
          </w:tcPr>
          <w:p w:rsidR="009469C4" w:rsidRDefault="009469C4">
            <w:pPr>
              <w:pStyle w:val="ConsPlusNormal"/>
            </w:pPr>
            <w:r>
              <w:t xml:space="preserve">Удельный вес числа зданий </w:t>
            </w:r>
            <w:r>
              <w:lastRenderedPageBreak/>
              <w:t>общеобразовательных учреждений, в которых обеспечена безбарьерная среда для детей с ограниченными возможностями здоровья, от общего числа зданий общеобразовательных учреждений</w:t>
            </w:r>
          </w:p>
        </w:tc>
        <w:tc>
          <w:tcPr>
            <w:tcW w:w="1134" w:type="dxa"/>
          </w:tcPr>
          <w:p w:rsidR="009469C4" w:rsidRDefault="009469C4">
            <w:pPr>
              <w:pStyle w:val="ConsPlusNormal"/>
            </w:pPr>
            <w:r>
              <w:lastRenderedPageBreak/>
              <w:t>Процент</w:t>
            </w:r>
          </w:p>
        </w:tc>
        <w:tc>
          <w:tcPr>
            <w:tcW w:w="851" w:type="dxa"/>
          </w:tcPr>
          <w:p w:rsidR="009469C4" w:rsidRDefault="009469C4">
            <w:pPr>
              <w:pStyle w:val="ConsPlusNormal"/>
              <w:jc w:val="center"/>
            </w:pPr>
            <w:r>
              <w:t>3</w:t>
            </w:r>
          </w:p>
        </w:tc>
        <w:tc>
          <w:tcPr>
            <w:tcW w:w="850" w:type="dxa"/>
          </w:tcPr>
          <w:p w:rsidR="009469C4" w:rsidRDefault="009469C4">
            <w:pPr>
              <w:pStyle w:val="ConsPlusNormal"/>
              <w:jc w:val="center"/>
            </w:pPr>
            <w:r>
              <w:t>4</w:t>
            </w:r>
          </w:p>
        </w:tc>
        <w:tc>
          <w:tcPr>
            <w:tcW w:w="851" w:type="dxa"/>
          </w:tcPr>
          <w:p w:rsidR="009469C4" w:rsidRDefault="009469C4">
            <w:pPr>
              <w:pStyle w:val="ConsPlusNormal"/>
              <w:jc w:val="center"/>
            </w:pPr>
            <w:r>
              <w:t>5</w:t>
            </w:r>
          </w:p>
        </w:tc>
        <w:tc>
          <w:tcPr>
            <w:tcW w:w="850" w:type="dxa"/>
          </w:tcPr>
          <w:p w:rsidR="009469C4" w:rsidRDefault="009469C4">
            <w:pPr>
              <w:pStyle w:val="ConsPlusNormal"/>
              <w:jc w:val="center"/>
            </w:pPr>
            <w:r>
              <w:t>6</w:t>
            </w:r>
          </w:p>
        </w:tc>
        <w:tc>
          <w:tcPr>
            <w:tcW w:w="851" w:type="dxa"/>
          </w:tcPr>
          <w:p w:rsidR="009469C4" w:rsidRDefault="009469C4">
            <w:pPr>
              <w:pStyle w:val="ConsPlusNormal"/>
              <w:jc w:val="center"/>
            </w:pPr>
            <w:r>
              <w:t>7</w:t>
            </w:r>
          </w:p>
        </w:tc>
        <w:tc>
          <w:tcPr>
            <w:tcW w:w="851" w:type="dxa"/>
          </w:tcPr>
          <w:p w:rsidR="009469C4" w:rsidRDefault="009469C4">
            <w:pPr>
              <w:pStyle w:val="ConsPlusNormal"/>
              <w:jc w:val="center"/>
            </w:pPr>
            <w:r>
              <w:t>8</w:t>
            </w:r>
          </w:p>
        </w:tc>
        <w:tc>
          <w:tcPr>
            <w:tcW w:w="850" w:type="dxa"/>
          </w:tcPr>
          <w:p w:rsidR="009469C4" w:rsidRDefault="009469C4">
            <w:pPr>
              <w:pStyle w:val="ConsPlusNormal"/>
              <w:jc w:val="center"/>
            </w:pPr>
            <w:r>
              <w:t>9</w:t>
            </w:r>
          </w:p>
        </w:tc>
        <w:tc>
          <w:tcPr>
            <w:tcW w:w="908" w:type="dxa"/>
          </w:tcPr>
          <w:p w:rsidR="009469C4" w:rsidRDefault="009469C4">
            <w:pPr>
              <w:pStyle w:val="ConsPlusNormal"/>
              <w:jc w:val="center"/>
            </w:pPr>
            <w:r>
              <w:t>10</w:t>
            </w:r>
          </w:p>
        </w:tc>
      </w:tr>
      <w:tr w:rsidR="009469C4">
        <w:tc>
          <w:tcPr>
            <w:tcW w:w="567" w:type="dxa"/>
          </w:tcPr>
          <w:p w:rsidR="009469C4" w:rsidRDefault="009469C4">
            <w:pPr>
              <w:pStyle w:val="ConsPlusNormal"/>
              <w:jc w:val="center"/>
            </w:pPr>
            <w:r>
              <w:lastRenderedPageBreak/>
              <w:t>1.7</w:t>
            </w:r>
          </w:p>
        </w:tc>
        <w:tc>
          <w:tcPr>
            <w:tcW w:w="3119" w:type="dxa"/>
          </w:tcPr>
          <w:p w:rsidR="009469C4" w:rsidRDefault="009469C4">
            <w:pPr>
              <w:pStyle w:val="ConsPlusNormal"/>
            </w:pPr>
            <w:r>
              <w:t>Доля учащихся в возрасте от 4 до 18 лет, обучающихся по программам дополнительного образования детей, в общей численности детей данной возрастной группы</w:t>
            </w:r>
          </w:p>
        </w:tc>
        <w:tc>
          <w:tcPr>
            <w:tcW w:w="1134" w:type="dxa"/>
          </w:tcPr>
          <w:p w:rsidR="009469C4" w:rsidRDefault="009469C4">
            <w:pPr>
              <w:pStyle w:val="ConsPlusNormal"/>
            </w:pPr>
            <w:r>
              <w:t>Процент</w:t>
            </w:r>
          </w:p>
        </w:tc>
        <w:tc>
          <w:tcPr>
            <w:tcW w:w="851" w:type="dxa"/>
          </w:tcPr>
          <w:p w:rsidR="009469C4" w:rsidRDefault="009469C4">
            <w:pPr>
              <w:pStyle w:val="ConsPlusNormal"/>
              <w:jc w:val="center"/>
            </w:pPr>
            <w:r>
              <w:t>Не менее 50% в год</w:t>
            </w:r>
          </w:p>
        </w:tc>
        <w:tc>
          <w:tcPr>
            <w:tcW w:w="850" w:type="dxa"/>
          </w:tcPr>
          <w:p w:rsidR="009469C4" w:rsidRDefault="009469C4">
            <w:pPr>
              <w:pStyle w:val="ConsPlusNormal"/>
              <w:jc w:val="center"/>
            </w:pPr>
            <w:r>
              <w:t>Не менее 50% в год</w:t>
            </w:r>
          </w:p>
        </w:tc>
        <w:tc>
          <w:tcPr>
            <w:tcW w:w="851" w:type="dxa"/>
          </w:tcPr>
          <w:p w:rsidR="009469C4" w:rsidRDefault="009469C4">
            <w:pPr>
              <w:pStyle w:val="ConsPlusNormal"/>
              <w:jc w:val="center"/>
            </w:pPr>
            <w:r>
              <w:t>Не менее 50% в год</w:t>
            </w:r>
          </w:p>
        </w:tc>
        <w:tc>
          <w:tcPr>
            <w:tcW w:w="850" w:type="dxa"/>
          </w:tcPr>
          <w:p w:rsidR="009469C4" w:rsidRDefault="009469C4">
            <w:pPr>
              <w:pStyle w:val="ConsPlusNormal"/>
              <w:jc w:val="center"/>
            </w:pPr>
            <w:r>
              <w:t>Не менее 50% в год</w:t>
            </w:r>
          </w:p>
        </w:tc>
        <w:tc>
          <w:tcPr>
            <w:tcW w:w="851" w:type="dxa"/>
          </w:tcPr>
          <w:p w:rsidR="009469C4" w:rsidRDefault="009469C4">
            <w:pPr>
              <w:pStyle w:val="ConsPlusNormal"/>
              <w:jc w:val="center"/>
            </w:pPr>
            <w:r>
              <w:t>Не менее 50% в год</w:t>
            </w:r>
          </w:p>
        </w:tc>
        <w:tc>
          <w:tcPr>
            <w:tcW w:w="851" w:type="dxa"/>
          </w:tcPr>
          <w:p w:rsidR="009469C4" w:rsidRDefault="009469C4">
            <w:pPr>
              <w:pStyle w:val="ConsPlusNormal"/>
              <w:jc w:val="center"/>
            </w:pPr>
            <w:r>
              <w:t>Не менее 50% в год</w:t>
            </w:r>
          </w:p>
        </w:tc>
        <w:tc>
          <w:tcPr>
            <w:tcW w:w="850" w:type="dxa"/>
          </w:tcPr>
          <w:p w:rsidR="009469C4" w:rsidRDefault="009469C4">
            <w:pPr>
              <w:pStyle w:val="ConsPlusNormal"/>
              <w:jc w:val="center"/>
            </w:pPr>
            <w:r>
              <w:t>Не менее 50% в год</w:t>
            </w:r>
          </w:p>
        </w:tc>
        <w:tc>
          <w:tcPr>
            <w:tcW w:w="908" w:type="dxa"/>
          </w:tcPr>
          <w:p w:rsidR="009469C4" w:rsidRDefault="009469C4">
            <w:pPr>
              <w:pStyle w:val="ConsPlusNormal"/>
              <w:jc w:val="center"/>
            </w:pPr>
            <w:r>
              <w:t>Не менее 50% в год</w:t>
            </w:r>
          </w:p>
        </w:tc>
      </w:tr>
      <w:tr w:rsidR="009469C4">
        <w:tc>
          <w:tcPr>
            <w:tcW w:w="567" w:type="dxa"/>
          </w:tcPr>
          <w:p w:rsidR="009469C4" w:rsidRDefault="009469C4">
            <w:pPr>
              <w:pStyle w:val="ConsPlusNormal"/>
              <w:jc w:val="center"/>
            </w:pPr>
            <w:r>
              <w:t>1.8</w:t>
            </w:r>
          </w:p>
        </w:tc>
        <w:tc>
          <w:tcPr>
            <w:tcW w:w="3119" w:type="dxa"/>
          </w:tcPr>
          <w:p w:rsidR="009469C4" w:rsidRDefault="009469C4">
            <w:pPr>
              <w:pStyle w:val="ConsPlusNormal"/>
            </w:pPr>
            <w:r>
              <w:t>Доля детей и подростков, занимающихся в учреждениях дополнительного образования, и участвующая в городских и областных мероприятиях, от общего количества детей школьного возраста, занимающихся в учреждениях дополнительного образования</w:t>
            </w:r>
          </w:p>
        </w:tc>
        <w:tc>
          <w:tcPr>
            <w:tcW w:w="1134" w:type="dxa"/>
          </w:tcPr>
          <w:p w:rsidR="009469C4" w:rsidRDefault="009469C4">
            <w:pPr>
              <w:pStyle w:val="ConsPlusNormal"/>
            </w:pPr>
            <w:r>
              <w:t>Процент</w:t>
            </w:r>
          </w:p>
        </w:tc>
        <w:tc>
          <w:tcPr>
            <w:tcW w:w="851" w:type="dxa"/>
          </w:tcPr>
          <w:p w:rsidR="009469C4" w:rsidRDefault="009469C4">
            <w:pPr>
              <w:pStyle w:val="ConsPlusNormal"/>
              <w:jc w:val="center"/>
            </w:pPr>
            <w:r>
              <w:t>Не менее 70% в год</w:t>
            </w:r>
          </w:p>
        </w:tc>
        <w:tc>
          <w:tcPr>
            <w:tcW w:w="850" w:type="dxa"/>
          </w:tcPr>
          <w:p w:rsidR="009469C4" w:rsidRDefault="009469C4">
            <w:pPr>
              <w:pStyle w:val="ConsPlusNormal"/>
              <w:jc w:val="center"/>
            </w:pPr>
            <w:r>
              <w:t>Не менее 70% в год</w:t>
            </w:r>
          </w:p>
        </w:tc>
        <w:tc>
          <w:tcPr>
            <w:tcW w:w="851" w:type="dxa"/>
          </w:tcPr>
          <w:p w:rsidR="009469C4" w:rsidRDefault="009469C4">
            <w:pPr>
              <w:pStyle w:val="ConsPlusNormal"/>
              <w:jc w:val="center"/>
            </w:pPr>
            <w:r>
              <w:t>Не менее 70% в год</w:t>
            </w:r>
          </w:p>
        </w:tc>
        <w:tc>
          <w:tcPr>
            <w:tcW w:w="850" w:type="dxa"/>
          </w:tcPr>
          <w:p w:rsidR="009469C4" w:rsidRDefault="009469C4">
            <w:pPr>
              <w:pStyle w:val="ConsPlusNormal"/>
              <w:jc w:val="center"/>
            </w:pPr>
            <w:r>
              <w:t>Не менее 70% в год</w:t>
            </w:r>
          </w:p>
        </w:tc>
        <w:tc>
          <w:tcPr>
            <w:tcW w:w="851" w:type="dxa"/>
          </w:tcPr>
          <w:p w:rsidR="009469C4" w:rsidRDefault="009469C4">
            <w:pPr>
              <w:pStyle w:val="ConsPlusNormal"/>
              <w:jc w:val="center"/>
            </w:pPr>
            <w:r>
              <w:t>Не менее 70% в год</w:t>
            </w:r>
          </w:p>
        </w:tc>
        <w:tc>
          <w:tcPr>
            <w:tcW w:w="851" w:type="dxa"/>
          </w:tcPr>
          <w:p w:rsidR="009469C4" w:rsidRDefault="009469C4">
            <w:pPr>
              <w:pStyle w:val="ConsPlusNormal"/>
              <w:jc w:val="center"/>
            </w:pPr>
            <w:r>
              <w:t>Не менее 70% в год</w:t>
            </w:r>
          </w:p>
        </w:tc>
        <w:tc>
          <w:tcPr>
            <w:tcW w:w="850" w:type="dxa"/>
          </w:tcPr>
          <w:p w:rsidR="009469C4" w:rsidRDefault="009469C4">
            <w:pPr>
              <w:pStyle w:val="ConsPlusNormal"/>
              <w:jc w:val="center"/>
            </w:pPr>
            <w:r>
              <w:t>Не менее 70% в год</w:t>
            </w:r>
          </w:p>
        </w:tc>
        <w:tc>
          <w:tcPr>
            <w:tcW w:w="908" w:type="dxa"/>
          </w:tcPr>
          <w:p w:rsidR="009469C4" w:rsidRDefault="009469C4">
            <w:pPr>
              <w:pStyle w:val="ConsPlusNormal"/>
              <w:jc w:val="center"/>
            </w:pPr>
            <w:r>
              <w:t>Не менее 70% в год</w:t>
            </w:r>
          </w:p>
        </w:tc>
      </w:tr>
      <w:tr w:rsidR="009469C4">
        <w:tc>
          <w:tcPr>
            <w:tcW w:w="567" w:type="dxa"/>
          </w:tcPr>
          <w:p w:rsidR="009469C4" w:rsidRDefault="009469C4">
            <w:pPr>
              <w:pStyle w:val="ConsPlusNormal"/>
              <w:jc w:val="center"/>
            </w:pPr>
            <w:r>
              <w:t>1.9</w:t>
            </w:r>
          </w:p>
        </w:tc>
        <w:tc>
          <w:tcPr>
            <w:tcW w:w="3119" w:type="dxa"/>
          </w:tcPr>
          <w:p w:rsidR="009469C4" w:rsidRDefault="009469C4">
            <w:pPr>
              <w:pStyle w:val="ConsPlusNormal"/>
            </w:pPr>
            <w:r>
              <w:t>Доля общеобразовательных учреждений, принявших участие в научно-практических конференциях, олимпиадах, от общего количества общеобразовательных учреждений</w:t>
            </w:r>
          </w:p>
        </w:tc>
        <w:tc>
          <w:tcPr>
            <w:tcW w:w="1134" w:type="dxa"/>
          </w:tcPr>
          <w:p w:rsidR="009469C4" w:rsidRDefault="009469C4">
            <w:pPr>
              <w:pStyle w:val="ConsPlusNormal"/>
            </w:pPr>
            <w:r>
              <w:t>Процент</w:t>
            </w:r>
          </w:p>
        </w:tc>
        <w:tc>
          <w:tcPr>
            <w:tcW w:w="851" w:type="dxa"/>
          </w:tcPr>
          <w:p w:rsidR="009469C4" w:rsidRDefault="009469C4">
            <w:pPr>
              <w:pStyle w:val="ConsPlusNormal"/>
              <w:jc w:val="center"/>
            </w:pPr>
            <w:r>
              <w:t>Не менее 90%</w:t>
            </w:r>
          </w:p>
        </w:tc>
        <w:tc>
          <w:tcPr>
            <w:tcW w:w="850" w:type="dxa"/>
          </w:tcPr>
          <w:p w:rsidR="009469C4" w:rsidRDefault="009469C4">
            <w:pPr>
              <w:pStyle w:val="ConsPlusNormal"/>
              <w:jc w:val="center"/>
            </w:pPr>
            <w:r>
              <w:t>Не менее 90%</w:t>
            </w:r>
          </w:p>
        </w:tc>
        <w:tc>
          <w:tcPr>
            <w:tcW w:w="851" w:type="dxa"/>
          </w:tcPr>
          <w:p w:rsidR="009469C4" w:rsidRDefault="009469C4">
            <w:pPr>
              <w:pStyle w:val="ConsPlusNormal"/>
              <w:jc w:val="center"/>
            </w:pPr>
            <w:r>
              <w:t>Не менее 90%</w:t>
            </w:r>
          </w:p>
        </w:tc>
        <w:tc>
          <w:tcPr>
            <w:tcW w:w="850" w:type="dxa"/>
          </w:tcPr>
          <w:p w:rsidR="009469C4" w:rsidRDefault="009469C4">
            <w:pPr>
              <w:pStyle w:val="ConsPlusNormal"/>
              <w:jc w:val="center"/>
            </w:pPr>
            <w:r>
              <w:t>Не менее 90%</w:t>
            </w:r>
          </w:p>
        </w:tc>
        <w:tc>
          <w:tcPr>
            <w:tcW w:w="851" w:type="dxa"/>
          </w:tcPr>
          <w:p w:rsidR="009469C4" w:rsidRDefault="009469C4">
            <w:pPr>
              <w:pStyle w:val="ConsPlusNormal"/>
              <w:jc w:val="center"/>
            </w:pPr>
            <w:r>
              <w:t>Не менее 90%</w:t>
            </w:r>
          </w:p>
        </w:tc>
        <w:tc>
          <w:tcPr>
            <w:tcW w:w="851" w:type="dxa"/>
          </w:tcPr>
          <w:p w:rsidR="009469C4" w:rsidRDefault="009469C4">
            <w:pPr>
              <w:pStyle w:val="ConsPlusNormal"/>
              <w:jc w:val="center"/>
            </w:pPr>
            <w:r>
              <w:t>Не менее 90%</w:t>
            </w:r>
          </w:p>
        </w:tc>
        <w:tc>
          <w:tcPr>
            <w:tcW w:w="850" w:type="dxa"/>
          </w:tcPr>
          <w:p w:rsidR="009469C4" w:rsidRDefault="009469C4">
            <w:pPr>
              <w:pStyle w:val="ConsPlusNormal"/>
              <w:jc w:val="center"/>
            </w:pPr>
            <w:r>
              <w:t>Не менее 90%</w:t>
            </w:r>
          </w:p>
        </w:tc>
        <w:tc>
          <w:tcPr>
            <w:tcW w:w="908" w:type="dxa"/>
          </w:tcPr>
          <w:p w:rsidR="009469C4" w:rsidRDefault="009469C4">
            <w:pPr>
              <w:pStyle w:val="ConsPlusNormal"/>
              <w:jc w:val="center"/>
            </w:pPr>
            <w:r>
              <w:t>Не менее 90%</w:t>
            </w:r>
          </w:p>
        </w:tc>
      </w:tr>
      <w:tr w:rsidR="009469C4">
        <w:tc>
          <w:tcPr>
            <w:tcW w:w="567" w:type="dxa"/>
          </w:tcPr>
          <w:p w:rsidR="009469C4" w:rsidRDefault="009469C4">
            <w:pPr>
              <w:pStyle w:val="ConsPlusNormal"/>
              <w:jc w:val="center"/>
            </w:pPr>
            <w:r>
              <w:lastRenderedPageBreak/>
              <w:t>1.10</w:t>
            </w:r>
          </w:p>
        </w:tc>
        <w:tc>
          <w:tcPr>
            <w:tcW w:w="3119" w:type="dxa"/>
          </w:tcPr>
          <w:p w:rsidR="009469C4" w:rsidRDefault="009469C4">
            <w:pPr>
              <w:pStyle w:val="ConsPlusNormal"/>
            </w:pPr>
            <w:r>
              <w:t>Доля учащихся, принявших участие в муниципальных, региональных, межрегиональных, Всероссийских, международных интеллектуальных и творческих форумах (олимпиады, конкурсы, викторины, фестивали и т.д.), от общего количества учащихся</w:t>
            </w:r>
          </w:p>
        </w:tc>
        <w:tc>
          <w:tcPr>
            <w:tcW w:w="1134" w:type="dxa"/>
          </w:tcPr>
          <w:p w:rsidR="009469C4" w:rsidRDefault="009469C4">
            <w:pPr>
              <w:pStyle w:val="ConsPlusNormal"/>
            </w:pPr>
            <w:r>
              <w:t>Процент</w:t>
            </w:r>
          </w:p>
        </w:tc>
        <w:tc>
          <w:tcPr>
            <w:tcW w:w="851" w:type="dxa"/>
          </w:tcPr>
          <w:p w:rsidR="009469C4" w:rsidRDefault="009469C4">
            <w:pPr>
              <w:pStyle w:val="ConsPlusNormal"/>
              <w:jc w:val="center"/>
            </w:pPr>
            <w:r>
              <w:t>65,0</w:t>
            </w:r>
          </w:p>
        </w:tc>
        <w:tc>
          <w:tcPr>
            <w:tcW w:w="850" w:type="dxa"/>
          </w:tcPr>
          <w:p w:rsidR="009469C4" w:rsidRDefault="009469C4">
            <w:pPr>
              <w:pStyle w:val="ConsPlusNormal"/>
              <w:jc w:val="center"/>
            </w:pPr>
            <w:r>
              <w:t>67,5</w:t>
            </w:r>
          </w:p>
        </w:tc>
        <w:tc>
          <w:tcPr>
            <w:tcW w:w="851" w:type="dxa"/>
          </w:tcPr>
          <w:p w:rsidR="009469C4" w:rsidRDefault="009469C4">
            <w:pPr>
              <w:pStyle w:val="ConsPlusNormal"/>
              <w:jc w:val="center"/>
            </w:pPr>
            <w:r>
              <w:t>70,0</w:t>
            </w:r>
          </w:p>
        </w:tc>
        <w:tc>
          <w:tcPr>
            <w:tcW w:w="850" w:type="dxa"/>
          </w:tcPr>
          <w:p w:rsidR="009469C4" w:rsidRDefault="009469C4">
            <w:pPr>
              <w:pStyle w:val="ConsPlusNormal"/>
              <w:jc w:val="center"/>
            </w:pPr>
            <w:r>
              <w:t>72,5</w:t>
            </w:r>
          </w:p>
        </w:tc>
        <w:tc>
          <w:tcPr>
            <w:tcW w:w="851" w:type="dxa"/>
          </w:tcPr>
          <w:p w:rsidR="009469C4" w:rsidRDefault="009469C4">
            <w:pPr>
              <w:pStyle w:val="ConsPlusNormal"/>
              <w:jc w:val="center"/>
            </w:pPr>
            <w:r>
              <w:t>75,0</w:t>
            </w:r>
          </w:p>
        </w:tc>
        <w:tc>
          <w:tcPr>
            <w:tcW w:w="851" w:type="dxa"/>
          </w:tcPr>
          <w:p w:rsidR="009469C4" w:rsidRDefault="009469C4">
            <w:pPr>
              <w:pStyle w:val="ConsPlusNormal"/>
              <w:jc w:val="center"/>
            </w:pPr>
            <w:r>
              <w:t>77,5</w:t>
            </w:r>
          </w:p>
        </w:tc>
        <w:tc>
          <w:tcPr>
            <w:tcW w:w="850" w:type="dxa"/>
          </w:tcPr>
          <w:p w:rsidR="009469C4" w:rsidRDefault="009469C4">
            <w:pPr>
              <w:pStyle w:val="ConsPlusNormal"/>
              <w:jc w:val="center"/>
            </w:pPr>
            <w:r>
              <w:t>78,0</w:t>
            </w:r>
          </w:p>
        </w:tc>
        <w:tc>
          <w:tcPr>
            <w:tcW w:w="908" w:type="dxa"/>
          </w:tcPr>
          <w:p w:rsidR="009469C4" w:rsidRDefault="009469C4">
            <w:pPr>
              <w:pStyle w:val="ConsPlusNormal"/>
              <w:jc w:val="center"/>
            </w:pPr>
            <w:r>
              <w:t>78,0</w:t>
            </w:r>
          </w:p>
        </w:tc>
      </w:tr>
      <w:tr w:rsidR="009469C4">
        <w:tc>
          <w:tcPr>
            <w:tcW w:w="567" w:type="dxa"/>
          </w:tcPr>
          <w:p w:rsidR="009469C4" w:rsidRDefault="009469C4">
            <w:pPr>
              <w:pStyle w:val="ConsPlusNormal"/>
              <w:jc w:val="center"/>
            </w:pPr>
            <w:r>
              <w:t>1.11</w:t>
            </w:r>
          </w:p>
        </w:tc>
        <w:tc>
          <w:tcPr>
            <w:tcW w:w="3119" w:type="dxa"/>
          </w:tcPr>
          <w:p w:rsidR="009469C4" w:rsidRDefault="009469C4">
            <w:pPr>
              <w:pStyle w:val="ConsPlusNormal"/>
            </w:pPr>
            <w:r>
              <w:t>Доля образовательных организаций, реализующих программы общего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134" w:type="dxa"/>
          </w:tcPr>
          <w:p w:rsidR="009469C4" w:rsidRDefault="009469C4">
            <w:pPr>
              <w:pStyle w:val="ConsPlusNormal"/>
            </w:pPr>
            <w:r>
              <w:t>Процент</w:t>
            </w:r>
          </w:p>
        </w:tc>
        <w:tc>
          <w:tcPr>
            <w:tcW w:w="851" w:type="dxa"/>
          </w:tcPr>
          <w:p w:rsidR="009469C4" w:rsidRDefault="009469C4">
            <w:pPr>
              <w:pStyle w:val="ConsPlusNormal"/>
            </w:pPr>
          </w:p>
        </w:tc>
        <w:tc>
          <w:tcPr>
            <w:tcW w:w="850" w:type="dxa"/>
          </w:tcPr>
          <w:p w:rsidR="009469C4" w:rsidRDefault="009469C4">
            <w:pPr>
              <w:pStyle w:val="ConsPlusNormal"/>
            </w:pPr>
          </w:p>
        </w:tc>
        <w:tc>
          <w:tcPr>
            <w:tcW w:w="851" w:type="dxa"/>
          </w:tcPr>
          <w:p w:rsidR="009469C4" w:rsidRDefault="009469C4">
            <w:pPr>
              <w:pStyle w:val="ConsPlusNormal"/>
            </w:pPr>
          </w:p>
        </w:tc>
        <w:tc>
          <w:tcPr>
            <w:tcW w:w="850" w:type="dxa"/>
          </w:tcPr>
          <w:p w:rsidR="009469C4" w:rsidRDefault="009469C4">
            <w:pPr>
              <w:pStyle w:val="ConsPlusNormal"/>
            </w:pPr>
          </w:p>
        </w:tc>
        <w:tc>
          <w:tcPr>
            <w:tcW w:w="851" w:type="dxa"/>
          </w:tcPr>
          <w:p w:rsidR="009469C4" w:rsidRDefault="009469C4">
            <w:pPr>
              <w:pStyle w:val="ConsPlusNormal"/>
              <w:jc w:val="center"/>
            </w:pPr>
            <w:r>
              <w:t>7</w:t>
            </w:r>
          </w:p>
        </w:tc>
        <w:tc>
          <w:tcPr>
            <w:tcW w:w="851" w:type="dxa"/>
          </w:tcPr>
          <w:p w:rsidR="009469C4" w:rsidRDefault="009469C4">
            <w:pPr>
              <w:pStyle w:val="ConsPlusNormal"/>
              <w:jc w:val="center"/>
            </w:pPr>
            <w:r>
              <w:t>14</w:t>
            </w:r>
          </w:p>
        </w:tc>
        <w:tc>
          <w:tcPr>
            <w:tcW w:w="850" w:type="dxa"/>
          </w:tcPr>
          <w:p w:rsidR="009469C4" w:rsidRDefault="009469C4">
            <w:pPr>
              <w:pStyle w:val="ConsPlusNormal"/>
              <w:jc w:val="center"/>
            </w:pPr>
            <w:r>
              <w:t>18</w:t>
            </w:r>
          </w:p>
        </w:tc>
        <w:tc>
          <w:tcPr>
            <w:tcW w:w="908" w:type="dxa"/>
          </w:tcPr>
          <w:p w:rsidR="009469C4" w:rsidRDefault="009469C4">
            <w:pPr>
              <w:pStyle w:val="ConsPlusNormal"/>
              <w:jc w:val="center"/>
            </w:pPr>
            <w:r>
              <w:t>22</w:t>
            </w:r>
          </w:p>
        </w:tc>
      </w:tr>
    </w:tbl>
    <w:p w:rsidR="009469C4" w:rsidRDefault="009469C4">
      <w:pPr>
        <w:sectPr w:rsidR="009469C4">
          <w:pgSz w:w="16838" w:h="11905" w:orient="landscape"/>
          <w:pgMar w:top="1701" w:right="1134" w:bottom="850" w:left="1134" w:header="0" w:footer="0" w:gutter="0"/>
          <w:cols w:space="720"/>
        </w:sectPr>
      </w:pPr>
    </w:p>
    <w:p w:rsidR="009469C4" w:rsidRDefault="009469C4">
      <w:pPr>
        <w:pStyle w:val="ConsPlusNormal"/>
        <w:jc w:val="both"/>
      </w:pPr>
    </w:p>
    <w:p w:rsidR="009469C4" w:rsidRDefault="009469C4">
      <w:pPr>
        <w:pStyle w:val="ConsPlusTitle"/>
        <w:jc w:val="center"/>
        <w:outlineLvl w:val="3"/>
      </w:pPr>
      <w:r>
        <w:t>Социальные и экономические результаты</w:t>
      </w:r>
    </w:p>
    <w:p w:rsidR="009469C4" w:rsidRDefault="009469C4">
      <w:pPr>
        <w:pStyle w:val="ConsPlusTitle"/>
        <w:jc w:val="center"/>
      </w:pPr>
      <w:r>
        <w:t>реализации подпрограммы</w:t>
      </w:r>
    </w:p>
    <w:p w:rsidR="009469C4" w:rsidRDefault="009469C4">
      <w:pPr>
        <w:pStyle w:val="ConsPlusNormal"/>
        <w:jc w:val="both"/>
      </w:pPr>
    </w:p>
    <w:p w:rsidR="009469C4" w:rsidRDefault="009469C4">
      <w:pPr>
        <w:pStyle w:val="ConsPlusNormal"/>
        <w:ind w:firstLine="540"/>
        <w:jc w:val="both"/>
      </w:pPr>
      <w:r>
        <w:t>1. Обеспечение непрерывного образования на основе преемственности образовательных программ и сетевого взаимодействия уровней образования (дошкольного, общего, дополнительного).</w:t>
      </w:r>
    </w:p>
    <w:p w:rsidR="009469C4" w:rsidRDefault="009469C4">
      <w:pPr>
        <w:pStyle w:val="ConsPlusNormal"/>
        <w:spacing w:before="220"/>
        <w:ind w:firstLine="540"/>
        <w:jc w:val="both"/>
      </w:pPr>
      <w:r>
        <w:t>2. Внедрение новых образовательных технологий и принципов организации учебного процесса, обеспечивающих эффективную реализацию новых моделей и содержания образования на основе использования современных информационных и коммуникационных технологий.</w:t>
      </w:r>
    </w:p>
    <w:p w:rsidR="009469C4" w:rsidRDefault="009469C4">
      <w:pPr>
        <w:pStyle w:val="ConsPlusNormal"/>
        <w:spacing w:before="220"/>
        <w:ind w:firstLine="540"/>
        <w:jc w:val="both"/>
      </w:pPr>
      <w:r>
        <w:t>3. Обеспечение 100% готовности ОУ реализации ФГОС основного образования.</w:t>
      </w:r>
    </w:p>
    <w:p w:rsidR="009469C4" w:rsidRDefault="009469C4">
      <w:pPr>
        <w:pStyle w:val="ConsPlusNormal"/>
        <w:spacing w:before="220"/>
        <w:ind w:firstLine="540"/>
        <w:jc w:val="both"/>
      </w:pPr>
      <w:r>
        <w:t>4. Создание соответствующей безбарьерной среды, реализация прав на доступность качественного образования детей с ограниченными возможностями здоровья.</w:t>
      </w:r>
    </w:p>
    <w:p w:rsidR="009469C4" w:rsidRDefault="009469C4">
      <w:pPr>
        <w:pStyle w:val="ConsPlusNormal"/>
        <w:spacing w:before="220"/>
        <w:ind w:firstLine="540"/>
        <w:jc w:val="both"/>
      </w:pPr>
      <w:r>
        <w:t>5. 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p w:rsidR="009469C4" w:rsidRDefault="009469C4">
      <w:pPr>
        <w:pStyle w:val="ConsPlusNormal"/>
        <w:spacing w:before="220"/>
        <w:ind w:firstLine="540"/>
        <w:jc w:val="both"/>
      </w:pPr>
      <w:r>
        <w:t>6. Создание организационных и иных ресурсных условий для обеспечения непрерывной поддержки одаренных детей и талантливой молодежи.</w:t>
      </w:r>
    </w:p>
    <w:p w:rsidR="009469C4" w:rsidRDefault="009469C4">
      <w:pPr>
        <w:pStyle w:val="ConsPlusNormal"/>
        <w:spacing w:before="220"/>
        <w:ind w:firstLine="540"/>
        <w:jc w:val="both"/>
      </w:pPr>
      <w:r>
        <w:t>7. Создание условий для внедрения инновационных образовательных технологий сохранения и развития здоровья обучающихся, внедрения оптимальных схем организаций высококачественного питания школьников.</w:t>
      </w:r>
    </w:p>
    <w:p w:rsidR="009469C4" w:rsidRDefault="009469C4">
      <w:pPr>
        <w:pStyle w:val="ConsPlusNormal"/>
        <w:spacing w:before="220"/>
        <w:ind w:firstLine="540"/>
        <w:jc w:val="both"/>
      </w:pPr>
      <w:r>
        <w:t>8. Улучшение инфраструктуры системы общего и дополнительного образования и укрепление материально-технической базы учреждений общего и дополнительного образования.</w:t>
      </w:r>
    </w:p>
    <w:p w:rsidR="009469C4" w:rsidRDefault="009469C4">
      <w:pPr>
        <w:pStyle w:val="ConsPlusNormal"/>
        <w:jc w:val="both"/>
      </w:pPr>
    </w:p>
    <w:p w:rsidR="009469C4" w:rsidRDefault="009469C4">
      <w:pPr>
        <w:pStyle w:val="ConsPlusTitle"/>
        <w:jc w:val="center"/>
        <w:outlineLvl w:val="2"/>
      </w:pPr>
      <w:r>
        <w:t>III. Сроки и этапы реализации подпрограммы</w:t>
      </w:r>
    </w:p>
    <w:p w:rsidR="009469C4" w:rsidRDefault="009469C4">
      <w:pPr>
        <w:pStyle w:val="ConsPlusNormal"/>
        <w:jc w:val="center"/>
      </w:pPr>
      <w:r>
        <w:t xml:space="preserve">(в ред. </w:t>
      </w:r>
      <w:hyperlink r:id="rId140"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center"/>
      </w:pPr>
    </w:p>
    <w:p w:rsidR="009469C4" w:rsidRDefault="009469C4">
      <w:pPr>
        <w:pStyle w:val="ConsPlusNormal"/>
        <w:ind w:firstLine="540"/>
        <w:jc w:val="both"/>
      </w:pPr>
      <w:r>
        <w:t>Реализация подпрограммы будет осуществляться в 2016 - 2022 годах. Отдельные этапы ее реализации не выделяются.</w:t>
      </w:r>
    </w:p>
    <w:p w:rsidR="009469C4" w:rsidRDefault="009469C4">
      <w:pPr>
        <w:pStyle w:val="ConsPlusNormal"/>
        <w:jc w:val="both"/>
      </w:pPr>
    </w:p>
    <w:p w:rsidR="009469C4" w:rsidRDefault="009469C4">
      <w:pPr>
        <w:pStyle w:val="ConsPlusTitle"/>
        <w:jc w:val="center"/>
        <w:outlineLvl w:val="2"/>
      </w:pPr>
      <w:r>
        <w:t>IV. Характеристика основных мероприятий подпрограммы</w:t>
      </w:r>
    </w:p>
    <w:p w:rsidR="009469C4" w:rsidRDefault="009469C4">
      <w:pPr>
        <w:pStyle w:val="ConsPlusNormal"/>
        <w:jc w:val="center"/>
      </w:pPr>
      <w:r>
        <w:t xml:space="preserve">(в ред. </w:t>
      </w:r>
      <w:hyperlink r:id="rId141" w:history="1">
        <w:r>
          <w:rPr>
            <w:color w:val="0000FF"/>
          </w:rPr>
          <w:t>постановления</w:t>
        </w:r>
      </w:hyperlink>
      <w:r>
        <w:t xml:space="preserve"> Администрации города Пскова</w:t>
      </w:r>
    </w:p>
    <w:p w:rsidR="009469C4" w:rsidRDefault="009469C4">
      <w:pPr>
        <w:pStyle w:val="ConsPlusNormal"/>
        <w:jc w:val="center"/>
      </w:pPr>
      <w:r>
        <w:t>от 18.07.2017 N 1218)</w:t>
      </w:r>
    </w:p>
    <w:p w:rsidR="009469C4" w:rsidRDefault="009469C4">
      <w:pPr>
        <w:pStyle w:val="ConsPlusNormal"/>
        <w:jc w:val="both"/>
      </w:pPr>
    </w:p>
    <w:p w:rsidR="009469C4" w:rsidRDefault="009469C4">
      <w:pPr>
        <w:pStyle w:val="ConsPlusNormal"/>
        <w:ind w:firstLine="540"/>
        <w:jc w:val="both"/>
      </w:pPr>
      <w:r>
        <w:t>Для решения задач подпрограммы предусматривается выполнение следующих основных мероприятий.</w:t>
      </w:r>
    </w:p>
    <w:p w:rsidR="009469C4" w:rsidRDefault="009469C4">
      <w:pPr>
        <w:pStyle w:val="ConsPlusNormal"/>
        <w:spacing w:before="220"/>
        <w:ind w:firstLine="540"/>
        <w:jc w:val="both"/>
      </w:pPr>
      <w:r>
        <w:t>Задача N 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p w:rsidR="009469C4" w:rsidRDefault="009469C4">
      <w:pPr>
        <w:pStyle w:val="ConsPlusNormal"/>
        <w:jc w:val="both"/>
      </w:pPr>
      <w:r>
        <w:t xml:space="preserve">(в ред. </w:t>
      </w:r>
      <w:hyperlink r:id="rId142" w:history="1">
        <w:r>
          <w:rPr>
            <w:color w:val="0000FF"/>
          </w:rPr>
          <w:t>постановления</w:t>
        </w:r>
      </w:hyperlink>
      <w:r>
        <w:t xml:space="preserve"> Администрации города Пскова от 01.02.2018 N 145)</w:t>
      </w:r>
    </w:p>
    <w:p w:rsidR="009469C4" w:rsidRDefault="009469C4">
      <w:pPr>
        <w:pStyle w:val="ConsPlusNormal"/>
        <w:spacing w:before="220"/>
        <w:ind w:firstLine="540"/>
        <w:jc w:val="both"/>
      </w:pPr>
      <w:r>
        <w:t>В рамках данной задачи будут реализовываться указанные ниже основные мероприятия.</w:t>
      </w:r>
    </w:p>
    <w:p w:rsidR="009469C4" w:rsidRDefault="009469C4">
      <w:pPr>
        <w:pStyle w:val="ConsPlusNormal"/>
        <w:spacing w:before="220"/>
        <w:ind w:firstLine="540"/>
        <w:jc w:val="both"/>
      </w:pPr>
      <w:r>
        <w:t xml:space="preserve">Основное мероприятие "Реализация основных общеобразовательных программ начального общего, основного общего, среднего общего образования" предполагает предоставление муниципальных услуг "Реализация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w:t>
      </w:r>
      <w:r>
        <w:lastRenderedPageBreak/>
        <w:t>образования".</w:t>
      </w:r>
    </w:p>
    <w:p w:rsidR="009469C4" w:rsidRDefault="009469C4">
      <w:pPr>
        <w:pStyle w:val="ConsPlusNormal"/>
        <w:spacing w:before="220"/>
        <w:ind w:firstLine="540"/>
        <w:jc w:val="both"/>
      </w:pPr>
      <w:r>
        <w:t>Основное мероприятие "Создание и укрепление материально-технической базы общеобразовательных учреждений" предполагает:</w:t>
      </w:r>
    </w:p>
    <w:p w:rsidR="009469C4" w:rsidRDefault="009469C4">
      <w:pPr>
        <w:pStyle w:val="ConsPlusNormal"/>
        <w:spacing w:before="220"/>
        <w:ind w:firstLine="540"/>
        <w:jc w:val="both"/>
      </w:pPr>
      <w:r>
        <w:t>- разработку проектно-сметной документации на различные ремонтные работы;</w:t>
      </w:r>
    </w:p>
    <w:p w:rsidR="009469C4" w:rsidRDefault="009469C4">
      <w:pPr>
        <w:pStyle w:val="ConsPlusNormal"/>
        <w:spacing w:before="220"/>
        <w:ind w:firstLine="540"/>
        <w:jc w:val="both"/>
      </w:pPr>
      <w:r>
        <w:t>- ремонт кровли, фасада зданий, помещений муниципальных учреждений общего образования;</w:t>
      </w:r>
    </w:p>
    <w:p w:rsidR="009469C4" w:rsidRDefault="009469C4">
      <w:pPr>
        <w:pStyle w:val="ConsPlusNormal"/>
        <w:spacing w:before="220"/>
        <w:ind w:firstLine="540"/>
        <w:jc w:val="both"/>
      </w:pPr>
      <w:r>
        <w:t>- ремонт и обновление оборудования территорий, прилегающих к муниципальному образовательному учреждению;</w:t>
      </w:r>
    </w:p>
    <w:p w:rsidR="009469C4" w:rsidRDefault="009469C4">
      <w:pPr>
        <w:pStyle w:val="ConsPlusNormal"/>
        <w:spacing w:before="220"/>
        <w:ind w:firstLine="540"/>
        <w:jc w:val="both"/>
      </w:pPr>
      <w:r>
        <w:t>- ремонт и лицензирование медицинских кабинетов муниципальных образовательных учреждений;</w:t>
      </w:r>
    </w:p>
    <w:p w:rsidR="009469C4" w:rsidRDefault="009469C4">
      <w:pPr>
        <w:pStyle w:val="ConsPlusNormal"/>
        <w:spacing w:before="220"/>
        <w:ind w:firstLine="540"/>
        <w:jc w:val="both"/>
      </w:pPr>
      <w:r>
        <w:t>- приобретение мебели, инвентаря, компьютерной техники и оргтехники;</w:t>
      </w:r>
    </w:p>
    <w:p w:rsidR="009469C4" w:rsidRDefault="009469C4">
      <w:pPr>
        <w:pStyle w:val="ConsPlusNormal"/>
        <w:spacing w:before="220"/>
        <w:ind w:firstLine="540"/>
        <w:jc w:val="both"/>
      </w:pPr>
      <w:r>
        <w:t>- приобретение технического оборудования для функционирования школьных столовых, мастерских, учебных кабинетов различных дисциплин.</w:t>
      </w:r>
    </w:p>
    <w:p w:rsidR="009469C4" w:rsidRDefault="009469C4">
      <w:pPr>
        <w:pStyle w:val="ConsPlusNormal"/>
        <w:spacing w:before="220"/>
        <w:ind w:firstLine="540"/>
        <w:jc w:val="both"/>
      </w:pPr>
      <w:r>
        <w:t>Основное мероприятие "Капитальный ремонт, реконструкция объектов недвижимого имущества учреждений общего и дополнительного образования" предполагает:</w:t>
      </w:r>
    </w:p>
    <w:p w:rsidR="009469C4" w:rsidRDefault="009469C4">
      <w:pPr>
        <w:pStyle w:val="ConsPlusNormal"/>
        <w:spacing w:before="220"/>
        <w:ind w:firstLine="540"/>
        <w:jc w:val="both"/>
      </w:pPr>
      <w:r>
        <w:t>- разработку проектно-сметной документации, проведение капитального ремонта крыши, фасада, здания существующих учреждений общего и дополнительного образования;</w:t>
      </w:r>
    </w:p>
    <w:p w:rsidR="009469C4" w:rsidRDefault="009469C4">
      <w:pPr>
        <w:pStyle w:val="ConsPlusNormal"/>
        <w:spacing w:before="220"/>
        <w:ind w:firstLine="540"/>
        <w:jc w:val="both"/>
      </w:pPr>
      <w:r>
        <w:t>- разработку проектно-сметной документации, проведение реконструкции объектов недвижимого имущества учреждений общего и дополнительного образования.</w:t>
      </w:r>
    </w:p>
    <w:p w:rsidR="009469C4" w:rsidRDefault="009469C4">
      <w:pPr>
        <w:pStyle w:val="ConsPlusNormal"/>
        <w:spacing w:before="220"/>
        <w:ind w:firstLine="540"/>
        <w:jc w:val="both"/>
      </w:pPr>
      <w:r>
        <w:t>Основное мероприятие "Организация питания в муниципальных общеобразовательных учреждениях" предусматривает:</w:t>
      </w:r>
    </w:p>
    <w:p w:rsidR="009469C4" w:rsidRDefault="009469C4">
      <w:pPr>
        <w:pStyle w:val="ConsPlusNormal"/>
        <w:spacing w:before="220"/>
        <w:ind w:firstLine="540"/>
        <w:jc w:val="both"/>
      </w:pPr>
      <w:r>
        <w:t>- организацию и предоставление питания обучающимся в школьной столовой;</w:t>
      </w:r>
    </w:p>
    <w:p w:rsidR="009469C4" w:rsidRDefault="009469C4">
      <w:pPr>
        <w:pStyle w:val="ConsPlusNormal"/>
        <w:spacing w:before="220"/>
        <w:ind w:firstLine="540"/>
        <w:jc w:val="both"/>
      </w:pPr>
      <w:r>
        <w:t>- обеспечение бесплатным 2-разовым питанием детей с ограниченными возможностями здоровья и детей-инвалидов в муниципальных общеобразовательных организациях.</w:t>
      </w:r>
    </w:p>
    <w:p w:rsidR="009469C4" w:rsidRDefault="009469C4">
      <w:pPr>
        <w:pStyle w:val="ConsPlusNormal"/>
        <w:spacing w:before="220"/>
        <w:ind w:firstLine="540"/>
        <w:jc w:val="both"/>
      </w:pPr>
      <w:r>
        <w:t>Основное мероприятие "Повышение доступности образования для детей с ограниченными возможностями здоровья" предполагает организацию инклюзивного образования детей-инвалидов и детей с ограниченными возможностями здоровья в муниципальных образовательных учреждениях.</w:t>
      </w:r>
    </w:p>
    <w:p w:rsidR="009469C4" w:rsidRDefault="009469C4">
      <w:pPr>
        <w:pStyle w:val="ConsPlusNormal"/>
        <w:spacing w:before="220"/>
        <w:ind w:firstLine="540"/>
        <w:jc w:val="both"/>
      </w:pPr>
      <w:r>
        <w:t>Основное мероприятие "Строительство новых общеобразовательных учреждений" включает:</w:t>
      </w:r>
    </w:p>
    <w:p w:rsidR="009469C4" w:rsidRDefault="009469C4">
      <w:pPr>
        <w:pStyle w:val="ConsPlusNormal"/>
        <w:spacing w:before="220"/>
        <w:ind w:firstLine="540"/>
        <w:jc w:val="both"/>
      </w:pPr>
      <w:r>
        <w:t>- разработку проектно-сметной документации для строительства нового общеобразовательного учреждения;</w:t>
      </w:r>
    </w:p>
    <w:p w:rsidR="009469C4" w:rsidRDefault="009469C4">
      <w:pPr>
        <w:pStyle w:val="ConsPlusNormal"/>
        <w:spacing w:before="220"/>
        <w:ind w:firstLine="540"/>
        <w:jc w:val="both"/>
      </w:pPr>
      <w:r>
        <w:t>- строительство нового общеобразовательного учреждения в районе дальнего Завеличья;</w:t>
      </w:r>
    </w:p>
    <w:p w:rsidR="009469C4" w:rsidRDefault="009469C4">
      <w:pPr>
        <w:pStyle w:val="ConsPlusNormal"/>
        <w:spacing w:before="220"/>
        <w:ind w:firstLine="540"/>
        <w:jc w:val="both"/>
      </w:pPr>
      <w:r>
        <w:t>- оснащение нового общеобразовательного учреждения необходимым оборудованием и инвентарем для функционирования здания и организации учебного процесса.</w:t>
      </w:r>
    </w:p>
    <w:p w:rsidR="009469C4" w:rsidRDefault="009469C4">
      <w:pPr>
        <w:pStyle w:val="ConsPlusNormal"/>
        <w:jc w:val="both"/>
      </w:pPr>
      <w:r>
        <w:t xml:space="preserve">(в ред. </w:t>
      </w:r>
      <w:hyperlink r:id="rId143" w:history="1">
        <w:r>
          <w:rPr>
            <w:color w:val="0000FF"/>
          </w:rPr>
          <w:t>постановления</w:t>
        </w:r>
      </w:hyperlink>
      <w:r>
        <w:t xml:space="preserve"> Администрации города Пскова от 11.09.2017 N 1782)</w:t>
      </w:r>
    </w:p>
    <w:p w:rsidR="009469C4" w:rsidRDefault="009469C4">
      <w:pPr>
        <w:pStyle w:val="ConsPlusNormal"/>
        <w:spacing w:before="220"/>
        <w:ind w:firstLine="540"/>
        <w:jc w:val="both"/>
      </w:pPr>
      <w:r>
        <w:t xml:space="preserve">Основное мероприятие "Проведение коррекционно-развивающих, компенсирующих занятий с обучающимися, оказание логопедической помощи обучающимся" включает следующие </w:t>
      </w:r>
      <w:r>
        <w:lastRenderedPageBreak/>
        <w:t>муниципальные услуги, оказываемые МБУ "Центр психолого-педагогической, медицинской и социальной помощи" населению города Пскова:</w:t>
      </w:r>
    </w:p>
    <w:p w:rsidR="009469C4" w:rsidRDefault="009469C4">
      <w:pPr>
        <w:pStyle w:val="ConsPlusNormal"/>
        <w:spacing w:before="220"/>
        <w:ind w:firstLine="540"/>
        <w:jc w:val="both"/>
      </w:pPr>
      <w:r>
        <w:t>- коррекционно-развивающая, компенсирующая и логопедическая помощь обучающимся;</w:t>
      </w:r>
    </w:p>
    <w:p w:rsidR="009469C4" w:rsidRDefault="009469C4">
      <w:pPr>
        <w:pStyle w:val="ConsPlusNormal"/>
        <w:spacing w:before="22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9469C4" w:rsidRDefault="009469C4">
      <w:pPr>
        <w:pStyle w:val="ConsPlusNormal"/>
        <w:spacing w:before="220"/>
        <w:ind w:firstLine="540"/>
        <w:jc w:val="both"/>
      </w:pPr>
      <w:r>
        <w:t>- психолого-медико-педагогическое обследование детей.</w:t>
      </w:r>
    </w:p>
    <w:p w:rsidR="009469C4" w:rsidRDefault="009469C4">
      <w:pPr>
        <w:pStyle w:val="ConsPlusNormal"/>
        <w:spacing w:before="220"/>
        <w:ind w:firstLine="540"/>
        <w:jc w:val="both"/>
      </w:pPr>
      <w:r>
        <w:t>Основное мероприятие "Благоустройство пришкольных территорий общеобразовательных учреждений и учреждений дополнительного образования" предполагает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w:t>
      </w:r>
    </w:p>
    <w:p w:rsidR="009469C4" w:rsidRDefault="009469C4">
      <w:pPr>
        <w:pStyle w:val="ConsPlusNormal"/>
        <w:jc w:val="both"/>
      </w:pPr>
      <w:r>
        <w:t xml:space="preserve">(абзац введен </w:t>
      </w:r>
      <w:hyperlink r:id="rId144" w:history="1">
        <w:r>
          <w:rPr>
            <w:color w:val="0000FF"/>
          </w:rPr>
          <w:t>постановлением</w:t>
        </w:r>
      </w:hyperlink>
      <w:r>
        <w:t xml:space="preserve"> Администрации города Пскова от 01.02.2018 N 145)</w:t>
      </w:r>
    </w:p>
    <w:p w:rsidR="009469C4" w:rsidRDefault="009469C4">
      <w:pPr>
        <w:pStyle w:val="ConsPlusNormal"/>
        <w:spacing w:before="220"/>
        <w:ind w:firstLine="540"/>
        <w:jc w:val="both"/>
      </w:pPr>
      <w:r>
        <w:t>Основное мероприятие "Оснащение муниципальных общеобразовательных учреждений учебниками" предполагает на условиях софинансирования обеспечение обучающихся общеобразовательных учреждений города Пскова бесплатными учебниками и пополнение фонда школьных библиотек необходимыми учебниками и учебными пособиями.</w:t>
      </w:r>
    </w:p>
    <w:p w:rsidR="009469C4" w:rsidRDefault="009469C4">
      <w:pPr>
        <w:pStyle w:val="ConsPlusNormal"/>
        <w:jc w:val="both"/>
      </w:pPr>
      <w:r>
        <w:t xml:space="preserve">(абзац введен </w:t>
      </w:r>
      <w:hyperlink r:id="rId145" w:history="1">
        <w:r>
          <w:rPr>
            <w:color w:val="0000FF"/>
          </w:rPr>
          <w:t>постановлением</w:t>
        </w:r>
      </w:hyperlink>
      <w:r>
        <w:t xml:space="preserve"> Администрации города Пскова от 18.07.2018 N 1129)</w:t>
      </w:r>
    </w:p>
    <w:p w:rsidR="009469C4" w:rsidRDefault="009469C4">
      <w:pPr>
        <w:pStyle w:val="ConsPlusNormal"/>
        <w:spacing w:before="220"/>
        <w:ind w:firstLine="540"/>
        <w:jc w:val="both"/>
      </w:pPr>
      <w:r>
        <w:t>Основное мероприятие "(Региональный проект "Цифровая образовательная среда Псковской области") "Внедрение целевой модели цифровой образовательной среды в общеобразовательных и профессиональных образовательных организациях" предполагает:</w:t>
      </w:r>
    </w:p>
    <w:p w:rsidR="009469C4" w:rsidRDefault="009469C4">
      <w:pPr>
        <w:pStyle w:val="ConsPlusNormal"/>
        <w:spacing w:before="220"/>
        <w:ind w:firstLine="540"/>
        <w:jc w:val="both"/>
      </w:pPr>
      <w:r>
        <w:t>создать организационные и технические условия для внедрения и реализации целевой модели цифровой образовательной среды, функционирования федеральной информационно-сервисной платформы цифровой образовательной среды;</w:t>
      </w:r>
    </w:p>
    <w:p w:rsidR="009469C4" w:rsidRDefault="009469C4">
      <w:pPr>
        <w:pStyle w:val="ConsPlusNormal"/>
        <w:spacing w:before="220"/>
        <w:ind w:firstLine="540"/>
        <w:jc w:val="both"/>
      </w:pPr>
      <w:r>
        <w:t>обеспечить гарантированный доступ обучающихся в общеобразовательных организациях к сети Интернет.</w:t>
      </w:r>
    </w:p>
    <w:p w:rsidR="009469C4" w:rsidRDefault="009469C4">
      <w:pPr>
        <w:pStyle w:val="ConsPlusNormal"/>
        <w:jc w:val="both"/>
      </w:pPr>
      <w:r>
        <w:t xml:space="preserve">(абзац введен </w:t>
      </w:r>
      <w:hyperlink r:id="rId146" w:history="1">
        <w:r>
          <w:rPr>
            <w:color w:val="0000FF"/>
          </w:rPr>
          <w:t>постановлением</w:t>
        </w:r>
      </w:hyperlink>
      <w:r>
        <w:t xml:space="preserve"> Администрации города Пскова от 17.09.2019 N 1459)</w:t>
      </w:r>
    </w:p>
    <w:p w:rsidR="009469C4" w:rsidRDefault="009469C4">
      <w:pPr>
        <w:pStyle w:val="ConsPlusNormal"/>
        <w:spacing w:before="220"/>
        <w:ind w:firstLine="540"/>
        <w:jc w:val="both"/>
      </w:pPr>
      <w:r>
        <w:t>Основное мероприятие "Создание дополнительных мест в дошкольных учреждениях города" предполагает:</w:t>
      </w:r>
    </w:p>
    <w:p w:rsidR="009469C4" w:rsidRDefault="009469C4">
      <w:pPr>
        <w:pStyle w:val="ConsPlusNormal"/>
        <w:spacing w:before="220"/>
        <w:ind w:firstLine="540"/>
        <w:jc w:val="both"/>
      </w:pPr>
      <w:r>
        <w:t>- создание дополнительных мест для детей в возрасте от 2 месяцев до 3 лет в дошкольных учреждениях путем строительства и приобретения зданий, пристроек к зданиям или помещений детских садов;</w:t>
      </w:r>
    </w:p>
    <w:p w:rsidR="009469C4" w:rsidRDefault="009469C4">
      <w:pPr>
        <w:pStyle w:val="ConsPlusNormal"/>
        <w:spacing w:before="220"/>
        <w:ind w:firstLine="540"/>
        <w:jc w:val="both"/>
      </w:pPr>
      <w:r>
        <w:t>- переоборудование и оснащение имеющихся помещений дошкольного учреждения для открытия новых групп.</w:t>
      </w:r>
    </w:p>
    <w:p w:rsidR="009469C4" w:rsidRDefault="009469C4">
      <w:pPr>
        <w:pStyle w:val="ConsPlusNormal"/>
        <w:jc w:val="both"/>
      </w:pPr>
      <w:r>
        <w:t xml:space="preserve">(в ред. </w:t>
      </w:r>
      <w:hyperlink r:id="rId147" w:history="1">
        <w:r>
          <w:rPr>
            <w:color w:val="0000FF"/>
          </w:rPr>
          <w:t>постановления</w:t>
        </w:r>
      </w:hyperlink>
      <w:r>
        <w:t xml:space="preserve"> Администрации города Пскова от 08.08.2018 N 1252)</w:t>
      </w:r>
    </w:p>
    <w:p w:rsidR="009469C4" w:rsidRDefault="009469C4">
      <w:pPr>
        <w:pStyle w:val="ConsPlusNormal"/>
        <w:spacing w:before="220"/>
        <w:ind w:firstLine="540"/>
        <w:jc w:val="both"/>
      </w:pPr>
      <w:r>
        <w:t>Задача N 2: Обеспечить качество реализации внедрения ФГОС ООО.</w:t>
      </w:r>
    </w:p>
    <w:p w:rsidR="009469C4" w:rsidRDefault="009469C4">
      <w:pPr>
        <w:pStyle w:val="ConsPlusNormal"/>
        <w:spacing w:before="220"/>
        <w:ind w:firstLine="540"/>
        <w:jc w:val="both"/>
      </w:pPr>
      <w:r>
        <w:t>В рамках данной задачи будут реализовываться указанные ниже основные мероприятия.</w:t>
      </w:r>
    </w:p>
    <w:p w:rsidR="009469C4" w:rsidRDefault="009469C4">
      <w:pPr>
        <w:pStyle w:val="ConsPlusNormal"/>
        <w:spacing w:before="220"/>
        <w:ind w:firstLine="540"/>
        <w:jc w:val="both"/>
      </w:pPr>
      <w:r>
        <w:t>Основное мероприятие "Информационно-методическое сопровождение внедрения ФГОС ООО в муниципальные общеобразовательные учреждения" включает:</w:t>
      </w:r>
    </w:p>
    <w:p w:rsidR="009469C4" w:rsidRDefault="009469C4">
      <w:pPr>
        <w:pStyle w:val="ConsPlusNormal"/>
        <w:spacing w:before="220"/>
        <w:ind w:firstLine="540"/>
        <w:jc w:val="both"/>
      </w:pPr>
      <w:r>
        <w:t>- организацию деятельности базовых школ как предметных методических центров;</w:t>
      </w:r>
    </w:p>
    <w:p w:rsidR="009469C4" w:rsidRDefault="009469C4">
      <w:pPr>
        <w:pStyle w:val="ConsPlusNormal"/>
        <w:spacing w:before="220"/>
        <w:ind w:firstLine="540"/>
        <w:jc w:val="both"/>
      </w:pPr>
      <w:r>
        <w:lastRenderedPageBreak/>
        <w:t>- организацию работы по инновационной деятельности муниципальных образовательных учреждений (далее - МОУ).</w:t>
      </w:r>
    </w:p>
    <w:p w:rsidR="009469C4" w:rsidRDefault="009469C4">
      <w:pPr>
        <w:pStyle w:val="ConsPlusNormal"/>
        <w:spacing w:before="220"/>
        <w:ind w:firstLine="540"/>
        <w:jc w:val="both"/>
      </w:pPr>
      <w:r>
        <w:t>Основное мероприятие "Создание условий для получения начального общего, основного общего, среднего общего образования в форме семейного образования" предполагает:</w:t>
      </w:r>
    </w:p>
    <w:p w:rsidR="009469C4" w:rsidRDefault="009469C4">
      <w:pPr>
        <w:pStyle w:val="ConsPlusNormal"/>
        <w:spacing w:before="220"/>
        <w:ind w:firstLine="540"/>
        <w:jc w:val="both"/>
      </w:pPr>
      <w:r>
        <w:t>- предоставление обучающимся по образовательным программам начального общего, основного общего и среднего общего образования в форме семейного образования гарантированного права прохождения промежуточной и государственной итоговой аттестации в муниципальных образовательных учреждениях;</w:t>
      </w:r>
    </w:p>
    <w:p w:rsidR="009469C4" w:rsidRDefault="009469C4">
      <w:pPr>
        <w:pStyle w:val="ConsPlusNormal"/>
        <w:spacing w:before="220"/>
        <w:ind w:firstLine="540"/>
        <w:jc w:val="both"/>
      </w:pPr>
      <w:r>
        <w:t>- предоставление права на сочетание различных форм получения образования и форм обучения.</w:t>
      </w:r>
    </w:p>
    <w:p w:rsidR="009469C4" w:rsidRDefault="009469C4">
      <w:pPr>
        <w:pStyle w:val="ConsPlusNormal"/>
        <w:spacing w:before="220"/>
        <w:ind w:firstLine="540"/>
        <w:jc w:val="both"/>
      </w:pPr>
      <w:r>
        <w:t>Основное мероприятие "Внедрение модели сетевого образования" включает:</w:t>
      </w:r>
    </w:p>
    <w:p w:rsidR="009469C4" w:rsidRDefault="009469C4">
      <w:pPr>
        <w:pStyle w:val="ConsPlusNormal"/>
        <w:spacing w:before="220"/>
        <w:ind w:firstLine="540"/>
        <w:jc w:val="both"/>
      </w:pPr>
      <w:r>
        <w:t>- организацию функционирования университетских профильных классов;</w:t>
      </w:r>
    </w:p>
    <w:p w:rsidR="009469C4" w:rsidRDefault="009469C4">
      <w:pPr>
        <w:pStyle w:val="ConsPlusNormal"/>
        <w:spacing w:before="220"/>
        <w:ind w:firstLine="540"/>
        <w:jc w:val="both"/>
      </w:pPr>
      <w:r>
        <w:t>- организацию эффективной модели предпрофильной подготовки через создание муниципальной образовательной сети (МОС) для реализации индивидуальных траекторий обучения.</w:t>
      </w:r>
    </w:p>
    <w:p w:rsidR="009469C4" w:rsidRDefault="009469C4">
      <w:pPr>
        <w:pStyle w:val="ConsPlusNormal"/>
        <w:spacing w:before="220"/>
        <w:ind w:firstLine="540"/>
        <w:jc w:val="both"/>
      </w:pPr>
      <w:r>
        <w:t>Основное мероприятие "Развитие электронного образовательного пространства" включает:</w:t>
      </w:r>
    </w:p>
    <w:p w:rsidR="009469C4" w:rsidRDefault="009469C4">
      <w:pPr>
        <w:pStyle w:val="ConsPlusNormal"/>
        <w:spacing w:before="220"/>
        <w:ind w:firstLine="540"/>
        <w:jc w:val="both"/>
      </w:pPr>
      <w:r>
        <w:t>- введение и использование электронных дневников обучающихся;</w:t>
      </w:r>
    </w:p>
    <w:p w:rsidR="009469C4" w:rsidRDefault="009469C4">
      <w:pPr>
        <w:pStyle w:val="ConsPlusNormal"/>
        <w:spacing w:before="220"/>
        <w:ind w:firstLine="540"/>
        <w:jc w:val="both"/>
      </w:pPr>
      <w:r>
        <w:t>- ведение электронного журнала успеваемости обучающихся;</w:t>
      </w:r>
    </w:p>
    <w:p w:rsidR="009469C4" w:rsidRDefault="009469C4">
      <w:pPr>
        <w:pStyle w:val="ConsPlusNormal"/>
        <w:spacing w:before="220"/>
        <w:ind w:firstLine="540"/>
        <w:jc w:val="both"/>
      </w:pPr>
      <w:r>
        <w:t>- создание и поддержание работы официального сайта образовательной организации в сети "Интернет";</w:t>
      </w:r>
    </w:p>
    <w:p w:rsidR="009469C4" w:rsidRDefault="009469C4">
      <w:pPr>
        <w:pStyle w:val="ConsPlusNormal"/>
        <w:spacing w:before="220"/>
        <w:ind w:firstLine="540"/>
        <w:jc w:val="both"/>
      </w:pPr>
      <w:r>
        <w:t>- формирование цифровых (электронных) библиотек.</w:t>
      </w:r>
    </w:p>
    <w:p w:rsidR="009469C4" w:rsidRDefault="009469C4">
      <w:pPr>
        <w:pStyle w:val="ConsPlusNormal"/>
        <w:spacing w:before="220"/>
        <w:ind w:firstLine="540"/>
        <w:jc w:val="both"/>
      </w:pPr>
      <w:r>
        <w:t>Задача N 3: Создать условия для стимулирования и поддержки талантливой молодежи и педагогического персонала.</w:t>
      </w:r>
    </w:p>
    <w:p w:rsidR="009469C4" w:rsidRDefault="009469C4">
      <w:pPr>
        <w:pStyle w:val="ConsPlusNormal"/>
        <w:spacing w:before="220"/>
        <w:ind w:firstLine="540"/>
        <w:jc w:val="both"/>
      </w:pPr>
      <w:r>
        <w:t>В рамках данной задачи будут реализовываться указанные ниже основные мероприятия.</w:t>
      </w:r>
    </w:p>
    <w:p w:rsidR="009469C4" w:rsidRDefault="009469C4">
      <w:pPr>
        <w:pStyle w:val="ConsPlusNormal"/>
        <w:spacing w:before="220"/>
        <w:ind w:firstLine="540"/>
        <w:jc w:val="both"/>
      </w:pPr>
      <w:r>
        <w:t>Основное мероприятие "Стимулирование и поддержка талантливой молодежи" предполагает:</w:t>
      </w:r>
    </w:p>
    <w:p w:rsidR="009469C4" w:rsidRDefault="009469C4">
      <w:pPr>
        <w:pStyle w:val="ConsPlusNormal"/>
        <w:spacing w:before="220"/>
        <w:ind w:firstLine="540"/>
        <w:jc w:val="both"/>
      </w:pPr>
      <w:r>
        <w:t>проведение школьных научных конференций и муниципальных конкурсов школьных научных проектов учащихся 1 - 4 классов "Шаг в науку";</w:t>
      </w:r>
    </w:p>
    <w:p w:rsidR="009469C4" w:rsidRDefault="009469C4">
      <w:pPr>
        <w:pStyle w:val="ConsPlusNormal"/>
        <w:spacing w:before="220"/>
        <w:ind w:firstLine="540"/>
        <w:jc w:val="both"/>
      </w:pPr>
      <w:r>
        <w:t>организация и проведение муниципального конкурса "Ученик года";</w:t>
      </w:r>
    </w:p>
    <w:p w:rsidR="009469C4" w:rsidRDefault="009469C4">
      <w:pPr>
        <w:pStyle w:val="ConsPlusNormal"/>
        <w:spacing w:before="220"/>
        <w:ind w:firstLine="540"/>
        <w:jc w:val="both"/>
      </w:pPr>
      <w:r>
        <w:t>организация и проведение муниципального тура предметных олимпиад школьников, участие в региональном и всероссийском туре предметных школьных олимпиад;</w:t>
      </w:r>
    </w:p>
    <w:p w:rsidR="009469C4" w:rsidRDefault="009469C4">
      <w:pPr>
        <w:pStyle w:val="ConsPlusNormal"/>
        <w:spacing w:before="220"/>
        <w:ind w:firstLine="540"/>
        <w:jc w:val="both"/>
      </w:pPr>
      <w:r>
        <w:t>организационная работа по изданию сборника "Научно-исследовательская деятельность школьников" по итогам конференции учащихся "Старт в науку" г. Пскова;</w:t>
      </w:r>
    </w:p>
    <w:p w:rsidR="009469C4" w:rsidRDefault="009469C4">
      <w:pPr>
        <w:pStyle w:val="ConsPlusNormal"/>
        <w:spacing w:before="220"/>
        <w:ind w:firstLine="540"/>
        <w:jc w:val="both"/>
      </w:pPr>
      <w:r>
        <w:t>организация деятельности псковского городского общественного объединения старшеклассников "Содружество Активной Молодежи";</w:t>
      </w:r>
    </w:p>
    <w:p w:rsidR="009469C4" w:rsidRDefault="009469C4">
      <w:pPr>
        <w:pStyle w:val="ConsPlusNormal"/>
        <w:spacing w:before="220"/>
        <w:ind w:firstLine="540"/>
        <w:jc w:val="both"/>
      </w:pPr>
      <w:r>
        <w:t>организация участия талантливой молодежи в финалах конкурсов и конференций и других мероприятий всероссийского и международного уровней.</w:t>
      </w:r>
    </w:p>
    <w:p w:rsidR="009469C4" w:rsidRDefault="009469C4">
      <w:pPr>
        <w:pStyle w:val="ConsPlusNormal"/>
        <w:jc w:val="both"/>
      </w:pPr>
      <w:r>
        <w:lastRenderedPageBreak/>
        <w:t xml:space="preserve">(в ред. </w:t>
      </w:r>
      <w:hyperlink r:id="rId148" w:history="1">
        <w:r>
          <w:rPr>
            <w:color w:val="0000FF"/>
          </w:rPr>
          <w:t>постановления</w:t>
        </w:r>
      </w:hyperlink>
      <w:r>
        <w:t xml:space="preserve"> Администрации города Пскова от 17.09.2019 N 1459)</w:t>
      </w:r>
    </w:p>
    <w:p w:rsidR="009469C4" w:rsidRDefault="009469C4">
      <w:pPr>
        <w:pStyle w:val="ConsPlusNormal"/>
        <w:spacing w:before="220"/>
        <w:ind w:firstLine="540"/>
        <w:jc w:val="both"/>
      </w:pPr>
      <w:r>
        <w:t>Основное мероприятие "Стимулирование педагогического персонала учреждений общего и дополнительного образования" предусматривает:</w:t>
      </w:r>
    </w:p>
    <w:p w:rsidR="009469C4" w:rsidRDefault="009469C4">
      <w:pPr>
        <w:pStyle w:val="ConsPlusNormal"/>
        <w:spacing w:before="220"/>
        <w:ind w:firstLine="540"/>
        <w:jc w:val="both"/>
      </w:pPr>
      <w:r>
        <w:t>- проведение конкурсного отбора лучших учителей и педагогов дополнительного образования;</w:t>
      </w:r>
    </w:p>
    <w:p w:rsidR="009469C4" w:rsidRDefault="009469C4">
      <w:pPr>
        <w:pStyle w:val="ConsPlusNormal"/>
        <w:spacing w:before="220"/>
        <w:ind w:firstLine="540"/>
        <w:jc w:val="both"/>
      </w:pPr>
      <w:r>
        <w:t>- организационные мероприятия по подготовке и проведению городского конкурса профессионального мастерства: "Учитель года", "Педагогический дебют".</w:t>
      </w:r>
    </w:p>
    <w:p w:rsidR="009469C4" w:rsidRDefault="009469C4">
      <w:pPr>
        <w:pStyle w:val="ConsPlusNormal"/>
        <w:spacing w:before="220"/>
        <w:ind w:firstLine="540"/>
        <w:jc w:val="both"/>
      </w:pPr>
      <w:r>
        <w:t>Основное мероприятие "Внедрение эффективного контракта в общем образовании" предполагает организацию информационного сопровождения введения эффективного контракта в муниципальных общеобразовательных учреждениях,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9469C4" w:rsidRDefault="009469C4">
      <w:pPr>
        <w:pStyle w:val="ConsPlusNormal"/>
        <w:spacing w:before="220"/>
        <w:ind w:firstLine="540"/>
        <w:jc w:val="both"/>
      </w:pPr>
      <w:r>
        <w:t>Основное мероприятие "Обеспечение мер по привлечению молодых специалистов и сохранению кадрового потенциала в учреждениях общего образования" включает:</w:t>
      </w:r>
    </w:p>
    <w:p w:rsidR="009469C4" w:rsidRDefault="009469C4">
      <w:pPr>
        <w:pStyle w:val="ConsPlusNormal"/>
        <w:spacing w:before="220"/>
        <w:ind w:firstLine="540"/>
        <w:jc w:val="both"/>
      </w:pPr>
      <w:r>
        <w:t>- организацию мероприятий по адаптации и закреплению молодых педагогических работников через работу Школы молодого педагога и Совета молодых педагогов;</w:t>
      </w:r>
    </w:p>
    <w:p w:rsidR="009469C4" w:rsidRDefault="009469C4">
      <w:pPr>
        <w:pStyle w:val="ConsPlusNormal"/>
        <w:spacing w:before="220"/>
        <w:ind w:firstLine="540"/>
        <w:jc w:val="both"/>
      </w:pPr>
      <w:r>
        <w:t xml:space="preserve">- меры социальной поддержки молодых специалистов в соответствии с </w:t>
      </w:r>
      <w:hyperlink r:id="rId149" w:history="1">
        <w:r>
          <w:rPr>
            <w:color w:val="0000FF"/>
          </w:rPr>
          <w:t>Законом</w:t>
        </w:r>
      </w:hyperlink>
      <w:r>
        <w:t xml:space="preserve"> Псковской области от 07.05.2014 N 1385-ОЗ "Об образовании в Псковской области".</w:t>
      </w:r>
    </w:p>
    <w:p w:rsidR="009469C4" w:rsidRDefault="009469C4">
      <w:pPr>
        <w:pStyle w:val="ConsPlusNormal"/>
        <w:spacing w:before="220"/>
        <w:ind w:firstLine="540"/>
        <w:jc w:val="both"/>
      </w:pPr>
      <w:r>
        <w:t>Задача N 4: Обеспечить получение населением г. Пскова качественной услуги предоставления доступного дополнительного образования.</w:t>
      </w:r>
    </w:p>
    <w:p w:rsidR="009469C4" w:rsidRDefault="009469C4">
      <w:pPr>
        <w:pStyle w:val="ConsPlusNormal"/>
        <w:spacing w:before="220"/>
        <w:ind w:firstLine="540"/>
        <w:jc w:val="both"/>
      </w:pPr>
      <w:r>
        <w:t>В рамках данной задачи будут реализовываться указанные ниже основные мероприятия.</w:t>
      </w:r>
    </w:p>
    <w:p w:rsidR="009469C4" w:rsidRDefault="009469C4">
      <w:pPr>
        <w:pStyle w:val="ConsPlusNormal"/>
        <w:spacing w:before="220"/>
        <w:ind w:firstLine="540"/>
        <w:jc w:val="both"/>
      </w:pPr>
      <w:r>
        <w:t>Основное мероприятие "Реализация дополнительных общеобразовательных программ" предполагает предоставление муниципальной услуги "Реализация дополнительных общеобразовательных программ".</w:t>
      </w:r>
    </w:p>
    <w:p w:rsidR="009469C4" w:rsidRDefault="009469C4">
      <w:pPr>
        <w:pStyle w:val="ConsPlusNormal"/>
        <w:spacing w:before="220"/>
        <w:ind w:firstLine="540"/>
        <w:jc w:val="both"/>
      </w:pPr>
      <w:r>
        <w:t>Основное мероприятие "Создание и укрепление материально-технической базы учреждений дополнительного образования" предполагает:</w:t>
      </w:r>
    </w:p>
    <w:p w:rsidR="009469C4" w:rsidRDefault="009469C4">
      <w:pPr>
        <w:pStyle w:val="ConsPlusNormal"/>
        <w:spacing w:before="220"/>
        <w:ind w:firstLine="540"/>
        <w:jc w:val="both"/>
      </w:pPr>
      <w:r>
        <w:t>- разработку проектно-сметной документации на различные ремонтные работы;</w:t>
      </w:r>
    </w:p>
    <w:p w:rsidR="009469C4" w:rsidRDefault="009469C4">
      <w:pPr>
        <w:pStyle w:val="ConsPlusNormal"/>
        <w:spacing w:before="220"/>
        <w:ind w:firstLine="540"/>
        <w:jc w:val="both"/>
      </w:pPr>
      <w:r>
        <w:t>- ремонт кровли, фасада зданий, помещений муниципальных учреждений дополнительного образования;</w:t>
      </w:r>
    </w:p>
    <w:p w:rsidR="009469C4" w:rsidRDefault="009469C4">
      <w:pPr>
        <w:pStyle w:val="ConsPlusNormal"/>
        <w:spacing w:before="220"/>
        <w:ind w:firstLine="540"/>
        <w:jc w:val="both"/>
      </w:pPr>
      <w:r>
        <w:t>- ремонт и обновление оборудования территорий, прилегающих к муниципальному образовательному учреждению;</w:t>
      </w:r>
    </w:p>
    <w:p w:rsidR="009469C4" w:rsidRDefault="009469C4">
      <w:pPr>
        <w:pStyle w:val="ConsPlusNormal"/>
        <w:spacing w:before="220"/>
        <w:ind w:firstLine="540"/>
        <w:jc w:val="both"/>
      </w:pPr>
      <w:r>
        <w:t>- приобретение мебели, инвентаря, компьютерной техники и оргтехники;</w:t>
      </w:r>
    </w:p>
    <w:p w:rsidR="009469C4" w:rsidRDefault="009469C4">
      <w:pPr>
        <w:pStyle w:val="ConsPlusNormal"/>
        <w:spacing w:before="220"/>
        <w:ind w:firstLine="540"/>
        <w:jc w:val="both"/>
      </w:pPr>
      <w:r>
        <w:t>- приобретение технического оборудования для функционирования спортзалов, учебных кабинетов различных дисциплин.</w:t>
      </w:r>
    </w:p>
    <w:p w:rsidR="009469C4" w:rsidRDefault="009469C4">
      <w:pPr>
        <w:pStyle w:val="ConsPlusNormal"/>
        <w:spacing w:before="220"/>
        <w:ind w:firstLine="540"/>
        <w:jc w:val="both"/>
      </w:pPr>
      <w:r>
        <w:t>Основное мероприятие "Внедрение эффективного контракта в учреждениях дополнительного образования" предполагает организацию информационного сопровождения введения эффективного контракта в муниципальных учреждениях дополнительного образования детей,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9469C4" w:rsidRDefault="009469C4">
      <w:pPr>
        <w:pStyle w:val="ConsPlusNormal"/>
        <w:jc w:val="both"/>
      </w:pPr>
    </w:p>
    <w:p w:rsidR="009469C4" w:rsidRDefault="009469C4">
      <w:pPr>
        <w:pStyle w:val="ConsPlusTitle"/>
        <w:jc w:val="center"/>
        <w:outlineLvl w:val="2"/>
      </w:pPr>
      <w:bookmarkStart w:id="4" w:name="P1709"/>
      <w:bookmarkEnd w:id="4"/>
      <w:r>
        <w:lastRenderedPageBreak/>
        <w:t>V. Перечень основных мероприятий подпрограммы "Развитие</w:t>
      </w:r>
    </w:p>
    <w:p w:rsidR="009469C4" w:rsidRDefault="009469C4">
      <w:pPr>
        <w:pStyle w:val="ConsPlusTitle"/>
        <w:jc w:val="center"/>
      </w:pPr>
      <w:r>
        <w:t>муниципальной системы образования города Пскова"</w:t>
      </w:r>
    </w:p>
    <w:p w:rsidR="009469C4" w:rsidRDefault="009469C4">
      <w:pPr>
        <w:pStyle w:val="ConsPlusNormal"/>
        <w:jc w:val="center"/>
      </w:pPr>
      <w:r>
        <w:t xml:space="preserve">(в ред. </w:t>
      </w:r>
      <w:hyperlink r:id="rId150"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both"/>
      </w:pPr>
    </w:p>
    <w:p w:rsidR="009469C4" w:rsidRDefault="009469C4">
      <w:pPr>
        <w:sectPr w:rsidR="009469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1905"/>
        <w:gridCol w:w="1360"/>
        <w:gridCol w:w="2045"/>
        <w:gridCol w:w="1385"/>
        <w:gridCol w:w="1384"/>
        <w:gridCol w:w="1384"/>
        <w:gridCol w:w="1361"/>
        <w:gridCol w:w="1384"/>
        <w:gridCol w:w="1384"/>
        <w:gridCol w:w="1384"/>
        <w:gridCol w:w="1384"/>
        <w:gridCol w:w="3401"/>
      </w:tblGrid>
      <w:tr w:rsidR="009469C4">
        <w:tc>
          <w:tcPr>
            <w:tcW w:w="567" w:type="dxa"/>
            <w:vMerge w:val="restart"/>
          </w:tcPr>
          <w:p w:rsidR="009469C4" w:rsidRDefault="009469C4">
            <w:pPr>
              <w:pStyle w:val="ConsPlusNormal"/>
              <w:jc w:val="center"/>
            </w:pPr>
            <w:r>
              <w:lastRenderedPageBreak/>
              <w:t>N п/п</w:t>
            </w:r>
          </w:p>
        </w:tc>
        <w:tc>
          <w:tcPr>
            <w:tcW w:w="2551" w:type="dxa"/>
            <w:vMerge w:val="restart"/>
          </w:tcPr>
          <w:p w:rsidR="009469C4" w:rsidRDefault="009469C4">
            <w:pPr>
              <w:pStyle w:val="ConsPlusNormal"/>
              <w:jc w:val="center"/>
            </w:pPr>
            <w:r>
              <w:t>Наименование основного мероприятия</w:t>
            </w:r>
          </w:p>
        </w:tc>
        <w:tc>
          <w:tcPr>
            <w:tcW w:w="1905" w:type="dxa"/>
            <w:vMerge w:val="restart"/>
          </w:tcPr>
          <w:p w:rsidR="009469C4" w:rsidRDefault="009469C4">
            <w:pPr>
              <w:pStyle w:val="ConsPlusNormal"/>
              <w:jc w:val="center"/>
            </w:pPr>
            <w:r>
              <w:t>Исполнитель основного мероприятия</w:t>
            </w:r>
          </w:p>
        </w:tc>
        <w:tc>
          <w:tcPr>
            <w:tcW w:w="1360" w:type="dxa"/>
            <w:vMerge w:val="restart"/>
          </w:tcPr>
          <w:p w:rsidR="009469C4" w:rsidRDefault="009469C4">
            <w:pPr>
              <w:pStyle w:val="ConsPlusNormal"/>
              <w:jc w:val="center"/>
            </w:pPr>
            <w:r>
              <w:t>Срок исполнения</w:t>
            </w:r>
          </w:p>
        </w:tc>
        <w:tc>
          <w:tcPr>
            <w:tcW w:w="16496" w:type="dxa"/>
            <w:gridSpan w:val="10"/>
          </w:tcPr>
          <w:p w:rsidR="009469C4" w:rsidRDefault="009469C4">
            <w:pPr>
              <w:pStyle w:val="ConsPlusNormal"/>
              <w:jc w:val="center"/>
            </w:pPr>
            <w:r>
              <w:t>Объем финансирования, (тыс. руб.)</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jc w:val="center"/>
            </w:pPr>
            <w:r>
              <w:t>Источники финансирования</w:t>
            </w:r>
          </w:p>
        </w:tc>
        <w:tc>
          <w:tcPr>
            <w:tcW w:w="1385" w:type="dxa"/>
          </w:tcPr>
          <w:p w:rsidR="009469C4" w:rsidRDefault="009469C4">
            <w:pPr>
              <w:pStyle w:val="ConsPlusNormal"/>
              <w:jc w:val="center"/>
            </w:pPr>
            <w:r>
              <w:t>ВСЕГО:</w:t>
            </w:r>
          </w:p>
        </w:tc>
        <w:tc>
          <w:tcPr>
            <w:tcW w:w="1384" w:type="dxa"/>
          </w:tcPr>
          <w:p w:rsidR="009469C4" w:rsidRDefault="009469C4">
            <w:pPr>
              <w:pStyle w:val="ConsPlusNormal"/>
              <w:jc w:val="center"/>
            </w:pPr>
            <w:r>
              <w:t>2016</w:t>
            </w:r>
          </w:p>
        </w:tc>
        <w:tc>
          <w:tcPr>
            <w:tcW w:w="1384" w:type="dxa"/>
          </w:tcPr>
          <w:p w:rsidR="009469C4" w:rsidRDefault="009469C4">
            <w:pPr>
              <w:pStyle w:val="ConsPlusNormal"/>
              <w:jc w:val="center"/>
            </w:pPr>
            <w:r>
              <w:t>2017</w:t>
            </w:r>
          </w:p>
        </w:tc>
        <w:tc>
          <w:tcPr>
            <w:tcW w:w="1361" w:type="dxa"/>
          </w:tcPr>
          <w:p w:rsidR="009469C4" w:rsidRDefault="009469C4">
            <w:pPr>
              <w:pStyle w:val="ConsPlusNormal"/>
              <w:jc w:val="center"/>
            </w:pPr>
            <w:r>
              <w:t>2018</w:t>
            </w:r>
          </w:p>
        </w:tc>
        <w:tc>
          <w:tcPr>
            <w:tcW w:w="1384" w:type="dxa"/>
          </w:tcPr>
          <w:p w:rsidR="009469C4" w:rsidRDefault="009469C4">
            <w:pPr>
              <w:pStyle w:val="ConsPlusNormal"/>
              <w:jc w:val="center"/>
            </w:pPr>
            <w:r>
              <w:t>2019</w:t>
            </w:r>
          </w:p>
        </w:tc>
        <w:tc>
          <w:tcPr>
            <w:tcW w:w="1384" w:type="dxa"/>
          </w:tcPr>
          <w:p w:rsidR="009469C4" w:rsidRDefault="009469C4">
            <w:pPr>
              <w:pStyle w:val="ConsPlusNormal"/>
              <w:jc w:val="center"/>
            </w:pPr>
            <w:r>
              <w:t>2020</w:t>
            </w:r>
          </w:p>
        </w:tc>
        <w:tc>
          <w:tcPr>
            <w:tcW w:w="1384" w:type="dxa"/>
          </w:tcPr>
          <w:p w:rsidR="009469C4" w:rsidRDefault="009469C4">
            <w:pPr>
              <w:pStyle w:val="ConsPlusNormal"/>
              <w:jc w:val="center"/>
            </w:pPr>
            <w:r>
              <w:t>2021</w:t>
            </w:r>
          </w:p>
        </w:tc>
        <w:tc>
          <w:tcPr>
            <w:tcW w:w="1384" w:type="dxa"/>
          </w:tcPr>
          <w:p w:rsidR="009469C4" w:rsidRDefault="009469C4">
            <w:pPr>
              <w:pStyle w:val="ConsPlusNormal"/>
              <w:jc w:val="center"/>
            </w:pPr>
            <w:r>
              <w:t>2022</w:t>
            </w:r>
          </w:p>
        </w:tc>
        <w:tc>
          <w:tcPr>
            <w:tcW w:w="3401" w:type="dxa"/>
          </w:tcPr>
          <w:p w:rsidR="009469C4" w:rsidRDefault="009469C4">
            <w:pPr>
              <w:pStyle w:val="ConsPlusNormal"/>
              <w:jc w:val="center"/>
            </w:pPr>
            <w:r>
              <w:t>Ожидаемый результат от реализации основного мероприятия подпрограммы</w:t>
            </w:r>
          </w:p>
        </w:tc>
      </w:tr>
      <w:tr w:rsidR="009469C4">
        <w:tc>
          <w:tcPr>
            <w:tcW w:w="567" w:type="dxa"/>
          </w:tcPr>
          <w:p w:rsidR="009469C4" w:rsidRDefault="009469C4">
            <w:pPr>
              <w:pStyle w:val="ConsPlusNormal"/>
            </w:pPr>
          </w:p>
        </w:tc>
        <w:tc>
          <w:tcPr>
            <w:tcW w:w="22312" w:type="dxa"/>
            <w:gridSpan w:val="13"/>
          </w:tcPr>
          <w:p w:rsidR="009469C4" w:rsidRDefault="009469C4">
            <w:pPr>
              <w:pStyle w:val="ConsPlusNormal"/>
            </w:pPr>
            <w:r>
              <w:t>Цель: Формирование системы образования, обеспечивающей его максимальную доступность и качество, способствующей всестороннему развитию личности, сохранению и укреплению здоровья детей и молодежи</w:t>
            </w:r>
          </w:p>
        </w:tc>
      </w:tr>
      <w:tr w:rsidR="009469C4">
        <w:tc>
          <w:tcPr>
            <w:tcW w:w="567" w:type="dxa"/>
          </w:tcPr>
          <w:p w:rsidR="009469C4" w:rsidRDefault="009469C4">
            <w:pPr>
              <w:pStyle w:val="ConsPlusNormal"/>
            </w:pPr>
          </w:p>
        </w:tc>
        <w:tc>
          <w:tcPr>
            <w:tcW w:w="22312" w:type="dxa"/>
            <w:gridSpan w:val="13"/>
          </w:tcPr>
          <w:p w:rsidR="009469C4" w:rsidRDefault="009469C4">
            <w:pPr>
              <w:pStyle w:val="ConsPlusNormal"/>
            </w:pPr>
            <w:r>
              <w:t>Задача 1: Обеспечить получение населением г. Пскова качественной услуги предоставления доступного общего образования, приведенного в соответствие требованиям ФГОС</w:t>
            </w:r>
          </w:p>
        </w:tc>
      </w:tr>
      <w:tr w:rsidR="009469C4">
        <w:tc>
          <w:tcPr>
            <w:tcW w:w="567" w:type="dxa"/>
            <w:vMerge w:val="restart"/>
          </w:tcPr>
          <w:p w:rsidR="009469C4" w:rsidRDefault="009469C4">
            <w:pPr>
              <w:pStyle w:val="ConsPlusNormal"/>
              <w:jc w:val="center"/>
            </w:pPr>
            <w:r>
              <w:t>1</w:t>
            </w:r>
          </w:p>
        </w:tc>
        <w:tc>
          <w:tcPr>
            <w:tcW w:w="2551" w:type="dxa"/>
            <w:vMerge w:val="restart"/>
          </w:tcPr>
          <w:p w:rsidR="009469C4" w:rsidRDefault="009469C4">
            <w:pPr>
              <w:pStyle w:val="ConsPlusNormal"/>
            </w:pPr>
            <w:r>
              <w:t>Реализация основных общеобразовательных программ начального общего, основного общего, среднего общего образования</w:t>
            </w:r>
          </w:p>
        </w:tc>
        <w:tc>
          <w:tcPr>
            <w:tcW w:w="1905" w:type="dxa"/>
            <w:vMerge w:val="restart"/>
          </w:tcPr>
          <w:p w:rsidR="009469C4" w:rsidRDefault="009469C4">
            <w:pPr>
              <w:pStyle w:val="ConsPlusNormal"/>
              <w:jc w:val="center"/>
            </w:pPr>
            <w:r>
              <w:t>МОУ УО АГП</w:t>
            </w:r>
          </w:p>
        </w:tc>
        <w:tc>
          <w:tcPr>
            <w:tcW w:w="1360" w:type="dxa"/>
            <w:vMerge w:val="restart"/>
          </w:tcPr>
          <w:p w:rsidR="009469C4" w:rsidRDefault="009469C4">
            <w:pPr>
              <w:pStyle w:val="ConsPlusNormal"/>
              <w:jc w:val="center"/>
            </w:pPr>
            <w:r>
              <w:t>01.01.2016 - 31.12.2022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6099639,5</w:t>
            </w:r>
          </w:p>
        </w:tc>
        <w:tc>
          <w:tcPr>
            <w:tcW w:w="1384" w:type="dxa"/>
          </w:tcPr>
          <w:p w:rsidR="009469C4" w:rsidRDefault="009469C4">
            <w:pPr>
              <w:pStyle w:val="ConsPlusNormal"/>
              <w:jc w:val="center"/>
            </w:pPr>
            <w:r>
              <w:t>753854,6</w:t>
            </w:r>
          </w:p>
        </w:tc>
        <w:tc>
          <w:tcPr>
            <w:tcW w:w="1384" w:type="dxa"/>
          </w:tcPr>
          <w:p w:rsidR="009469C4" w:rsidRDefault="009469C4">
            <w:pPr>
              <w:pStyle w:val="ConsPlusNormal"/>
              <w:jc w:val="center"/>
            </w:pPr>
            <w:r>
              <w:t>819109,5</w:t>
            </w:r>
          </w:p>
        </w:tc>
        <w:tc>
          <w:tcPr>
            <w:tcW w:w="1361" w:type="dxa"/>
          </w:tcPr>
          <w:p w:rsidR="009469C4" w:rsidRDefault="009469C4">
            <w:pPr>
              <w:pStyle w:val="ConsPlusNormal"/>
              <w:jc w:val="center"/>
            </w:pPr>
            <w:r>
              <w:t>925212,5</w:t>
            </w:r>
          </w:p>
        </w:tc>
        <w:tc>
          <w:tcPr>
            <w:tcW w:w="1384" w:type="dxa"/>
          </w:tcPr>
          <w:p w:rsidR="009469C4" w:rsidRDefault="009469C4">
            <w:pPr>
              <w:pStyle w:val="ConsPlusNormal"/>
              <w:jc w:val="center"/>
            </w:pPr>
            <w:r>
              <w:t>919071,7</w:t>
            </w:r>
          </w:p>
        </w:tc>
        <w:tc>
          <w:tcPr>
            <w:tcW w:w="1384" w:type="dxa"/>
          </w:tcPr>
          <w:p w:rsidR="009469C4" w:rsidRDefault="009469C4">
            <w:pPr>
              <w:pStyle w:val="ConsPlusNormal"/>
              <w:jc w:val="center"/>
            </w:pPr>
            <w:r>
              <w:t>895730,4</w:t>
            </w:r>
          </w:p>
        </w:tc>
        <w:tc>
          <w:tcPr>
            <w:tcW w:w="1384" w:type="dxa"/>
          </w:tcPr>
          <w:p w:rsidR="009469C4" w:rsidRDefault="009469C4">
            <w:pPr>
              <w:pStyle w:val="ConsPlusNormal"/>
              <w:jc w:val="center"/>
            </w:pPr>
            <w:r>
              <w:t>893330,4</w:t>
            </w:r>
          </w:p>
        </w:tc>
        <w:tc>
          <w:tcPr>
            <w:tcW w:w="1384" w:type="dxa"/>
          </w:tcPr>
          <w:p w:rsidR="009469C4" w:rsidRDefault="009469C4">
            <w:pPr>
              <w:pStyle w:val="ConsPlusNormal"/>
              <w:jc w:val="center"/>
            </w:pPr>
            <w:r>
              <w:t>893330,4</w:t>
            </w:r>
          </w:p>
        </w:tc>
        <w:tc>
          <w:tcPr>
            <w:tcW w:w="3401" w:type="dxa"/>
            <w:vMerge w:val="restart"/>
          </w:tcPr>
          <w:p w:rsidR="009469C4" w:rsidRDefault="009469C4">
            <w:pPr>
              <w:pStyle w:val="ConsPlusNormal"/>
              <w:jc w:val="center"/>
            </w:pPr>
            <w:r>
              <w:t>Обеспечение непрерывного образования на основе преемственности образовательных программ и сетевого взаимодействия уровней образования</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1196943,1</w:t>
            </w:r>
          </w:p>
        </w:tc>
        <w:tc>
          <w:tcPr>
            <w:tcW w:w="1384" w:type="dxa"/>
          </w:tcPr>
          <w:p w:rsidR="009469C4" w:rsidRDefault="009469C4">
            <w:pPr>
              <w:pStyle w:val="ConsPlusNormal"/>
              <w:jc w:val="center"/>
            </w:pPr>
            <w:r>
              <w:t>143199,3</w:t>
            </w:r>
          </w:p>
        </w:tc>
        <w:tc>
          <w:tcPr>
            <w:tcW w:w="1384" w:type="dxa"/>
          </w:tcPr>
          <w:p w:rsidR="009469C4" w:rsidRDefault="009469C4">
            <w:pPr>
              <w:pStyle w:val="ConsPlusNormal"/>
              <w:jc w:val="center"/>
            </w:pPr>
            <w:r>
              <w:t>171933,6</w:t>
            </w:r>
          </w:p>
        </w:tc>
        <w:tc>
          <w:tcPr>
            <w:tcW w:w="1361" w:type="dxa"/>
          </w:tcPr>
          <w:p w:rsidR="009469C4" w:rsidRDefault="009469C4">
            <w:pPr>
              <w:pStyle w:val="ConsPlusNormal"/>
              <w:jc w:val="center"/>
            </w:pPr>
            <w:r>
              <w:t>185494,6</w:t>
            </w:r>
          </w:p>
        </w:tc>
        <w:tc>
          <w:tcPr>
            <w:tcW w:w="1384" w:type="dxa"/>
          </w:tcPr>
          <w:p w:rsidR="009469C4" w:rsidRDefault="009469C4">
            <w:pPr>
              <w:pStyle w:val="ConsPlusNormal"/>
              <w:jc w:val="center"/>
            </w:pPr>
            <w:r>
              <w:t>176880,6</w:t>
            </w:r>
          </w:p>
        </w:tc>
        <w:tc>
          <w:tcPr>
            <w:tcW w:w="1384" w:type="dxa"/>
          </w:tcPr>
          <w:p w:rsidR="009469C4" w:rsidRDefault="009469C4">
            <w:pPr>
              <w:pStyle w:val="ConsPlusNormal"/>
              <w:jc w:val="center"/>
            </w:pPr>
            <w:r>
              <w:t>174745,0</w:t>
            </w:r>
          </w:p>
        </w:tc>
        <w:tc>
          <w:tcPr>
            <w:tcW w:w="1384" w:type="dxa"/>
          </w:tcPr>
          <w:p w:rsidR="009469C4" w:rsidRDefault="009469C4">
            <w:pPr>
              <w:pStyle w:val="ConsPlusNormal"/>
              <w:jc w:val="center"/>
            </w:pPr>
            <w:r>
              <w:t>172345,0</w:t>
            </w:r>
          </w:p>
        </w:tc>
        <w:tc>
          <w:tcPr>
            <w:tcW w:w="1384" w:type="dxa"/>
          </w:tcPr>
          <w:p w:rsidR="009469C4" w:rsidRDefault="009469C4">
            <w:pPr>
              <w:pStyle w:val="ConsPlusNormal"/>
              <w:jc w:val="center"/>
            </w:pPr>
            <w:r>
              <w:t>172345,0</w:t>
            </w: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областного бюджета</w:t>
            </w:r>
          </w:p>
        </w:tc>
        <w:tc>
          <w:tcPr>
            <w:tcW w:w="1385" w:type="dxa"/>
          </w:tcPr>
          <w:p w:rsidR="009469C4" w:rsidRDefault="009469C4">
            <w:pPr>
              <w:pStyle w:val="ConsPlusNormal"/>
              <w:jc w:val="center"/>
            </w:pPr>
            <w:r>
              <w:t>4695618,6</w:t>
            </w:r>
          </w:p>
        </w:tc>
        <w:tc>
          <w:tcPr>
            <w:tcW w:w="1384" w:type="dxa"/>
          </w:tcPr>
          <w:p w:rsidR="009469C4" w:rsidRDefault="009469C4">
            <w:pPr>
              <w:pStyle w:val="ConsPlusNormal"/>
              <w:jc w:val="center"/>
            </w:pPr>
            <w:r>
              <w:t>590836,3</w:t>
            </w:r>
          </w:p>
        </w:tc>
        <w:tc>
          <w:tcPr>
            <w:tcW w:w="1384" w:type="dxa"/>
          </w:tcPr>
          <w:p w:rsidR="009469C4" w:rsidRDefault="009469C4">
            <w:pPr>
              <w:pStyle w:val="ConsPlusNormal"/>
              <w:jc w:val="center"/>
            </w:pPr>
            <w:r>
              <w:t>609687,1</w:t>
            </w:r>
          </w:p>
        </w:tc>
        <w:tc>
          <w:tcPr>
            <w:tcW w:w="1361" w:type="dxa"/>
          </w:tcPr>
          <w:p w:rsidR="009469C4" w:rsidRDefault="009469C4">
            <w:pPr>
              <w:pStyle w:val="ConsPlusNormal"/>
              <w:jc w:val="center"/>
            </w:pPr>
            <w:r>
              <w:t>707445,5</w:t>
            </w:r>
          </w:p>
        </w:tc>
        <w:tc>
          <w:tcPr>
            <w:tcW w:w="1384" w:type="dxa"/>
          </w:tcPr>
          <w:p w:rsidR="009469C4" w:rsidRDefault="009469C4">
            <w:pPr>
              <w:pStyle w:val="ConsPlusNormal"/>
              <w:jc w:val="center"/>
            </w:pPr>
            <w:r>
              <w:t>712816,7</w:t>
            </w:r>
          </w:p>
        </w:tc>
        <w:tc>
          <w:tcPr>
            <w:tcW w:w="1384" w:type="dxa"/>
          </w:tcPr>
          <w:p w:rsidR="009469C4" w:rsidRDefault="009469C4">
            <w:pPr>
              <w:pStyle w:val="ConsPlusNormal"/>
              <w:jc w:val="center"/>
            </w:pPr>
            <w:r>
              <w:t>691611,0</w:t>
            </w:r>
          </w:p>
        </w:tc>
        <w:tc>
          <w:tcPr>
            <w:tcW w:w="1384" w:type="dxa"/>
          </w:tcPr>
          <w:p w:rsidR="009469C4" w:rsidRDefault="009469C4">
            <w:pPr>
              <w:pStyle w:val="ConsPlusNormal"/>
              <w:jc w:val="center"/>
            </w:pPr>
            <w:r>
              <w:t>691611,0</w:t>
            </w:r>
          </w:p>
        </w:tc>
        <w:tc>
          <w:tcPr>
            <w:tcW w:w="1384" w:type="dxa"/>
          </w:tcPr>
          <w:p w:rsidR="009469C4" w:rsidRDefault="009469C4">
            <w:pPr>
              <w:pStyle w:val="ConsPlusNormal"/>
              <w:jc w:val="center"/>
            </w:pPr>
            <w:r>
              <w:t>691611,0</w:t>
            </w: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внебюджетные средства</w:t>
            </w:r>
          </w:p>
        </w:tc>
        <w:tc>
          <w:tcPr>
            <w:tcW w:w="1385" w:type="dxa"/>
          </w:tcPr>
          <w:p w:rsidR="009469C4" w:rsidRDefault="009469C4">
            <w:pPr>
              <w:pStyle w:val="ConsPlusNormal"/>
              <w:jc w:val="center"/>
            </w:pPr>
            <w:r>
              <w:t>207077,8</w:t>
            </w:r>
          </w:p>
        </w:tc>
        <w:tc>
          <w:tcPr>
            <w:tcW w:w="1384" w:type="dxa"/>
          </w:tcPr>
          <w:p w:rsidR="009469C4" w:rsidRDefault="009469C4">
            <w:pPr>
              <w:pStyle w:val="ConsPlusNormal"/>
              <w:jc w:val="center"/>
            </w:pPr>
            <w:r>
              <w:t>19819,0</w:t>
            </w:r>
          </w:p>
        </w:tc>
        <w:tc>
          <w:tcPr>
            <w:tcW w:w="1384" w:type="dxa"/>
          </w:tcPr>
          <w:p w:rsidR="009469C4" w:rsidRDefault="009469C4">
            <w:pPr>
              <w:pStyle w:val="ConsPlusNormal"/>
              <w:jc w:val="center"/>
            </w:pPr>
            <w:r>
              <w:t>37488,8</w:t>
            </w:r>
          </w:p>
        </w:tc>
        <w:tc>
          <w:tcPr>
            <w:tcW w:w="1361" w:type="dxa"/>
          </w:tcPr>
          <w:p w:rsidR="009469C4" w:rsidRDefault="009469C4">
            <w:pPr>
              <w:pStyle w:val="ConsPlusNormal"/>
              <w:jc w:val="center"/>
            </w:pPr>
            <w:r>
              <w:t>32272,4</w:t>
            </w:r>
          </w:p>
        </w:tc>
        <w:tc>
          <w:tcPr>
            <w:tcW w:w="1384" w:type="dxa"/>
          </w:tcPr>
          <w:p w:rsidR="009469C4" w:rsidRDefault="009469C4">
            <w:pPr>
              <w:pStyle w:val="ConsPlusNormal"/>
              <w:jc w:val="center"/>
            </w:pPr>
            <w:r>
              <w:t>29374,4</w:t>
            </w:r>
          </w:p>
        </w:tc>
        <w:tc>
          <w:tcPr>
            <w:tcW w:w="1384" w:type="dxa"/>
          </w:tcPr>
          <w:p w:rsidR="009469C4" w:rsidRDefault="009469C4">
            <w:pPr>
              <w:pStyle w:val="ConsPlusNormal"/>
              <w:jc w:val="center"/>
            </w:pPr>
            <w:r>
              <w:t>29374,4</w:t>
            </w:r>
          </w:p>
        </w:tc>
        <w:tc>
          <w:tcPr>
            <w:tcW w:w="1384" w:type="dxa"/>
          </w:tcPr>
          <w:p w:rsidR="009469C4" w:rsidRDefault="009469C4">
            <w:pPr>
              <w:pStyle w:val="ConsPlusNormal"/>
              <w:jc w:val="center"/>
            </w:pPr>
            <w:r>
              <w:t>29374,4</w:t>
            </w:r>
          </w:p>
        </w:tc>
        <w:tc>
          <w:tcPr>
            <w:tcW w:w="1384" w:type="dxa"/>
          </w:tcPr>
          <w:p w:rsidR="009469C4" w:rsidRDefault="009469C4">
            <w:pPr>
              <w:pStyle w:val="ConsPlusNormal"/>
              <w:jc w:val="center"/>
            </w:pPr>
            <w:r>
              <w:t>29374,4</w:t>
            </w:r>
          </w:p>
        </w:tc>
        <w:tc>
          <w:tcPr>
            <w:tcW w:w="3401" w:type="dxa"/>
            <w:vMerge/>
          </w:tcPr>
          <w:p w:rsidR="009469C4" w:rsidRDefault="009469C4"/>
        </w:tc>
      </w:tr>
      <w:tr w:rsidR="009469C4">
        <w:tc>
          <w:tcPr>
            <w:tcW w:w="567" w:type="dxa"/>
            <w:vMerge w:val="restart"/>
          </w:tcPr>
          <w:p w:rsidR="009469C4" w:rsidRDefault="009469C4">
            <w:pPr>
              <w:pStyle w:val="ConsPlusNormal"/>
              <w:jc w:val="center"/>
            </w:pPr>
            <w:r>
              <w:t>2</w:t>
            </w:r>
          </w:p>
        </w:tc>
        <w:tc>
          <w:tcPr>
            <w:tcW w:w="2551" w:type="dxa"/>
            <w:vMerge w:val="restart"/>
          </w:tcPr>
          <w:p w:rsidR="009469C4" w:rsidRDefault="009469C4">
            <w:pPr>
              <w:pStyle w:val="ConsPlusNormal"/>
            </w:pPr>
            <w:r>
              <w:t>Резервный фонд Администрации области</w:t>
            </w:r>
          </w:p>
        </w:tc>
        <w:tc>
          <w:tcPr>
            <w:tcW w:w="1905" w:type="dxa"/>
            <w:vMerge w:val="restart"/>
          </w:tcPr>
          <w:p w:rsidR="009469C4" w:rsidRDefault="009469C4">
            <w:pPr>
              <w:pStyle w:val="ConsPlusNormal"/>
              <w:jc w:val="center"/>
            </w:pPr>
            <w:r>
              <w:t>МОУ УО АГП</w:t>
            </w:r>
          </w:p>
        </w:tc>
        <w:tc>
          <w:tcPr>
            <w:tcW w:w="1360" w:type="dxa"/>
            <w:vMerge w:val="restart"/>
          </w:tcPr>
          <w:p w:rsidR="009469C4" w:rsidRDefault="009469C4">
            <w:pPr>
              <w:pStyle w:val="ConsPlusNormal"/>
              <w:jc w:val="center"/>
            </w:pPr>
            <w:r>
              <w:t>26.09.2018 - 31.12.2021</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50,3</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jc w:val="center"/>
            </w:pPr>
            <w:r>
              <w:t>50,3</w:t>
            </w: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val="restart"/>
          </w:tcPr>
          <w:p w:rsidR="009469C4" w:rsidRDefault="009469C4">
            <w:pPr>
              <w:pStyle w:val="ConsPlusNormal"/>
              <w:jc w:val="center"/>
            </w:pPr>
            <w:r>
              <w:t>Приобретение оргтехники МАОУ "Гуманитарный лицей" для осуществления учебного процесса</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областного бюджета</w:t>
            </w:r>
          </w:p>
        </w:tc>
        <w:tc>
          <w:tcPr>
            <w:tcW w:w="1385" w:type="dxa"/>
          </w:tcPr>
          <w:p w:rsidR="009469C4" w:rsidRDefault="009469C4">
            <w:pPr>
              <w:pStyle w:val="ConsPlusNormal"/>
              <w:jc w:val="center"/>
            </w:pPr>
            <w:r>
              <w:t>50,3</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jc w:val="center"/>
            </w:pPr>
            <w:r>
              <w:t>50,3</w:t>
            </w: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val="restart"/>
          </w:tcPr>
          <w:p w:rsidR="009469C4" w:rsidRDefault="009469C4">
            <w:pPr>
              <w:pStyle w:val="ConsPlusNormal"/>
              <w:jc w:val="center"/>
            </w:pPr>
            <w:r>
              <w:t>3</w:t>
            </w:r>
          </w:p>
        </w:tc>
        <w:tc>
          <w:tcPr>
            <w:tcW w:w="2551" w:type="dxa"/>
            <w:vMerge w:val="restart"/>
          </w:tcPr>
          <w:p w:rsidR="009469C4" w:rsidRDefault="009469C4">
            <w:pPr>
              <w:pStyle w:val="ConsPlusNormal"/>
            </w:pPr>
            <w:r>
              <w:t>Создание и укрепление материально-технической базы общеобразовательных учреждений</w:t>
            </w:r>
          </w:p>
        </w:tc>
        <w:tc>
          <w:tcPr>
            <w:tcW w:w="1905" w:type="dxa"/>
            <w:vMerge w:val="restart"/>
          </w:tcPr>
          <w:p w:rsidR="009469C4" w:rsidRDefault="009469C4">
            <w:pPr>
              <w:pStyle w:val="ConsPlusNormal"/>
              <w:jc w:val="center"/>
            </w:pPr>
            <w:r>
              <w:t>МОУ УО АГП</w:t>
            </w:r>
          </w:p>
        </w:tc>
        <w:tc>
          <w:tcPr>
            <w:tcW w:w="1360" w:type="dxa"/>
            <w:vMerge w:val="restart"/>
          </w:tcPr>
          <w:p w:rsidR="009469C4" w:rsidRDefault="009469C4">
            <w:pPr>
              <w:pStyle w:val="ConsPlusNormal"/>
              <w:jc w:val="center"/>
            </w:pPr>
            <w:r>
              <w:t>01.01.2016 - 31.12.2017</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21629,6</w:t>
            </w:r>
          </w:p>
        </w:tc>
        <w:tc>
          <w:tcPr>
            <w:tcW w:w="1384" w:type="dxa"/>
          </w:tcPr>
          <w:p w:rsidR="009469C4" w:rsidRDefault="009469C4">
            <w:pPr>
              <w:pStyle w:val="ConsPlusNormal"/>
              <w:jc w:val="center"/>
            </w:pPr>
            <w:r>
              <w:t>20575,9</w:t>
            </w:r>
          </w:p>
        </w:tc>
        <w:tc>
          <w:tcPr>
            <w:tcW w:w="1384" w:type="dxa"/>
          </w:tcPr>
          <w:p w:rsidR="009469C4" w:rsidRDefault="009469C4">
            <w:pPr>
              <w:pStyle w:val="ConsPlusNormal"/>
              <w:jc w:val="center"/>
            </w:pPr>
            <w:r>
              <w:t>1053,7</w:t>
            </w:r>
          </w:p>
        </w:tc>
        <w:tc>
          <w:tcPr>
            <w:tcW w:w="1361"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3401" w:type="dxa"/>
            <w:vMerge w:val="restart"/>
          </w:tcPr>
          <w:p w:rsidR="009469C4" w:rsidRDefault="009469C4">
            <w:pPr>
              <w:pStyle w:val="ConsPlusNormal"/>
              <w:jc w:val="center"/>
            </w:pPr>
            <w:r>
              <w:t>Создание современных материально-технических условий для качественного получения образования</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областного бюджета</w:t>
            </w:r>
          </w:p>
        </w:tc>
        <w:tc>
          <w:tcPr>
            <w:tcW w:w="1385" w:type="dxa"/>
          </w:tcPr>
          <w:p w:rsidR="009469C4" w:rsidRDefault="009469C4">
            <w:pPr>
              <w:pStyle w:val="ConsPlusNormal"/>
              <w:jc w:val="center"/>
            </w:pPr>
            <w:r>
              <w:t>5099,0</w:t>
            </w:r>
          </w:p>
        </w:tc>
        <w:tc>
          <w:tcPr>
            <w:tcW w:w="1384" w:type="dxa"/>
          </w:tcPr>
          <w:p w:rsidR="009469C4" w:rsidRDefault="009469C4">
            <w:pPr>
              <w:pStyle w:val="ConsPlusNormal"/>
              <w:jc w:val="center"/>
            </w:pPr>
            <w:r>
              <w:t>5099,0</w:t>
            </w: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16530,6</w:t>
            </w:r>
          </w:p>
        </w:tc>
        <w:tc>
          <w:tcPr>
            <w:tcW w:w="1384" w:type="dxa"/>
          </w:tcPr>
          <w:p w:rsidR="009469C4" w:rsidRDefault="009469C4">
            <w:pPr>
              <w:pStyle w:val="ConsPlusNormal"/>
              <w:jc w:val="center"/>
            </w:pPr>
            <w:r>
              <w:t>15476,9</w:t>
            </w:r>
          </w:p>
        </w:tc>
        <w:tc>
          <w:tcPr>
            <w:tcW w:w="1384" w:type="dxa"/>
          </w:tcPr>
          <w:p w:rsidR="009469C4" w:rsidRDefault="009469C4">
            <w:pPr>
              <w:pStyle w:val="ConsPlusNormal"/>
              <w:jc w:val="center"/>
            </w:pPr>
            <w:r>
              <w:t>1053,7</w:t>
            </w: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val="restart"/>
          </w:tcPr>
          <w:p w:rsidR="009469C4" w:rsidRDefault="009469C4">
            <w:pPr>
              <w:pStyle w:val="ConsPlusNormal"/>
              <w:jc w:val="center"/>
            </w:pPr>
            <w:r>
              <w:lastRenderedPageBreak/>
              <w:t>4</w:t>
            </w:r>
          </w:p>
        </w:tc>
        <w:tc>
          <w:tcPr>
            <w:tcW w:w="2551" w:type="dxa"/>
            <w:vMerge w:val="restart"/>
          </w:tcPr>
          <w:p w:rsidR="009469C4" w:rsidRDefault="009469C4">
            <w:pPr>
              <w:pStyle w:val="ConsPlusNormal"/>
            </w:pPr>
            <w:r>
              <w:t>Капитальный ремонт, реконструкция объектов недвижимого имущества учреждений общего и дополнительного образования"</w:t>
            </w:r>
          </w:p>
        </w:tc>
        <w:tc>
          <w:tcPr>
            <w:tcW w:w="1905" w:type="dxa"/>
            <w:vMerge w:val="restart"/>
          </w:tcPr>
          <w:p w:rsidR="009469C4" w:rsidRDefault="009469C4">
            <w:pPr>
              <w:pStyle w:val="ConsPlusNormal"/>
              <w:jc w:val="center"/>
            </w:pPr>
            <w:r>
              <w:t>МОУ УО АГП</w:t>
            </w:r>
          </w:p>
        </w:tc>
        <w:tc>
          <w:tcPr>
            <w:tcW w:w="1360" w:type="dxa"/>
            <w:vMerge w:val="restart"/>
          </w:tcPr>
          <w:p w:rsidR="009469C4" w:rsidRDefault="009469C4">
            <w:pPr>
              <w:pStyle w:val="ConsPlusNormal"/>
              <w:jc w:val="center"/>
            </w:pPr>
            <w:r>
              <w:t>01.01.2016 - 31.12.2022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20589,3</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5066,8</w:t>
            </w:r>
          </w:p>
        </w:tc>
        <w:tc>
          <w:tcPr>
            <w:tcW w:w="1361" w:type="dxa"/>
          </w:tcPr>
          <w:p w:rsidR="009469C4" w:rsidRDefault="009469C4">
            <w:pPr>
              <w:pStyle w:val="ConsPlusNormal"/>
              <w:jc w:val="center"/>
            </w:pPr>
            <w:r>
              <w:t>2118,5</w:t>
            </w:r>
          </w:p>
        </w:tc>
        <w:tc>
          <w:tcPr>
            <w:tcW w:w="1384" w:type="dxa"/>
          </w:tcPr>
          <w:p w:rsidR="009469C4" w:rsidRDefault="009469C4">
            <w:pPr>
              <w:pStyle w:val="ConsPlusNormal"/>
              <w:jc w:val="center"/>
            </w:pPr>
            <w:r>
              <w:t>2141,1</w:t>
            </w:r>
          </w:p>
        </w:tc>
        <w:tc>
          <w:tcPr>
            <w:tcW w:w="1384" w:type="dxa"/>
          </w:tcPr>
          <w:p w:rsidR="009469C4" w:rsidRDefault="009469C4">
            <w:pPr>
              <w:pStyle w:val="ConsPlusNormal"/>
              <w:jc w:val="center"/>
            </w:pPr>
            <w:r>
              <w:t>3754,3</w:t>
            </w:r>
          </w:p>
        </w:tc>
        <w:tc>
          <w:tcPr>
            <w:tcW w:w="1384" w:type="dxa"/>
          </w:tcPr>
          <w:p w:rsidR="009469C4" w:rsidRDefault="009469C4">
            <w:pPr>
              <w:pStyle w:val="ConsPlusNormal"/>
              <w:jc w:val="center"/>
            </w:pPr>
            <w:r>
              <w:t>3754,3</w:t>
            </w:r>
          </w:p>
        </w:tc>
        <w:tc>
          <w:tcPr>
            <w:tcW w:w="1384" w:type="dxa"/>
          </w:tcPr>
          <w:p w:rsidR="009469C4" w:rsidRDefault="009469C4">
            <w:pPr>
              <w:pStyle w:val="ConsPlusNormal"/>
              <w:jc w:val="center"/>
            </w:pPr>
            <w:r>
              <w:t>3754,3</w:t>
            </w:r>
          </w:p>
        </w:tc>
        <w:tc>
          <w:tcPr>
            <w:tcW w:w="3401" w:type="dxa"/>
            <w:vMerge w:val="restart"/>
          </w:tcPr>
          <w:p w:rsidR="009469C4" w:rsidRDefault="009469C4">
            <w:pPr>
              <w:pStyle w:val="ConsPlusNormal"/>
              <w:jc w:val="center"/>
            </w:pPr>
            <w:r>
              <w:t>Разработка ПСД, проведение капитального ремонта крыши, фасада, здания существующих учреждений общего и дополнительного образования, проведение реконструкции объектов недвижимого имущества учреждений общего и дополнительного образования</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20589,3</w:t>
            </w:r>
          </w:p>
        </w:tc>
        <w:tc>
          <w:tcPr>
            <w:tcW w:w="1384" w:type="dxa"/>
          </w:tcPr>
          <w:p w:rsidR="009469C4" w:rsidRDefault="009469C4">
            <w:pPr>
              <w:pStyle w:val="ConsPlusNormal"/>
            </w:pPr>
          </w:p>
        </w:tc>
        <w:tc>
          <w:tcPr>
            <w:tcW w:w="1384" w:type="dxa"/>
          </w:tcPr>
          <w:p w:rsidR="009469C4" w:rsidRDefault="009469C4">
            <w:pPr>
              <w:pStyle w:val="ConsPlusNormal"/>
              <w:jc w:val="center"/>
            </w:pPr>
            <w:r>
              <w:t>5066,8</w:t>
            </w:r>
          </w:p>
        </w:tc>
        <w:tc>
          <w:tcPr>
            <w:tcW w:w="1361" w:type="dxa"/>
          </w:tcPr>
          <w:p w:rsidR="009469C4" w:rsidRDefault="009469C4">
            <w:pPr>
              <w:pStyle w:val="ConsPlusNormal"/>
              <w:jc w:val="center"/>
            </w:pPr>
            <w:r>
              <w:t>2118,5</w:t>
            </w:r>
          </w:p>
        </w:tc>
        <w:tc>
          <w:tcPr>
            <w:tcW w:w="1384" w:type="dxa"/>
          </w:tcPr>
          <w:p w:rsidR="009469C4" w:rsidRDefault="009469C4">
            <w:pPr>
              <w:pStyle w:val="ConsPlusNormal"/>
              <w:jc w:val="center"/>
            </w:pPr>
            <w:r>
              <w:t>2141,1</w:t>
            </w:r>
          </w:p>
        </w:tc>
        <w:tc>
          <w:tcPr>
            <w:tcW w:w="1384" w:type="dxa"/>
          </w:tcPr>
          <w:p w:rsidR="009469C4" w:rsidRDefault="009469C4">
            <w:pPr>
              <w:pStyle w:val="ConsPlusNormal"/>
              <w:jc w:val="center"/>
            </w:pPr>
            <w:r>
              <w:t>3754,3</w:t>
            </w:r>
          </w:p>
        </w:tc>
        <w:tc>
          <w:tcPr>
            <w:tcW w:w="1384" w:type="dxa"/>
          </w:tcPr>
          <w:p w:rsidR="009469C4" w:rsidRDefault="009469C4">
            <w:pPr>
              <w:pStyle w:val="ConsPlusNormal"/>
              <w:jc w:val="center"/>
            </w:pPr>
            <w:r>
              <w:t>3754,3</w:t>
            </w:r>
          </w:p>
        </w:tc>
        <w:tc>
          <w:tcPr>
            <w:tcW w:w="1384" w:type="dxa"/>
          </w:tcPr>
          <w:p w:rsidR="009469C4" w:rsidRDefault="009469C4">
            <w:pPr>
              <w:pStyle w:val="ConsPlusNormal"/>
              <w:jc w:val="center"/>
            </w:pPr>
            <w:r>
              <w:t>3754,3</w:t>
            </w:r>
          </w:p>
        </w:tc>
        <w:tc>
          <w:tcPr>
            <w:tcW w:w="3401" w:type="dxa"/>
            <w:vMerge/>
          </w:tcPr>
          <w:p w:rsidR="009469C4" w:rsidRDefault="009469C4"/>
        </w:tc>
      </w:tr>
      <w:tr w:rsidR="009469C4">
        <w:tc>
          <w:tcPr>
            <w:tcW w:w="567" w:type="dxa"/>
            <w:vMerge w:val="restart"/>
          </w:tcPr>
          <w:p w:rsidR="009469C4" w:rsidRDefault="009469C4">
            <w:pPr>
              <w:pStyle w:val="ConsPlusNormal"/>
              <w:jc w:val="center"/>
            </w:pPr>
            <w:r>
              <w:t>5</w:t>
            </w:r>
          </w:p>
        </w:tc>
        <w:tc>
          <w:tcPr>
            <w:tcW w:w="2551" w:type="dxa"/>
            <w:vMerge w:val="restart"/>
          </w:tcPr>
          <w:p w:rsidR="009469C4" w:rsidRDefault="009469C4">
            <w:pPr>
              <w:pStyle w:val="ConsPlusNormal"/>
            </w:pPr>
            <w:r>
              <w:t>Организация питания в муниципальных общеобразовательных учреждениях</w:t>
            </w:r>
          </w:p>
        </w:tc>
        <w:tc>
          <w:tcPr>
            <w:tcW w:w="1905" w:type="dxa"/>
            <w:vMerge w:val="restart"/>
          </w:tcPr>
          <w:p w:rsidR="009469C4" w:rsidRDefault="009469C4">
            <w:pPr>
              <w:pStyle w:val="ConsPlusNormal"/>
              <w:jc w:val="center"/>
            </w:pPr>
            <w:r>
              <w:t>МОУ УО АГП</w:t>
            </w:r>
          </w:p>
        </w:tc>
        <w:tc>
          <w:tcPr>
            <w:tcW w:w="1360" w:type="dxa"/>
            <w:vMerge w:val="restart"/>
          </w:tcPr>
          <w:p w:rsidR="009469C4" w:rsidRDefault="009469C4">
            <w:pPr>
              <w:pStyle w:val="ConsPlusNormal"/>
              <w:jc w:val="center"/>
            </w:pPr>
            <w:r>
              <w:t>01.01.2016 - 31.12.2022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1023262,0</w:t>
            </w:r>
          </w:p>
        </w:tc>
        <w:tc>
          <w:tcPr>
            <w:tcW w:w="1384" w:type="dxa"/>
          </w:tcPr>
          <w:p w:rsidR="009469C4" w:rsidRDefault="009469C4">
            <w:pPr>
              <w:pStyle w:val="ConsPlusNormal"/>
              <w:jc w:val="center"/>
            </w:pPr>
            <w:r>
              <w:t>117768,6</w:t>
            </w:r>
          </w:p>
        </w:tc>
        <w:tc>
          <w:tcPr>
            <w:tcW w:w="1384" w:type="dxa"/>
          </w:tcPr>
          <w:p w:rsidR="009469C4" w:rsidRDefault="009469C4">
            <w:pPr>
              <w:pStyle w:val="ConsPlusNormal"/>
              <w:jc w:val="center"/>
            </w:pPr>
            <w:r>
              <w:t>147525,0</w:t>
            </w:r>
          </w:p>
        </w:tc>
        <w:tc>
          <w:tcPr>
            <w:tcW w:w="1361" w:type="dxa"/>
          </w:tcPr>
          <w:p w:rsidR="009469C4" w:rsidRDefault="009469C4">
            <w:pPr>
              <w:pStyle w:val="ConsPlusNormal"/>
              <w:jc w:val="center"/>
            </w:pPr>
            <w:r>
              <w:t>147046,0</w:t>
            </w:r>
          </w:p>
        </w:tc>
        <w:tc>
          <w:tcPr>
            <w:tcW w:w="1384" w:type="dxa"/>
          </w:tcPr>
          <w:p w:rsidR="009469C4" w:rsidRDefault="009469C4">
            <w:pPr>
              <w:pStyle w:val="ConsPlusNormal"/>
              <w:jc w:val="center"/>
            </w:pPr>
            <w:r>
              <w:t>152730,6</w:t>
            </w:r>
          </w:p>
        </w:tc>
        <w:tc>
          <w:tcPr>
            <w:tcW w:w="1384" w:type="dxa"/>
          </w:tcPr>
          <w:p w:rsidR="009469C4" w:rsidRDefault="009469C4">
            <w:pPr>
              <w:pStyle w:val="ConsPlusNormal"/>
              <w:jc w:val="center"/>
            </w:pPr>
            <w:r>
              <w:t>152730,6</w:t>
            </w:r>
          </w:p>
        </w:tc>
        <w:tc>
          <w:tcPr>
            <w:tcW w:w="1384" w:type="dxa"/>
          </w:tcPr>
          <w:p w:rsidR="009469C4" w:rsidRDefault="009469C4">
            <w:pPr>
              <w:pStyle w:val="ConsPlusNormal"/>
              <w:jc w:val="center"/>
            </w:pPr>
            <w:r>
              <w:t>152730,6</w:t>
            </w:r>
          </w:p>
        </w:tc>
        <w:tc>
          <w:tcPr>
            <w:tcW w:w="1384" w:type="dxa"/>
          </w:tcPr>
          <w:p w:rsidR="009469C4" w:rsidRDefault="009469C4">
            <w:pPr>
              <w:pStyle w:val="ConsPlusNormal"/>
              <w:jc w:val="center"/>
            </w:pPr>
            <w:r>
              <w:t>152730,6</w:t>
            </w:r>
          </w:p>
        </w:tc>
        <w:tc>
          <w:tcPr>
            <w:tcW w:w="3401" w:type="dxa"/>
            <w:vMerge w:val="restart"/>
          </w:tcPr>
          <w:p w:rsidR="009469C4" w:rsidRDefault="009469C4">
            <w:pPr>
              <w:pStyle w:val="ConsPlusNormal"/>
              <w:jc w:val="center"/>
            </w:pPr>
            <w:r>
              <w:t>Создание условий для сохранения здоровья обучающихся, внедрения оптимальных схем организаций качественного питания школьников</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226663,3</w:t>
            </w:r>
          </w:p>
        </w:tc>
        <w:tc>
          <w:tcPr>
            <w:tcW w:w="1384" w:type="dxa"/>
          </w:tcPr>
          <w:p w:rsidR="009469C4" w:rsidRDefault="009469C4">
            <w:pPr>
              <w:pStyle w:val="ConsPlusNormal"/>
              <w:jc w:val="center"/>
            </w:pPr>
            <w:r>
              <w:t>27976,4</w:t>
            </w:r>
          </w:p>
        </w:tc>
        <w:tc>
          <w:tcPr>
            <w:tcW w:w="1384" w:type="dxa"/>
          </w:tcPr>
          <w:p w:rsidR="009469C4" w:rsidRDefault="009469C4">
            <w:pPr>
              <w:pStyle w:val="ConsPlusNormal"/>
              <w:jc w:val="center"/>
            </w:pPr>
            <w:r>
              <w:t>35653,4</w:t>
            </w:r>
          </w:p>
        </w:tc>
        <w:tc>
          <w:tcPr>
            <w:tcW w:w="1361" w:type="dxa"/>
          </w:tcPr>
          <w:p w:rsidR="009469C4" w:rsidRDefault="009469C4">
            <w:pPr>
              <w:pStyle w:val="ConsPlusNormal"/>
              <w:jc w:val="center"/>
            </w:pPr>
            <w:r>
              <w:t>33525,5</w:t>
            </w:r>
          </w:p>
        </w:tc>
        <w:tc>
          <w:tcPr>
            <w:tcW w:w="1384" w:type="dxa"/>
          </w:tcPr>
          <w:p w:rsidR="009469C4" w:rsidRDefault="009469C4">
            <w:pPr>
              <w:pStyle w:val="ConsPlusNormal"/>
              <w:jc w:val="center"/>
            </w:pPr>
            <w:r>
              <w:t>32377,0</w:t>
            </w:r>
          </w:p>
        </w:tc>
        <w:tc>
          <w:tcPr>
            <w:tcW w:w="1384" w:type="dxa"/>
          </w:tcPr>
          <w:p w:rsidR="009469C4" w:rsidRDefault="009469C4">
            <w:pPr>
              <w:pStyle w:val="ConsPlusNormal"/>
              <w:jc w:val="center"/>
            </w:pPr>
            <w:r>
              <w:t>32377,0</w:t>
            </w:r>
          </w:p>
        </w:tc>
        <w:tc>
          <w:tcPr>
            <w:tcW w:w="1384" w:type="dxa"/>
          </w:tcPr>
          <w:p w:rsidR="009469C4" w:rsidRDefault="009469C4">
            <w:pPr>
              <w:pStyle w:val="ConsPlusNormal"/>
              <w:jc w:val="center"/>
            </w:pPr>
            <w:r>
              <w:t>32377,00</w:t>
            </w:r>
          </w:p>
        </w:tc>
        <w:tc>
          <w:tcPr>
            <w:tcW w:w="1384" w:type="dxa"/>
          </w:tcPr>
          <w:p w:rsidR="009469C4" w:rsidRDefault="009469C4">
            <w:pPr>
              <w:pStyle w:val="ConsPlusNormal"/>
              <w:jc w:val="center"/>
            </w:pPr>
            <w:r>
              <w:t>32377,00</w:t>
            </w: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областного бюджета</w:t>
            </w:r>
          </w:p>
        </w:tc>
        <w:tc>
          <w:tcPr>
            <w:tcW w:w="1385" w:type="dxa"/>
          </w:tcPr>
          <w:p w:rsidR="009469C4" w:rsidRDefault="009469C4">
            <w:pPr>
              <w:pStyle w:val="ConsPlusNormal"/>
              <w:jc w:val="center"/>
            </w:pPr>
            <w:r>
              <w:t>378453,9</w:t>
            </w:r>
          </w:p>
        </w:tc>
        <w:tc>
          <w:tcPr>
            <w:tcW w:w="1384" w:type="dxa"/>
          </w:tcPr>
          <w:p w:rsidR="009469C4" w:rsidRDefault="009469C4">
            <w:pPr>
              <w:pStyle w:val="ConsPlusNormal"/>
              <w:jc w:val="center"/>
            </w:pPr>
            <w:r>
              <w:t>46591,0</w:t>
            </w:r>
          </w:p>
        </w:tc>
        <w:tc>
          <w:tcPr>
            <w:tcW w:w="1384" w:type="dxa"/>
          </w:tcPr>
          <w:p w:rsidR="009469C4" w:rsidRDefault="009469C4">
            <w:pPr>
              <w:pStyle w:val="ConsPlusNormal"/>
              <w:jc w:val="center"/>
            </w:pPr>
            <w:r>
              <w:t>52080,0</w:t>
            </w:r>
          </w:p>
        </w:tc>
        <w:tc>
          <w:tcPr>
            <w:tcW w:w="1361" w:type="dxa"/>
          </w:tcPr>
          <w:p w:rsidR="009469C4" w:rsidRDefault="009469C4">
            <w:pPr>
              <w:pStyle w:val="ConsPlusNormal"/>
              <w:jc w:val="center"/>
            </w:pPr>
            <w:r>
              <w:t>50218,9</w:t>
            </w:r>
          </w:p>
        </w:tc>
        <w:tc>
          <w:tcPr>
            <w:tcW w:w="1384" w:type="dxa"/>
          </w:tcPr>
          <w:p w:rsidR="009469C4" w:rsidRDefault="009469C4">
            <w:pPr>
              <w:pStyle w:val="ConsPlusNormal"/>
              <w:jc w:val="center"/>
            </w:pPr>
            <w:r>
              <w:t>57391,0</w:t>
            </w:r>
          </w:p>
        </w:tc>
        <w:tc>
          <w:tcPr>
            <w:tcW w:w="1384" w:type="dxa"/>
          </w:tcPr>
          <w:p w:rsidR="009469C4" w:rsidRDefault="009469C4">
            <w:pPr>
              <w:pStyle w:val="ConsPlusNormal"/>
              <w:jc w:val="center"/>
            </w:pPr>
            <w:r>
              <w:t>57391,0</w:t>
            </w:r>
          </w:p>
        </w:tc>
        <w:tc>
          <w:tcPr>
            <w:tcW w:w="1384" w:type="dxa"/>
          </w:tcPr>
          <w:p w:rsidR="009469C4" w:rsidRDefault="009469C4">
            <w:pPr>
              <w:pStyle w:val="ConsPlusNormal"/>
              <w:jc w:val="center"/>
            </w:pPr>
            <w:r>
              <w:t>57391,0</w:t>
            </w:r>
          </w:p>
        </w:tc>
        <w:tc>
          <w:tcPr>
            <w:tcW w:w="1384" w:type="dxa"/>
          </w:tcPr>
          <w:p w:rsidR="009469C4" w:rsidRDefault="009469C4">
            <w:pPr>
              <w:pStyle w:val="ConsPlusNormal"/>
              <w:jc w:val="center"/>
            </w:pPr>
            <w:r>
              <w:t>57391,0</w:t>
            </w: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внебюджетные средства</w:t>
            </w:r>
          </w:p>
        </w:tc>
        <w:tc>
          <w:tcPr>
            <w:tcW w:w="1385" w:type="dxa"/>
          </w:tcPr>
          <w:p w:rsidR="009469C4" w:rsidRDefault="009469C4">
            <w:pPr>
              <w:pStyle w:val="ConsPlusNormal"/>
              <w:jc w:val="center"/>
            </w:pPr>
            <w:r>
              <w:t>418144,8</w:t>
            </w:r>
          </w:p>
        </w:tc>
        <w:tc>
          <w:tcPr>
            <w:tcW w:w="1384" w:type="dxa"/>
          </w:tcPr>
          <w:p w:rsidR="009469C4" w:rsidRDefault="009469C4">
            <w:pPr>
              <w:pStyle w:val="ConsPlusNormal"/>
              <w:jc w:val="center"/>
            </w:pPr>
            <w:r>
              <w:t>43201,2</w:t>
            </w:r>
          </w:p>
        </w:tc>
        <w:tc>
          <w:tcPr>
            <w:tcW w:w="1384" w:type="dxa"/>
          </w:tcPr>
          <w:p w:rsidR="009469C4" w:rsidRDefault="009469C4">
            <w:pPr>
              <w:pStyle w:val="ConsPlusNormal"/>
              <w:jc w:val="center"/>
            </w:pPr>
            <w:r>
              <w:t>59791,6</w:t>
            </w:r>
          </w:p>
        </w:tc>
        <w:tc>
          <w:tcPr>
            <w:tcW w:w="1361" w:type="dxa"/>
          </w:tcPr>
          <w:p w:rsidR="009469C4" w:rsidRDefault="009469C4">
            <w:pPr>
              <w:pStyle w:val="ConsPlusNormal"/>
              <w:jc w:val="center"/>
            </w:pPr>
            <w:r>
              <w:t>63301,6</w:t>
            </w:r>
          </w:p>
        </w:tc>
        <w:tc>
          <w:tcPr>
            <w:tcW w:w="1384" w:type="dxa"/>
          </w:tcPr>
          <w:p w:rsidR="009469C4" w:rsidRDefault="009469C4">
            <w:pPr>
              <w:pStyle w:val="ConsPlusNormal"/>
              <w:jc w:val="center"/>
            </w:pPr>
            <w:r>
              <w:t>62962,6</w:t>
            </w:r>
          </w:p>
        </w:tc>
        <w:tc>
          <w:tcPr>
            <w:tcW w:w="1384" w:type="dxa"/>
          </w:tcPr>
          <w:p w:rsidR="009469C4" w:rsidRDefault="009469C4">
            <w:pPr>
              <w:pStyle w:val="ConsPlusNormal"/>
              <w:jc w:val="center"/>
            </w:pPr>
            <w:r>
              <w:t>62962,6</w:t>
            </w:r>
          </w:p>
        </w:tc>
        <w:tc>
          <w:tcPr>
            <w:tcW w:w="1384" w:type="dxa"/>
          </w:tcPr>
          <w:p w:rsidR="009469C4" w:rsidRDefault="009469C4">
            <w:pPr>
              <w:pStyle w:val="ConsPlusNormal"/>
              <w:jc w:val="center"/>
            </w:pPr>
            <w:r>
              <w:t>62962,6</w:t>
            </w:r>
          </w:p>
        </w:tc>
        <w:tc>
          <w:tcPr>
            <w:tcW w:w="1384" w:type="dxa"/>
          </w:tcPr>
          <w:p w:rsidR="009469C4" w:rsidRDefault="009469C4">
            <w:pPr>
              <w:pStyle w:val="ConsPlusNormal"/>
              <w:jc w:val="center"/>
            </w:pPr>
            <w:r>
              <w:t>62962,6</w:t>
            </w:r>
          </w:p>
        </w:tc>
        <w:tc>
          <w:tcPr>
            <w:tcW w:w="3401" w:type="dxa"/>
            <w:vMerge/>
          </w:tcPr>
          <w:p w:rsidR="009469C4" w:rsidRDefault="009469C4"/>
        </w:tc>
      </w:tr>
      <w:tr w:rsidR="009469C4">
        <w:tc>
          <w:tcPr>
            <w:tcW w:w="567" w:type="dxa"/>
            <w:vMerge w:val="restart"/>
          </w:tcPr>
          <w:p w:rsidR="009469C4" w:rsidRDefault="009469C4">
            <w:pPr>
              <w:pStyle w:val="ConsPlusNormal"/>
              <w:jc w:val="center"/>
            </w:pPr>
            <w:r>
              <w:t>6</w:t>
            </w:r>
          </w:p>
        </w:tc>
        <w:tc>
          <w:tcPr>
            <w:tcW w:w="2551" w:type="dxa"/>
            <w:vMerge w:val="restart"/>
          </w:tcPr>
          <w:p w:rsidR="009469C4" w:rsidRDefault="009469C4">
            <w:pPr>
              <w:pStyle w:val="ConsPlusNormal"/>
            </w:pPr>
            <w:r>
              <w:t>Повышение доступности образования для детей с ограниченными возможностями здоровья</w:t>
            </w:r>
          </w:p>
        </w:tc>
        <w:tc>
          <w:tcPr>
            <w:tcW w:w="1905" w:type="dxa"/>
            <w:vMerge w:val="restart"/>
          </w:tcPr>
          <w:p w:rsidR="009469C4" w:rsidRDefault="009469C4">
            <w:pPr>
              <w:pStyle w:val="ConsPlusNormal"/>
              <w:jc w:val="center"/>
            </w:pPr>
            <w:r>
              <w:t>МОУ УО АГП</w:t>
            </w:r>
          </w:p>
        </w:tc>
        <w:tc>
          <w:tcPr>
            <w:tcW w:w="1360" w:type="dxa"/>
            <w:vMerge w:val="restart"/>
          </w:tcPr>
          <w:p w:rsidR="009469C4" w:rsidRDefault="009469C4">
            <w:pPr>
              <w:pStyle w:val="ConsPlusNormal"/>
              <w:jc w:val="center"/>
            </w:pPr>
            <w:r>
              <w:t>01.01.2016 - 31.12.2022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1687,2</w:t>
            </w:r>
          </w:p>
        </w:tc>
        <w:tc>
          <w:tcPr>
            <w:tcW w:w="1384" w:type="dxa"/>
          </w:tcPr>
          <w:p w:rsidR="009469C4" w:rsidRDefault="009469C4">
            <w:pPr>
              <w:pStyle w:val="ConsPlusNormal"/>
              <w:jc w:val="center"/>
            </w:pPr>
            <w:r>
              <w:t>650,0</w:t>
            </w:r>
          </w:p>
        </w:tc>
        <w:tc>
          <w:tcPr>
            <w:tcW w:w="1384" w:type="dxa"/>
          </w:tcPr>
          <w:p w:rsidR="009469C4" w:rsidRDefault="009469C4">
            <w:pPr>
              <w:pStyle w:val="ConsPlusNormal"/>
              <w:jc w:val="center"/>
            </w:pPr>
            <w:r>
              <w:t>0,0</w:t>
            </w:r>
          </w:p>
        </w:tc>
        <w:tc>
          <w:tcPr>
            <w:tcW w:w="1361" w:type="dxa"/>
          </w:tcPr>
          <w:p w:rsidR="009469C4" w:rsidRDefault="009469C4">
            <w:pPr>
              <w:pStyle w:val="ConsPlusNormal"/>
              <w:jc w:val="center"/>
            </w:pPr>
            <w:r>
              <w:t>1037,2</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3401" w:type="dxa"/>
            <w:vMerge w:val="restart"/>
          </w:tcPr>
          <w:p w:rsidR="009469C4" w:rsidRDefault="009469C4">
            <w:pPr>
              <w:pStyle w:val="ConsPlusNormal"/>
              <w:jc w:val="center"/>
            </w:pPr>
            <w:r>
              <w:t>Осуществление инклюзивного образования детей в ОУ г. Пскова</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областного бюджета</w:t>
            </w:r>
          </w:p>
        </w:tc>
        <w:tc>
          <w:tcPr>
            <w:tcW w:w="1385" w:type="dxa"/>
          </w:tcPr>
          <w:p w:rsidR="009469C4" w:rsidRDefault="009469C4">
            <w:pPr>
              <w:pStyle w:val="ConsPlusNormal"/>
              <w:jc w:val="center"/>
            </w:pPr>
            <w:r>
              <w:t>650,0</w:t>
            </w:r>
          </w:p>
        </w:tc>
        <w:tc>
          <w:tcPr>
            <w:tcW w:w="1384" w:type="dxa"/>
          </w:tcPr>
          <w:p w:rsidR="009469C4" w:rsidRDefault="009469C4">
            <w:pPr>
              <w:pStyle w:val="ConsPlusNormal"/>
              <w:jc w:val="center"/>
            </w:pPr>
            <w:r>
              <w:t>650,0</w:t>
            </w: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1037,2</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jc w:val="center"/>
            </w:pPr>
            <w:r>
              <w:t>1037,2</w:t>
            </w: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val="restart"/>
          </w:tcPr>
          <w:p w:rsidR="009469C4" w:rsidRDefault="009469C4">
            <w:pPr>
              <w:pStyle w:val="ConsPlusNormal"/>
              <w:jc w:val="center"/>
            </w:pPr>
            <w:r>
              <w:t>7</w:t>
            </w:r>
          </w:p>
        </w:tc>
        <w:tc>
          <w:tcPr>
            <w:tcW w:w="2551" w:type="dxa"/>
            <w:vMerge w:val="restart"/>
          </w:tcPr>
          <w:p w:rsidR="009469C4" w:rsidRDefault="009469C4">
            <w:pPr>
              <w:pStyle w:val="ConsPlusNormal"/>
            </w:pPr>
            <w:r>
              <w:t>Строительство новых общеобразовательных учреждений</w:t>
            </w:r>
          </w:p>
        </w:tc>
        <w:tc>
          <w:tcPr>
            <w:tcW w:w="1905" w:type="dxa"/>
            <w:vMerge w:val="restart"/>
          </w:tcPr>
          <w:p w:rsidR="009469C4" w:rsidRDefault="009469C4">
            <w:pPr>
              <w:pStyle w:val="ConsPlusNormal"/>
              <w:jc w:val="center"/>
            </w:pPr>
            <w:r>
              <w:t>УО АГП, УСиКР АГП, МОУ УО АГП</w:t>
            </w:r>
          </w:p>
        </w:tc>
        <w:tc>
          <w:tcPr>
            <w:tcW w:w="1360" w:type="dxa"/>
            <w:vMerge w:val="restart"/>
          </w:tcPr>
          <w:p w:rsidR="009469C4" w:rsidRDefault="009469C4">
            <w:pPr>
              <w:pStyle w:val="ConsPlusNormal"/>
              <w:jc w:val="center"/>
            </w:pPr>
            <w:r>
              <w:t>01.01.2016 - 31.12.2017</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872135,1</w:t>
            </w:r>
          </w:p>
        </w:tc>
        <w:tc>
          <w:tcPr>
            <w:tcW w:w="1384" w:type="dxa"/>
          </w:tcPr>
          <w:p w:rsidR="009469C4" w:rsidRDefault="009469C4">
            <w:pPr>
              <w:pStyle w:val="ConsPlusNormal"/>
              <w:jc w:val="center"/>
            </w:pPr>
            <w:r>
              <w:t>787353,0</w:t>
            </w:r>
          </w:p>
        </w:tc>
        <w:tc>
          <w:tcPr>
            <w:tcW w:w="1384" w:type="dxa"/>
          </w:tcPr>
          <w:p w:rsidR="009469C4" w:rsidRDefault="009469C4">
            <w:pPr>
              <w:pStyle w:val="ConsPlusNormal"/>
              <w:jc w:val="center"/>
            </w:pPr>
            <w:r>
              <w:t>81123,2</w:t>
            </w:r>
          </w:p>
        </w:tc>
        <w:tc>
          <w:tcPr>
            <w:tcW w:w="1361" w:type="dxa"/>
          </w:tcPr>
          <w:p w:rsidR="009469C4" w:rsidRDefault="009469C4">
            <w:pPr>
              <w:pStyle w:val="ConsPlusNormal"/>
              <w:jc w:val="center"/>
            </w:pPr>
            <w:r>
              <w:t>0,0</w:t>
            </w:r>
          </w:p>
        </w:tc>
        <w:tc>
          <w:tcPr>
            <w:tcW w:w="1384" w:type="dxa"/>
          </w:tcPr>
          <w:p w:rsidR="009469C4" w:rsidRDefault="009469C4">
            <w:pPr>
              <w:pStyle w:val="ConsPlusNormal"/>
              <w:jc w:val="center"/>
            </w:pPr>
            <w:r>
              <w:t>3658,9</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3401" w:type="dxa"/>
            <w:vMerge w:val="restart"/>
          </w:tcPr>
          <w:p w:rsidR="009469C4" w:rsidRDefault="009469C4">
            <w:pPr>
              <w:pStyle w:val="ConsPlusNormal"/>
              <w:jc w:val="center"/>
            </w:pPr>
            <w:r>
              <w:t xml:space="preserve">Строительство нового общеобразовательного учреждения в районе дальнего </w:t>
            </w:r>
            <w:r>
              <w:lastRenderedPageBreak/>
              <w:t>Завеличья</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 xml:space="preserve">средства областного </w:t>
            </w:r>
            <w:r>
              <w:lastRenderedPageBreak/>
              <w:t>бюджета</w:t>
            </w:r>
          </w:p>
        </w:tc>
        <w:tc>
          <w:tcPr>
            <w:tcW w:w="1385" w:type="dxa"/>
          </w:tcPr>
          <w:p w:rsidR="009469C4" w:rsidRDefault="009469C4">
            <w:pPr>
              <w:pStyle w:val="ConsPlusNormal"/>
              <w:jc w:val="center"/>
            </w:pPr>
            <w:r>
              <w:lastRenderedPageBreak/>
              <w:t>81123,2</w:t>
            </w:r>
          </w:p>
        </w:tc>
        <w:tc>
          <w:tcPr>
            <w:tcW w:w="1384" w:type="dxa"/>
          </w:tcPr>
          <w:p w:rsidR="009469C4" w:rsidRDefault="009469C4">
            <w:pPr>
              <w:pStyle w:val="ConsPlusNormal"/>
            </w:pPr>
          </w:p>
        </w:tc>
        <w:tc>
          <w:tcPr>
            <w:tcW w:w="1384" w:type="dxa"/>
          </w:tcPr>
          <w:p w:rsidR="009469C4" w:rsidRDefault="009469C4">
            <w:pPr>
              <w:pStyle w:val="ConsPlusNormal"/>
              <w:jc w:val="center"/>
            </w:pPr>
            <w:r>
              <w:t>81123,2</w:t>
            </w: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3658,9</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jc w:val="center"/>
            </w:pPr>
            <w:r>
              <w:t>3658,9</w:t>
            </w: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федерального бюджета</w:t>
            </w:r>
          </w:p>
        </w:tc>
        <w:tc>
          <w:tcPr>
            <w:tcW w:w="1385" w:type="dxa"/>
          </w:tcPr>
          <w:p w:rsidR="009469C4" w:rsidRDefault="009469C4">
            <w:pPr>
              <w:pStyle w:val="ConsPlusNormal"/>
              <w:jc w:val="center"/>
            </w:pPr>
            <w:r>
              <w:t>787353,0</w:t>
            </w:r>
          </w:p>
        </w:tc>
        <w:tc>
          <w:tcPr>
            <w:tcW w:w="1384" w:type="dxa"/>
          </w:tcPr>
          <w:p w:rsidR="009469C4" w:rsidRDefault="009469C4">
            <w:pPr>
              <w:pStyle w:val="ConsPlusNormal"/>
              <w:jc w:val="center"/>
            </w:pPr>
            <w:r>
              <w:t>787353,0</w:t>
            </w: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val="restart"/>
          </w:tcPr>
          <w:p w:rsidR="009469C4" w:rsidRDefault="009469C4">
            <w:pPr>
              <w:pStyle w:val="ConsPlusNormal"/>
              <w:jc w:val="center"/>
            </w:pPr>
            <w:r>
              <w:t>8</w:t>
            </w:r>
          </w:p>
        </w:tc>
        <w:tc>
          <w:tcPr>
            <w:tcW w:w="2551" w:type="dxa"/>
            <w:vMerge w:val="restart"/>
          </w:tcPr>
          <w:p w:rsidR="009469C4" w:rsidRDefault="009469C4">
            <w:pPr>
              <w:pStyle w:val="ConsPlusNormal"/>
            </w:pPr>
            <w:r>
              <w:t>Проведение коррекционно-развивающих, компенсирующих занятий с обучающимися, оказание логопедической помощи обучающимся</w:t>
            </w:r>
          </w:p>
        </w:tc>
        <w:tc>
          <w:tcPr>
            <w:tcW w:w="1905" w:type="dxa"/>
            <w:vMerge w:val="restart"/>
          </w:tcPr>
          <w:p w:rsidR="009469C4" w:rsidRDefault="009469C4">
            <w:pPr>
              <w:pStyle w:val="ConsPlusNormal"/>
              <w:jc w:val="center"/>
            </w:pPr>
            <w:r>
              <w:t>МБУ "Центр ППМСП"</w:t>
            </w:r>
          </w:p>
        </w:tc>
        <w:tc>
          <w:tcPr>
            <w:tcW w:w="1360" w:type="dxa"/>
            <w:vMerge w:val="restart"/>
          </w:tcPr>
          <w:p w:rsidR="009469C4" w:rsidRDefault="009469C4">
            <w:pPr>
              <w:pStyle w:val="ConsPlusNormal"/>
            </w:pPr>
            <w:r>
              <w:t>01.01.2016 - 31.12.2022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93696,5</w:t>
            </w:r>
          </w:p>
        </w:tc>
        <w:tc>
          <w:tcPr>
            <w:tcW w:w="1384" w:type="dxa"/>
          </w:tcPr>
          <w:p w:rsidR="009469C4" w:rsidRDefault="009469C4">
            <w:pPr>
              <w:pStyle w:val="ConsPlusNormal"/>
              <w:jc w:val="center"/>
            </w:pPr>
            <w:r>
              <w:t>12472,4</w:t>
            </w:r>
          </w:p>
        </w:tc>
        <w:tc>
          <w:tcPr>
            <w:tcW w:w="1384" w:type="dxa"/>
          </w:tcPr>
          <w:p w:rsidR="009469C4" w:rsidRDefault="009469C4">
            <w:pPr>
              <w:pStyle w:val="ConsPlusNormal"/>
              <w:jc w:val="center"/>
            </w:pPr>
            <w:r>
              <w:t>13522,4</w:t>
            </w:r>
          </w:p>
        </w:tc>
        <w:tc>
          <w:tcPr>
            <w:tcW w:w="1361" w:type="dxa"/>
          </w:tcPr>
          <w:p w:rsidR="009469C4" w:rsidRDefault="009469C4">
            <w:pPr>
              <w:pStyle w:val="ConsPlusNormal"/>
              <w:jc w:val="center"/>
            </w:pPr>
            <w:r>
              <w:t>13976,9</w:t>
            </w:r>
          </w:p>
        </w:tc>
        <w:tc>
          <w:tcPr>
            <w:tcW w:w="1384" w:type="dxa"/>
          </w:tcPr>
          <w:p w:rsidR="009469C4" w:rsidRDefault="009469C4">
            <w:pPr>
              <w:pStyle w:val="ConsPlusNormal"/>
              <w:jc w:val="center"/>
            </w:pPr>
            <w:r>
              <w:t>13431,2</w:t>
            </w:r>
          </w:p>
        </w:tc>
        <w:tc>
          <w:tcPr>
            <w:tcW w:w="1384" w:type="dxa"/>
          </w:tcPr>
          <w:p w:rsidR="009469C4" w:rsidRDefault="009469C4">
            <w:pPr>
              <w:pStyle w:val="ConsPlusNormal"/>
              <w:jc w:val="center"/>
            </w:pPr>
            <w:r>
              <w:t>13431,2</w:t>
            </w:r>
          </w:p>
        </w:tc>
        <w:tc>
          <w:tcPr>
            <w:tcW w:w="1384" w:type="dxa"/>
          </w:tcPr>
          <w:p w:rsidR="009469C4" w:rsidRDefault="009469C4">
            <w:pPr>
              <w:pStyle w:val="ConsPlusNormal"/>
              <w:jc w:val="center"/>
            </w:pPr>
            <w:r>
              <w:t>13431,2</w:t>
            </w:r>
          </w:p>
        </w:tc>
        <w:tc>
          <w:tcPr>
            <w:tcW w:w="1384" w:type="dxa"/>
          </w:tcPr>
          <w:p w:rsidR="009469C4" w:rsidRDefault="009469C4">
            <w:pPr>
              <w:pStyle w:val="ConsPlusNormal"/>
              <w:jc w:val="center"/>
            </w:pPr>
            <w:r>
              <w:t>13431,2</w:t>
            </w:r>
          </w:p>
        </w:tc>
        <w:tc>
          <w:tcPr>
            <w:tcW w:w="3401" w:type="dxa"/>
            <w:vMerge w:val="restart"/>
          </w:tcPr>
          <w:p w:rsidR="009469C4" w:rsidRDefault="009469C4">
            <w:pPr>
              <w:pStyle w:val="ConsPlusNormal"/>
              <w:jc w:val="center"/>
            </w:pPr>
            <w:r>
              <w:t>Оказание коррекционно-развивающей, логопедической помощи обучающимся, консультационной помощи родителям, педагогам, проведение ПМПК</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92150,9</w:t>
            </w:r>
          </w:p>
        </w:tc>
        <w:tc>
          <w:tcPr>
            <w:tcW w:w="1384" w:type="dxa"/>
          </w:tcPr>
          <w:p w:rsidR="009469C4" w:rsidRDefault="009469C4">
            <w:pPr>
              <w:pStyle w:val="ConsPlusNormal"/>
              <w:jc w:val="center"/>
            </w:pPr>
            <w:r>
              <w:t>12472,4</w:t>
            </w:r>
          </w:p>
        </w:tc>
        <w:tc>
          <w:tcPr>
            <w:tcW w:w="1384" w:type="dxa"/>
          </w:tcPr>
          <w:p w:rsidR="009469C4" w:rsidRDefault="009469C4">
            <w:pPr>
              <w:pStyle w:val="ConsPlusNormal"/>
              <w:jc w:val="center"/>
            </w:pPr>
            <w:r>
              <w:t>12880,0</w:t>
            </w:r>
          </w:p>
        </w:tc>
        <w:tc>
          <w:tcPr>
            <w:tcW w:w="1361" w:type="dxa"/>
          </w:tcPr>
          <w:p w:rsidR="009469C4" w:rsidRDefault="009469C4">
            <w:pPr>
              <w:pStyle w:val="ConsPlusNormal"/>
              <w:jc w:val="center"/>
            </w:pPr>
            <w:r>
              <w:t>13473,7</w:t>
            </w:r>
          </w:p>
        </w:tc>
        <w:tc>
          <w:tcPr>
            <w:tcW w:w="1384" w:type="dxa"/>
          </w:tcPr>
          <w:p w:rsidR="009469C4" w:rsidRDefault="009469C4">
            <w:pPr>
              <w:pStyle w:val="ConsPlusNormal"/>
              <w:jc w:val="center"/>
            </w:pPr>
            <w:r>
              <w:t>13331,2</w:t>
            </w:r>
          </w:p>
        </w:tc>
        <w:tc>
          <w:tcPr>
            <w:tcW w:w="1384" w:type="dxa"/>
          </w:tcPr>
          <w:p w:rsidR="009469C4" w:rsidRDefault="009469C4">
            <w:pPr>
              <w:pStyle w:val="ConsPlusNormal"/>
              <w:jc w:val="center"/>
            </w:pPr>
            <w:r>
              <w:t>13331,2</w:t>
            </w:r>
          </w:p>
        </w:tc>
        <w:tc>
          <w:tcPr>
            <w:tcW w:w="1384" w:type="dxa"/>
          </w:tcPr>
          <w:p w:rsidR="009469C4" w:rsidRDefault="009469C4">
            <w:pPr>
              <w:pStyle w:val="ConsPlusNormal"/>
              <w:jc w:val="center"/>
            </w:pPr>
            <w:r>
              <w:t>13331,2</w:t>
            </w:r>
          </w:p>
        </w:tc>
        <w:tc>
          <w:tcPr>
            <w:tcW w:w="1384" w:type="dxa"/>
          </w:tcPr>
          <w:p w:rsidR="009469C4" w:rsidRDefault="009469C4">
            <w:pPr>
              <w:pStyle w:val="ConsPlusNormal"/>
              <w:jc w:val="center"/>
            </w:pPr>
            <w:r>
              <w:t>13331,2</w:t>
            </w: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внебюджетные средства</w:t>
            </w:r>
          </w:p>
        </w:tc>
        <w:tc>
          <w:tcPr>
            <w:tcW w:w="1385" w:type="dxa"/>
          </w:tcPr>
          <w:p w:rsidR="009469C4" w:rsidRDefault="009469C4">
            <w:pPr>
              <w:pStyle w:val="ConsPlusNormal"/>
              <w:jc w:val="center"/>
            </w:pPr>
            <w:r>
              <w:t>1545,6</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642,4</w:t>
            </w:r>
          </w:p>
        </w:tc>
        <w:tc>
          <w:tcPr>
            <w:tcW w:w="1361" w:type="dxa"/>
          </w:tcPr>
          <w:p w:rsidR="009469C4" w:rsidRDefault="009469C4">
            <w:pPr>
              <w:pStyle w:val="ConsPlusNormal"/>
              <w:jc w:val="center"/>
            </w:pPr>
            <w:r>
              <w:t>503,2</w:t>
            </w:r>
          </w:p>
        </w:tc>
        <w:tc>
          <w:tcPr>
            <w:tcW w:w="1384" w:type="dxa"/>
          </w:tcPr>
          <w:p w:rsidR="009469C4" w:rsidRDefault="009469C4">
            <w:pPr>
              <w:pStyle w:val="ConsPlusNormal"/>
              <w:jc w:val="center"/>
            </w:pPr>
            <w:r>
              <w:t>100,0</w:t>
            </w:r>
          </w:p>
        </w:tc>
        <w:tc>
          <w:tcPr>
            <w:tcW w:w="1384" w:type="dxa"/>
          </w:tcPr>
          <w:p w:rsidR="009469C4" w:rsidRDefault="009469C4">
            <w:pPr>
              <w:pStyle w:val="ConsPlusNormal"/>
              <w:jc w:val="center"/>
            </w:pPr>
            <w:r>
              <w:t>100,0</w:t>
            </w:r>
          </w:p>
        </w:tc>
        <w:tc>
          <w:tcPr>
            <w:tcW w:w="1384" w:type="dxa"/>
          </w:tcPr>
          <w:p w:rsidR="009469C4" w:rsidRDefault="009469C4">
            <w:pPr>
              <w:pStyle w:val="ConsPlusNormal"/>
              <w:jc w:val="center"/>
            </w:pPr>
            <w:r>
              <w:t>100,0</w:t>
            </w:r>
          </w:p>
        </w:tc>
        <w:tc>
          <w:tcPr>
            <w:tcW w:w="1384" w:type="dxa"/>
          </w:tcPr>
          <w:p w:rsidR="009469C4" w:rsidRDefault="009469C4">
            <w:pPr>
              <w:pStyle w:val="ConsPlusNormal"/>
              <w:jc w:val="center"/>
            </w:pPr>
            <w:r>
              <w:t>100,0</w:t>
            </w:r>
          </w:p>
        </w:tc>
        <w:tc>
          <w:tcPr>
            <w:tcW w:w="3401" w:type="dxa"/>
            <w:vMerge/>
          </w:tcPr>
          <w:p w:rsidR="009469C4" w:rsidRDefault="009469C4"/>
        </w:tc>
      </w:tr>
      <w:tr w:rsidR="009469C4">
        <w:tc>
          <w:tcPr>
            <w:tcW w:w="567" w:type="dxa"/>
            <w:vMerge w:val="restart"/>
          </w:tcPr>
          <w:p w:rsidR="009469C4" w:rsidRDefault="009469C4">
            <w:pPr>
              <w:pStyle w:val="ConsPlusNormal"/>
              <w:jc w:val="center"/>
            </w:pPr>
            <w:r>
              <w:t>9</w:t>
            </w:r>
          </w:p>
        </w:tc>
        <w:tc>
          <w:tcPr>
            <w:tcW w:w="2551" w:type="dxa"/>
            <w:vMerge w:val="restart"/>
          </w:tcPr>
          <w:p w:rsidR="009469C4" w:rsidRDefault="009469C4">
            <w:pPr>
              <w:pStyle w:val="ConsPlusNormal"/>
            </w:pPr>
            <w:r>
              <w:t>Благоустройство территории общеобразовательных учреждений и учреждений дополнительного образования</w:t>
            </w:r>
          </w:p>
        </w:tc>
        <w:tc>
          <w:tcPr>
            <w:tcW w:w="1905" w:type="dxa"/>
            <w:vMerge w:val="restart"/>
          </w:tcPr>
          <w:p w:rsidR="009469C4" w:rsidRDefault="009469C4">
            <w:pPr>
              <w:pStyle w:val="ConsPlusNormal"/>
              <w:jc w:val="center"/>
            </w:pPr>
            <w:r>
              <w:t>МОУ УО АГП</w:t>
            </w:r>
          </w:p>
        </w:tc>
        <w:tc>
          <w:tcPr>
            <w:tcW w:w="1360" w:type="dxa"/>
            <w:vMerge w:val="restart"/>
          </w:tcPr>
          <w:p w:rsidR="009469C4" w:rsidRDefault="009469C4">
            <w:pPr>
              <w:pStyle w:val="ConsPlusNormal"/>
            </w:pPr>
            <w:r>
              <w:t>01.01.2016 - 31.12.2022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1541,0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61" w:type="dxa"/>
          </w:tcPr>
          <w:p w:rsidR="009469C4" w:rsidRDefault="009469C4">
            <w:pPr>
              <w:pStyle w:val="ConsPlusNormal"/>
              <w:jc w:val="center"/>
            </w:pPr>
            <w:r>
              <w:t>1541,0</w:t>
            </w:r>
          </w:p>
        </w:tc>
        <w:tc>
          <w:tcPr>
            <w:tcW w:w="1384" w:type="dxa"/>
          </w:tcPr>
          <w:p w:rsidR="009469C4" w:rsidRDefault="009469C4">
            <w:pPr>
              <w:pStyle w:val="ConsPlusNormal"/>
              <w:jc w:val="center"/>
            </w:pPr>
            <w:r>
              <w:t>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3401" w:type="dxa"/>
            <w:vMerge w:val="restart"/>
          </w:tcPr>
          <w:p w:rsidR="009469C4" w:rsidRDefault="009469C4">
            <w:pPr>
              <w:pStyle w:val="ConsPlusNormal"/>
              <w:jc w:val="center"/>
            </w:pPr>
            <w:r>
              <w:t>Благоустроена пришкольная территория 1 общеобразовательного учреждения и 1 учреждения дополнительного образования</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1541,0</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jc w:val="center"/>
            </w:pPr>
            <w:r>
              <w:t>1541,0</w:t>
            </w:r>
          </w:p>
        </w:tc>
        <w:tc>
          <w:tcPr>
            <w:tcW w:w="1384" w:type="dxa"/>
          </w:tcPr>
          <w:p w:rsidR="009469C4" w:rsidRDefault="009469C4">
            <w:pPr>
              <w:pStyle w:val="ConsPlusNormal"/>
              <w:jc w:val="center"/>
            </w:pPr>
            <w:r>
              <w:t>0</w:t>
            </w: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val="restart"/>
          </w:tcPr>
          <w:p w:rsidR="009469C4" w:rsidRDefault="009469C4">
            <w:pPr>
              <w:pStyle w:val="ConsPlusNormal"/>
              <w:jc w:val="center"/>
            </w:pPr>
            <w:r>
              <w:t>10</w:t>
            </w:r>
          </w:p>
        </w:tc>
        <w:tc>
          <w:tcPr>
            <w:tcW w:w="2551" w:type="dxa"/>
            <w:vMerge w:val="restart"/>
          </w:tcPr>
          <w:p w:rsidR="009469C4" w:rsidRDefault="009469C4">
            <w:pPr>
              <w:pStyle w:val="ConsPlusNormal"/>
            </w:pPr>
            <w:r>
              <w:t>Оснащение муниципальных общеобразовательных учреждений учебниками</w:t>
            </w:r>
          </w:p>
        </w:tc>
        <w:tc>
          <w:tcPr>
            <w:tcW w:w="1905" w:type="dxa"/>
            <w:vMerge w:val="restart"/>
          </w:tcPr>
          <w:p w:rsidR="009469C4" w:rsidRDefault="009469C4">
            <w:pPr>
              <w:pStyle w:val="ConsPlusNormal"/>
              <w:jc w:val="center"/>
            </w:pPr>
            <w:r>
              <w:t>МОУ УО АГП</w:t>
            </w:r>
          </w:p>
        </w:tc>
        <w:tc>
          <w:tcPr>
            <w:tcW w:w="1360" w:type="dxa"/>
            <w:vMerge w:val="restart"/>
          </w:tcPr>
          <w:p w:rsidR="009469C4" w:rsidRDefault="009469C4">
            <w:pPr>
              <w:pStyle w:val="ConsPlusNormal"/>
            </w:pPr>
            <w:r>
              <w:t>01.01.2016 - 31.12.2022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406,5</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jc w:val="center"/>
            </w:pPr>
            <w:r>
              <w:t>81,3</w:t>
            </w:r>
          </w:p>
        </w:tc>
        <w:tc>
          <w:tcPr>
            <w:tcW w:w="1384" w:type="dxa"/>
          </w:tcPr>
          <w:p w:rsidR="009469C4" w:rsidRDefault="009469C4">
            <w:pPr>
              <w:pStyle w:val="ConsPlusNormal"/>
              <w:jc w:val="center"/>
            </w:pPr>
            <w:r>
              <w:t>81,3</w:t>
            </w:r>
          </w:p>
        </w:tc>
        <w:tc>
          <w:tcPr>
            <w:tcW w:w="1384" w:type="dxa"/>
          </w:tcPr>
          <w:p w:rsidR="009469C4" w:rsidRDefault="009469C4">
            <w:pPr>
              <w:pStyle w:val="ConsPlusNormal"/>
              <w:jc w:val="center"/>
            </w:pPr>
            <w:r>
              <w:t>81,3</w:t>
            </w:r>
          </w:p>
        </w:tc>
        <w:tc>
          <w:tcPr>
            <w:tcW w:w="1384" w:type="dxa"/>
          </w:tcPr>
          <w:p w:rsidR="009469C4" w:rsidRDefault="009469C4">
            <w:pPr>
              <w:pStyle w:val="ConsPlusNormal"/>
              <w:jc w:val="center"/>
            </w:pPr>
            <w:r>
              <w:t>81,3</w:t>
            </w:r>
          </w:p>
        </w:tc>
        <w:tc>
          <w:tcPr>
            <w:tcW w:w="1384" w:type="dxa"/>
          </w:tcPr>
          <w:p w:rsidR="009469C4" w:rsidRDefault="009469C4">
            <w:pPr>
              <w:pStyle w:val="ConsPlusNormal"/>
              <w:jc w:val="center"/>
            </w:pPr>
            <w:r>
              <w:t>81,3</w:t>
            </w:r>
          </w:p>
        </w:tc>
        <w:tc>
          <w:tcPr>
            <w:tcW w:w="3401" w:type="dxa"/>
            <w:vMerge w:val="restart"/>
          </w:tcPr>
          <w:p w:rsidR="009469C4" w:rsidRDefault="009469C4">
            <w:pPr>
              <w:pStyle w:val="ConsPlusNormal"/>
              <w:jc w:val="center"/>
            </w:pPr>
            <w:r>
              <w:t>Обеспечение учебниками обучающихся общеобразовательных учреждений</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406,5</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jc w:val="center"/>
            </w:pPr>
            <w:r>
              <w:t>81,3</w:t>
            </w:r>
          </w:p>
        </w:tc>
        <w:tc>
          <w:tcPr>
            <w:tcW w:w="1384" w:type="dxa"/>
          </w:tcPr>
          <w:p w:rsidR="009469C4" w:rsidRDefault="009469C4">
            <w:pPr>
              <w:pStyle w:val="ConsPlusNormal"/>
              <w:jc w:val="center"/>
            </w:pPr>
            <w:r>
              <w:t>81,3</w:t>
            </w:r>
          </w:p>
        </w:tc>
        <w:tc>
          <w:tcPr>
            <w:tcW w:w="1384" w:type="dxa"/>
          </w:tcPr>
          <w:p w:rsidR="009469C4" w:rsidRDefault="009469C4">
            <w:pPr>
              <w:pStyle w:val="ConsPlusNormal"/>
              <w:jc w:val="center"/>
            </w:pPr>
            <w:r>
              <w:t>81,3</w:t>
            </w:r>
          </w:p>
        </w:tc>
        <w:tc>
          <w:tcPr>
            <w:tcW w:w="1384" w:type="dxa"/>
          </w:tcPr>
          <w:p w:rsidR="009469C4" w:rsidRDefault="009469C4">
            <w:pPr>
              <w:pStyle w:val="ConsPlusNormal"/>
              <w:jc w:val="center"/>
            </w:pPr>
            <w:r>
              <w:t>81,3</w:t>
            </w:r>
          </w:p>
        </w:tc>
        <w:tc>
          <w:tcPr>
            <w:tcW w:w="1384" w:type="dxa"/>
          </w:tcPr>
          <w:p w:rsidR="009469C4" w:rsidRDefault="009469C4">
            <w:pPr>
              <w:pStyle w:val="ConsPlusNormal"/>
              <w:jc w:val="center"/>
            </w:pPr>
            <w:r>
              <w:t>81,3</w:t>
            </w:r>
          </w:p>
        </w:tc>
        <w:tc>
          <w:tcPr>
            <w:tcW w:w="3401" w:type="dxa"/>
            <w:vMerge/>
          </w:tcPr>
          <w:p w:rsidR="009469C4" w:rsidRDefault="009469C4"/>
        </w:tc>
      </w:tr>
      <w:tr w:rsidR="009469C4">
        <w:tc>
          <w:tcPr>
            <w:tcW w:w="567" w:type="dxa"/>
            <w:vMerge w:val="restart"/>
          </w:tcPr>
          <w:p w:rsidR="009469C4" w:rsidRDefault="009469C4">
            <w:pPr>
              <w:pStyle w:val="ConsPlusNormal"/>
              <w:jc w:val="center"/>
            </w:pPr>
            <w:r>
              <w:t>11</w:t>
            </w:r>
          </w:p>
        </w:tc>
        <w:tc>
          <w:tcPr>
            <w:tcW w:w="2551" w:type="dxa"/>
            <w:vMerge w:val="restart"/>
          </w:tcPr>
          <w:p w:rsidR="009469C4" w:rsidRDefault="009469C4">
            <w:pPr>
              <w:pStyle w:val="ConsPlusNormal"/>
            </w:pPr>
            <w:r>
              <w:t xml:space="preserve">(Региональный проект "Цифровая образовательная среда </w:t>
            </w:r>
            <w:r>
              <w:lastRenderedPageBreak/>
              <w:t>Псковской области") "Внедрение целевой модели цифровой образовательной среды в общеобразовательных и профессиональных образовательных организациях"</w:t>
            </w:r>
          </w:p>
        </w:tc>
        <w:tc>
          <w:tcPr>
            <w:tcW w:w="1905" w:type="dxa"/>
            <w:vMerge w:val="restart"/>
          </w:tcPr>
          <w:p w:rsidR="009469C4" w:rsidRDefault="009469C4">
            <w:pPr>
              <w:pStyle w:val="ConsPlusNormal"/>
              <w:jc w:val="center"/>
            </w:pPr>
            <w:r>
              <w:lastRenderedPageBreak/>
              <w:t>МОУ УО АГП, МБОУ "Лицей N 4 "Многопрофильн</w:t>
            </w:r>
            <w:r>
              <w:lastRenderedPageBreak/>
              <w:t>ый" МБОУ "ЦО "ППК"</w:t>
            </w:r>
          </w:p>
        </w:tc>
        <w:tc>
          <w:tcPr>
            <w:tcW w:w="1360" w:type="dxa"/>
            <w:vMerge w:val="restart"/>
          </w:tcPr>
          <w:p w:rsidR="009469C4" w:rsidRDefault="009469C4">
            <w:pPr>
              <w:pStyle w:val="ConsPlusNormal"/>
            </w:pPr>
            <w:r>
              <w:lastRenderedPageBreak/>
              <w:t>23.04.2019 - 31.12.2022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6527,4</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jc w:val="center"/>
            </w:pPr>
            <w:r>
              <w:t>6527,4</w:t>
            </w: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val="restart"/>
          </w:tcPr>
          <w:p w:rsidR="009469C4" w:rsidRDefault="009469C4">
            <w:pPr>
              <w:pStyle w:val="ConsPlusNormal"/>
              <w:jc w:val="center"/>
            </w:pPr>
            <w:r>
              <w:t xml:space="preserve">Не менее чем в 2 МОУ внедрена целевая модель цифровой образовательной среды: МБОУ </w:t>
            </w:r>
            <w:r>
              <w:lastRenderedPageBreak/>
              <w:t>"Лицей N 4 "Многопрофильный" и МБОУ "ЦО "ППК"</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2069,5</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jc w:val="center"/>
            </w:pPr>
            <w:r>
              <w:t>2069,5</w:t>
            </w: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областного бюджета</w:t>
            </w:r>
          </w:p>
        </w:tc>
        <w:tc>
          <w:tcPr>
            <w:tcW w:w="1385" w:type="dxa"/>
          </w:tcPr>
          <w:p w:rsidR="009469C4" w:rsidRDefault="009469C4">
            <w:pPr>
              <w:pStyle w:val="ConsPlusNormal"/>
              <w:jc w:val="center"/>
            </w:pPr>
            <w:r>
              <w:t>44,6</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jc w:val="center"/>
            </w:pPr>
            <w:r>
              <w:t>44,6</w:t>
            </w: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федерального бюджета</w:t>
            </w:r>
          </w:p>
        </w:tc>
        <w:tc>
          <w:tcPr>
            <w:tcW w:w="1385" w:type="dxa"/>
          </w:tcPr>
          <w:p w:rsidR="009469C4" w:rsidRDefault="009469C4">
            <w:pPr>
              <w:pStyle w:val="ConsPlusNormal"/>
              <w:jc w:val="center"/>
            </w:pPr>
            <w:r>
              <w:t>4413,3</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jc w:val="center"/>
            </w:pPr>
            <w:r>
              <w:t>4413,3</w:t>
            </w: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tcPr>
          <w:p w:rsidR="009469C4" w:rsidRDefault="009469C4">
            <w:pPr>
              <w:pStyle w:val="ConsPlusNormal"/>
            </w:pPr>
          </w:p>
        </w:tc>
        <w:tc>
          <w:tcPr>
            <w:tcW w:w="22312" w:type="dxa"/>
            <w:gridSpan w:val="13"/>
          </w:tcPr>
          <w:p w:rsidR="009469C4" w:rsidRDefault="009469C4">
            <w:pPr>
              <w:pStyle w:val="ConsPlusNormal"/>
            </w:pPr>
            <w:r>
              <w:t>Задача 2: Обеспечить качество реализации внедрения ФГОС ООО</w:t>
            </w:r>
          </w:p>
        </w:tc>
      </w:tr>
      <w:tr w:rsidR="009469C4">
        <w:tc>
          <w:tcPr>
            <w:tcW w:w="567" w:type="dxa"/>
          </w:tcPr>
          <w:p w:rsidR="009469C4" w:rsidRDefault="009469C4">
            <w:pPr>
              <w:pStyle w:val="ConsPlusNormal"/>
              <w:jc w:val="center"/>
            </w:pPr>
            <w:r>
              <w:t>1</w:t>
            </w:r>
          </w:p>
        </w:tc>
        <w:tc>
          <w:tcPr>
            <w:tcW w:w="2551" w:type="dxa"/>
          </w:tcPr>
          <w:p w:rsidR="009469C4" w:rsidRDefault="009469C4">
            <w:pPr>
              <w:pStyle w:val="ConsPlusNormal"/>
            </w:pPr>
            <w:r>
              <w:t>Информационно-методическое сопровождение внедрения ФГОС ООО в муниципальные общеобразовательные учреждения</w:t>
            </w:r>
          </w:p>
        </w:tc>
        <w:tc>
          <w:tcPr>
            <w:tcW w:w="1905" w:type="dxa"/>
          </w:tcPr>
          <w:p w:rsidR="009469C4" w:rsidRDefault="009469C4">
            <w:pPr>
              <w:pStyle w:val="ConsPlusNormal"/>
              <w:jc w:val="center"/>
            </w:pPr>
            <w:r>
              <w:t>УО АГП, МОУ УО АГП</w:t>
            </w:r>
          </w:p>
        </w:tc>
        <w:tc>
          <w:tcPr>
            <w:tcW w:w="1360" w:type="dxa"/>
          </w:tcPr>
          <w:p w:rsidR="009469C4" w:rsidRDefault="009469C4">
            <w:pPr>
              <w:pStyle w:val="ConsPlusNormal"/>
            </w:pPr>
            <w:r>
              <w:t>01.01.2016 - 31.12.2022</w:t>
            </w:r>
          </w:p>
        </w:tc>
        <w:tc>
          <w:tcPr>
            <w:tcW w:w="2045" w:type="dxa"/>
          </w:tcPr>
          <w:p w:rsidR="009469C4" w:rsidRDefault="009469C4">
            <w:pPr>
              <w:pStyle w:val="ConsPlusNormal"/>
            </w:pPr>
            <w:r>
              <w:t>не требует финансирования</w:t>
            </w:r>
          </w:p>
        </w:tc>
        <w:tc>
          <w:tcPr>
            <w:tcW w:w="1385"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tcPr>
          <w:p w:rsidR="009469C4" w:rsidRDefault="009469C4">
            <w:pPr>
              <w:pStyle w:val="ConsPlusNormal"/>
              <w:jc w:val="center"/>
            </w:pPr>
            <w:r>
              <w:t>Обеспечение кадровых, финансовых, материально-технических условий реализации основной образовательной программы основного общего образования в соответствии с требованиями ФГОС</w:t>
            </w:r>
          </w:p>
        </w:tc>
      </w:tr>
      <w:tr w:rsidR="009469C4">
        <w:tc>
          <w:tcPr>
            <w:tcW w:w="567" w:type="dxa"/>
          </w:tcPr>
          <w:p w:rsidR="009469C4" w:rsidRDefault="009469C4">
            <w:pPr>
              <w:pStyle w:val="ConsPlusNormal"/>
              <w:jc w:val="center"/>
            </w:pPr>
            <w:r>
              <w:t>2</w:t>
            </w:r>
          </w:p>
        </w:tc>
        <w:tc>
          <w:tcPr>
            <w:tcW w:w="2551" w:type="dxa"/>
          </w:tcPr>
          <w:p w:rsidR="009469C4" w:rsidRDefault="009469C4">
            <w:pPr>
              <w:pStyle w:val="ConsPlusNormal"/>
            </w:pPr>
            <w:r>
              <w:t>Создание условий для получения начального общего, основного общего, среднего общего образования в форме семейного образования</w:t>
            </w:r>
          </w:p>
        </w:tc>
        <w:tc>
          <w:tcPr>
            <w:tcW w:w="1905" w:type="dxa"/>
          </w:tcPr>
          <w:p w:rsidR="009469C4" w:rsidRDefault="009469C4">
            <w:pPr>
              <w:pStyle w:val="ConsPlusNormal"/>
              <w:jc w:val="center"/>
            </w:pPr>
            <w:r>
              <w:t>УО АГП, МОУ УО АГП</w:t>
            </w:r>
          </w:p>
        </w:tc>
        <w:tc>
          <w:tcPr>
            <w:tcW w:w="1360" w:type="dxa"/>
          </w:tcPr>
          <w:p w:rsidR="009469C4" w:rsidRDefault="009469C4">
            <w:pPr>
              <w:pStyle w:val="ConsPlusNormal"/>
            </w:pPr>
            <w:r>
              <w:t>01.01.2016 - 31.12.2022</w:t>
            </w:r>
          </w:p>
        </w:tc>
        <w:tc>
          <w:tcPr>
            <w:tcW w:w="2045" w:type="dxa"/>
          </w:tcPr>
          <w:p w:rsidR="009469C4" w:rsidRDefault="009469C4">
            <w:pPr>
              <w:pStyle w:val="ConsPlusNormal"/>
            </w:pPr>
            <w:r>
              <w:t>не требует финансирования</w:t>
            </w:r>
          </w:p>
        </w:tc>
        <w:tc>
          <w:tcPr>
            <w:tcW w:w="1385"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tcPr>
          <w:p w:rsidR="009469C4" w:rsidRDefault="009469C4">
            <w:pPr>
              <w:pStyle w:val="ConsPlusNormal"/>
              <w:jc w:val="center"/>
            </w:pPr>
            <w:r>
              <w:t>Получение услуги предоставления доступного начального общего, основного общего и среднего общего образования на основе свободного выбора форм образования</w:t>
            </w:r>
          </w:p>
        </w:tc>
      </w:tr>
      <w:tr w:rsidR="009469C4">
        <w:tc>
          <w:tcPr>
            <w:tcW w:w="567" w:type="dxa"/>
          </w:tcPr>
          <w:p w:rsidR="009469C4" w:rsidRDefault="009469C4">
            <w:pPr>
              <w:pStyle w:val="ConsPlusNormal"/>
              <w:jc w:val="center"/>
            </w:pPr>
            <w:r>
              <w:t>3</w:t>
            </w:r>
          </w:p>
        </w:tc>
        <w:tc>
          <w:tcPr>
            <w:tcW w:w="2551" w:type="dxa"/>
          </w:tcPr>
          <w:p w:rsidR="009469C4" w:rsidRDefault="009469C4">
            <w:pPr>
              <w:pStyle w:val="ConsPlusNormal"/>
            </w:pPr>
            <w:r>
              <w:t>Внедрение модели сетевого образования</w:t>
            </w:r>
          </w:p>
        </w:tc>
        <w:tc>
          <w:tcPr>
            <w:tcW w:w="1905" w:type="dxa"/>
          </w:tcPr>
          <w:p w:rsidR="009469C4" w:rsidRDefault="009469C4">
            <w:pPr>
              <w:pStyle w:val="ConsPlusNormal"/>
              <w:jc w:val="center"/>
            </w:pPr>
            <w:r>
              <w:t>УО АГП, МОУ УО АГП</w:t>
            </w:r>
          </w:p>
        </w:tc>
        <w:tc>
          <w:tcPr>
            <w:tcW w:w="1360" w:type="dxa"/>
          </w:tcPr>
          <w:p w:rsidR="009469C4" w:rsidRDefault="009469C4">
            <w:pPr>
              <w:pStyle w:val="ConsPlusNormal"/>
            </w:pPr>
            <w:r>
              <w:t>01.01.2016 - 31.12.2022</w:t>
            </w:r>
          </w:p>
        </w:tc>
        <w:tc>
          <w:tcPr>
            <w:tcW w:w="2045" w:type="dxa"/>
          </w:tcPr>
          <w:p w:rsidR="009469C4" w:rsidRDefault="009469C4">
            <w:pPr>
              <w:pStyle w:val="ConsPlusNormal"/>
            </w:pPr>
            <w:r>
              <w:t>не требует финансирования</w:t>
            </w:r>
          </w:p>
        </w:tc>
        <w:tc>
          <w:tcPr>
            <w:tcW w:w="1385"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tcPr>
          <w:p w:rsidR="009469C4" w:rsidRDefault="009469C4">
            <w:pPr>
              <w:pStyle w:val="ConsPlusNormal"/>
              <w:jc w:val="center"/>
            </w:pPr>
            <w:r>
              <w:t>Получение услуги предоставления доступного начального общего, основного общего и среднего общего образования на основе свободного выбора форм образования</w:t>
            </w:r>
          </w:p>
        </w:tc>
      </w:tr>
      <w:tr w:rsidR="009469C4">
        <w:tc>
          <w:tcPr>
            <w:tcW w:w="567" w:type="dxa"/>
          </w:tcPr>
          <w:p w:rsidR="009469C4" w:rsidRDefault="009469C4">
            <w:pPr>
              <w:pStyle w:val="ConsPlusNormal"/>
              <w:jc w:val="center"/>
            </w:pPr>
            <w:r>
              <w:t>4</w:t>
            </w:r>
          </w:p>
        </w:tc>
        <w:tc>
          <w:tcPr>
            <w:tcW w:w="2551" w:type="dxa"/>
          </w:tcPr>
          <w:p w:rsidR="009469C4" w:rsidRDefault="009469C4">
            <w:pPr>
              <w:pStyle w:val="ConsPlusNormal"/>
            </w:pPr>
            <w:r>
              <w:t xml:space="preserve">Развитие электронного образовательного </w:t>
            </w:r>
            <w:r>
              <w:lastRenderedPageBreak/>
              <w:t>пространства</w:t>
            </w:r>
          </w:p>
        </w:tc>
        <w:tc>
          <w:tcPr>
            <w:tcW w:w="1905" w:type="dxa"/>
          </w:tcPr>
          <w:p w:rsidR="009469C4" w:rsidRDefault="009469C4">
            <w:pPr>
              <w:pStyle w:val="ConsPlusNormal"/>
              <w:jc w:val="center"/>
            </w:pPr>
            <w:r>
              <w:lastRenderedPageBreak/>
              <w:t xml:space="preserve">УО АГП, МОУ УО АГП, МУ ДО УО </w:t>
            </w:r>
            <w:r>
              <w:lastRenderedPageBreak/>
              <w:t>АГП</w:t>
            </w:r>
          </w:p>
        </w:tc>
        <w:tc>
          <w:tcPr>
            <w:tcW w:w="1360" w:type="dxa"/>
          </w:tcPr>
          <w:p w:rsidR="009469C4" w:rsidRDefault="009469C4">
            <w:pPr>
              <w:pStyle w:val="ConsPlusNormal"/>
            </w:pPr>
            <w:r>
              <w:lastRenderedPageBreak/>
              <w:t>01.01.2016 - 31.12.2022</w:t>
            </w:r>
          </w:p>
        </w:tc>
        <w:tc>
          <w:tcPr>
            <w:tcW w:w="2045" w:type="dxa"/>
          </w:tcPr>
          <w:p w:rsidR="009469C4" w:rsidRDefault="009469C4">
            <w:pPr>
              <w:pStyle w:val="ConsPlusNormal"/>
            </w:pPr>
            <w:r>
              <w:t>не требует финансирования</w:t>
            </w:r>
          </w:p>
        </w:tc>
        <w:tc>
          <w:tcPr>
            <w:tcW w:w="1385"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tcPr>
          <w:p w:rsidR="009469C4" w:rsidRDefault="009469C4">
            <w:pPr>
              <w:pStyle w:val="ConsPlusNormal"/>
              <w:jc w:val="center"/>
            </w:pPr>
            <w:r>
              <w:t xml:space="preserve">Переход ОУ на использование электронного журнала, </w:t>
            </w:r>
            <w:r>
              <w:lastRenderedPageBreak/>
              <w:t>электронных дневников, электронной системы административного управления</w:t>
            </w:r>
          </w:p>
        </w:tc>
      </w:tr>
      <w:tr w:rsidR="009469C4">
        <w:tc>
          <w:tcPr>
            <w:tcW w:w="567" w:type="dxa"/>
          </w:tcPr>
          <w:p w:rsidR="009469C4" w:rsidRDefault="009469C4">
            <w:pPr>
              <w:pStyle w:val="ConsPlusNormal"/>
            </w:pPr>
          </w:p>
        </w:tc>
        <w:tc>
          <w:tcPr>
            <w:tcW w:w="22312" w:type="dxa"/>
            <w:gridSpan w:val="13"/>
          </w:tcPr>
          <w:p w:rsidR="009469C4" w:rsidRDefault="009469C4">
            <w:pPr>
              <w:pStyle w:val="ConsPlusNormal"/>
            </w:pPr>
            <w:r>
              <w:t>Задача 3: Создать условия для стимулирования и поддержки талантливой молодежи и педагогического персонала</w:t>
            </w:r>
          </w:p>
        </w:tc>
      </w:tr>
      <w:tr w:rsidR="009469C4">
        <w:tc>
          <w:tcPr>
            <w:tcW w:w="567" w:type="dxa"/>
          </w:tcPr>
          <w:p w:rsidR="009469C4" w:rsidRDefault="009469C4">
            <w:pPr>
              <w:pStyle w:val="ConsPlusNormal"/>
              <w:jc w:val="center"/>
            </w:pPr>
            <w:r>
              <w:t>1</w:t>
            </w:r>
          </w:p>
        </w:tc>
        <w:tc>
          <w:tcPr>
            <w:tcW w:w="2551" w:type="dxa"/>
          </w:tcPr>
          <w:p w:rsidR="009469C4" w:rsidRDefault="009469C4">
            <w:pPr>
              <w:pStyle w:val="ConsPlusNormal"/>
            </w:pPr>
            <w:r>
              <w:t>Стимулирование и поддержка талантливой молодежи</w:t>
            </w:r>
          </w:p>
        </w:tc>
        <w:tc>
          <w:tcPr>
            <w:tcW w:w="1905" w:type="dxa"/>
          </w:tcPr>
          <w:p w:rsidR="009469C4" w:rsidRDefault="009469C4">
            <w:pPr>
              <w:pStyle w:val="ConsPlusNormal"/>
              <w:jc w:val="center"/>
            </w:pPr>
            <w:r>
              <w:t>УО АГП, МОУ УО АГП</w:t>
            </w:r>
          </w:p>
        </w:tc>
        <w:tc>
          <w:tcPr>
            <w:tcW w:w="1360" w:type="dxa"/>
          </w:tcPr>
          <w:p w:rsidR="009469C4" w:rsidRDefault="009469C4">
            <w:pPr>
              <w:pStyle w:val="ConsPlusNormal"/>
            </w:pPr>
            <w:r>
              <w:t>01.01.2016 - 31.12.2022</w:t>
            </w:r>
          </w:p>
        </w:tc>
        <w:tc>
          <w:tcPr>
            <w:tcW w:w="2045" w:type="dxa"/>
          </w:tcPr>
          <w:p w:rsidR="009469C4" w:rsidRDefault="009469C4">
            <w:pPr>
              <w:pStyle w:val="ConsPlusNormal"/>
            </w:pPr>
            <w:r>
              <w:t>не требует финансирования</w:t>
            </w:r>
          </w:p>
        </w:tc>
        <w:tc>
          <w:tcPr>
            <w:tcW w:w="1385"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tcPr>
          <w:p w:rsidR="009469C4" w:rsidRDefault="009469C4">
            <w:pPr>
              <w:pStyle w:val="ConsPlusNormal"/>
              <w:jc w:val="center"/>
            </w:pPr>
            <w:r>
              <w:t>Создание организационных и иных условий для обеспечения непрерывной поддержки одаренных детей и талантливой молодежи</w:t>
            </w:r>
          </w:p>
        </w:tc>
      </w:tr>
      <w:tr w:rsidR="009469C4">
        <w:tc>
          <w:tcPr>
            <w:tcW w:w="567" w:type="dxa"/>
            <w:vMerge w:val="restart"/>
          </w:tcPr>
          <w:p w:rsidR="009469C4" w:rsidRDefault="009469C4">
            <w:pPr>
              <w:pStyle w:val="ConsPlusNormal"/>
              <w:jc w:val="center"/>
            </w:pPr>
            <w:r>
              <w:t>2</w:t>
            </w:r>
          </w:p>
        </w:tc>
        <w:tc>
          <w:tcPr>
            <w:tcW w:w="2551" w:type="dxa"/>
            <w:vMerge w:val="restart"/>
          </w:tcPr>
          <w:p w:rsidR="009469C4" w:rsidRDefault="009469C4">
            <w:pPr>
              <w:pStyle w:val="ConsPlusNormal"/>
            </w:pPr>
            <w:r>
              <w:t>Стимулирование педагогического персонала учреждений общего и дополнительного образования</w:t>
            </w:r>
          </w:p>
        </w:tc>
        <w:tc>
          <w:tcPr>
            <w:tcW w:w="1905" w:type="dxa"/>
            <w:vMerge w:val="restart"/>
          </w:tcPr>
          <w:p w:rsidR="009469C4" w:rsidRDefault="009469C4">
            <w:pPr>
              <w:pStyle w:val="ConsPlusNormal"/>
              <w:jc w:val="center"/>
            </w:pPr>
            <w:r>
              <w:t>УО АГП, МОУ УО АГП, МУ ДО АГП</w:t>
            </w:r>
          </w:p>
        </w:tc>
        <w:tc>
          <w:tcPr>
            <w:tcW w:w="1360" w:type="dxa"/>
            <w:vMerge w:val="restart"/>
          </w:tcPr>
          <w:p w:rsidR="009469C4" w:rsidRDefault="009469C4">
            <w:pPr>
              <w:pStyle w:val="ConsPlusNormal"/>
            </w:pPr>
            <w:r>
              <w:t>01.01.2016 - 31.12.2022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509,5</w:t>
            </w:r>
          </w:p>
        </w:tc>
        <w:tc>
          <w:tcPr>
            <w:tcW w:w="1384" w:type="dxa"/>
          </w:tcPr>
          <w:p w:rsidR="009469C4" w:rsidRDefault="009469C4">
            <w:pPr>
              <w:pStyle w:val="ConsPlusNormal"/>
              <w:jc w:val="center"/>
            </w:pPr>
            <w:r>
              <w:t>30,0</w:t>
            </w:r>
          </w:p>
        </w:tc>
        <w:tc>
          <w:tcPr>
            <w:tcW w:w="1384" w:type="dxa"/>
          </w:tcPr>
          <w:p w:rsidR="009469C4" w:rsidRDefault="009469C4">
            <w:pPr>
              <w:pStyle w:val="ConsPlusNormal"/>
              <w:jc w:val="center"/>
            </w:pPr>
            <w:r>
              <w:t>30,0</w:t>
            </w:r>
          </w:p>
        </w:tc>
        <w:tc>
          <w:tcPr>
            <w:tcW w:w="1361" w:type="dxa"/>
          </w:tcPr>
          <w:p w:rsidR="009469C4" w:rsidRDefault="009469C4">
            <w:pPr>
              <w:pStyle w:val="ConsPlusNormal"/>
              <w:jc w:val="center"/>
            </w:pPr>
            <w:r>
              <w:t>30,0</w:t>
            </w:r>
          </w:p>
        </w:tc>
        <w:tc>
          <w:tcPr>
            <w:tcW w:w="1384" w:type="dxa"/>
          </w:tcPr>
          <w:p w:rsidR="009469C4" w:rsidRDefault="009469C4">
            <w:pPr>
              <w:pStyle w:val="ConsPlusNormal"/>
              <w:jc w:val="center"/>
            </w:pPr>
            <w:r>
              <w:t>329,5</w:t>
            </w:r>
          </w:p>
        </w:tc>
        <w:tc>
          <w:tcPr>
            <w:tcW w:w="1384" w:type="dxa"/>
          </w:tcPr>
          <w:p w:rsidR="009469C4" w:rsidRDefault="009469C4">
            <w:pPr>
              <w:pStyle w:val="ConsPlusNormal"/>
              <w:jc w:val="center"/>
            </w:pPr>
            <w:r>
              <w:t>30,0</w:t>
            </w:r>
          </w:p>
        </w:tc>
        <w:tc>
          <w:tcPr>
            <w:tcW w:w="1384" w:type="dxa"/>
          </w:tcPr>
          <w:p w:rsidR="009469C4" w:rsidRDefault="009469C4">
            <w:pPr>
              <w:pStyle w:val="ConsPlusNormal"/>
              <w:jc w:val="center"/>
            </w:pPr>
            <w:r>
              <w:t>30,0</w:t>
            </w:r>
          </w:p>
        </w:tc>
        <w:tc>
          <w:tcPr>
            <w:tcW w:w="1384" w:type="dxa"/>
          </w:tcPr>
          <w:p w:rsidR="009469C4" w:rsidRDefault="009469C4">
            <w:pPr>
              <w:pStyle w:val="ConsPlusNormal"/>
              <w:jc w:val="center"/>
            </w:pPr>
            <w:r>
              <w:t>30,0</w:t>
            </w:r>
          </w:p>
        </w:tc>
        <w:tc>
          <w:tcPr>
            <w:tcW w:w="3401" w:type="dxa"/>
            <w:vMerge w:val="restart"/>
          </w:tcPr>
          <w:p w:rsidR="009469C4" w:rsidRDefault="009469C4">
            <w:pPr>
              <w:pStyle w:val="ConsPlusNormal"/>
              <w:jc w:val="center"/>
            </w:pPr>
            <w:r>
              <w:t>Организация и проведение ежегодного конкурса профессионального мастерства "Учитель года", "Педагогический дебют"</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509,5</w:t>
            </w:r>
          </w:p>
        </w:tc>
        <w:tc>
          <w:tcPr>
            <w:tcW w:w="1384" w:type="dxa"/>
          </w:tcPr>
          <w:p w:rsidR="009469C4" w:rsidRDefault="009469C4">
            <w:pPr>
              <w:pStyle w:val="ConsPlusNormal"/>
              <w:jc w:val="center"/>
            </w:pPr>
            <w:r>
              <w:t>30,0</w:t>
            </w:r>
          </w:p>
        </w:tc>
        <w:tc>
          <w:tcPr>
            <w:tcW w:w="1384" w:type="dxa"/>
          </w:tcPr>
          <w:p w:rsidR="009469C4" w:rsidRDefault="009469C4">
            <w:pPr>
              <w:pStyle w:val="ConsPlusNormal"/>
              <w:jc w:val="center"/>
            </w:pPr>
            <w:r>
              <w:t>30,0</w:t>
            </w:r>
          </w:p>
        </w:tc>
        <w:tc>
          <w:tcPr>
            <w:tcW w:w="1361" w:type="dxa"/>
          </w:tcPr>
          <w:p w:rsidR="009469C4" w:rsidRDefault="009469C4">
            <w:pPr>
              <w:pStyle w:val="ConsPlusNormal"/>
              <w:jc w:val="center"/>
            </w:pPr>
            <w:r>
              <w:t>30,0</w:t>
            </w:r>
          </w:p>
        </w:tc>
        <w:tc>
          <w:tcPr>
            <w:tcW w:w="1384" w:type="dxa"/>
          </w:tcPr>
          <w:p w:rsidR="009469C4" w:rsidRDefault="009469C4">
            <w:pPr>
              <w:pStyle w:val="ConsPlusNormal"/>
              <w:jc w:val="center"/>
            </w:pPr>
            <w:r>
              <w:t>329,5</w:t>
            </w:r>
          </w:p>
        </w:tc>
        <w:tc>
          <w:tcPr>
            <w:tcW w:w="1384" w:type="dxa"/>
          </w:tcPr>
          <w:p w:rsidR="009469C4" w:rsidRDefault="009469C4">
            <w:pPr>
              <w:pStyle w:val="ConsPlusNormal"/>
              <w:jc w:val="center"/>
            </w:pPr>
            <w:r>
              <w:t>30,0</w:t>
            </w:r>
          </w:p>
        </w:tc>
        <w:tc>
          <w:tcPr>
            <w:tcW w:w="1384" w:type="dxa"/>
          </w:tcPr>
          <w:p w:rsidR="009469C4" w:rsidRDefault="009469C4">
            <w:pPr>
              <w:pStyle w:val="ConsPlusNormal"/>
              <w:jc w:val="center"/>
            </w:pPr>
            <w:r>
              <w:t>30,0</w:t>
            </w:r>
          </w:p>
        </w:tc>
        <w:tc>
          <w:tcPr>
            <w:tcW w:w="1384" w:type="dxa"/>
          </w:tcPr>
          <w:p w:rsidR="009469C4" w:rsidRDefault="009469C4">
            <w:pPr>
              <w:pStyle w:val="ConsPlusNormal"/>
              <w:jc w:val="center"/>
            </w:pPr>
            <w:r>
              <w:t>30,0</w:t>
            </w:r>
          </w:p>
        </w:tc>
        <w:tc>
          <w:tcPr>
            <w:tcW w:w="3401" w:type="dxa"/>
            <w:vMerge/>
          </w:tcPr>
          <w:p w:rsidR="009469C4" w:rsidRDefault="009469C4"/>
        </w:tc>
      </w:tr>
      <w:tr w:rsidR="009469C4">
        <w:tc>
          <w:tcPr>
            <w:tcW w:w="567" w:type="dxa"/>
          </w:tcPr>
          <w:p w:rsidR="009469C4" w:rsidRDefault="009469C4">
            <w:pPr>
              <w:pStyle w:val="ConsPlusNormal"/>
              <w:jc w:val="center"/>
            </w:pPr>
            <w:r>
              <w:t>3</w:t>
            </w:r>
          </w:p>
        </w:tc>
        <w:tc>
          <w:tcPr>
            <w:tcW w:w="2551" w:type="dxa"/>
          </w:tcPr>
          <w:p w:rsidR="009469C4" w:rsidRDefault="009469C4">
            <w:pPr>
              <w:pStyle w:val="ConsPlusNormal"/>
            </w:pPr>
            <w:r>
              <w:t>Внедрение эффективного контракта в общем образовании</w:t>
            </w:r>
          </w:p>
        </w:tc>
        <w:tc>
          <w:tcPr>
            <w:tcW w:w="1905" w:type="dxa"/>
          </w:tcPr>
          <w:p w:rsidR="009469C4" w:rsidRDefault="009469C4">
            <w:pPr>
              <w:pStyle w:val="ConsPlusNormal"/>
              <w:jc w:val="center"/>
            </w:pPr>
            <w:r>
              <w:t>УО АГП, МОУ УО АГП</w:t>
            </w:r>
          </w:p>
        </w:tc>
        <w:tc>
          <w:tcPr>
            <w:tcW w:w="1360" w:type="dxa"/>
          </w:tcPr>
          <w:p w:rsidR="009469C4" w:rsidRDefault="009469C4">
            <w:pPr>
              <w:pStyle w:val="ConsPlusNormal"/>
            </w:pPr>
            <w:r>
              <w:t>01.01.2016 - 31.12.2022</w:t>
            </w:r>
          </w:p>
        </w:tc>
        <w:tc>
          <w:tcPr>
            <w:tcW w:w="2045" w:type="dxa"/>
          </w:tcPr>
          <w:p w:rsidR="009469C4" w:rsidRDefault="009469C4">
            <w:pPr>
              <w:pStyle w:val="ConsPlusNormal"/>
            </w:pPr>
            <w:r>
              <w:t>не требует финансирования</w:t>
            </w:r>
          </w:p>
        </w:tc>
        <w:tc>
          <w:tcPr>
            <w:tcW w:w="1385"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tcPr>
          <w:p w:rsidR="009469C4" w:rsidRDefault="009469C4">
            <w:pPr>
              <w:pStyle w:val="ConsPlusNormal"/>
              <w:jc w:val="center"/>
            </w:pPr>
            <w:r>
              <w:t>Внедрен эффективный контракт во всех МБОУ и МАОУ, обеспечивающий возможности непрерывного профессионального развития и повышение квалификации педагогического персонала</w:t>
            </w:r>
          </w:p>
        </w:tc>
      </w:tr>
      <w:tr w:rsidR="009469C4">
        <w:tc>
          <w:tcPr>
            <w:tcW w:w="567" w:type="dxa"/>
            <w:vMerge w:val="restart"/>
          </w:tcPr>
          <w:p w:rsidR="009469C4" w:rsidRDefault="009469C4">
            <w:pPr>
              <w:pStyle w:val="ConsPlusNormal"/>
              <w:jc w:val="center"/>
            </w:pPr>
            <w:r>
              <w:t>4</w:t>
            </w:r>
          </w:p>
        </w:tc>
        <w:tc>
          <w:tcPr>
            <w:tcW w:w="2551" w:type="dxa"/>
            <w:vMerge w:val="restart"/>
          </w:tcPr>
          <w:p w:rsidR="009469C4" w:rsidRDefault="009469C4">
            <w:pPr>
              <w:pStyle w:val="ConsPlusNormal"/>
            </w:pPr>
            <w:r>
              <w:t>Обеспечение мер по привлечению молодых специалистов и сохранению кадрового потенциала в учреждениях образования</w:t>
            </w:r>
          </w:p>
        </w:tc>
        <w:tc>
          <w:tcPr>
            <w:tcW w:w="1905" w:type="dxa"/>
            <w:vMerge w:val="restart"/>
          </w:tcPr>
          <w:p w:rsidR="009469C4" w:rsidRDefault="009469C4">
            <w:pPr>
              <w:pStyle w:val="ConsPlusNormal"/>
              <w:jc w:val="center"/>
            </w:pPr>
            <w:r>
              <w:t>УО АГП, УК АГП, КФиС и ДМ АГП,</w:t>
            </w:r>
          </w:p>
          <w:p w:rsidR="009469C4" w:rsidRDefault="009469C4">
            <w:pPr>
              <w:pStyle w:val="ConsPlusNormal"/>
              <w:jc w:val="center"/>
            </w:pPr>
            <w:r>
              <w:t>МОУ, МДОУ,</w:t>
            </w:r>
          </w:p>
          <w:p w:rsidR="009469C4" w:rsidRDefault="009469C4">
            <w:pPr>
              <w:pStyle w:val="ConsPlusNormal"/>
              <w:jc w:val="center"/>
            </w:pPr>
            <w:r>
              <w:t>МБУ ДО</w:t>
            </w:r>
          </w:p>
        </w:tc>
        <w:tc>
          <w:tcPr>
            <w:tcW w:w="1360" w:type="dxa"/>
            <w:vMerge w:val="restart"/>
          </w:tcPr>
          <w:p w:rsidR="009469C4" w:rsidRDefault="009469C4">
            <w:pPr>
              <w:pStyle w:val="ConsPlusNormal"/>
            </w:pPr>
            <w:r>
              <w:t>01.01.2016 - 31.12.2022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78180,9</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16306,0</w:t>
            </w:r>
          </w:p>
        </w:tc>
        <w:tc>
          <w:tcPr>
            <w:tcW w:w="1361" w:type="dxa"/>
          </w:tcPr>
          <w:p w:rsidR="009469C4" w:rsidRDefault="009469C4">
            <w:pPr>
              <w:pStyle w:val="ConsPlusNormal"/>
              <w:jc w:val="center"/>
            </w:pPr>
            <w:r>
              <w:t>15314,9</w:t>
            </w:r>
          </w:p>
        </w:tc>
        <w:tc>
          <w:tcPr>
            <w:tcW w:w="1384" w:type="dxa"/>
          </w:tcPr>
          <w:p w:rsidR="009469C4" w:rsidRDefault="009469C4">
            <w:pPr>
              <w:pStyle w:val="ConsPlusNormal"/>
              <w:jc w:val="center"/>
            </w:pPr>
            <w:r>
              <w:t>12190,0</w:t>
            </w:r>
          </w:p>
        </w:tc>
        <w:tc>
          <w:tcPr>
            <w:tcW w:w="1384" w:type="dxa"/>
          </w:tcPr>
          <w:p w:rsidR="009469C4" w:rsidRDefault="009469C4">
            <w:pPr>
              <w:pStyle w:val="ConsPlusNormal"/>
              <w:jc w:val="center"/>
            </w:pPr>
            <w:r>
              <w:t>11910,0</w:t>
            </w:r>
          </w:p>
        </w:tc>
        <w:tc>
          <w:tcPr>
            <w:tcW w:w="1384" w:type="dxa"/>
          </w:tcPr>
          <w:p w:rsidR="009469C4" w:rsidRDefault="009469C4">
            <w:pPr>
              <w:pStyle w:val="ConsPlusNormal"/>
              <w:jc w:val="center"/>
            </w:pPr>
            <w:r>
              <w:t>11230,0</w:t>
            </w:r>
          </w:p>
        </w:tc>
        <w:tc>
          <w:tcPr>
            <w:tcW w:w="1384" w:type="dxa"/>
          </w:tcPr>
          <w:p w:rsidR="009469C4" w:rsidRDefault="009469C4">
            <w:pPr>
              <w:pStyle w:val="ConsPlusNormal"/>
              <w:jc w:val="center"/>
            </w:pPr>
            <w:r>
              <w:t>11230,0</w:t>
            </w:r>
          </w:p>
        </w:tc>
        <w:tc>
          <w:tcPr>
            <w:tcW w:w="3401" w:type="dxa"/>
            <w:vMerge w:val="restart"/>
          </w:tcPr>
          <w:p w:rsidR="009469C4" w:rsidRDefault="009469C4">
            <w:pPr>
              <w:pStyle w:val="ConsPlusNormal"/>
              <w:jc w:val="center"/>
            </w:pPr>
            <w:r>
              <w:t>100% решение вопроса кадров в образовательных учреждениях</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областного бюджета</w:t>
            </w:r>
          </w:p>
        </w:tc>
        <w:tc>
          <w:tcPr>
            <w:tcW w:w="1385" w:type="dxa"/>
          </w:tcPr>
          <w:p w:rsidR="009469C4" w:rsidRDefault="009469C4">
            <w:pPr>
              <w:pStyle w:val="ConsPlusNormal"/>
              <w:jc w:val="center"/>
            </w:pPr>
            <w:r>
              <w:t>78180,9</w:t>
            </w:r>
          </w:p>
        </w:tc>
        <w:tc>
          <w:tcPr>
            <w:tcW w:w="1384" w:type="dxa"/>
          </w:tcPr>
          <w:p w:rsidR="009469C4" w:rsidRDefault="009469C4">
            <w:pPr>
              <w:pStyle w:val="ConsPlusNormal"/>
            </w:pPr>
          </w:p>
        </w:tc>
        <w:tc>
          <w:tcPr>
            <w:tcW w:w="1384" w:type="dxa"/>
          </w:tcPr>
          <w:p w:rsidR="009469C4" w:rsidRDefault="009469C4">
            <w:pPr>
              <w:pStyle w:val="ConsPlusNormal"/>
              <w:jc w:val="center"/>
            </w:pPr>
            <w:r>
              <w:t>16306,0</w:t>
            </w:r>
          </w:p>
        </w:tc>
        <w:tc>
          <w:tcPr>
            <w:tcW w:w="1361" w:type="dxa"/>
          </w:tcPr>
          <w:p w:rsidR="009469C4" w:rsidRDefault="009469C4">
            <w:pPr>
              <w:pStyle w:val="ConsPlusNormal"/>
              <w:jc w:val="center"/>
            </w:pPr>
            <w:r>
              <w:t>15314,9</w:t>
            </w:r>
          </w:p>
        </w:tc>
        <w:tc>
          <w:tcPr>
            <w:tcW w:w="1384" w:type="dxa"/>
          </w:tcPr>
          <w:p w:rsidR="009469C4" w:rsidRDefault="009469C4">
            <w:pPr>
              <w:pStyle w:val="ConsPlusNormal"/>
              <w:jc w:val="center"/>
            </w:pPr>
            <w:r>
              <w:t>12190,0</w:t>
            </w:r>
          </w:p>
        </w:tc>
        <w:tc>
          <w:tcPr>
            <w:tcW w:w="1384" w:type="dxa"/>
          </w:tcPr>
          <w:p w:rsidR="009469C4" w:rsidRDefault="009469C4">
            <w:pPr>
              <w:pStyle w:val="ConsPlusNormal"/>
              <w:jc w:val="center"/>
            </w:pPr>
            <w:r>
              <w:t>11910,0</w:t>
            </w:r>
          </w:p>
        </w:tc>
        <w:tc>
          <w:tcPr>
            <w:tcW w:w="1384" w:type="dxa"/>
          </w:tcPr>
          <w:p w:rsidR="009469C4" w:rsidRDefault="009469C4">
            <w:pPr>
              <w:pStyle w:val="ConsPlusNormal"/>
              <w:jc w:val="center"/>
            </w:pPr>
            <w:r>
              <w:t>11230,00</w:t>
            </w:r>
          </w:p>
        </w:tc>
        <w:tc>
          <w:tcPr>
            <w:tcW w:w="1384" w:type="dxa"/>
          </w:tcPr>
          <w:p w:rsidR="009469C4" w:rsidRDefault="009469C4">
            <w:pPr>
              <w:pStyle w:val="ConsPlusNormal"/>
              <w:jc w:val="center"/>
            </w:pPr>
            <w:r>
              <w:t>11230,0</w:t>
            </w:r>
          </w:p>
        </w:tc>
        <w:tc>
          <w:tcPr>
            <w:tcW w:w="3401" w:type="dxa"/>
            <w:vMerge/>
          </w:tcPr>
          <w:p w:rsidR="009469C4" w:rsidRDefault="009469C4"/>
        </w:tc>
      </w:tr>
      <w:tr w:rsidR="009469C4">
        <w:tc>
          <w:tcPr>
            <w:tcW w:w="567" w:type="dxa"/>
          </w:tcPr>
          <w:p w:rsidR="009469C4" w:rsidRDefault="009469C4">
            <w:pPr>
              <w:pStyle w:val="ConsPlusNormal"/>
            </w:pPr>
          </w:p>
        </w:tc>
        <w:tc>
          <w:tcPr>
            <w:tcW w:w="22312" w:type="dxa"/>
            <w:gridSpan w:val="13"/>
          </w:tcPr>
          <w:p w:rsidR="009469C4" w:rsidRDefault="009469C4">
            <w:pPr>
              <w:pStyle w:val="ConsPlusNormal"/>
            </w:pPr>
            <w:r>
              <w:t>Задача 4: Обеспечить получение населением г. Пскова качественной услуги предоставления доступного дополнительного образования</w:t>
            </w:r>
          </w:p>
        </w:tc>
      </w:tr>
      <w:tr w:rsidR="009469C4">
        <w:tc>
          <w:tcPr>
            <w:tcW w:w="567" w:type="dxa"/>
            <w:vMerge w:val="restart"/>
          </w:tcPr>
          <w:p w:rsidR="009469C4" w:rsidRDefault="009469C4">
            <w:pPr>
              <w:pStyle w:val="ConsPlusNormal"/>
              <w:jc w:val="center"/>
            </w:pPr>
            <w:r>
              <w:t>1</w:t>
            </w:r>
          </w:p>
        </w:tc>
        <w:tc>
          <w:tcPr>
            <w:tcW w:w="2551" w:type="dxa"/>
            <w:vMerge w:val="restart"/>
          </w:tcPr>
          <w:p w:rsidR="009469C4" w:rsidRDefault="009469C4">
            <w:pPr>
              <w:pStyle w:val="ConsPlusNormal"/>
            </w:pPr>
            <w:r>
              <w:t>Реализация дополнительных общеобразовательных программ</w:t>
            </w:r>
          </w:p>
        </w:tc>
        <w:tc>
          <w:tcPr>
            <w:tcW w:w="1905" w:type="dxa"/>
            <w:vMerge w:val="restart"/>
          </w:tcPr>
          <w:p w:rsidR="009469C4" w:rsidRDefault="009469C4">
            <w:pPr>
              <w:pStyle w:val="ConsPlusNormal"/>
              <w:jc w:val="center"/>
            </w:pPr>
            <w:r>
              <w:t>МУ ДО УО АГП</w:t>
            </w:r>
          </w:p>
        </w:tc>
        <w:tc>
          <w:tcPr>
            <w:tcW w:w="1360" w:type="dxa"/>
            <w:vMerge w:val="restart"/>
          </w:tcPr>
          <w:p w:rsidR="009469C4" w:rsidRDefault="009469C4">
            <w:pPr>
              <w:pStyle w:val="ConsPlusNormal"/>
              <w:jc w:val="center"/>
            </w:pPr>
            <w:r>
              <w:t>01.01.2016 - 31.12.2022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762884,6</w:t>
            </w:r>
          </w:p>
        </w:tc>
        <w:tc>
          <w:tcPr>
            <w:tcW w:w="1384" w:type="dxa"/>
          </w:tcPr>
          <w:p w:rsidR="009469C4" w:rsidRDefault="009469C4">
            <w:pPr>
              <w:pStyle w:val="ConsPlusNormal"/>
              <w:jc w:val="center"/>
            </w:pPr>
            <w:r>
              <w:t>84001,3</w:t>
            </w:r>
          </w:p>
        </w:tc>
        <w:tc>
          <w:tcPr>
            <w:tcW w:w="1384" w:type="dxa"/>
          </w:tcPr>
          <w:p w:rsidR="009469C4" w:rsidRDefault="009469C4">
            <w:pPr>
              <w:pStyle w:val="ConsPlusNormal"/>
              <w:jc w:val="center"/>
            </w:pPr>
            <w:r>
              <w:t>103664,0</w:t>
            </w:r>
          </w:p>
        </w:tc>
        <w:tc>
          <w:tcPr>
            <w:tcW w:w="1361" w:type="dxa"/>
          </w:tcPr>
          <w:p w:rsidR="009469C4" w:rsidRDefault="009469C4">
            <w:pPr>
              <w:pStyle w:val="ConsPlusNormal"/>
              <w:jc w:val="center"/>
            </w:pPr>
            <w:r>
              <w:t>113497,5</w:t>
            </w:r>
          </w:p>
        </w:tc>
        <w:tc>
          <w:tcPr>
            <w:tcW w:w="1384" w:type="dxa"/>
          </w:tcPr>
          <w:p w:rsidR="009469C4" w:rsidRDefault="009469C4">
            <w:pPr>
              <w:pStyle w:val="ConsPlusNormal"/>
              <w:jc w:val="center"/>
            </w:pPr>
            <w:r>
              <w:t>118752,2</w:t>
            </w:r>
          </w:p>
        </w:tc>
        <w:tc>
          <w:tcPr>
            <w:tcW w:w="1384" w:type="dxa"/>
          </w:tcPr>
          <w:p w:rsidR="009469C4" w:rsidRDefault="009469C4">
            <w:pPr>
              <w:pStyle w:val="ConsPlusNormal"/>
              <w:jc w:val="center"/>
            </w:pPr>
            <w:r>
              <w:t>114323,2</w:t>
            </w:r>
          </w:p>
        </w:tc>
        <w:tc>
          <w:tcPr>
            <w:tcW w:w="1384" w:type="dxa"/>
          </w:tcPr>
          <w:p w:rsidR="009469C4" w:rsidRDefault="009469C4">
            <w:pPr>
              <w:pStyle w:val="ConsPlusNormal"/>
              <w:jc w:val="center"/>
            </w:pPr>
            <w:r>
              <w:t>114323,2</w:t>
            </w:r>
          </w:p>
        </w:tc>
        <w:tc>
          <w:tcPr>
            <w:tcW w:w="1384" w:type="dxa"/>
          </w:tcPr>
          <w:p w:rsidR="009469C4" w:rsidRDefault="009469C4">
            <w:pPr>
              <w:pStyle w:val="ConsPlusNormal"/>
              <w:jc w:val="center"/>
            </w:pPr>
            <w:r>
              <w:t>114323,2</w:t>
            </w:r>
          </w:p>
        </w:tc>
        <w:tc>
          <w:tcPr>
            <w:tcW w:w="3401" w:type="dxa"/>
            <w:vMerge w:val="restart"/>
          </w:tcPr>
          <w:p w:rsidR="009469C4" w:rsidRDefault="009469C4">
            <w:pPr>
              <w:pStyle w:val="ConsPlusNormal"/>
              <w:jc w:val="center"/>
            </w:pPr>
            <w:r>
              <w:t>Расширение перечня дополнительных образовательных услуг. Достижение многообразия видов деятельности, удовлетворяющих потребности и интересы учащихся</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463648,7</w:t>
            </w:r>
          </w:p>
        </w:tc>
        <w:tc>
          <w:tcPr>
            <w:tcW w:w="1384" w:type="dxa"/>
          </w:tcPr>
          <w:p w:rsidR="009469C4" w:rsidRDefault="009469C4">
            <w:pPr>
              <w:pStyle w:val="ConsPlusNormal"/>
              <w:jc w:val="center"/>
            </w:pPr>
            <w:r>
              <w:t>52384,5</w:t>
            </w:r>
          </w:p>
        </w:tc>
        <w:tc>
          <w:tcPr>
            <w:tcW w:w="1384" w:type="dxa"/>
          </w:tcPr>
          <w:p w:rsidR="009469C4" w:rsidRDefault="009469C4">
            <w:pPr>
              <w:pStyle w:val="ConsPlusNormal"/>
              <w:jc w:val="center"/>
            </w:pPr>
            <w:r>
              <w:t>62050,2</w:t>
            </w:r>
          </w:p>
        </w:tc>
        <w:tc>
          <w:tcPr>
            <w:tcW w:w="1361" w:type="dxa"/>
          </w:tcPr>
          <w:p w:rsidR="009469C4" w:rsidRDefault="009469C4">
            <w:pPr>
              <w:pStyle w:val="ConsPlusNormal"/>
              <w:jc w:val="center"/>
            </w:pPr>
            <w:r>
              <w:t>69173,0</w:t>
            </w:r>
          </w:p>
        </w:tc>
        <w:tc>
          <w:tcPr>
            <w:tcW w:w="1384" w:type="dxa"/>
          </w:tcPr>
          <w:p w:rsidR="009469C4" w:rsidRDefault="009469C4">
            <w:pPr>
              <w:pStyle w:val="ConsPlusNormal"/>
              <w:jc w:val="center"/>
            </w:pPr>
            <w:r>
              <w:t>73332,0</w:t>
            </w:r>
          </w:p>
        </w:tc>
        <w:tc>
          <w:tcPr>
            <w:tcW w:w="1384" w:type="dxa"/>
          </w:tcPr>
          <w:p w:rsidR="009469C4" w:rsidRDefault="009469C4">
            <w:pPr>
              <w:pStyle w:val="ConsPlusNormal"/>
              <w:jc w:val="center"/>
            </w:pPr>
            <w:r>
              <w:t>68903,0</w:t>
            </w:r>
          </w:p>
        </w:tc>
        <w:tc>
          <w:tcPr>
            <w:tcW w:w="1384" w:type="dxa"/>
          </w:tcPr>
          <w:p w:rsidR="009469C4" w:rsidRDefault="009469C4">
            <w:pPr>
              <w:pStyle w:val="ConsPlusNormal"/>
              <w:jc w:val="center"/>
            </w:pPr>
            <w:r>
              <w:t>68903,0</w:t>
            </w:r>
          </w:p>
        </w:tc>
        <w:tc>
          <w:tcPr>
            <w:tcW w:w="1384" w:type="dxa"/>
          </w:tcPr>
          <w:p w:rsidR="009469C4" w:rsidRDefault="009469C4">
            <w:pPr>
              <w:pStyle w:val="ConsPlusNormal"/>
              <w:jc w:val="center"/>
            </w:pPr>
            <w:r>
              <w:t>68903,0</w:t>
            </w: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областного бюджета</w:t>
            </w:r>
          </w:p>
        </w:tc>
        <w:tc>
          <w:tcPr>
            <w:tcW w:w="1385" w:type="dxa"/>
          </w:tcPr>
          <w:p w:rsidR="009469C4" w:rsidRDefault="009469C4">
            <w:pPr>
              <w:pStyle w:val="ConsPlusNormal"/>
              <w:jc w:val="center"/>
            </w:pPr>
            <w:r>
              <w:t>222267,4</w:t>
            </w:r>
          </w:p>
        </w:tc>
        <w:tc>
          <w:tcPr>
            <w:tcW w:w="1384" w:type="dxa"/>
          </w:tcPr>
          <w:p w:rsidR="009469C4" w:rsidRDefault="009469C4">
            <w:pPr>
              <w:pStyle w:val="ConsPlusNormal"/>
              <w:jc w:val="center"/>
            </w:pPr>
            <w:r>
              <w:t>26142,4</w:t>
            </w:r>
          </w:p>
        </w:tc>
        <w:tc>
          <w:tcPr>
            <w:tcW w:w="1384" w:type="dxa"/>
          </w:tcPr>
          <w:p w:rsidR="009469C4" w:rsidRDefault="009469C4">
            <w:pPr>
              <w:pStyle w:val="ConsPlusNormal"/>
              <w:jc w:val="center"/>
            </w:pPr>
            <w:r>
              <w:t>30112,0</w:t>
            </w:r>
          </w:p>
        </w:tc>
        <w:tc>
          <w:tcPr>
            <w:tcW w:w="1361" w:type="dxa"/>
          </w:tcPr>
          <w:p w:rsidR="009469C4" w:rsidRDefault="009469C4">
            <w:pPr>
              <w:pStyle w:val="ConsPlusNormal"/>
              <w:jc w:val="center"/>
            </w:pPr>
            <w:r>
              <w:t>31917,0</w:t>
            </w:r>
          </w:p>
        </w:tc>
        <w:tc>
          <w:tcPr>
            <w:tcW w:w="1384" w:type="dxa"/>
          </w:tcPr>
          <w:p w:rsidR="009469C4" w:rsidRDefault="009469C4">
            <w:pPr>
              <w:pStyle w:val="ConsPlusNormal"/>
              <w:jc w:val="center"/>
            </w:pPr>
            <w:r>
              <w:t>33524,0</w:t>
            </w:r>
          </w:p>
        </w:tc>
        <w:tc>
          <w:tcPr>
            <w:tcW w:w="1384" w:type="dxa"/>
          </w:tcPr>
          <w:p w:rsidR="009469C4" w:rsidRDefault="009469C4">
            <w:pPr>
              <w:pStyle w:val="ConsPlusNormal"/>
              <w:jc w:val="center"/>
            </w:pPr>
            <w:r>
              <w:t>33524,0</w:t>
            </w:r>
          </w:p>
        </w:tc>
        <w:tc>
          <w:tcPr>
            <w:tcW w:w="1384" w:type="dxa"/>
          </w:tcPr>
          <w:p w:rsidR="009469C4" w:rsidRDefault="009469C4">
            <w:pPr>
              <w:pStyle w:val="ConsPlusNormal"/>
              <w:jc w:val="center"/>
            </w:pPr>
            <w:r>
              <w:t>33524,0</w:t>
            </w:r>
          </w:p>
        </w:tc>
        <w:tc>
          <w:tcPr>
            <w:tcW w:w="1384" w:type="dxa"/>
          </w:tcPr>
          <w:p w:rsidR="009469C4" w:rsidRDefault="009469C4">
            <w:pPr>
              <w:pStyle w:val="ConsPlusNormal"/>
              <w:jc w:val="center"/>
            </w:pPr>
            <w:r>
              <w:t>33524,0</w:t>
            </w: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внебюджетные средства</w:t>
            </w:r>
          </w:p>
        </w:tc>
        <w:tc>
          <w:tcPr>
            <w:tcW w:w="1385" w:type="dxa"/>
          </w:tcPr>
          <w:p w:rsidR="009469C4" w:rsidRDefault="009469C4">
            <w:pPr>
              <w:pStyle w:val="ConsPlusNormal"/>
              <w:jc w:val="center"/>
            </w:pPr>
            <w:r>
              <w:t>76968,5</w:t>
            </w:r>
          </w:p>
        </w:tc>
        <w:tc>
          <w:tcPr>
            <w:tcW w:w="1384" w:type="dxa"/>
          </w:tcPr>
          <w:p w:rsidR="009469C4" w:rsidRDefault="009469C4">
            <w:pPr>
              <w:pStyle w:val="ConsPlusNormal"/>
              <w:jc w:val="center"/>
            </w:pPr>
            <w:r>
              <w:t>5474,4</w:t>
            </w:r>
          </w:p>
        </w:tc>
        <w:tc>
          <w:tcPr>
            <w:tcW w:w="1384" w:type="dxa"/>
          </w:tcPr>
          <w:p w:rsidR="009469C4" w:rsidRDefault="009469C4">
            <w:pPr>
              <w:pStyle w:val="ConsPlusNormal"/>
              <w:jc w:val="center"/>
            </w:pPr>
            <w:r>
              <w:t>11501,8</w:t>
            </w:r>
          </w:p>
        </w:tc>
        <w:tc>
          <w:tcPr>
            <w:tcW w:w="1361" w:type="dxa"/>
          </w:tcPr>
          <w:p w:rsidR="009469C4" w:rsidRDefault="009469C4">
            <w:pPr>
              <w:pStyle w:val="ConsPlusNormal"/>
              <w:jc w:val="center"/>
            </w:pPr>
            <w:r>
              <w:t>12407,5</w:t>
            </w:r>
          </w:p>
        </w:tc>
        <w:tc>
          <w:tcPr>
            <w:tcW w:w="1384" w:type="dxa"/>
          </w:tcPr>
          <w:p w:rsidR="009469C4" w:rsidRDefault="009469C4">
            <w:pPr>
              <w:pStyle w:val="ConsPlusNormal"/>
              <w:jc w:val="center"/>
            </w:pPr>
            <w:r>
              <w:t>11896,2</w:t>
            </w:r>
          </w:p>
        </w:tc>
        <w:tc>
          <w:tcPr>
            <w:tcW w:w="1384" w:type="dxa"/>
          </w:tcPr>
          <w:p w:rsidR="009469C4" w:rsidRDefault="009469C4">
            <w:pPr>
              <w:pStyle w:val="ConsPlusNormal"/>
              <w:jc w:val="center"/>
            </w:pPr>
            <w:r>
              <w:t>11896,2</w:t>
            </w:r>
          </w:p>
        </w:tc>
        <w:tc>
          <w:tcPr>
            <w:tcW w:w="1384" w:type="dxa"/>
          </w:tcPr>
          <w:p w:rsidR="009469C4" w:rsidRDefault="009469C4">
            <w:pPr>
              <w:pStyle w:val="ConsPlusNormal"/>
              <w:jc w:val="center"/>
            </w:pPr>
            <w:r>
              <w:t>11896,2</w:t>
            </w:r>
          </w:p>
        </w:tc>
        <w:tc>
          <w:tcPr>
            <w:tcW w:w="1384" w:type="dxa"/>
          </w:tcPr>
          <w:p w:rsidR="009469C4" w:rsidRDefault="009469C4">
            <w:pPr>
              <w:pStyle w:val="ConsPlusNormal"/>
              <w:jc w:val="center"/>
            </w:pPr>
            <w:r>
              <w:t>11896,2</w:t>
            </w:r>
          </w:p>
        </w:tc>
        <w:tc>
          <w:tcPr>
            <w:tcW w:w="3401" w:type="dxa"/>
            <w:vMerge/>
          </w:tcPr>
          <w:p w:rsidR="009469C4" w:rsidRDefault="009469C4"/>
        </w:tc>
      </w:tr>
      <w:tr w:rsidR="009469C4">
        <w:tc>
          <w:tcPr>
            <w:tcW w:w="567" w:type="dxa"/>
            <w:vMerge w:val="restart"/>
          </w:tcPr>
          <w:p w:rsidR="009469C4" w:rsidRDefault="009469C4">
            <w:pPr>
              <w:pStyle w:val="ConsPlusNormal"/>
              <w:jc w:val="center"/>
            </w:pPr>
            <w:r>
              <w:t>2</w:t>
            </w:r>
          </w:p>
        </w:tc>
        <w:tc>
          <w:tcPr>
            <w:tcW w:w="2551" w:type="dxa"/>
            <w:vMerge w:val="restart"/>
          </w:tcPr>
          <w:p w:rsidR="009469C4" w:rsidRDefault="009469C4">
            <w:pPr>
              <w:pStyle w:val="ConsPlusNormal"/>
            </w:pPr>
            <w:r>
              <w:t>Создание и укрепление материально-технической базы учреждений дополнительного образования</w:t>
            </w:r>
          </w:p>
        </w:tc>
        <w:tc>
          <w:tcPr>
            <w:tcW w:w="1905" w:type="dxa"/>
            <w:vMerge w:val="restart"/>
          </w:tcPr>
          <w:p w:rsidR="009469C4" w:rsidRDefault="009469C4">
            <w:pPr>
              <w:pStyle w:val="ConsPlusNormal"/>
              <w:jc w:val="center"/>
            </w:pPr>
            <w:r>
              <w:t>МУ ДО УО АГП</w:t>
            </w:r>
          </w:p>
        </w:tc>
        <w:tc>
          <w:tcPr>
            <w:tcW w:w="1360" w:type="dxa"/>
            <w:vMerge w:val="restart"/>
          </w:tcPr>
          <w:p w:rsidR="009469C4" w:rsidRDefault="009469C4">
            <w:pPr>
              <w:pStyle w:val="ConsPlusNormal"/>
              <w:jc w:val="center"/>
            </w:pPr>
            <w:r>
              <w:t>01.01.2016 - 31.12.2017</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400,0</w:t>
            </w:r>
          </w:p>
        </w:tc>
        <w:tc>
          <w:tcPr>
            <w:tcW w:w="1384" w:type="dxa"/>
          </w:tcPr>
          <w:p w:rsidR="009469C4" w:rsidRDefault="009469C4">
            <w:pPr>
              <w:pStyle w:val="ConsPlusNormal"/>
              <w:jc w:val="center"/>
            </w:pPr>
            <w:r>
              <w:t>400,0</w:t>
            </w:r>
          </w:p>
        </w:tc>
        <w:tc>
          <w:tcPr>
            <w:tcW w:w="1384"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3401" w:type="dxa"/>
            <w:vMerge w:val="restart"/>
          </w:tcPr>
          <w:p w:rsidR="009469C4" w:rsidRDefault="009469C4">
            <w:pPr>
              <w:pStyle w:val="ConsPlusNormal"/>
              <w:jc w:val="center"/>
            </w:pPr>
            <w:r>
              <w:t>Создание современных материально-технических условий для качественного получения образования</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400,0</w:t>
            </w:r>
          </w:p>
        </w:tc>
        <w:tc>
          <w:tcPr>
            <w:tcW w:w="1384" w:type="dxa"/>
          </w:tcPr>
          <w:p w:rsidR="009469C4" w:rsidRDefault="009469C4">
            <w:pPr>
              <w:pStyle w:val="ConsPlusNormal"/>
              <w:jc w:val="center"/>
            </w:pPr>
            <w:r>
              <w:t>400,0</w:t>
            </w: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tcPr>
          <w:p w:rsidR="009469C4" w:rsidRDefault="009469C4">
            <w:pPr>
              <w:pStyle w:val="ConsPlusNormal"/>
              <w:jc w:val="center"/>
            </w:pPr>
            <w:r>
              <w:t>3</w:t>
            </w:r>
          </w:p>
        </w:tc>
        <w:tc>
          <w:tcPr>
            <w:tcW w:w="2551" w:type="dxa"/>
          </w:tcPr>
          <w:p w:rsidR="009469C4" w:rsidRDefault="009469C4">
            <w:pPr>
              <w:pStyle w:val="ConsPlusNormal"/>
            </w:pPr>
            <w:r>
              <w:t>Внедрение эффективного контракта в учреждениях дополнительного образования</w:t>
            </w:r>
          </w:p>
        </w:tc>
        <w:tc>
          <w:tcPr>
            <w:tcW w:w="1905" w:type="dxa"/>
          </w:tcPr>
          <w:p w:rsidR="009469C4" w:rsidRDefault="009469C4">
            <w:pPr>
              <w:pStyle w:val="ConsPlusNormal"/>
              <w:jc w:val="center"/>
            </w:pPr>
            <w:r>
              <w:t>МУ ДО УО АГП</w:t>
            </w:r>
          </w:p>
        </w:tc>
        <w:tc>
          <w:tcPr>
            <w:tcW w:w="1360" w:type="dxa"/>
          </w:tcPr>
          <w:p w:rsidR="009469C4" w:rsidRDefault="009469C4">
            <w:pPr>
              <w:pStyle w:val="ConsPlusNormal"/>
              <w:jc w:val="center"/>
            </w:pPr>
            <w:r>
              <w:t>01.01.2016 - 31.12.2022</w:t>
            </w:r>
          </w:p>
        </w:tc>
        <w:tc>
          <w:tcPr>
            <w:tcW w:w="2045" w:type="dxa"/>
          </w:tcPr>
          <w:p w:rsidR="009469C4" w:rsidRDefault="009469C4">
            <w:pPr>
              <w:pStyle w:val="ConsPlusNormal"/>
            </w:pPr>
            <w:r>
              <w:t>не требует финансирования</w:t>
            </w:r>
          </w:p>
        </w:tc>
        <w:tc>
          <w:tcPr>
            <w:tcW w:w="1385"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tcPr>
          <w:p w:rsidR="009469C4" w:rsidRDefault="009469C4">
            <w:pPr>
              <w:pStyle w:val="ConsPlusNormal"/>
              <w:jc w:val="center"/>
            </w:pPr>
            <w:r>
              <w:t>Внедрен эффективный контракт во всех МБУ ДО, обеспечивающий возможности непрерывного профессионального развития и повышение квалификации педагогического персонала ДО</w:t>
            </w:r>
          </w:p>
        </w:tc>
      </w:tr>
      <w:tr w:rsidR="009469C4">
        <w:tc>
          <w:tcPr>
            <w:tcW w:w="567" w:type="dxa"/>
          </w:tcPr>
          <w:p w:rsidR="009469C4" w:rsidRDefault="009469C4">
            <w:pPr>
              <w:pStyle w:val="ConsPlusNormal"/>
            </w:pPr>
          </w:p>
        </w:tc>
        <w:tc>
          <w:tcPr>
            <w:tcW w:w="2551" w:type="dxa"/>
          </w:tcPr>
          <w:p w:rsidR="009469C4" w:rsidRDefault="009469C4">
            <w:pPr>
              <w:pStyle w:val="ConsPlusNormal"/>
            </w:pPr>
            <w:r>
              <w:t>Всего по подпрограмме:</w:t>
            </w:r>
          </w:p>
        </w:tc>
        <w:tc>
          <w:tcPr>
            <w:tcW w:w="1905" w:type="dxa"/>
          </w:tcPr>
          <w:p w:rsidR="009469C4" w:rsidRDefault="009469C4">
            <w:pPr>
              <w:pStyle w:val="ConsPlusNormal"/>
            </w:pPr>
          </w:p>
        </w:tc>
        <w:tc>
          <w:tcPr>
            <w:tcW w:w="1360" w:type="dxa"/>
          </w:tcPr>
          <w:p w:rsidR="009469C4" w:rsidRDefault="009469C4">
            <w:pPr>
              <w:pStyle w:val="ConsPlusNormal"/>
            </w:pPr>
          </w:p>
        </w:tc>
        <w:tc>
          <w:tcPr>
            <w:tcW w:w="2045" w:type="dxa"/>
          </w:tcPr>
          <w:p w:rsidR="009469C4" w:rsidRDefault="009469C4">
            <w:pPr>
              <w:pStyle w:val="ConsPlusNormal"/>
            </w:pPr>
          </w:p>
        </w:tc>
        <w:tc>
          <w:tcPr>
            <w:tcW w:w="1385" w:type="dxa"/>
          </w:tcPr>
          <w:p w:rsidR="009469C4" w:rsidRDefault="009469C4">
            <w:pPr>
              <w:pStyle w:val="ConsPlusNormal"/>
              <w:jc w:val="center"/>
            </w:pPr>
            <w:r>
              <w:t>8983139,4</w:t>
            </w:r>
          </w:p>
        </w:tc>
        <w:tc>
          <w:tcPr>
            <w:tcW w:w="1384" w:type="dxa"/>
          </w:tcPr>
          <w:p w:rsidR="009469C4" w:rsidRDefault="009469C4">
            <w:pPr>
              <w:pStyle w:val="ConsPlusNormal"/>
              <w:jc w:val="center"/>
            </w:pPr>
            <w:r>
              <w:t>1777105,8</w:t>
            </w:r>
          </w:p>
        </w:tc>
        <w:tc>
          <w:tcPr>
            <w:tcW w:w="1384" w:type="dxa"/>
          </w:tcPr>
          <w:p w:rsidR="009469C4" w:rsidRDefault="009469C4">
            <w:pPr>
              <w:pStyle w:val="ConsPlusNormal"/>
              <w:jc w:val="center"/>
            </w:pPr>
            <w:r>
              <w:t>1187400,6</w:t>
            </w:r>
          </w:p>
        </w:tc>
        <w:tc>
          <w:tcPr>
            <w:tcW w:w="1361" w:type="dxa"/>
          </w:tcPr>
          <w:p w:rsidR="009469C4" w:rsidRDefault="009469C4">
            <w:pPr>
              <w:pStyle w:val="ConsPlusNormal"/>
              <w:jc w:val="center"/>
            </w:pPr>
            <w:r>
              <w:t>1219906,1</w:t>
            </w:r>
          </w:p>
        </w:tc>
        <w:tc>
          <w:tcPr>
            <w:tcW w:w="1384" w:type="dxa"/>
          </w:tcPr>
          <w:p w:rsidR="009469C4" w:rsidRDefault="009469C4">
            <w:pPr>
              <w:pStyle w:val="ConsPlusNormal"/>
              <w:jc w:val="center"/>
            </w:pPr>
            <w:r>
              <w:t>1228913,9</w:t>
            </w:r>
          </w:p>
        </w:tc>
        <w:tc>
          <w:tcPr>
            <w:tcW w:w="1384" w:type="dxa"/>
          </w:tcPr>
          <w:p w:rsidR="009469C4" w:rsidRDefault="009469C4">
            <w:pPr>
              <w:pStyle w:val="ConsPlusNormal"/>
              <w:jc w:val="center"/>
            </w:pPr>
            <w:r>
              <w:t>1191991,0</w:t>
            </w:r>
          </w:p>
        </w:tc>
        <w:tc>
          <w:tcPr>
            <w:tcW w:w="1384" w:type="dxa"/>
          </w:tcPr>
          <w:p w:rsidR="009469C4" w:rsidRDefault="009469C4">
            <w:pPr>
              <w:pStyle w:val="ConsPlusNormal"/>
              <w:jc w:val="center"/>
            </w:pPr>
            <w:r>
              <w:t>1188911,0</w:t>
            </w:r>
          </w:p>
        </w:tc>
        <w:tc>
          <w:tcPr>
            <w:tcW w:w="1384" w:type="dxa"/>
          </w:tcPr>
          <w:p w:rsidR="009469C4" w:rsidRDefault="009469C4">
            <w:pPr>
              <w:pStyle w:val="ConsPlusNormal"/>
              <w:jc w:val="center"/>
            </w:pPr>
            <w:r>
              <w:t>1188911,0</w:t>
            </w:r>
          </w:p>
        </w:tc>
        <w:tc>
          <w:tcPr>
            <w:tcW w:w="3401" w:type="dxa"/>
          </w:tcPr>
          <w:p w:rsidR="009469C4" w:rsidRDefault="009469C4">
            <w:pPr>
              <w:pStyle w:val="ConsPlusNormal"/>
            </w:pPr>
          </w:p>
        </w:tc>
      </w:tr>
      <w:tr w:rsidR="009469C4">
        <w:tc>
          <w:tcPr>
            <w:tcW w:w="567" w:type="dxa"/>
            <w:vMerge w:val="restart"/>
          </w:tcPr>
          <w:p w:rsidR="009469C4" w:rsidRDefault="009469C4">
            <w:pPr>
              <w:pStyle w:val="ConsPlusNormal"/>
            </w:pPr>
          </w:p>
        </w:tc>
        <w:tc>
          <w:tcPr>
            <w:tcW w:w="2551" w:type="dxa"/>
          </w:tcPr>
          <w:p w:rsidR="009469C4" w:rsidRDefault="009469C4">
            <w:pPr>
              <w:pStyle w:val="ConsPlusNormal"/>
            </w:pPr>
            <w:r>
              <w:t>средства местного бюджета</w:t>
            </w:r>
          </w:p>
        </w:tc>
        <w:tc>
          <w:tcPr>
            <w:tcW w:w="1905" w:type="dxa"/>
            <w:vMerge w:val="restart"/>
          </w:tcPr>
          <w:p w:rsidR="009469C4" w:rsidRDefault="009469C4">
            <w:pPr>
              <w:pStyle w:val="ConsPlusNormal"/>
            </w:pPr>
          </w:p>
        </w:tc>
        <w:tc>
          <w:tcPr>
            <w:tcW w:w="1360" w:type="dxa"/>
            <w:vMerge w:val="restart"/>
          </w:tcPr>
          <w:p w:rsidR="009469C4" w:rsidRDefault="009469C4">
            <w:pPr>
              <w:pStyle w:val="ConsPlusNormal"/>
            </w:pPr>
          </w:p>
        </w:tc>
        <w:tc>
          <w:tcPr>
            <w:tcW w:w="2045" w:type="dxa"/>
            <w:vMerge w:val="restart"/>
          </w:tcPr>
          <w:p w:rsidR="009469C4" w:rsidRDefault="009469C4">
            <w:pPr>
              <w:pStyle w:val="ConsPlusNormal"/>
            </w:pPr>
          </w:p>
        </w:tc>
        <w:tc>
          <w:tcPr>
            <w:tcW w:w="1385" w:type="dxa"/>
          </w:tcPr>
          <w:p w:rsidR="009469C4" w:rsidRDefault="009469C4">
            <w:pPr>
              <w:pStyle w:val="ConsPlusNormal"/>
              <w:jc w:val="center"/>
            </w:pPr>
            <w:r>
              <w:t>2026148,5</w:t>
            </w:r>
          </w:p>
        </w:tc>
        <w:tc>
          <w:tcPr>
            <w:tcW w:w="1384" w:type="dxa"/>
          </w:tcPr>
          <w:p w:rsidR="009469C4" w:rsidRDefault="009469C4">
            <w:pPr>
              <w:pStyle w:val="ConsPlusNormal"/>
              <w:jc w:val="center"/>
            </w:pPr>
            <w:r>
              <w:t>251939,5</w:t>
            </w:r>
          </w:p>
        </w:tc>
        <w:tc>
          <w:tcPr>
            <w:tcW w:w="1384" w:type="dxa"/>
          </w:tcPr>
          <w:p w:rsidR="009469C4" w:rsidRDefault="009469C4">
            <w:pPr>
              <w:pStyle w:val="ConsPlusNormal"/>
              <w:jc w:val="center"/>
            </w:pPr>
            <w:r>
              <w:t>288667,7</w:t>
            </w:r>
          </w:p>
        </w:tc>
        <w:tc>
          <w:tcPr>
            <w:tcW w:w="1361" w:type="dxa"/>
          </w:tcPr>
          <w:p w:rsidR="009469C4" w:rsidRDefault="009469C4">
            <w:pPr>
              <w:pStyle w:val="ConsPlusNormal"/>
              <w:jc w:val="center"/>
            </w:pPr>
            <w:r>
              <w:t>306474,8</w:t>
            </w:r>
          </w:p>
        </w:tc>
        <w:tc>
          <w:tcPr>
            <w:tcW w:w="1384" w:type="dxa"/>
          </w:tcPr>
          <w:p w:rsidR="009469C4" w:rsidRDefault="009469C4">
            <w:pPr>
              <w:pStyle w:val="ConsPlusNormal"/>
              <w:jc w:val="center"/>
            </w:pPr>
            <w:r>
              <w:t>304201,1</w:t>
            </w:r>
          </w:p>
        </w:tc>
        <w:tc>
          <w:tcPr>
            <w:tcW w:w="1384" w:type="dxa"/>
          </w:tcPr>
          <w:p w:rsidR="009469C4" w:rsidRDefault="009469C4">
            <w:pPr>
              <w:pStyle w:val="ConsPlusNormal"/>
              <w:jc w:val="center"/>
            </w:pPr>
            <w:r>
              <w:t>293221,8</w:t>
            </w:r>
          </w:p>
        </w:tc>
        <w:tc>
          <w:tcPr>
            <w:tcW w:w="1384" w:type="dxa"/>
          </w:tcPr>
          <w:p w:rsidR="009469C4" w:rsidRDefault="009469C4">
            <w:pPr>
              <w:pStyle w:val="ConsPlusNormal"/>
              <w:jc w:val="center"/>
            </w:pPr>
            <w:r>
              <w:t>290821,8</w:t>
            </w:r>
          </w:p>
        </w:tc>
        <w:tc>
          <w:tcPr>
            <w:tcW w:w="1384" w:type="dxa"/>
          </w:tcPr>
          <w:p w:rsidR="009469C4" w:rsidRDefault="009469C4">
            <w:pPr>
              <w:pStyle w:val="ConsPlusNormal"/>
              <w:jc w:val="center"/>
            </w:pPr>
            <w:r>
              <w:t>290821,8</w:t>
            </w:r>
          </w:p>
        </w:tc>
        <w:tc>
          <w:tcPr>
            <w:tcW w:w="3401" w:type="dxa"/>
            <w:vMerge w:val="restart"/>
          </w:tcPr>
          <w:p w:rsidR="009469C4" w:rsidRDefault="009469C4">
            <w:pPr>
              <w:pStyle w:val="ConsPlusNormal"/>
            </w:pPr>
          </w:p>
        </w:tc>
      </w:tr>
      <w:tr w:rsidR="009469C4">
        <w:tc>
          <w:tcPr>
            <w:tcW w:w="567" w:type="dxa"/>
            <w:vMerge/>
          </w:tcPr>
          <w:p w:rsidR="009469C4" w:rsidRDefault="009469C4"/>
        </w:tc>
        <w:tc>
          <w:tcPr>
            <w:tcW w:w="2551" w:type="dxa"/>
          </w:tcPr>
          <w:p w:rsidR="009469C4" w:rsidRDefault="009469C4">
            <w:pPr>
              <w:pStyle w:val="ConsPlusNormal"/>
            </w:pPr>
            <w:r>
              <w:t>средства областного бюджета</w:t>
            </w:r>
          </w:p>
        </w:tc>
        <w:tc>
          <w:tcPr>
            <w:tcW w:w="1905" w:type="dxa"/>
            <w:vMerge/>
          </w:tcPr>
          <w:p w:rsidR="009469C4" w:rsidRDefault="009469C4"/>
        </w:tc>
        <w:tc>
          <w:tcPr>
            <w:tcW w:w="1360" w:type="dxa"/>
            <w:vMerge/>
          </w:tcPr>
          <w:p w:rsidR="009469C4" w:rsidRDefault="009469C4"/>
        </w:tc>
        <w:tc>
          <w:tcPr>
            <w:tcW w:w="2045" w:type="dxa"/>
            <w:vMerge/>
          </w:tcPr>
          <w:p w:rsidR="009469C4" w:rsidRDefault="009469C4"/>
        </w:tc>
        <w:tc>
          <w:tcPr>
            <w:tcW w:w="1385" w:type="dxa"/>
          </w:tcPr>
          <w:p w:rsidR="009469C4" w:rsidRDefault="009469C4">
            <w:pPr>
              <w:pStyle w:val="ConsPlusNormal"/>
              <w:jc w:val="center"/>
            </w:pPr>
            <w:r>
              <w:t>5461487,9</w:t>
            </w:r>
          </w:p>
        </w:tc>
        <w:tc>
          <w:tcPr>
            <w:tcW w:w="1384" w:type="dxa"/>
          </w:tcPr>
          <w:p w:rsidR="009469C4" w:rsidRDefault="009469C4">
            <w:pPr>
              <w:pStyle w:val="ConsPlusNormal"/>
              <w:jc w:val="center"/>
            </w:pPr>
            <w:r>
              <w:t>669318,7</w:t>
            </w:r>
          </w:p>
        </w:tc>
        <w:tc>
          <w:tcPr>
            <w:tcW w:w="1384" w:type="dxa"/>
          </w:tcPr>
          <w:p w:rsidR="009469C4" w:rsidRDefault="009469C4">
            <w:pPr>
              <w:pStyle w:val="ConsPlusNormal"/>
              <w:jc w:val="center"/>
            </w:pPr>
            <w:r>
              <w:t>789308,3</w:t>
            </w:r>
          </w:p>
        </w:tc>
        <w:tc>
          <w:tcPr>
            <w:tcW w:w="1361" w:type="dxa"/>
          </w:tcPr>
          <w:p w:rsidR="009469C4" w:rsidRDefault="009469C4">
            <w:pPr>
              <w:pStyle w:val="ConsPlusNormal"/>
              <w:jc w:val="center"/>
            </w:pPr>
            <w:r>
              <w:t>804946,6</w:t>
            </w:r>
          </w:p>
        </w:tc>
        <w:tc>
          <w:tcPr>
            <w:tcW w:w="1384" w:type="dxa"/>
          </w:tcPr>
          <w:p w:rsidR="009469C4" w:rsidRDefault="009469C4">
            <w:pPr>
              <w:pStyle w:val="ConsPlusNormal"/>
              <w:jc w:val="center"/>
            </w:pPr>
            <w:r>
              <w:t>815966,3</w:t>
            </w:r>
          </w:p>
        </w:tc>
        <w:tc>
          <w:tcPr>
            <w:tcW w:w="1384" w:type="dxa"/>
          </w:tcPr>
          <w:p w:rsidR="009469C4" w:rsidRDefault="009469C4">
            <w:pPr>
              <w:pStyle w:val="ConsPlusNormal"/>
              <w:jc w:val="center"/>
            </w:pPr>
            <w:r>
              <w:t>794436,0</w:t>
            </w:r>
          </w:p>
        </w:tc>
        <w:tc>
          <w:tcPr>
            <w:tcW w:w="1384" w:type="dxa"/>
          </w:tcPr>
          <w:p w:rsidR="009469C4" w:rsidRDefault="009469C4">
            <w:pPr>
              <w:pStyle w:val="ConsPlusNormal"/>
              <w:jc w:val="center"/>
            </w:pPr>
            <w:r>
              <w:t>793756,0</w:t>
            </w:r>
          </w:p>
        </w:tc>
        <w:tc>
          <w:tcPr>
            <w:tcW w:w="1384" w:type="dxa"/>
          </w:tcPr>
          <w:p w:rsidR="009469C4" w:rsidRDefault="009469C4">
            <w:pPr>
              <w:pStyle w:val="ConsPlusNormal"/>
              <w:jc w:val="center"/>
            </w:pPr>
            <w:r>
              <w:t>793756,0</w:t>
            </w:r>
          </w:p>
        </w:tc>
        <w:tc>
          <w:tcPr>
            <w:tcW w:w="3401" w:type="dxa"/>
            <w:vMerge/>
          </w:tcPr>
          <w:p w:rsidR="009469C4" w:rsidRDefault="009469C4"/>
        </w:tc>
      </w:tr>
      <w:tr w:rsidR="009469C4">
        <w:tc>
          <w:tcPr>
            <w:tcW w:w="567" w:type="dxa"/>
            <w:vMerge/>
          </w:tcPr>
          <w:p w:rsidR="009469C4" w:rsidRDefault="009469C4"/>
        </w:tc>
        <w:tc>
          <w:tcPr>
            <w:tcW w:w="2551" w:type="dxa"/>
          </w:tcPr>
          <w:p w:rsidR="009469C4" w:rsidRDefault="009469C4">
            <w:pPr>
              <w:pStyle w:val="ConsPlusNormal"/>
            </w:pPr>
            <w:r>
              <w:t>внебюджетные средства</w:t>
            </w:r>
          </w:p>
        </w:tc>
        <w:tc>
          <w:tcPr>
            <w:tcW w:w="1905" w:type="dxa"/>
            <w:vMerge/>
          </w:tcPr>
          <w:p w:rsidR="009469C4" w:rsidRDefault="009469C4"/>
        </w:tc>
        <w:tc>
          <w:tcPr>
            <w:tcW w:w="1360" w:type="dxa"/>
            <w:vMerge/>
          </w:tcPr>
          <w:p w:rsidR="009469C4" w:rsidRDefault="009469C4"/>
        </w:tc>
        <w:tc>
          <w:tcPr>
            <w:tcW w:w="2045" w:type="dxa"/>
            <w:vMerge/>
          </w:tcPr>
          <w:p w:rsidR="009469C4" w:rsidRDefault="009469C4"/>
        </w:tc>
        <w:tc>
          <w:tcPr>
            <w:tcW w:w="1385" w:type="dxa"/>
          </w:tcPr>
          <w:p w:rsidR="009469C4" w:rsidRDefault="009469C4">
            <w:pPr>
              <w:pStyle w:val="ConsPlusNormal"/>
              <w:jc w:val="center"/>
            </w:pPr>
            <w:r>
              <w:t>703736,7</w:t>
            </w:r>
          </w:p>
        </w:tc>
        <w:tc>
          <w:tcPr>
            <w:tcW w:w="1384" w:type="dxa"/>
          </w:tcPr>
          <w:p w:rsidR="009469C4" w:rsidRDefault="009469C4">
            <w:pPr>
              <w:pStyle w:val="ConsPlusNormal"/>
              <w:jc w:val="center"/>
            </w:pPr>
            <w:r>
              <w:t>68494,6</w:t>
            </w:r>
          </w:p>
        </w:tc>
        <w:tc>
          <w:tcPr>
            <w:tcW w:w="1384" w:type="dxa"/>
          </w:tcPr>
          <w:p w:rsidR="009469C4" w:rsidRDefault="009469C4">
            <w:pPr>
              <w:pStyle w:val="ConsPlusNormal"/>
              <w:jc w:val="center"/>
            </w:pPr>
            <w:r>
              <w:t>109424,6</w:t>
            </w:r>
          </w:p>
        </w:tc>
        <w:tc>
          <w:tcPr>
            <w:tcW w:w="1361" w:type="dxa"/>
          </w:tcPr>
          <w:p w:rsidR="009469C4" w:rsidRDefault="009469C4">
            <w:pPr>
              <w:pStyle w:val="ConsPlusNormal"/>
              <w:jc w:val="center"/>
            </w:pPr>
            <w:r>
              <w:t>108484,7</w:t>
            </w:r>
          </w:p>
        </w:tc>
        <w:tc>
          <w:tcPr>
            <w:tcW w:w="1384" w:type="dxa"/>
          </w:tcPr>
          <w:p w:rsidR="009469C4" w:rsidRDefault="009469C4">
            <w:pPr>
              <w:pStyle w:val="ConsPlusNormal"/>
              <w:jc w:val="center"/>
            </w:pPr>
            <w:r>
              <w:t>104333,2</w:t>
            </w:r>
          </w:p>
        </w:tc>
        <w:tc>
          <w:tcPr>
            <w:tcW w:w="1384" w:type="dxa"/>
          </w:tcPr>
          <w:p w:rsidR="009469C4" w:rsidRDefault="009469C4">
            <w:pPr>
              <w:pStyle w:val="ConsPlusNormal"/>
              <w:jc w:val="center"/>
            </w:pPr>
            <w:r>
              <w:t>104333,2</w:t>
            </w:r>
          </w:p>
        </w:tc>
        <w:tc>
          <w:tcPr>
            <w:tcW w:w="1384" w:type="dxa"/>
          </w:tcPr>
          <w:p w:rsidR="009469C4" w:rsidRDefault="009469C4">
            <w:pPr>
              <w:pStyle w:val="ConsPlusNormal"/>
              <w:jc w:val="center"/>
            </w:pPr>
            <w:r>
              <w:t>104333,2</w:t>
            </w:r>
          </w:p>
        </w:tc>
        <w:tc>
          <w:tcPr>
            <w:tcW w:w="1384" w:type="dxa"/>
          </w:tcPr>
          <w:p w:rsidR="009469C4" w:rsidRDefault="009469C4">
            <w:pPr>
              <w:pStyle w:val="ConsPlusNormal"/>
              <w:jc w:val="center"/>
            </w:pPr>
            <w:r>
              <w:t>104333,2</w:t>
            </w:r>
          </w:p>
        </w:tc>
        <w:tc>
          <w:tcPr>
            <w:tcW w:w="3401" w:type="dxa"/>
            <w:vMerge/>
          </w:tcPr>
          <w:p w:rsidR="009469C4" w:rsidRDefault="009469C4"/>
        </w:tc>
      </w:tr>
      <w:tr w:rsidR="009469C4">
        <w:tc>
          <w:tcPr>
            <w:tcW w:w="567" w:type="dxa"/>
            <w:vMerge/>
          </w:tcPr>
          <w:p w:rsidR="009469C4" w:rsidRDefault="009469C4"/>
        </w:tc>
        <w:tc>
          <w:tcPr>
            <w:tcW w:w="2551" w:type="dxa"/>
          </w:tcPr>
          <w:p w:rsidR="009469C4" w:rsidRDefault="009469C4">
            <w:pPr>
              <w:pStyle w:val="ConsPlusNormal"/>
            </w:pPr>
            <w:r>
              <w:t>федеральные средства</w:t>
            </w:r>
          </w:p>
        </w:tc>
        <w:tc>
          <w:tcPr>
            <w:tcW w:w="1905" w:type="dxa"/>
            <w:vMerge/>
          </w:tcPr>
          <w:p w:rsidR="009469C4" w:rsidRDefault="009469C4"/>
        </w:tc>
        <w:tc>
          <w:tcPr>
            <w:tcW w:w="1360" w:type="dxa"/>
            <w:vMerge/>
          </w:tcPr>
          <w:p w:rsidR="009469C4" w:rsidRDefault="009469C4"/>
        </w:tc>
        <w:tc>
          <w:tcPr>
            <w:tcW w:w="2045" w:type="dxa"/>
            <w:vMerge/>
          </w:tcPr>
          <w:p w:rsidR="009469C4" w:rsidRDefault="009469C4"/>
        </w:tc>
        <w:tc>
          <w:tcPr>
            <w:tcW w:w="1385" w:type="dxa"/>
          </w:tcPr>
          <w:p w:rsidR="009469C4" w:rsidRDefault="009469C4">
            <w:pPr>
              <w:pStyle w:val="ConsPlusNormal"/>
              <w:jc w:val="center"/>
            </w:pPr>
            <w:r>
              <w:t>791766,3</w:t>
            </w:r>
          </w:p>
        </w:tc>
        <w:tc>
          <w:tcPr>
            <w:tcW w:w="1384" w:type="dxa"/>
          </w:tcPr>
          <w:p w:rsidR="009469C4" w:rsidRDefault="009469C4">
            <w:pPr>
              <w:pStyle w:val="ConsPlusNormal"/>
              <w:jc w:val="center"/>
            </w:pPr>
            <w:r>
              <w:t>787353,0</w:t>
            </w:r>
          </w:p>
        </w:tc>
        <w:tc>
          <w:tcPr>
            <w:tcW w:w="1384" w:type="dxa"/>
          </w:tcPr>
          <w:p w:rsidR="009469C4" w:rsidRDefault="009469C4">
            <w:pPr>
              <w:pStyle w:val="ConsPlusNormal"/>
              <w:jc w:val="center"/>
            </w:pPr>
            <w:r>
              <w:t>0,0</w:t>
            </w:r>
          </w:p>
        </w:tc>
        <w:tc>
          <w:tcPr>
            <w:tcW w:w="1361" w:type="dxa"/>
          </w:tcPr>
          <w:p w:rsidR="009469C4" w:rsidRDefault="009469C4">
            <w:pPr>
              <w:pStyle w:val="ConsPlusNormal"/>
              <w:jc w:val="center"/>
            </w:pPr>
            <w:r>
              <w:t>0,0</w:t>
            </w:r>
          </w:p>
        </w:tc>
        <w:tc>
          <w:tcPr>
            <w:tcW w:w="1384" w:type="dxa"/>
          </w:tcPr>
          <w:p w:rsidR="009469C4" w:rsidRDefault="009469C4">
            <w:pPr>
              <w:pStyle w:val="ConsPlusNormal"/>
              <w:jc w:val="center"/>
            </w:pPr>
            <w:r>
              <w:t>4413,3</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3401" w:type="dxa"/>
            <w:vMerge/>
          </w:tcPr>
          <w:p w:rsidR="009469C4" w:rsidRDefault="009469C4"/>
        </w:tc>
      </w:tr>
    </w:tbl>
    <w:p w:rsidR="009469C4" w:rsidRDefault="009469C4">
      <w:pPr>
        <w:sectPr w:rsidR="009469C4">
          <w:pgSz w:w="16838" w:h="11905" w:orient="landscape"/>
          <w:pgMar w:top="1701" w:right="1134" w:bottom="850" w:left="1134" w:header="0" w:footer="0" w:gutter="0"/>
          <w:cols w:space="720"/>
        </w:sectPr>
      </w:pPr>
    </w:p>
    <w:p w:rsidR="009469C4" w:rsidRDefault="009469C4">
      <w:pPr>
        <w:pStyle w:val="ConsPlusNormal"/>
        <w:jc w:val="both"/>
      </w:pPr>
    </w:p>
    <w:p w:rsidR="009469C4" w:rsidRDefault="009469C4">
      <w:pPr>
        <w:pStyle w:val="ConsPlusTitle"/>
        <w:jc w:val="center"/>
        <w:outlineLvl w:val="2"/>
      </w:pPr>
      <w:r>
        <w:t>VI. Ресурсное обеспечение подпрограммы</w:t>
      </w:r>
    </w:p>
    <w:p w:rsidR="009469C4" w:rsidRDefault="009469C4">
      <w:pPr>
        <w:pStyle w:val="ConsPlusNormal"/>
        <w:jc w:val="center"/>
      </w:pPr>
      <w:r>
        <w:t xml:space="preserve">(в ред. </w:t>
      </w:r>
      <w:hyperlink r:id="rId151"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center"/>
      </w:pPr>
    </w:p>
    <w:p w:rsidR="009469C4" w:rsidRDefault="009469C4">
      <w:pPr>
        <w:pStyle w:val="ConsPlusNormal"/>
        <w:ind w:firstLine="540"/>
        <w:jc w:val="both"/>
      </w:pPr>
      <w:r>
        <w:t>Прогнозируемый объем финансирования подпрограммы в 2016 - 2022 годах составляет 8983139,4 тыс. руб. за счет средств федерального, областного, местного бюджетов и внебюджетных средств.</w:t>
      </w:r>
    </w:p>
    <w:p w:rsidR="009469C4" w:rsidRDefault="009469C4">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1709" w:history="1">
        <w:r>
          <w:rPr>
            <w:color w:val="0000FF"/>
          </w:rPr>
          <w:t>разделе V</w:t>
        </w:r>
      </w:hyperlink>
      <w:r>
        <w:t xml:space="preserve"> "Перечень основных мероприятий подпрограммы".</w:t>
      </w:r>
    </w:p>
    <w:p w:rsidR="009469C4" w:rsidRDefault="009469C4">
      <w:pPr>
        <w:pStyle w:val="ConsPlusNormal"/>
        <w:ind w:firstLine="540"/>
        <w:jc w:val="both"/>
      </w:pPr>
    </w:p>
    <w:p w:rsidR="009469C4" w:rsidRDefault="009469C4">
      <w:pPr>
        <w:pStyle w:val="ConsPlusTitle"/>
        <w:jc w:val="center"/>
        <w:outlineLvl w:val="2"/>
      </w:pPr>
      <w:r>
        <w:t>VII. Методика оценки эффективности подпрограммы</w:t>
      </w:r>
    </w:p>
    <w:p w:rsidR="009469C4" w:rsidRDefault="009469C4">
      <w:pPr>
        <w:pStyle w:val="ConsPlusNormal"/>
        <w:jc w:val="both"/>
      </w:pPr>
    </w:p>
    <w:p w:rsidR="009469C4" w:rsidRDefault="009469C4">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52"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Title"/>
        <w:jc w:val="center"/>
        <w:outlineLvl w:val="1"/>
      </w:pPr>
      <w:bookmarkStart w:id="5" w:name="P2372"/>
      <w:bookmarkEnd w:id="5"/>
      <w:r>
        <w:t>ПОДПРОГРАММА 2</w:t>
      </w:r>
    </w:p>
    <w:p w:rsidR="009469C4" w:rsidRDefault="009469C4">
      <w:pPr>
        <w:pStyle w:val="ConsPlusTitle"/>
        <w:jc w:val="center"/>
      </w:pPr>
      <w:r>
        <w:t>"Развитие системы дошкольного образования города Пскова"</w:t>
      </w:r>
    </w:p>
    <w:p w:rsidR="009469C4" w:rsidRDefault="009469C4">
      <w:pPr>
        <w:pStyle w:val="ConsPlusTitle"/>
        <w:jc w:val="center"/>
      </w:pPr>
      <w:r>
        <w:t>муниципальной программы "Развитие образования и повышение</w:t>
      </w:r>
    </w:p>
    <w:p w:rsidR="009469C4" w:rsidRDefault="009469C4">
      <w:pPr>
        <w:pStyle w:val="ConsPlusTitle"/>
        <w:jc w:val="center"/>
      </w:pPr>
      <w:r>
        <w:t>эффективности реализации молодежной политики"</w:t>
      </w:r>
    </w:p>
    <w:p w:rsidR="009469C4" w:rsidRDefault="00946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69C4">
        <w:trPr>
          <w:jc w:val="center"/>
        </w:trPr>
        <w:tc>
          <w:tcPr>
            <w:tcW w:w="9294" w:type="dxa"/>
            <w:tcBorders>
              <w:top w:val="nil"/>
              <w:left w:val="single" w:sz="24" w:space="0" w:color="CED3F1"/>
              <w:bottom w:val="nil"/>
              <w:right w:val="single" w:sz="24" w:space="0" w:color="F4F3F8"/>
            </w:tcBorders>
            <w:shd w:val="clear" w:color="auto" w:fill="F4F3F8"/>
          </w:tcPr>
          <w:p w:rsidR="009469C4" w:rsidRDefault="009469C4">
            <w:pPr>
              <w:pStyle w:val="ConsPlusNormal"/>
              <w:jc w:val="center"/>
            </w:pPr>
            <w:r>
              <w:rPr>
                <w:color w:val="392C69"/>
              </w:rPr>
              <w:t>Список изменяющих документов</w:t>
            </w:r>
          </w:p>
          <w:p w:rsidR="009469C4" w:rsidRDefault="009469C4">
            <w:pPr>
              <w:pStyle w:val="ConsPlusNormal"/>
              <w:jc w:val="center"/>
            </w:pPr>
            <w:r>
              <w:rPr>
                <w:color w:val="392C69"/>
              </w:rPr>
              <w:t>(в ред. постановлений Администрации города Пскова</w:t>
            </w:r>
          </w:p>
          <w:p w:rsidR="009469C4" w:rsidRDefault="009469C4">
            <w:pPr>
              <w:pStyle w:val="ConsPlusNormal"/>
              <w:jc w:val="center"/>
            </w:pPr>
            <w:r>
              <w:rPr>
                <w:color w:val="392C69"/>
              </w:rPr>
              <w:t xml:space="preserve">от 30.03.2016 </w:t>
            </w:r>
            <w:hyperlink r:id="rId153" w:history="1">
              <w:r>
                <w:rPr>
                  <w:color w:val="0000FF"/>
                </w:rPr>
                <w:t>N 381</w:t>
              </w:r>
            </w:hyperlink>
            <w:r>
              <w:rPr>
                <w:color w:val="392C69"/>
              </w:rPr>
              <w:t xml:space="preserve">, от 06.05.2016 </w:t>
            </w:r>
            <w:hyperlink r:id="rId154" w:history="1">
              <w:r>
                <w:rPr>
                  <w:color w:val="0000FF"/>
                </w:rPr>
                <w:t>N 598</w:t>
              </w:r>
            </w:hyperlink>
            <w:r>
              <w:rPr>
                <w:color w:val="392C69"/>
              </w:rPr>
              <w:t xml:space="preserve">, от 24.05.2016 </w:t>
            </w:r>
            <w:hyperlink r:id="rId155" w:history="1">
              <w:r>
                <w:rPr>
                  <w:color w:val="0000FF"/>
                </w:rPr>
                <w:t>N 643</w:t>
              </w:r>
            </w:hyperlink>
            <w:r>
              <w:rPr>
                <w:color w:val="392C69"/>
              </w:rPr>
              <w:t>,</w:t>
            </w:r>
          </w:p>
          <w:p w:rsidR="009469C4" w:rsidRDefault="009469C4">
            <w:pPr>
              <w:pStyle w:val="ConsPlusNormal"/>
              <w:jc w:val="center"/>
            </w:pPr>
            <w:r>
              <w:rPr>
                <w:color w:val="392C69"/>
              </w:rPr>
              <w:t xml:space="preserve">от 26.10.2016 </w:t>
            </w:r>
            <w:hyperlink r:id="rId156" w:history="1">
              <w:r>
                <w:rPr>
                  <w:color w:val="0000FF"/>
                </w:rPr>
                <w:t>N 1370</w:t>
              </w:r>
            </w:hyperlink>
            <w:r>
              <w:rPr>
                <w:color w:val="392C69"/>
              </w:rPr>
              <w:t xml:space="preserve">, от 09.11.2016 </w:t>
            </w:r>
            <w:hyperlink r:id="rId157" w:history="1">
              <w:r>
                <w:rPr>
                  <w:color w:val="0000FF"/>
                </w:rPr>
                <w:t>N 1440</w:t>
              </w:r>
            </w:hyperlink>
            <w:r>
              <w:rPr>
                <w:color w:val="392C69"/>
              </w:rPr>
              <w:t xml:space="preserve">, от 15.12.2016 </w:t>
            </w:r>
            <w:hyperlink r:id="rId158" w:history="1">
              <w:r>
                <w:rPr>
                  <w:color w:val="0000FF"/>
                </w:rPr>
                <w:t>N 1685</w:t>
              </w:r>
            </w:hyperlink>
            <w:r>
              <w:rPr>
                <w:color w:val="392C69"/>
              </w:rPr>
              <w:t>,</w:t>
            </w:r>
          </w:p>
          <w:p w:rsidR="009469C4" w:rsidRDefault="009469C4">
            <w:pPr>
              <w:pStyle w:val="ConsPlusNormal"/>
              <w:jc w:val="center"/>
            </w:pPr>
            <w:r>
              <w:rPr>
                <w:color w:val="392C69"/>
              </w:rPr>
              <w:t xml:space="preserve">от 13.06.2017 </w:t>
            </w:r>
            <w:hyperlink r:id="rId159" w:history="1">
              <w:r>
                <w:rPr>
                  <w:color w:val="0000FF"/>
                </w:rPr>
                <w:t>N 883</w:t>
              </w:r>
            </w:hyperlink>
            <w:r>
              <w:rPr>
                <w:color w:val="392C69"/>
              </w:rPr>
              <w:t xml:space="preserve">, от 18.07.2017 </w:t>
            </w:r>
            <w:hyperlink r:id="rId160" w:history="1">
              <w:r>
                <w:rPr>
                  <w:color w:val="0000FF"/>
                </w:rPr>
                <w:t>N 1218</w:t>
              </w:r>
            </w:hyperlink>
            <w:r>
              <w:rPr>
                <w:color w:val="392C69"/>
              </w:rPr>
              <w:t xml:space="preserve">, от 11.09.2017 </w:t>
            </w:r>
            <w:hyperlink r:id="rId161" w:history="1">
              <w:r>
                <w:rPr>
                  <w:color w:val="0000FF"/>
                </w:rPr>
                <w:t>N 1782</w:t>
              </w:r>
            </w:hyperlink>
            <w:r>
              <w:rPr>
                <w:color w:val="392C69"/>
              </w:rPr>
              <w:t>,</w:t>
            </w:r>
          </w:p>
          <w:p w:rsidR="009469C4" w:rsidRDefault="009469C4">
            <w:pPr>
              <w:pStyle w:val="ConsPlusNormal"/>
              <w:jc w:val="center"/>
            </w:pPr>
            <w:r>
              <w:rPr>
                <w:color w:val="392C69"/>
              </w:rPr>
              <w:t xml:space="preserve">от 04.10.2017 </w:t>
            </w:r>
            <w:hyperlink r:id="rId162" w:history="1">
              <w:r>
                <w:rPr>
                  <w:color w:val="0000FF"/>
                </w:rPr>
                <w:t>N 1954</w:t>
              </w:r>
            </w:hyperlink>
            <w:r>
              <w:rPr>
                <w:color w:val="392C69"/>
              </w:rPr>
              <w:t xml:space="preserve">, от 19.01.2018 </w:t>
            </w:r>
            <w:hyperlink r:id="rId163" w:history="1">
              <w:r>
                <w:rPr>
                  <w:color w:val="0000FF"/>
                </w:rPr>
                <w:t>N 60</w:t>
              </w:r>
            </w:hyperlink>
            <w:r>
              <w:rPr>
                <w:color w:val="392C69"/>
              </w:rPr>
              <w:t xml:space="preserve">, от 01.02.2018 </w:t>
            </w:r>
            <w:hyperlink r:id="rId164" w:history="1">
              <w:r>
                <w:rPr>
                  <w:color w:val="0000FF"/>
                </w:rPr>
                <w:t>N 145</w:t>
              </w:r>
            </w:hyperlink>
            <w:r>
              <w:rPr>
                <w:color w:val="392C69"/>
              </w:rPr>
              <w:t>,</w:t>
            </w:r>
          </w:p>
          <w:p w:rsidR="009469C4" w:rsidRDefault="009469C4">
            <w:pPr>
              <w:pStyle w:val="ConsPlusNormal"/>
              <w:jc w:val="center"/>
            </w:pPr>
            <w:r>
              <w:rPr>
                <w:color w:val="392C69"/>
              </w:rPr>
              <w:t xml:space="preserve">от 16.03.2018 </w:t>
            </w:r>
            <w:hyperlink r:id="rId165" w:history="1">
              <w:r>
                <w:rPr>
                  <w:color w:val="0000FF"/>
                </w:rPr>
                <w:t>N 333</w:t>
              </w:r>
            </w:hyperlink>
            <w:r>
              <w:rPr>
                <w:color w:val="392C69"/>
              </w:rPr>
              <w:t xml:space="preserve">, от 17.05.2018 </w:t>
            </w:r>
            <w:hyperlink r:id="rId166" w:history="1">
              <w:r>
                <w:rPr>
                  <w:color w:val="0000FF"/>
                </w:rPr>
                <w:t>N 736</w:t>
              </w:r>
            </w:hyperlink>
            <w:r>
              <w:rPr>
                <w:color w:val="392C69"/>
              </w:rPr>
              <w:t xml:space="preserve">, от 09.07.2018 </w:t>
            </w:r>
            <w:hyperlink r:id="rId167" w:history="1">
              <w:r>
                <w:rPr>
                  <w:color w:val="0000FF"/>
                </w:rPr>
                <w:t>N 1091</w:t>
              </w:r>
            </w:hyperlink>
            <w:r>
              <w:rPr>
                <w:color w:val="392C69"/>
              </w:rPr>
              <w:t>,</w:t>
            </w:r>
          </w:p>
          <w:p w:rsidR="009469C4" w:rsidRDefault="009469C4">
            <w:pPr>
              <w:pStyle w:val="ConsPlusNormal"/>
              <w:jc w:val="center"/>
            </w:pPr>
            <w:r>
              <w:rPr>
                <w:color w:val="392C69"/>
              </w:rPr>
              <w:t xml:space="preserve">от 18.07.2018 </w:t>
            </w:r>
            <w:hyperlink r:id="rId168" w:history="1">
              <w:r>
                <w:rPr>
                  <w:color w:val="0000FF"/>
                </w:rPr>
                <w:t>N 1129</w:t>
              </w:r>
            </w:hyperlink>
            <w:r>
              <w:rPr>
                <w:color w:val="392C69"/>
              </w:rPr>
              <w:t xml:space="preserve">, от 08.08.2018 </w:t>
            </w:r>
            <w:hyperlink r:id="rId169" w:history="1">
              <w:r>
                <w:rPr>
                  <w:color w:val="0000FF"/>
                </w:rPr>
                <w:t>N 1252</w:t>
              </w:r>
            </w:hyperlink>
            <w:r>
              <w:rPr>
                <w:color w:val="392C69"/>
              </w:rPr>
              <w:t xml:space="preserve">, от 29.10.2018 </w:t>
            </w:r>
            <w:hyperlink r:id="rId170" w:history="1">
              <w:r>
                <w:rPr>
                  <w:color w:val="0000FF"/>
                </w:rPr>
                <w:t>N 1648</w:t>
              </w:r>
            </w:hyperlink>
            <w:r>
              <w:rPr>
                <w:color w:val="392C69"/>
              </w:rPr>
              <w:t>,</w:t>
            </w:r>
          </w:p>
          <w:p w:rsidR="009469C4" w:rsidRDefault="009469C4">
            <w:pPr>
              <w:pStyle w:val="ConsPlusNormal"/>
              <w:jc w:val="center"/>
            </w:pPr>
            <w:r>
              <w:rPr>
                <w:color w:val="392C69"/>
              </w:rPr>
              <w:t xml:space="preserve">от 28.11.2018 </w:t>
            </w:r>
            <w:hyperlink r:id="rId171" w:history="1">
              <w:r>
                <w:rPr>
                  <w:color w:val="0000FF"/>
                </w:rPr>
                <w:t>N 1808</w:t>
              </w:r>
            </w:hyperlink>
            <w:r>
              <w:rPr>
                <w:color w:val="392C69"/>
              </w:rPr>
              <w:t xml:space="preserve">, от 28.03.2019 </w:t>
            </w:r>
            <w:hyperlink r:id="rId172" w:history="1">
              <w:r>
                <w:rPr>
                  <w:color w:val="0000FF"/>
                </w:rPr>
                <w:t>N 320</w:t>
              </w:r>
            </w:hyperlink>
            <w:r>
              <w:rPr>
                <w:color w:val="392C69"/>
              </w:rPr>
              <w:t xml:space="preserve">, от 22.04.2019 </w:t>
            </w:r>
            <w:hyperlink r:id="rId173" w:history="1">
              <w:r>
                <w:rPr>
                  <w:color w:val="0000FF"/>
                </w:rPr>
                <w:t>N 473</w:t>
              </w:r>
            </w:hyperlink>
            <w:r>
              <w:rPr>
                <w:color w:val="392C69"/>
              </w:rPr>
              <w:t>,</w:t>
            </w:r>
          </w:p>
          <w:p w:rsidR="009469C4" w:rsidRDefault="009469C4">
            <w:pPr>
              <w:pStyle w:val="ConsPlusNormal"/>
              <w:jc w:val="center"/>
            </w:pPr>
            <w:r>
              <w:rPr>
                <w:color w:val="392C69"/>
              </w:rPr>
              <w:t xml:space="preserve">от 05.06.2019 </w:t>
            </w:r>
            <w:hyperlink r:id="rId174" w:history="1">
              <w:r>
                <w:rPr>
                  <w:color w:val="0000FF"/>
                </w:rPr>
                <w:t>N 768</w:t>
              </w:r>
            </w:hyperlink>
            <w:r>
              <w:rPr>
                <w:color w:val="392C69"/>
              </w:rPr>
              <w:t xml:space="preserve">, от 28.06.2019 </w:t>
            </w:r>
            <w:hyperlink r:id="rId175" w:history="1">
              <w:r>
                <w:rPr>
                  <w:color w:val="0000FF"/>
                </w:rPr>
                <w:t>N 1030</w:t>
              </w:r>
            </w:hyperlink>
            <w:r>
              <w:rPr>
                <w:color w:val="392C69"/>
              </w:rPr>
              <w:t xml:space="preserve">, от 17.09.2019 </w:t>
            </w:r>
            <w:hyperlink r:id="rId176" w:history="1">
              <w:r>
                <w:rPr>
                  <w:color w:val="0000FF"/>
                </w:rPr>
                <w:t>N 1459</w:t>
              </w:r>
            </w:hyperlink>
            <w:r>
              <w:rPr>
                <w:color w:val="392C69"/>
              </w:rPr>
              <w:t>)</w:t>
            </w:r>
          </w:p>
        </w:tc>
      </w:tr>
    </w:tbl>
    <w:p w:rsidR="009469C4" w:rsidRDefault="009469C4">
      <w:pPr>
        <w:pStyle w:val="ConsPlusNormal"/>
        <w:jc w:val="both"/>
      </w:pPr>
    </w:p>
    <w:p w:rsidR="009469C4" w:rsidRDefault="009469C4">
      <w:pPr>
        <w:sectPr w:rsidR="009469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934"/>
        <w:gridCol w:w="1587"/>
        <w:gridCol w:w="1247"/>
        <w:gridCol w:w="1247"/>
        <w:gridCol w:w="1247"/>
        <w:gridCol w:w="1247"/>
        <w:gridCol w:w="1247"/>
        <w:gridCol w:w="1247"/>
        <w:gridCol w:w="1247"/>
        <w:gridCol w:w="1304"/>
      </w:tblGrid>
      <w:tr w:rsidR="009469C4">
        <w:tc>
          <w:tcPr>
            <w:tcW w:w="13554" w:type="dxa"/>
            <w:gridSpan w:val="10"/>
            <w:tcBorders>
              <w:bottom w:val="nil"/>
            </w:tcBorders>
          </w:tcPr>
          <w:p w:rsidR="009469C4" w:rsidRDefault="009469C4">
            <w:pPr>
              <w:pStyle w:val="ConsPlusTitle"/>
              <w:jc w:val="center"/>
              <w:outlineLvl w:val="2"/>
            </w:pPr>
            <w:r>
              <w:lastRenderedPageBreak/>
              <w:t>I. Паспорт</w:t>
            </w:r>
          </w:p>
          <w:p w:rsidR="009469C4" w:rsidRDefault="009469C4">
            <w:pPr>
              <w:pStyle w:val="ConsPlusTitle"/>
              <w:jc w:val="center"/>
            </w:pPr>
            <w:r>
              <w:t>Развитие системы дошкольного образования города Пскова</w:t>
            </w:r>
          </w:p>
          <w:p w:rsidR="009469C4" w:rsidRDefault="009469C4">
            <w:pPr>
              <w:pStyle w:val="ConsPlusTitle"/>
              <w:jc w:val="center"/>
            </w:pPr>
            <w:r>
              <w:t>Муниципальная программа "Развитие образования и повышение эффективности реализации молодежной политики"</w:t>
            </w:r>
          </w:p>
        </w:tc>
      </w:tr>
      <w:tr w:rsidR="009469C4">
        <w:tc>
          <w:tcPr>
            <w:tcW w:w="13554" w:type="dxa"/>
            <w:gridSpan w:val="10"/>
            <w:tcBorders>
              <w:top w:val="nil"/>
            </w:tcBorders>
          </w:tcPr>
          <w:p w:rsidR="009469C4" w:rsidRDefault="009469C4">
            <w:pPr>
              <w:pStyle w:val="ConsPlusNormal"/>
              <w:jc w:val="center"/>
            </w:pPr>
            <w:r>
              <w:t xml:space="preserve">(в ред. </w:t>
            </w:r>
            <w:hyperlink r:id="rId177" w:history="1">
              <w:r>
                <w:rPr>
                  <w:color w:val="0000FF"/>
                </w:rPr>
                <w:t>постановления</w:t>
              </w:r>
            </w:hyperlink>
            <w:r>
              <w:t xml:space="preserve"> Администрации города Пскова от 13.06.2017 N 883)</w:t>
            </w:r>
          </w:p>
        </w:tc>
      </w:tr>
      <w:tr w:rsidR="009469C4">
        <w:tblPrEx>
          <w:tblBorders>
            <w:insideH w:val="single" w:sz="4" w:space="0" w:color="auto"/>
          </w:tblBorders>
        </w:tblPrEx>
        <w:tc>
          <w:tcPr>
            <w:tcW w:w="1934" w:type="dxa"/>
          </w:tcPr>
          <w:p w:rsidR="009469C4" w:rsidRDefault="009469C4">
            <w:pPr>
              <w:pStyle w:val="ConsPlusNormal"/>
            </w:pPr>
            <w:r>
              <w:t>Ответственный исполнитель подпрограммы</w:t>
            </w:r>
          </w:p>
        </w:tc>
        <w:tc>
          <w:tcPr>
            <w:tcW w:w="11620" w:type="dxa"/>
            <w:gridSpan w:val="9"/>
          </w:tcPr>
          <w:p w:rsidR="009469C4" w:rsidRDefault="009469C4">
            <w:pPr>
              <w:pStyle w:val="ConsPlusNormal"/>
            </w:pPr>
            <w:r>
              <w:t>Управление образования Администрации города Пскова</w:t>
            </w:r>
          </w:p>
        </w:tc>
      </w:tr>
      <w:tr w:rsidR="009469C4">
        <w:tc>
          <w:tcPr>
            <w:tcW w:w="1934" w:type="dxa"/>
            <w:tcBorders>
              <w:bottom w:val="nil"/>
            </w:tcBorders>
          </w:tcPr>
          <w:p w:rsidR="009469C4" w:rsidRDefault="009469C4">
            <w:pPr>
              <w:pStyle w:val="ConsPlusNormal"/>
            </w:pPr>
            <w:r>
              <w:t>Соисполнители подпрограммы</w:t>
            </w:r>
          </w:p>
        </w:tc>
        <w:tc>
          <w:tcPr>
            <w:tcW w:w="11620" w:type="dxa"/>
            <w:gridSpan w:val="9"/>
            <w:tcBorders>
              <w:bottom w:val="nil"/>
            </w:tcBorders>
          </w:tcPr>
          <w:p w:rsidR="009469C4" w:rsidRDefault="009469C4">
            <w:pPr>
              <w:pStyle w:val="ConsPlusNormal"/>
            </w:pPr>
            <w:r>
              <w:t>Муниципальные общеобразовательные учреждения, муниципальные дошкольные образовательные учреждения</w:t>
            </w:r>
          </w:p>
        </w:tc>
      </w:tr>
      <w:tr w:rsidR="009469C4">
        <w:tc>
          <w:tcPr>
            <w:tcW w:w="13554" w:type="dxa"/>
            <w:gridSpan w:val="10"/>
            <w:tcBorders>
              <w:top w:val="nil"/>
            </w:tcBorders>
          </w:tcPr>
          <w:p w:rsidR="009469C4" w:rsidRDefault="009469C4">
            <w:pPr>
              <w:pStyle w:val="ConsPlusNormal"/>
              <w:jc w:val="both"/>
            </w:pPr>
            <w:r>
              <w:t xml:space="preserve">(в ред. </w:t>
            </w:r>
            <w:hyperlink r:id="rId178" w:history="1">
              <w:r>
                <w:rPr>
                  <w:color w:val="0000FF"/>
                </w:rPr>
                <w:t>постановления</w:t>
              </w:r>
            </w:hyperlink>
            <w:r>
              <w:t xml:space="preserve"> Администрации города Пскова от 18.07.2017 N 1218)</w:t>
            </w:r>
          </w:p>
        </w:tc>
      </w:tr>
      <w:tr w:rsidR="009469C4">
        <w:tblPrEx>
          <w:tblBorders>
            <w:insideH w:val="single" w:sz="4" w:space="0" w:color="auto"/>
          </w:tblBorders>
        </w:tblPrEx>
        <w:tc>
          <w:tcPr>
            <w:tcW w:w="1934" w:type="dxa"/>
          </w:tcPr>
          <w:p w:rsidR="009469C4" w:rsidRDefault="009469C4">
            <w:pPr>
              <w:pStyle w:val="ConsPlusNormal"/>
            </w:pPr>
            <w:r>
              <w:t>Цели подпрограммы</w:t>
            </w:r>
          </w:p>
        </w:tc>
        <w:tc>
          <w:tcPr>
            <w:tcW w:w="11620" w:type="dxa"/>
            <w:gridSpan w:val="9"/>
          </w:tcPr>
          <w:p w:rsidR="009469C4" w:rsidRDefault="009469C4">
            <w:pPr>
              <w:pStyle w:val="ConsPlusNormal"/>
            </w:pPr>
            <w:r>
              <w:t>Реализация эффективной политики в области детства на муниципальном уровне</w:t>
            </w:r>
          </w:p>
        </w:tc>
      </w:tr>
      <w:tr w:rsidR="009469C4">
        <w:tblPrEx>
          <w:tblBorders>
            <w:insideH w:val="single" w:sz="4" w:space="0" w:color="auto"/>
          </w:tblBorders>
        </w:tblPrEx>
        <w:tc>
          <w:tcPr>
            <w:tcW w:w="1934" w:type="dxa"/>
          </w:tcPr>
          <w:p w:rsidR="009469C4" w:rsidRDefault="009469C4">
            <w:pPr>
              <w:pStyle w:val="ConsPlusNormal"/>
            </w:pPr>
            <w:r>
              <w:t>Задачи подпрограммы</w:t>
            </w:r>
          </w:p>
        </w:tc>
        <w:tc>
          <w:tcPr>
            <w:tcW w:w="11620" w:type="dxa"/>
            <w:gridSpan w:val="9"/>
          </w:tcPr>
          <w:p w:rsidR="009469C4" w:rsidRDefault="009469C4">
            <w:pPr>
              <w:pStyle w:val="ConsPlusNormal"/>
            </w:pPr>
            <w:r>
              <w:t>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9469C4" w:rsidRDefault="009469C4">
            <w:pPr>
              <w:pStyle w:val="ConsPlusNormal"/>
            </w:pPr>
            <w:r>
              <w:t>2. Повысить профессиональный уровень педагогических работников в системе дошкольного образования и решить проблему ее кадрового обеспечения</w:t>
            </w:r>
          </w:p>
        </w:tc>
      </w:tr>
      <w:tr w:rsidR="009469C4">
        <w:tblPrEx>
          <w:tblBorders>
            <w:insideH w:val="single" w:sz="4" w:space="0" w:color="auto"/>
          </w:tblBorders>
        </w:tblPrEx>
        <w:tc>
          <w:tcPr>
            <w:tcW w:w="1934" w:type="dxa"/>
          </w:tcPr>
          <w:p w:rsidR="009469C4" w:rsidRDefault="009469C4">
            <w:pPr>
              <w:pStyle w:val="ConsPlusNormal"/>
            </w:pPr>
            <w:r>
              <w:t>Целевые индикаторы подпрограммы</w:t>
            </w:r>
          </w:p>
        </w:tc>
        <w:tc>
          <w:tcPr>
            <w:tcW w:w="11620" w:type="dxa"/>
            <w:gridSpan w:val="9"/>
          </w:tcPr>
          <w:p w:rsidR="009469C4" w:rsidRDefault="009469C4">
            <w:pPr>
              <w:pStyle w:val="ConsPlusNormal"/>
            </w:pPr>
            <w:r>
              <w:t>1. Количество инновационных проектов, программ, реализуемых в МДОУ.</w:t>
            </w:r>
          </w:p>
          <w:p w:rsidR="009469C4" w:rsidRDefault="009469C4">
            <w:pPr>
              <w:pStyle w:val="ConsPlusNormal"/>
            </w:pPr>
            <w:r>
              <w:t>2. Доля педагогических работников, прошедших повышение квалификации и (или) профессиональную переподготовку (согласно ФГОС не реже 1 раза в 3 года), в общей численности педагогических работников дошкольных образовательных учреждений, в том числе реализующих программы инклюзивной направленности.</w:t>
            </w:r>
          </w:p>
          <w:p w:rsidR="009469C4" w:rsidRDefault="009469C4">
            <w:pPr>
              <w:pStyle w:val="ConsPlusNormal"/>
            </w:pPr>
            <w:r>
              <w:t>3. Обеспеченность кадрами.</w:t>
            </w:r>
          </w:p>
          <w:p w:rsidR="009469C4" w:rsidRDefault="009469C4">
            <w:pPr>
              <w:pStyle w:val="ConsPlusNormal"/>
            </w:pPr>
            <w:r>
              <w:t>4. Уровень охвата дошкольным образованием детей в возрасте от 2 лет до 3 лет.</w:t>
            </w:r>
          </w:p>
          <w:p w:rsidR="009469C4" w:rsidRDefault="009469C4">
            <w:pPr>
              <w:pStyle w:val="ConsPlusNormal"/>
            </w:pPr>
            <w:r>
              <w:t>5. Уровень охвата дошкольным образованием детей в возрасте от 3 лет до 4 лет.</w:t>
            </w:r>
          </w:p>
        </w:tc>
      </w:tr>
      <w:tr w:rsidR="009469C4">
        <w:tc>
          <w:tcPr>
            <w:tcW w:w="1934" w:type="dxa"/>
            <w:tcBorders>
              <w:bottom w:val="nil"/>
            </w:tcBorders>
          </w:tcPr>
          <w:p w:rsidR="009469C4" w:rsidRDefault="009469C4">
            <w:pPr>
              <w:pStyle w:val="ConsPlusNormal"/>
            </w:pPr>
            <w:r>
              <w:t>Этапы и сроки реализации подпрограммы</w:t>
            </w:r>
          </w:p>
        </w:tc>
        <w:tc>
          <w:tcPr>
            <w:tcW w:w="11620" w:type="dxa"/>
            <w:gridSpan w:val="9"/>
            <w:tcBorders>
              <w:bottom w:val="nil"/>
            </w:tcBorders>
          </w:tcPr>
          <w:p w:rsidR="009469C4" w:rsidRDefault="009469C4">
            <w:pPr>
              <w:pStyle w:val="ConsPlusNormal"/>
            </w:pPr>
            <w:r>
              <w:t>01.01.2016 - 31.12.2022</w:t>
            </w:r>
          </w:p>
        </w:tc>
      </w:tr>
      <w:tr w:rsidR="009469C4">
        <w:tc>
          <w:tcPr>
            <w:tcW w:w="13554" w:type="dxa"/>
            <w:gridSpan w:val="10"/>
            <w:tcBorders>
              <w:top w:val="nil"/>
            </w:tcBorders>
          </w:tcPr>
          <w:p w:rsidR="009469C4" w:rsidRDefault="009469C4">
            <w:pPr>
              <w:pStyle w:val="ConsPlusNormal"/>
              <w:jc w:val="both"/>
            </w:pPr>
            <w:r>
              <w:t xml:space="preserve">(в ред. </w:t>
            </w:r>
            <w:hyperlink r:id="rId179" w:history="1">
              <w:r>
                <w:rPr>
                  <w:color w:val="0000FF"/>
                </w:rPr>
                <w:t>постановления</w:t>
              </w:r>
            </w:hyperlink>
            <w:r>
              <w:t xml:space="preserve"> Администрации города Пскова от 17.09.2019 N 1459)</w:t>
            </w:r>
          </w:p>
        </w:tc>
      </w:tr>
      <w:tr w:rsidR="009469C4">
        <w:tblPrEx>
          <w:tblBorders>
            <w:insideH w:val="single" w:sz="4" w:space="0" w:color="auto"/>
          </w:tblBorders>
        </w:tblPrEx>
        <w:tc>
          <w:tcPr>
            <w:tcW w:w="1934" w:type="dxa"/>
            <w:vMerge w:val="restart"/>
            <w:tcBorders>
              <w:bottom w:val="nil"/>
            </w:tcBorders>
          </w:tcPr>
          <w:p w:rsidR="009469C4" w:rsidRDefault="009469C4">
            <w:pPr>
              <w:pStyle w:val="ConsPlusNormal"/>
            </w:pPr>
            <w:r>
              <w:lastRenderedPageBreak/>
              <w:t>Объемы бюджетных ассигнований по подпрограмме</w:t>
            </w:r>
          </w:p>
        </w:tc>
        <w:tc>
          <w:tcPr>
            <w:tcW w:w="11620" w:type="dxa"/>
            <w:gridSpan w:val="9"/>
          </w:tcPr>
          <w:p w:rsidR="009469C4" w:rsidRDefault="009469C4">
            <w:pPr>
              <w:pStyle w:val="ConsPlusNormal"/>
              <w:jc w:val="center"/>
            </w:pPr>
            <w:r>
              <w:t>Развитие системы дошкольного образования города Пскова</w:t>
            </w:r>
          </w:p>
        </w:tc>
      </w:tr>
      <w:tr w:rsidR="009469C4">
        <w:tblPrEx>
          <w:tblBorders>
            <w:insideH w:val="single" w:sz="4" w:space="0" w:color="auto"/>
          </w:tblBorders>
        </w:tblPrEx>
        <w:tc>
          <w:tcPr>
            <w:tcW w:w="1934" w:type="dxa"/>
            <w:vMerge/>
            <w:tcBorders>
              <w:bottom w:val="nil"/>
            </w:tcBorders>
          </w:tcPr>
          <w:p w:rsidR="009469C4" w:rsidRDefault="009469C4"/>
        </w:tc>
        <w:tc>
          <w:tcPr>
            <w:tcW w:w="1587" w:type="dxa"/>
          </w:tcPr>
          <w:p w:rsidR="009469C4" w:rsidRDefault="009469C4">
            <w:pPr>
              <w:pStyle w:val="ConsPlusNormal"/>
              <w:jc w:val="center"/>
            </w:pPr>
            <w:r>
              <w:t>Источники финансирования</w:t>
            </w:r>
          </w:p>
        </w:tc>
        <w:tc>
          <w:tcPr>
            <w:tcW w:w="1247" w:type="dxa"/>
          </w:tcPr>
          <w:p w:rsidR="009469C4" w:rsidRDefault="009469C4">
            <w:pPr>
              <w:pStyle w:val="ConsPlusNormal"/>
              <w:jc w:val="center"/>
            </w:pPr>
            <w:r>
              <w:t>2016</w:t>
            </w:r>
          </w:p>
        </w:tc>
        <w:tc>
          <w:tcPr>
            <w:tcW w:w="1247" w:type="dxa"/>
          </w:tcPr>
          <w:p w:rsidR="009469C4" w:rsidRDefault="009469C4">
            <w:pPr>
              <w:pStyle w:val="ConsPlusNormal"/>
              <w:jc w:val="center"/>
            </w:pPr>
            <w:r>
              <w:t>2017</w:t>
            </w:r>
          </w:p>
        </w:tc>
        <w:tc>
          <w:tcPr>
            <w:tcW w:w="1247" w:type="dxa"/>
          </w:tcPr>
          <w:p w:rsidR="009469C4" w:rsidRDefault="009469C4">
            <w:pPr>
              <w:pStyle w:val="ConsPlusNormal"/>
              <w:jc w:val="center"/>
            </w:pPr>
            <w:r>
              <w:t>2018</w:t>
            </w:r>
          </w:p>
        </w:tc>
        <w:tc>
          <w:tcPr>
            <w:tcW w:w="1247" w:type="dxa"/>
          </w:tcPr>
          <w:p w:rsidR="009469C4" w:rsidRDefault="009469C4">
            <w:pPr>
              <w:pStyle w:val="ConsPlusNormal"/>
              <w:jc w:val="center"/>
            </w:pPr>
            <w:r>
              <w:t>2019</w:t>
            </w:r>
          </w:p>
        </w:tc>
        <w:tc>
          <w:tcPr>
            <w:tcW w:w="1247" w:type="dxa"/>
          </w:tcPr>
          <w:p w:rsidR="009469C4" w:rsidRDefault="009469C4">
            <w:pPr>
              <w:pStyle w:val="ConsPlusNormal"/>
              <w:jc w:val="center"/>
            </w:pPr>
            <w:r>
              <w:t>2020</w:t>
            </w:r>
          </w:p>
        </w:tc>
        <w:tc>
          <w:tcPr>
            <w:tcW w:w="1247" w:type="dxa"/>
          </w:tcPr>
          <w:p w:rsidR="009469C4" w:rsidRDefault="009469C4">
            <w:pPr>
              <w:pStyle w:val="ConsPlusNormal"/>
              <w:jc w:val="center"/>
            </w:pPr>
            <w:r>
              <w:t>2021</w:t>
            </w:r>
          </w:p>
        </w:tc>
        <w:tc>
          <w:tcPr>
            <w:tcW w:w="1247" w:type="dxa"/>
          </w:tcPr>
          <w:p w:rsidR="009469C4" w:rsidRDefault="009469C4">
            <w:pPr>
              <w:pStyle w:val="ConsPlusNormal"/>
              <w:jc w:val="center"/>
            </w:pPr>
            <w:r>
              <w:t>2022</w:t>
            </w:r>
          </w:p>
        </w:tc>
        <w:tc>
          <w:tcPr>
            <w:tcW w:w="1304" w:type="dxa"/>
          </w:tcPr>
          <w:p w:rsidR="009469C4" w:rsidRDefault="009469C4">
            <w:pPr>
              <w:pStyle w:val="ConsPlusNormal"/>
              <w:jc w:val="center"/>
            </w:pPr>
            <w:r>
              <w:t>Итого</w:t>
            </w:r>
          </w:p>
        </w:tc>
      </w:tr>
      <w:tr w:rsidR="009469C4">
        <w:tblPrEx>
          <w:tblBorders>
            <w:insideH w:val="single" w:sz="4" w:space="0" w:color="auto"/>
          </w:tblBorders>
        </w:tblPrEx>
        <w:tc>
          <w:tcPr>
            <w:tcW w:w="1934" w:type="dxa"/>
            <w:vMerge/>
            <w:tcBorders>
              <w:bottom w:val="nil"/>
            </w:tcBorders>
          </w:tcPr>
          <w:p w:rsidR="009469C4" w:rsidRDefault="009469C4"/>
        </w:tc>
        <w:tc>
          <w:tcPr>
            <w:tcW w:w="1587" w:type="dxa"/>
          </w:tcPr>
          <w:p w:rsidR="009469C4" w:rsidRDefault="009469C4">
            <w:pPr>
              <w:pStyle w:val="ConsPlusNormal"/>
            </w:pPr>
            <w:r>
              <w:t>средства местного бюджета</w:t>
            </w:r>
          </w:p>
        </w:tc>
        <w:tc>
          <w:tcPr>
            <w:tcW w:w="1247" w:type="dxa"/>
          </w:tcPr>
          <w:p w:rsidR="009469C4" w:rsidRDefault="009469C4">
            <w:pPr>
              <w:pStyle w:val="ConsPlusNormal"/>
              <w:jc w:val="center"/>
            </w:pPr>
            <w:r>
              <w:t>291271,8</w:t>
            </w:r>
          </w:p>
        </w:tc>
        <w:tc>
          <w:tcPr>
            <w:tcW w:w="1247" w:type="dxa"/>
          </w:tcPr>
          <w:p w:rsidR="009469C4" w:rsidRDefault="009469C4">
            <w:pPr>
              <w:pStyle w:val="ConsPlusNormal"/>
              <w:jc w:val="center"/>
            </w:pPr>
            <w:r>
              <w:t>302583,6</w:t>
            </w:r>
          </w:p>
        </w:tc>
        <w:tc>
          <w:tcPr>
            <w:tcW w:w="1247" w:type="dxa"/>
          </w:tcPr>
          <w:p w:rsidR="009469C4" w:rsidRDefault="009469C4">
            <w:pPr>
              <w:pStyle w:val="ConsPlusNormal"/>
              <w:jc w:val="center"/>
            </w:pPr>
            <w:r>
              <w:t>326581,2</w:t>
            </w:r>
          </w:p>
        </w:tc>
        <w:tc>
          <w:tcPr>
            <w:tcW w:w="1247" w:type="dxa"/>
          </w:tcPr>
          <w:p w:rsidR="009469C4" w:rsidRDefault="009469C4">
            <w:pPr>
              <w:pStyle w:val="ConsPlusNormal"/>
              <w:jc w:val="center"/>
            </w:pPr>
            <w:r>
              <w:t>366936,3</w:t>
            </w:r>
          </w:p>
        </w:tc>
        <w:tc>
          <w:tcPr>
            <w:tcW w:w="1247" w:type="dxa"/>
          </w:tcPr>
          <w:p w:rsidR="009469C4" w:rsidRDefault="009469C4">
            <w:pPr>
              <w:pStyle w:val="ConsPlusNormal"/>
              <w:jc w:val="center"/>
            </w:pPr>
            <w:r>
              <w:t>334145,5</w:t>
            </w:r>
          </w:p>
        </w:tc>
        <w:tc>
          <w:tcPr>
            <w:tcW w:w="1247" w:type="dxa"/>
          </w:tcPr>
          <w:p w:rsidR="009469C4" w:rsidRDefault="009469C4">
            <w:pPr>
              <w:pStyle w:val="ConsPlusNormal"/>
              <w:jc w:val="center"/>
            </w:pPr>
            <w:r>
              <w:t>326147,7</w:t>
            </w:r>
          </w:p>
        </w:tc>
        <w:tc>
          <w:tcPr>
            <w:tcW w:w="1247" w:type="dxa"/>
          </w:tcPr>
          <w:p w:rsidR="009469C4" w:rsidRDefault="009469C4">
            <w:pPr>
              <w:pStyle w:val="ConsPlusNormal"/>
              <w:jc w:val="center"/>
            </w:pPr>
            <w:r>
              <w:t>326147,7</w:t>
            </w:r>
          </w:p>
        </w:tc>
        <w:tc>
          <w:tcPr>
            <w:tcW w:w="1304" w:type="dxa"/>
          </w:tcPr>
          <w:p w:rsidR="009469C4" w:rsidRDefault="009469C4">
            <w:pPr>
              <w:pStyle w:val="ConsPlusNormal"/>
              <w:jc w:val="center"/>
            </w:pPr>
            <w:r>
              <w:t>2273813,8</w:t>
            </w:r>
          </w:p>
        </w:tc>
      </w:tr>
      <w:tr w:rsidR="009469C4">
        <w:tblPrEx>
          <w:tblBorders>
            <w:insideH w:val="single" w:sz="4" w:space="0" w:color="auto"/>
          </w:tblBorders>
        </w:tblPrEx>
        <w:tc>
          <w:tcPr>
            <w:tcW w:w="1934" w:type="dxa"/>
            <w:vMerge/>
            <w:tcBorders>
              <w:bottom w:val="nil"/>
            </w:tcBorders>
          </w:tcPr>
          <w:p w:rsidR="009469C4" w:rsidRDefault="009469C4"/>
        </w:tc>
        <w:tc>
          <w:tcPr>
            <w:tcW w:w="1587" w:type="dxa"/>
          </w:tcPr>
          <w:p w:rsidR="009469C4" w:rsidRDefault="009469C4">
            <w:pPr>
              <w:pStyle w:val="ConsPlusNormal"/>
            </w:pPr>
            <w:r>
              <w:t>средства областного бюджета</w:t>
            </w:r>
          </w:p>
        </w:tc>
        <w:tc>
          <w:tcPr>
            <w:tcW w:w="1247" w:type="dxa"/>
          </w:tcPr>
          <w:p w:rsidR="009469C4" w:rsidRDefault="009469C4">
            <w:pPr>
              <w:pStyle w:val="ConsPlusNormal"/>
              <w:jc w:val="center"/>
            </w:pPr>
            <w:r>
              <w:t>467518,8</w:t>
            </w:r>
          </w:p>
        </w:tc>
        <w:tc>
          <w:tcPr>
            <w:tcW w:w="1247" w:type="dxa"/>
          </w:tcPr>
          <w:p w:rsidR="009469C4" w:rsidRDefault="009469C4">
            <w:pPr>
              <w:pStyle w:val="ConsPlusNormal"/>
              <w:jc w:val="center"/>
            </w:pPr>
            <w:r>
              <w:t>533458,5</w:t>
            </w:r>
          </w:p>
        </w:tc>
        <w:tc>
          <w:tcPr>
            <w:tcW w:w="1247" w:type="dxa"/>
          </w:tcPr>
          <w:p w:rsidR="009469C4" w:rsidRDefault="009469C4">
            <w:pPr>
              <w:pStyle w:val="ConsPlusNormal"/>
              <w:jc w:val="center"/>
            </w:pPr>
            <w:r>
              <w:t>628270,5</w:t>
            </w:r>
          </w:p>
        </w:tc>
        <w:tc>
          <w:tcPr>
            <w:tcW w:w="1247" w:type="dxa"/>
          </w:tcPr>
          <w:p w:rsidR="009469C4" w:rsidRDefault="009469C4">
            <w:pPr>
              <w:pStyle w:val="ConsPlusNormal"/>
              <w:jc w:val="center"/>
            </w:pPr>
            <w:r>
              <w:t>657648,3</w:t>
            </w:r>
          </w:p>
        </w:tc>
        <w:tc>
          <w:tcPr>
            <w:tcW w:w="1247" w:type="dxa"/>
          </w:tcPr>
          <w:p w:rsidR="009469C4" w:rsidRDefault="009469C4">
            <w:pPr>
              <w:pStyle w:val="ConsPlusNormal"/>
              <w:jc w:val="center"/>
            </w:pPr>
            <w:r>
              <w:t>598838,8</w:t>
            </w:r>
          </w:p>
        </w:tc>
        <w:tc>
          <w:tcPr>
            <w:tcW w:w="1247" w:type="dxa"/>
          </w:tcPr>
          <w:p w:rsidR="009469C4" w:rsidRDefault="009469C4">
            <w:pPr>
              <w:pStyle w:val="ConsPlusNormal"/>
              <w:jc w:val="center"/>
            </w:pPr>
            <w:r>
              <w:t>597850,7</w:t>
            </w:r>
          </w:p>
        </w:tc>
        <w:tc>
          <w:tcPr>
            <w:tcW w:w="1247" w:type="dxa"/>
          </w:tcPr>
          <w:p w:rsidR="009469C4" w:rsidRDefault="009469C4">
            <w:pPr>
              <w:pStyle w:val="ConsPlusNormal"/>
              <w:jc w:val="center"/>
            </w:pPr>
            <w:r>
              <w:t>597850,7</w:t>
            </w:r>
          </w:p>
        </w:tc>
        <w:tc>
          <w:tcPr>
            <w:tcW w:w="1304" w:type="dxa"/>
          </w:tcPr>
          <w:p w:rsidR="009469C4" w:rsidRDefault="009469C4">
            <w:pPr>
              <w:pStyle w:val="ConsPlusNormal"/>
              <w:jc w:val="center"/>
            </w:pPr>
            <w:r>
              <w:t>4081436,3</w:t>
            </w:r>
          </w:p>
        </w:tc>
      </w:tr>
      <w:tr w:rsidR="009469C4">
        <w:tblPrEx>
          <w:tblBorders>
            <w:insideH w:val="single" w:sz="4" w:space="0" w:color="auto"/>
          </w:tblBorders>
        </w:tblPrEx>
        <w:tc>
          <w:tcPr>
            <w:tcW w:w="1934" w:type="dxa"/>
            <w:vMerge/>
            <w:tcBorders>
              <w:bottom w:val="nil"/>
            </w:tcBorders>
          </w:tcPr>
          <w:p w:rsidR="009469C4" w:rsidRDefault="009469C4"/>
        </w:tc>
        <w:tc>
          <w:tcPr>
            <w:tcW w:w="1587" w:type="dxa"/>
          </w:tcPr>
          <w:p w:rsidR="009469C4" w:rsidRDefault="009469C4">
            <w:pPr>
              <w:pStyle w:val="ConsPlusNormal"/>
            </w:pPr>
            <w:r>
              <w:t>средства федерального бюджета</w:t>
            </w:r>
          </w:p>
        </w:tc>
        <w:tc>
          <w:tcPr>
            <w:tcW w:w="1247" w:type="dxa"/>
          </w:tcPr>
          <w:p w:rsidR="009469C4" w:rsidRDefault="009469C4">
            <w:pPr>
              <w:pStyle w:val="ConsPlusNormal"/>
              <w:jc w:val="center"/>
            </w:pPr>
            <w:r>
              <w:t>2501,1</w:t>
            </w:r>
          </w:p>
        </w:tc>
        <w:tc>
          <w:tcPr>
            <w:tcW w:w="1247" w:type="dxa"/>
          </w:tcPr>
          <w:p w:rsidR="009469C4" w:rsidRDefault="009469C4">
            <w:pPr>
              <w:pStyle w:val="ConsPlusNormal"/>
              <w:jc w:val="center"/>
            </w:pPr>
            <w:r>
              <w:t>0,0</w:t>
            </w:r>
          </w:p>
        </w:tc>
        <w:tc>
          <w:tcPr>
            <w:tcW w:w="1247" w:type="dxa"/>
          </w:tcPr>
          <w:p w:rsidR="009469C4" w:rsidRDefault="009469C4">
            <w:pPr>
              <w:pStyle w:val="ConsPlusNormal"/>
              <w:jc w:val="center"/>
            </w:pPr>
            <w:r>
              <w:t>364473,4</w:t>
            </w:r>
          </w:p>
        </w:tc>
        <w:tc>
          <w:tcPr>
            <w:tcW w:w="1247" w:type="dxa"/>
          </w:tcPr>
          <w:p w:rsidR="009469C4" w:rsidRDefault="009469C4">
            <w:pPr>
              <w:pStyle w:val="ConsPlusNormal"/>
              <w:jc w:val="center"/>
            </w:pPr>
            <w:r>
              <w:t>490377,2</w:t>
            </w:r>
          </w:p>
        </w:tc>
        <w:tc>
          <w:tcPr>
            <w:tcW w:w="1247" w:type="dxa"/>
          </w:tcPr>
          <w:p w:rsidR="009469C4" w:rsidRDefault="009469C4">
            <w:pPr>
              <w:pStyle w:val="ConsPlusNormal"/>
              <w:jc w:val="center"/>
            </w:pPr>
            <w:r>
              <w:t>195905,0</w:t>
            </w:r>
          </w:p>
        </w:tc>
        <w:tc>
          <w:tcPr>
            <w:tcW w:w="1247" w:type="dxa"/>
          </w:tcPr>
          <w:p w:rsidR="009469C4" w:rsidRDefault="009469C4">
            <w:pPr>
              <w:pStyle w:val="ConsPlusNormal"/>
              <w:jc w:val="center"/>
            </w:pPr>
            <w:r>
              <w:t>98077,3</w:t>
            </w:r>
          </w:p>
        </w:tc>
        <w:tc>
          <w:tcPr>
            <w:tcW w:w="1247" w:type="dxa"/>
          </w:tcPr>
          <w:p w:rsidR="009469C4" w:rsidRDefault="009469C4">
            <w:pPr>
              <w:pStyle w:val="ConsPlusNormal"/>
              <w:jc w:val="center"/>
            </w:pPr>
            <w:r>
              <w:t>98077,3</w:t>
            </w:r>
          </w:p>
        </w:tc>
        <w:tc>
          <w:tcPr>
            <w:tcW w:w="1304" w:type="dxa"/>
          </w:tcPr>
          <w:p w:rsidR="009469C4" w:rsidRDefault="009469C4">
            <w:pPr>
              <w:pStyle w:val="ConsPlusNormal"/>
              <w:jc w:val="center"/>
            </w:pPr>
            <w:r>
              <w:t>1249411,3</w:t>
            </w:r>
          </w:p>
        </w:tc>
      </w:tr>
      <w:tr w:rsidR="009469C4">
        <w:tblPrEx>
          <w:tblBorders>
            <w:insideH w:val="single" w:sz="4" w:space="0" w:color="auto"/>
          </w:tblBorders>
        </w:tblPrEx>
        <w:tc>
          <w:tcPr>
            <w:tcW w:w="1934" w:type="dxa"/>
            <w:vMerge/>
            <w:tcBorders>
              <w:bottom w:val="nil"/>
            </w:tcBorders>
          </w:tcPr>
          <w:p w:rsidR="009469C4" w:rsidRDefault="009469C4"/>
        </w:tc>
        <w:tc>
          <w:tcPr>
            <w:tcW w:w="1587" w:type="dxa"/>
          </w:tcPr>
          <w:p w:rsidR="009469C4" w:rsidRDefault="009469C4">
            <w:pPr>
              <w:pStyle w:val="ConsPlusNormal"/>
            </w:pPr>
            <w:r>
              <w:t>внебюджетные средства</w:t>
            </w:r>
          </w:p>
        </w:tc>
        <w:tc>
          <w:tcPr>
            <w:tcW w:w="1247" w:type="dxa"/>
          </w:tcPr>
          <w:p w:rsidR="009469C4" w:rsidRDefault="009469C4">
            <w:pPr>
              <w:pStyle w:val="ConsPlusNormal"/>
              <w:jc w:val="center"/>
            </w:pPr>
            <w:r>
              <w:t>146249,8</w:t>
            </w:r>
          </w:p>
        </w:tc>
        <w:tc>
          <w:tcPr>
            <w:tcW w:w="1247" w:type="dxa"/>
          </w:tcPr>
          <w:p w:rsidR="009469C4" w:rsidRDefault="009469C4">
            <w:pPr>
              <w:pStyle w:val="ConsPlusNormal"/>
              <w:jc w:val="center"/>
            </w:pPr>
            <w:r>
              <w:t>156093,1</w:t>
            </w:r>
          </w:p>
        </w:tc>
        <w:tc>
          <w:tcPr>
            <w:tcW w:w="1247" w:type="dxa"/>
          </w:tcPr>
          <w:p w:rsidR="009469C4" w:rsidRDefault="009469C4">
            <w:pPr>
              <w:pStyle w:val="ConsPlusNormal"/>
              <w:jc w:val="center"/>
            </w:pPr>
            <w:r>
              <w:t>165689,3</w:t>
            </w:r>
          </w:p>
        </w:tc>
        <w:tc>
          <w:tcPr>
            <w:tcW w:w="1247" w:type="dxa"/>
          </w:tcPr>
          <w:p w:rsidR="009469C4" w:rsidRDefault="009469C4">
            <w:pPr>
              <w:pStyle w:val="ConsPlusNormal"/>
              <w:jc w:val="center"/>
            </w:pPr>
            <w:r>
              <w:t>161406,9</w:t>
            </w:r>
          </w:p>
        </w:tc>
        <w:tc>
          <w:tcPr>
            <w:tcW w:w="1247" w:type="dxa"/>
          </w:tcPr>
          <w:p w:rsidR="009469C4" w:rsidRDefault="009469C4">
            <w:pPr>
              <w:pStyle w:val="ConsPlusNormal"/>
              <w:jc w:val="center"/>
            </w:pPr>
            <w:r>
              <w:t>161406,9</w:t>
            </w:r>
          </w:p>
        </w:tc>
        <w:tc>
          <w:tcPr>
            <w:tcW w:w="1247" w:type="dxa"/>
          </w:tcPr>
          <w:p w:rsidR="009469C4" w:rsidRDefault="009469C4">
            <w:pPr>
              <w:pStyle w:val="ConsPlusNormal"/>
              <w:jc w:val="center"/>
            </w:pPr>
            <w:r>
              <w:t>161406,9</w:t>
            </w:r>
          </w:p>
        </w:tc>
        <w:tc>
          <w:tcPr>
            <w:tcW w:w="1247" w:type="dxa"/>
          </w:tcPr>
          <w:p w:rsidR="009469C4" w:rsidRDefault="009469C4">
            <w:pPr>
              <w:pStyle w:val="ConsPlusNormal"/>
              <w:jc w:val="center"/>
            </w:pPr>
            <w:r>
              <w:t>161406,9</w:t>
            </w:r>
          </w:p>
        </w:tc>
        <w:tc>
          <w:tcPr>
            <w:tcW w:w="1304" w:type="dxa"/>
          </w:tcPr>
          <w:p w:rsidR="009469C4" w:rsidRDefault="009469C4">
            <w:pPr>
              <w:pStyle w:val="ConsPlusNormal"/>
              <w:jc w:val="center"/>
            </w:pPr>
            <w:r>
              <w:t>1113659,8</w:t>
            </w:r>
          </w:p>
        </w:tc>
      </w:tr>
      <w:tr w:rsidR="009469C4">
        <w:tc>
          <w:tcPr>
            <w:tcW w:w="1934" w:type="dxa"/>
            <w:vMerge/>
            <w:tcBorders>
              <w:bottom w:val="nil"/>
            </w:tcBorders>
          </w:tcPr>
          <w:p w:rsidR="009469C4" w:rsidRDefault="009469C4"/>
        </w:tc>
        <w:tc>
          <w:tcPr>
            <w:tcW w:w="1587" w:type="dxa"/>
            <w:tcBorders>
              <w:bottom w:val="nil"/>
            </w:tcBorders>
          </w:tcPr>
          <w:p w:rsidR="009469C4" w:rsidRDefault="009469C4">
            <w:pPr>
              <w:pStyle w:val="ConsPlusNormal"/>
            </w:pPr>
            <w:r>
              <w:t>Всего по подпрограмме:</w:t>
            </w:r>
          </w:p>
        </w:tc>
        <w:tc>
          <w:tcPr>
            <w:tcW w:w="1247" w:type="dxa"/>
            <w:tcBorders>
              <w:bottom w:val="nil"/>
            </w:tcBorders>
          </w:tcPr>
          <w:p w:rsidR="009469C4" w:rsidRDefault="009469C4">
            <w:pPr>
              <w:pStyle w:val="ConsPlusNormal"/>
              <w:jc w:val="center"/>
            </w:pPr>
            <w:r>
              <w:t>907541,5</w:t>
            </w:r>
          </w:p>
        </w:tc>
        <w:tc>
          <w:tcPr>
            <w:tcW w:w="1247" w:type="dxa"/>
            <w:tcBorders>
              <w:bottom w:val="nil"/>
            </w:tcBorders>
          </w:tcPr>
          <w:p w:rsidR="009469C4" w:rsidRDefault="009469C4">
            <w:pPr>
              <w:pStyle w:val="ConsPlusNormal"/>
              <w:jc w:val="center"/>
            </w:pPr>
            <w:r>
              <w:t>992135,2</w:t>
            </w:r>
          </w:p>
        </w:tc>
        <w:tc>
          <w:tcPr>
            <w:tcW w:w="1247" w:type="dxa"/>
            <w:tcBorders>
              <w:bottom w:val="nil"/>
            </w:tcBorders>
          </w:tcPr>
          <w:p w:rsidR="009469C4" w:rsidRDefault="009469C4">
            <w:pPr>
              <w:pStyle w:val="ConsPlusNormal"/>
              <w:jc w:val="center"/>
            </w:pPr>
            <w:r>
              <w:t>1485014,4</w:t>
            </w:r>
          </w:p>
        </w:tc>
        <w:tc>
          <w:tcPr>
            <w:tcW w:w="1247" w:type="dxa"/>
            <w:tcBorders>
              <w:bottom w:val="nil"/>
            </w:tcBorders>
          </w:tcPr>
          <w:p w:rsidR="009469C4" w:rsidRDefault="009469C4">
            <w:pPr>
              <w:pStyle w:val="ConsPlusNormal"/>
              <w:jc w:val="center"/>
            </w:pPr>
            <w:r>
              <w:t>1676368,7</w:t>
            </w:r>
          </w:p>
        </w:tc>
        <w:tc>
          <w:tcPr>
            <w:tcW w:w="1247" w:type="dxa"/>
            <w:tcBorders>
              <w:bottom w:val="nil"/>
            </w:tcBorders>
          </w:tcPr>
          <w:p w:rsidR="009469C4" w:rsidRDefault="009469C4">
            <w:pPr>
              <w:pStyle w:val="ConsPlusNormal"/>
              <w:jc w:val="center"/>
            </w:pPr>
            <w:r>
              <w:t>1290296,2</w:t>
            </w:r>
          </w:p>
        </w:tc>
        <w:tc>
          <w:tcPr>
            <w:tcW w:w="1247" w:type="dxa"/>
            <w:tcBorders>
              <w:bottom w:val="nil"/>
            </w:tcBorders>
          </w:tcPr>
          <w:p w:rsidR="009469C4" w:rsidRDefault="009469C4">
            <w:pPr>
              <w:pStyle w:val="ConsPlusNormal"/>
              <w:jc w:val="center"/>
            </w:pPr>
            <w:r>
              <w:t>1183482,6</w:t>
            </w:r>
          </w:p>
        </w:tc>
        <w:tc>
          <w:tcPr>
            <w:tcW w:w="1247" w:type="dxa"/>
            <w:tcBorders>
              <w:bottom w:val="nil"/>
            </w:tcBorders>
          </w:tcPr>
          <w:p w:rsidR="009469C4" w:rsidRDefault="009469C4">
            <w:pPr>
              <w:pStyle w:val="ConsPlusNormal"/>
              <w:jc w:val="center"/>
            </w:pPr>
            <w:r>
              <w:t>1183482,6</w:t>
            </w:r>
          </w:p>
        </w:tc>
        <w:tc>
          <w:tcPr>
            <w:tcW w:w="1304" w:type="dxa"/>
            <w:tcBorders>
              <w:bottom w:val="nil"/>
            </w:tcBorders>
          </w:tcPr>
          <w:p w:rsidR="009469C4" w:rsidRDefault="009469C4">
            <w:pPr>
              <w:pStyle w:val="ConsPlusNormal"/>
              <w:jc w:val="center"/>
            </w:pPr>
            <w:r>
              <w:t>8718321,2</w:t>
            </w:r>
          </w:p>
        </w:tc>
      </w:tr>
      <w:tr w:rsidR="009469C4">
        <w:tc>
          <w:tcPr>
            <w:tcW w:w="13554" w:type="dxa"/>
            <w:gridSpan w:val="10"/>
            <w:tcBorders>
              <w:top w:val="nil"/>
            </w:tcBorders>
          </w:tcPr>
          <w:p w:rsidR="009469C4" w:rsidRDefault="009469C4">
            <w:pPr>
              <w:pStyle w:val="ConsPlusNormal"/>
              <w:jc w:val="both"/>
            </w:pPr>
            <w:r>
              <w:t xml:space="preserve">(в ред. </w:t>
            </w:r>
            <w:hyperlink r:id="rId180" w:history="1">
              <w:r>
                <w:rPr>
                  <w:color w:val="0000FF"/>
                </w:rPr>
                <w:t>постановления</w:t>
              </w:r>
            </w:hyperlink>
            <w:r>
              <w:t xml:space="preserve"> Администрации города Пскова от 17.09.2019 N 1459)</w:t>
            </w:r>
          </w:p>
        </w:tc>
      </w:tr>
      <w:tr w:rsidR="009469C4">
        <w:tblPrEx>
          <w:tblBorders>
            <w:insideH w:val="single" w:sz="4" w:space="0" w:color="auto"/>
          </w:tblBorders>
        </w:tblPrEx>
        <w:tc>
          <w:tcPr>
            <w:tcW w:w="1934" w:type="dxa"/>
          </w:tcPr>
          <w:p w:rsidR="009469C4" w:rsidRDefault="009469C4">
            <w:pPr>
              <w:pStyle w:val="ConsPlusNormal"/>
            </w:pPr>
            <w:r>
              <w:t>Ожидаемые результаты реализации подпрограммы</w:t>
            </w:r>
          </w:p>
        </w:tc>
        <w:tc>
          <w:tcPr>
            <w:tcW w:w="11620" w:type="dxa"/>
            <w:gridSpan w:val="9"/>
          </w:tcPr>
          <w:p w:rsidR="009469C4" w:rsidRDefault="009469C4">
            <w:pPr>
              <w:pStyle w:val="ConsPlusNormal"/>
            </w:pPr>
            <w:r>
              <w:t>1.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9469C4" w:rsidRDefault="009469C4">
            <w:pPr>
              <w:pStyle w:val="ConsPlusNormal"/>
            </w:pPr>
            <w:r>
              <w:t>2. Значительно будет улучшена инфраструктура системы дошкольного образования и укреплена материально-техническая база учреждений дошкольного образования.</w:t>
            </w:r>
          </w:p>
          <w:p w:rsidR="009469C4" w:rsidRDefault="009469C4">
            <w:pPr>
              <w:pStyle w:val="ConsPlusNormal"/>
            </w:pPr>
            <w:r>
              <w:t>4. На 100% детские сады будут обеспечены кадрами.</w:t>
            </w:r>
          </w:p>
          <w:p w:rsidR="009469C4" w:rsidRDefault="009469C4">
            <w:pPr>
              <w:pStyle w:val="ConsPlusNormal"/>
            </w:pPr>
            <w:r>
              <w:t>5. Увеличится охват дошкольным образованием детей до 90%, что позволит сократить городскую очередь на места в детских садах.</w:t>
            </w:r>
          </w:p>
          <w:p w:rsidR="009469C4" w:rsidRDefault="009469C4">
            <w:pPr>
              <w:pStyle w:val="ConsPlusNormal"/>
            </w:pPr>
            <w:r>
              <w:t xml:space="preserve">6. Улучшится качественный состав педагогических и руководящих кадров организаций дошкольного образования (по </w:t>
            </w:r>
            <w:r>
              <w:lastRenderedPageBreak/>
              <w:t>возрасту, уровню образования и квалификации).</w:t>
            </w:r>
          </w:p>
        </w:tc>
      </w:tr>
    </w:tbl>
    <w:p w:rsidR="009469C4" w:rsidRDefault="009469C4">
      <w:pPr>
        <w:sectPr w:rsidR="009469C4">
          <w:pgSz w:w="16838" w:h="11905" w:orient="landscape"/>
          <w:pgMar w:top="1701" w:right="1134" w:bottom="850" w:left="1134" w:header="0" w:footer="0" w:gutter="0"/>
          <w:cols w:space="720"/>
        </w:sectPr>
      </w:pPr>
    </w:p>
    <w:p w:rsidR="009469C4" w:rsidRDefault="009469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69C4">
        <w:trPr>
          <w:jc w:val="center"/>
        </w:trPr>
        <w:tc>
          <w:tcPr>
            <w:tcW w:w="9294" w:type="dxa"/>
            <w:tcBorders>
              <w:top w:val="nil"/>
              <w:left w:val="single" w:sz="24" w:space="0" w:color="CED3F1"/>
              <w:bottom w:val="nil"/>
              <w:right w:val="single" w:sz="24" w:space="0" w:color="F4F3F8"/>
            </w:tcBorders>
            <w:shd w:val="clear" w:color="auto" w:fill="F4F3F8"/>
          </w:tcPr>
          <w:p w:rsidR="009469C4" w:rsidRDefault="009469C4">
            <w:pPr>
              <w:pStyle w:val="ConsPlusNormal"/>
              <w:jc w:val="both"/>
            </w:pPr>
            <w:r>
              <w:rPr>
                <w:color w:val="392C69"/>
              </w:rPr>
              <w:t>КонсультантПлюс: примечание.</w:t>
            </w:r>
          </w:p>
          <w:p w:rsidR="009469C4" w:rsidRDefault="009469C4">
            <w:pPr>
              <w:pStyle w:val="ConsPlusNormal"/>
              <w:jc w:val="both"/>
            </w:pPr>
            <w:r>
              <w:rPr>
                <w:color w:val="392C69"/>
              </w:rPr>
              <w:t>Нумерация разделов дана в соответствии с официальным текстом документа.</w:t>
            </w:r>
          </w:p>
        </w:tc>
      </w:tr>
    </w:tbl>
    <w:p w:rsidR="009469C4" w:rsidRDefault="009469C4">
      <w:pPr>
        <w:pStyle w:val="ConsPlusTitle"/>
        <w:spacing w:before="280"/>
        <w:jc w:val="center"/>
        <w:outlineLvl w:val="2"/>
      </w:pPr>
      <w:r>
        <w:t>I. Характеристика текущего состояния сферы реализации</w:t>
      </w:r>
    </w:p>
    <w:p w:rsidR="009469C4" w:rsidRDefault="009469C4">
      <w:pPr>
        <w:pStyle w:val="ConsPlusTitle"/>
        <w:jc w:val="center"/>
      </w:pPr>
      <w:r>
        <w:t>подпрограммы, описание основных проблем в указанной</w:t>
      </w:r>
    </w:p>
    <w:p w:rsidR="009469C4" w:rsidRDefault="009469C4">
      <w:pPr>
        <w:pStyle w:val="ConsPlusTitle"/>
        <w:jc w:val="center"/>
      </w:pPr>
      <w:r>
        <w:t>сфере и прогноз ее развития</w:t>
      </w:r>
    </w:p>
    <w:p w:rsidR="009469C4" w:rsidRDefault="009469C4">
      <w:pPr>
        <w:pStyle w:val="ConsPlusNormal"/>
        <w:jc w:val="both"/>
      </w:pPr>
    </w:p>
    <w:p w:rsidR="009469C4" w:rsidRDefault="009469C4">
      <w:pPr>
        <w:pStyle w:val="ConsPlusNormal"/>
        <w:ind w:firstLine="540"/>
        <w:jc w:val="both"/>
      </w:pPr>
      <w:r>
        <w:t xml:space="preserve">На решение задач модернизации дошкольного образования в рамках реализации </w:t>
      </w:r>
      <w:hyperlink r:id="rId181" w:history="1">
        <w:r>
          <w:rPr>
            <w:color w:val="0000FF"/>
          </w:rPr>
          <w:t>Стратегии</w:t>
        </w:r>
      </w:hyperlink>
      <w:r>
        <w:t xml:space="preserve"> развития города Пскова до 2020 года, утвержденной решением Псковской городской Думы N 1989 от 01.12.2011, направлены мероприятия подпрограммы муниципального образования "Город Псков" "Развитие системы дошкольного образования города Пскова" (далее - подпрограмма), которые будут способствовать новому качеству дошкольного образования. Подпрограмма в совокупности с </w:t>
      </w:r>
      <w:hyperlink w:anchor="P1306" w:history="1">
        <w:r>
          <w:rPr>
            <w:color w:val="0000FF"/>
          </w:rPr>
          <w:t>подпрограммой</w:t>
        </w:r>
      </w:hyperlink>
      <w:r>
        <w:t xml:space="preserve"> "Развитие системы образования города Пскова" представляет комплекс мер, позволяющий развивать систему образования города и являющийся основой для реализации государственной политики в области образования на муниципальном уровне.</w:t>
      </w:r>
    </w:p>
    <w:p w:rsidR="009469C4" w:rsidRDefault="009469C4">
      <w:pPr>
        <w:pStyle w:val="ConsPlusNormal"/>
        <w:spacing w:before="220"/>
        <w:ind w:firstLine="540"/>
        <w:jc w:val="both"/>
      </w:pPr>
      <w:r>
        <w:t>Подпрограмма ориентирована на всех участников образовательного процесса в дошкольных образовательных учреждениях (воспитанники и их родители (законные представители), педагогические работники).</w:t>
      </w:r>
    </w:p>
    <w:p w:rsidR="009469C4" w:rsidRDefault="009469C4">
      <w:pPr>
        <w:pStyle w:val="ConsPlusNormal"/>
        <w:spacing w:before="220"/>
        <w:ind w:firstLine="540"/>
        <w:jc w:val="both"/>
      </w:pPr>
      <w:r>
        <w:t>Актуальность данной подпрограммы обусловлена особой ролью дошкольного образования в решении социально-экономических задач.</w:t>
      </w:r>
    </w:p>
    <w:p w:rsidR="009469C4" w:rsidRDefault="009469C4">
      <w:pPr>
        <w:pStyle w:val="ConsPlusNormal"/>
        <w:spacing w:before="220"/>
        <w:ind w:firstLine="540"/>
        <w:jc w:val="both"/>
      </w:pPr>
      <w:r>
        <w:t>В 2015 году детские сады посещают 10034 ребенка в возрасте от 3 до 7 лет. Понимая социальную значимость обеспечения местами в детских садах, были приняты меры по увеличению их количества. В 2015 году открыты: 125 мест в МБОУ "Средняя общеобразовательная школа N 47", 50 мест в МБОУ "Средняя общеобразовательная школа N 5", 40 мест в МБОУ "Лицей N 4 "Многопрофильный". Итого 165 мест. Планируются к открытию дополнительные группы в МБДОУ N 31, МБДОУ N 37, МБДОУ N 38, МБДОУ N 9, МБДОУ N 17, МБДОУ N 49. Всего из внутренних резервов будет открыто 175 мест. В 2015 году дополнительно открыто 150 мест в группах кратковременного пребывания. С 01.01.2014 в городе Пскове введена электронная очередь для самостоятельной регистрации родителями через сеть Интернет.</w:t>
      </w:r>
    </w:p>
    <w:p w:rsidR="009469C4" w:rsidRDefault="009469C4">
      <w:pPr>
        <w:pStyle w:val="ConsPlusNormal"/>
        <w:spacing w:before="220"/>
        <w:ind w:firstLine="540"/>
        <w:jc w:val="both"/>
      </w:pPr>
      <w:r>
        <w:t>Стабильное финансирование муниципальных дошкольных образовательных учреждений позволило в полной мере выполнить требования Госпожнадзора (замена линолеума, ремонт путей эвакуации, установка во всех детских садах пожарной сигнализации, установка железных входных дверей с домофонами и др.).</w:t>
      </w:r>
    </w:p>
    <w:p w:rsidR="009469C4" w:rsidRDefault="009469C4">
      <w:pPr>
        <w:pStyle w:val="ConsPlusNormal"/>
        <w:spacing w:before="220"/>
        <w:ind w:firstLine="540"/>
        <w:jc w:val="both"/>
      </w:pPr>
      <w:r>
        <w:t>Качество общего образования во многом зависит от уровня доступности дошкольного образования, которое выравнивает стартовые возможности детей из разных социальных групп при поступлении в 1 класс. Учитывая это, все дети старшего дошкольного возраста (с 5 до 7 лет) устраиваются в детские сады в первоочередном порядке. Охват дошкольным образованием детей от 3 до 7 лет в 2014 году составил 99%, от 1,5 до 3 лет - 5%.</w:t>
      </w:r>
    </w:p>
    <w:p w:rsidR="009469C4" w:rsidRDefault="009469C4">
      <w:pPr>
        <w:pStyle w:val="ConsPlusNormal"/>
        <w:spacing w:before="220"/>
        <w:ind w:firstLine="540"/>
        <w:jc w:val="both"/>
      </w:pPr>
      <w:r>
        <w:t>Востребованной формой вариативного образования в дошкольных образовательных учреждениях остается форма кратковременного пребывания детей, которая позволила открыть в 2015 г. 150 дополнительных мест для детей от 2 до 3 лет за счет внутренних резервов дошкольных образовательных учреждений.</w:t>
      </w:r>
    </w:p>
    <w:p w:rsidR="009469C4" w:rsidRDefault="009469C4">
      <w:pPr>
        <w:pStyle w:val="ConsPlusNormal"/>
        <w:spacing w:before="220"/>
        <w:ind w:firstLine="540"/>
        <w:jc w:val="both"/>
      </w:pPr>
      <w:r>
        <w:t xml:space="preserve">Внедрение здоровьесберегающих технологий в образовательный процесс постоянно находится в центре внимания дошкольных образовательных учреждений. Однако уровень заболеваемости детей за последние годы имеет тенденцию к увеличению. Прежде всего, это </w:t>
      </w:r>
      <w:r>
        <w:lastRenderedPageBreak/>
        <w:t>связано с тем, что 30% детей, посещающих дошкольное образовательное учреждение, - дети младшего дошкольного возраста, имеющие в своем большинстве хронические заболевания. И как результат - длительную адаптацию к условиям пребывания в детском саду. По сравнению с 2014 годом уровень заболеваемости снизился на 1%.</w:t>
      </w:r>
    </w:p>
    <w:p w:rsidR="009469C4" w:rsidRDefault="009469C4">
      <w:pPr>
        <w:pStyle w:val="ConsPlusNormal"/>
        <w:spacing w:before="220"/>
        <w:ind w:firstLine="540"/>
        <w:jc w:val="both"/>
      </w:pPr>
      <w:r>
        <w:t>Основными направлениями воспитательной работы в дошкольных образовательных учреждениях города Пскова являются патриотическое, интеллектуально-познавательное, экологическое, трудовое, физкультурно-оздоровительное, художественно-эстетическое воспитание. Для включения ребенка в разнообразные виды творческой деятельности в учреждениях функционирует более 260 кружков. Воспитанники детских садов активно участвуют в конкурсах, фестивалях, смотрах на муниципальном, региональном, федеральном и даже международных уровнях.</w:t>
      </w:r>
    </w:p>
    <w:p w:rsidR="009469C4" w:rsidRDefault="009469C4">
      <w:pPr>
        <w:pStyle w:val="ConsPlusNormal"/>
        <w:spacing w:before="220"/>
        <w:ind w:firstLine="540"/>
        <w:jc w:val="both"/>
      </w:pPr>
      <w:r>
        <w:t>Развиваются государственно-общественные формы управления в сфере дошкольного образования (городской Совет родительской общественности, Советы дошкольных образовательных учреждений, Попечительские советы). Приведены в соответствие с действующим законодательством РФ и муниципальными правовыми актами города Пскова уставы дошкольных образовательных учреждений.</w:t>
      </w:r>
    </w:p>
    <w:p w:rsidR="009469C4" w:rsidRDefault="009469C4">
      <w:pPr>
        <w:pStyle w:val="ConsPlusNormal"/>
        <w:spacing w:before="220"/>
        <w:ind w:firstLine="540"/>
        <w:jc w:val="both"/>
      </w:pPr>
      <w:r>
        <w:t>Однако, несмотря на осуществленные меры по развитию дошкольного образования и увеличению объемов выделяемых на эти цели средств, существует ряд проблем в муниципальной системе дошкольного образования, которые требуют решения программно-целевым методом.</w:t>
      </w:r>
    </w:p>
    <w:p w:rsidR="009469C4" w:rsidRDefault="009469C4">
      <w:pPr>
        <w:pStyle w:val="ConsPlusNormal"/>
        <w:spacing w:before="220"/>
        <w:ind w:firstLine="540"/>
        <w:jc w:val="both"/>
      </w:pPr>
      <w:r>
        <w:t>Требуются дополнительные места для детей дошкольного возраста в детских садах (наличие городской очереди на места). В настоящий момент на городской очереди зарегистрировано 4500 детей с 1,5 лет до 3 лет, которым необходимы места в детских садах.</w:t>
      </w:r>
    </w:p>
    <w:p w:rsidR="009469C4" w:rsidRDefault="009469C4">
      <w:pPr>
        <w:pStyle w:val="ConsPlusNormal"/>
        <w:spacing w:before="220"/>
        <w:ind w:firstLine="540"/>
        <w:jc w:val="both"/>
      </w:pPr>
      <w:r>
        <w:t>В 2015 году вакансий педагогических кадров по детским садам практически нет. Ситуация с большой текучестью кадров в детских садах усугубляется старением педагогов, на плечи которых ложится основная нагрузка, что увеличивает физическую нагрузку на воспитателя, сопровождается ощущением психологического дискомфорта. Профессиональная усталость воспитателей снижает порог бдительности за жизнь и здоровье воспитанников. Молодые специалисты (воспитатели) из детских садов после получения денежного пособия (150 тыс. руб. выплачивается ежегодно в течение первых 3 лет) продолжают увольняться, так как заработная плата остается невысокой. Невысокие заработные платы и низкий престиж педагогической профессии сказываются на качественном составе педагогических работников в дошкольных образовательных учреждениях: число педагогов пенсионного возраста составляет более 20%, молодых (стаж до 5 лет) педагогов - 10,7%.</w:t>
      </w:r>
    </w:p>
    <w:p w:rsidR="009469C4" w:rsidRDefault="009469C4">
      <w:pPr>
        <w:pStyle w:val="ConsPlusNormal"/>
        <w:spacing w:before="220"/>
        <w:ind w:firstLine="540"/>
        <w:jc w:val="both"/>
      </w:pPr>
      <w:r>
        <w:t>Для охраны жизни и здоровья детей дошкольные образовательные учреждения остро нуждаются в обновлении спортивного оборудования и инвентаря, как в групповых помещениях, спортивных залах, так и на прогулочных площадках.</w:t>
      </w:r>
    </w:p>
    <w:p w:rsidR="009469C4" w:rsidRDefault="009469C4">
      <w:pPr>
        <w:pStyle w:val="ConsPlusNormal"/>
        <w:spacing w:before="220"/>
        <w:ind w:firstLine="540"/>
        <w:jc w:val="both"/>
      </w:pPr>
      <w:r>
        <w:t>В медицинских кабинетах ощущается недостаток современного медицинского оборудования.</w:t>
      </w:r>
    </w:p>
    <w:p w:rsidR="009469C4" w:rsidRDefault="009469C4">
      <w:pPr>
        <w:pStyle w:val="ConsPlusNormal"/>
        <w:spacing w:before="220"/>
        <w:ind w:firstLine="540"/>
        <w:jc w:val="both"/>
      </w:pPr>
      <w:r>
        <w:t>Материально-техническая база дошкольных образовательных учреждений на 90% соответствует современным требованиям ФГОС.</w:t>
      </w:r>
    </w:p>
    <w:p w:rsidR="009469C4" w:rsidRDefault="009469C4">
      <w:pPr>
        <w:pStyle w:val="ConsPlusNormal"/>
        <w:spacing w:before="220"/>
        <w:ind w:firstLine="540"/>
        <w:jc w:val="both"/>
      </w:pPr>
      <w:r>
        <w:t>Подведем итог сказанному выше: несмотря на ряд позитивных изменений, произошедших в муниципальной системе образования за последние годы, имеются проблемы, которые не удается решить проведением отдельных разовых мероприятий. Требуется комплексный системный подход.</w:t>
      </w:r>
    </w:p>
    <w:p w:rsidR="009469C4" w:rsidRDefault="009469C4">
      <w:pPr>
        <w:pStyle w:val="ConsPlusNormal"/>
        <w:spacing w:before="220"/>
        <w:ind w:firstLine="540"/>
        <w:jc w:val="both"/>
      </w:pPr>
      <w:r>
        <w:t>Главные из этих проблем:</w:t>
      </w:r>
    </w:p>
    <w:p w:rsidR="009469C4" w:rsidRDefault="009469C4">
      <w:pPr>
        <w:pStyle w:val="ConsPlusNormal"/>
        <w:spacing w:before="220"/>
        <w:ind w:firstLine="540"/>
        <w:jc w:val="both"/>
      </w:pPr>
      <w:r>
        <w:lastRenderedPageBreak/>
        <w:t>- недостаточное финансирование учреждений образования и недостаточная свобода использования финансовых средств;</w:t>
      </w:r>
    </w:p>
    <w:p w:rsidR="009469C4" w:rsidRDefault="009469C4">
      <w:pPr>
        <w:pStyle w:val="ConsPlusNormal"/>
        <w:spacing w:before="220"/>
        <w:ind w:firstLine="540"/>
        <w:jc w:val="both"/>
      </w:pPr>
      <w:r>
        <w:t>- сеть дошкольных образовательных учреждений не удовлетворяет в полной мере потребностям населения - сохраняется дефицит мест.</w:t>
      </w:r>
    </w:p>
    <w:p w:rsidR="009469C4" w:rsidRDefault="009469C4">
      <w:pPr>
        <w:pStyle w:val="ConsPlusNormal"/>
        <w:spacing w:before="220"/>
        <w:ind w:firstLine="540"/>
        <w:jc w:val="both"/>
      </w:pPr>
      <w:r>
        <w:t>Важность эффективного решения задач по созданию условий для получения общедоступного дошкольного образования, в том числе по увеличению количества мест в детских садах, до уровня потребности населения города, подтверждает необходимость разработки данной подпрограммы.</w:t>
      </w:r>
    </w:p>
    <w:p w:rsidR="009469C4" w:rsidRDefault="009469C4">
      <w:pPr>
        <w:pStyle w:val="ConsPlusNormal"/>
        <w:jc w:val="both"/>
      </w:pPr>
    </w:p>
    <w:p w:rsidR="009469C4" w:rsidRDefault="009469C4">
      <w:pPr>
        <w:pStyle w:val="ConsPlusTitle"/>
        <w:jc w:val="center"/>
        <w:outlineLvl w:val="2"/>
      </w:pPr>
      <w:r>
        <w:t>II. Приоритеты муниципальной политики в сфере реализации</w:t>
      </w:r>
    </w:p>
    <w:p w:rsidR="009469C4" w:rsidRDefault="009469C4">
      <w:pPr>
        <w:pStyle w:val="ConsPlusTitle"/>
        <w:jc w:val="center"/>
      </w:pPr>
      <w:r>
        <w:t>подпрограммы, описание целей, задач подпрограммы, целевые</w:t>
      </w:r>
    </w:p>
    <w:p w:rsidR="009469C4" w:rsidRDefault="009469C4">
      <w:pPr>
        <w:pStyle w:val="ConsPlusTitle"/>
        <w:jc w:val="center"/>
      </w:pPr>
      <w:r>
        <w:t>индикаторы достижения целей и решения задач, основные</w:t>
      </w:r>
    </w:p>
    <w:p w:rsidR="009469C4" w:rsidRDefault="009469C4">
      <w:pPr>
        <w:pStyle w:val="ConsPlusTitle"/>
        <w:jc w:val="center"/>
      </w:pPr>
      <w:r>
        <w:t>ожидаемые конечные результаты подпрограммы</w:t>
      </w:r>
    </w:p>
    <w:p w:rsidR="009469C4" w:rsidRDefault="009469C4">
      <w:pPr>
        <w:pStyle w:val="ConsPlusNormal"/>
        <w:jc w:val="both"/>
      </w:pPr>
    </w:p>
    <w:p w:rsidR="009469C4" w:rsidRDefault="009469C4">
      <w:pPr>
        <w:pStyle w:val="ConsPlusNormal"/>
        <w:ind w:firstLine="540"/>
        <w:jc w:val="both"/>
      </w:pPr>
      <w:r>
        <w:t>Приоритетами муниципальной политики на данном этапе развития дошкольного образования являются:</w:t>
      </w:r>
    </w:p>
    <w:p w:rsidR="009469C4" w:rsidRDefault="009469C4">
      <w:pPr>
        <w:pStyle w:val="ConsPlusNormal"/>
        <w:spacing w:before="220"/>
        <w:ind w:firstLine="540"/>
        <w:jc w:val="both"/>
      </w:pPr>
      <w:r>
        <w:t>- создание условий для получения общедоступного дошкольного образования; введение новых федеральных государственных образовательных требований;</w:t>
      </w:r>
    </w:p>
    <w:p w:rsidR="009469C4" w:rsidRDefault="009469C4">
      <w:pPr>
        <w:pStyle w:val="ConsPlusNormal"/>
        <w:spacing w:before="220"/>
        <w:ind w:firstLine="540"/>
        <w:jc w:val="both"/>
      </w:pPr>
      <w:r>
        <w:t>- повышение профессионального уровня педагогических работников в системе дошкольного образования и решение проблемы ее кадрового обеспечения;</w:t>
      </w:r>
    </w:p>
    <w:p w:rsidR="009469C4" w:rsidRDefault="009469C4">
      <w:pPr>
        <w:pStyle w:val="ConsPlusNormal"/>
        <w:spacing w:before="220"/>
        <w:ind w:firstLine="540"/>
        <w:jc w:val="both"/>
      </w:pPr>
      <w:r>
        <w:t>- охрана жизни и укрепление здоровья детей;</w:t>
      </w:r>
    </w:p>
    <w:p w:rsidR="009469C4" w:rsidRDefault="009469C4">
      <w:pPr>
        <w:pStyle w:val="ConsPlusNormal"/>
        <w:spacing w:before="220"/>
        <w:ind w:firstLine="540"/>
        <w:jc w:val="both"/>
      </w:pPr>
      <w:r>
        <w:t>- воспитание и обучение детей-инвалидов.</w:t>
      </w:r>
    </w:p>
    <w:p w:rsidR="009469C4" w:rsidRDefault="009469C4">
      <w:pPr>
        <w:pStyle w:val="ConsPlusNormal"/>
        <w:spacing w:before="220"/>
        <w:ind w:firstLine="540"/>
        <w:jc w:val="both"/>
      </w:pPr>
      <w:r>
        <w:t>Целью подпрограммы является реализация эффективной политики в области детства на муниципальном уровне.</w:t>
      </w:r>
    </w:p>
    <w:p w:rsidR="009469C4" w:rsidRDefault="009469C4">
      <w:pPr>
        <w:pStyle w:val="ConsPlusNormal"/>
        <w:spacing w:before="220"/>
        <w:ind w:firstLine="540"/>
        <w:jc w:val="both"/>
      </w:pPr>
      <w:r>
        <w:t>Задачи подпрограммы:</w:t>
      </w:r>
    </w:p>
    <w:p w:rsidR="009469C4" w:rsidRDefault="009469C4">
      <w:pPr>
        <w:pStyle w:val="ConsPlusNormal"/>
        <w:spacing w:before="220"/>
        <w:ind w:firstLine="540"/>
        <w:jc w:val="both"/>
      </w:pPr>
      <w:r>
        <w:t>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9469C4" w:rsidRDefault="009469C4">
      <w:pPr>
        <w:pStyle w:val="ConsPlusNormal"/>
        <w:spacing w:before="220"/>
        <w:ind w:firstLine="540"/>
        <w:jc w:val="both"/>
      </w:pPr>
      <w:r>
        <w:t>2) Повысить профессиональный уровень педагогических работников в системе дошкольного образования и решить проблему ее кадрового обеспечения.</w:t>
      </w:r>
    </w:p>
    <w:p w:rsidR="009469C4" w:rsidRDefault="009469C4">
      <w:pPr>
        <w:pStyle w:val="ConsPlusNormal"/>
        <w:jc w:val="both"/>
      </w:pPr>
    </w:p>
    <w:p w:rsidR="009469C4" w:rsidRDefault="009469C4">
      <w:pPr>
        <w:pStyle w:val="ConsPlusTitle"/>
        <w:jc w:val="center"/>
        <w:outlineLvl w:val="3"/>
      </w:pPr>
      <w:r>
        <w:t>Перечень целевых индикаторов и показателей:</w:t>
      </w:r>
    </w:p>
    <w:p w:rsidR="009469C4" w:rsidRDefault="009469C4">
      <w:pPr>
        <w:pStyle w:val="ConsPlusNormal"/>
        <w:jc w:val="center"/>
      </w:pPr>
      <w:r>
        <w:t xml:space="preserve">(в ред. </w:t>
      </w:r>
      <w:hyperlink r:id="rId182"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both"/>
      </w:pPr>
    </w:p>
    <w:p w:rsidR="009469C4" w:rsidRDefault="009469C4">
      <w:pPr>
        <w:sectPr w:rsidR="009469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3118"/>
        <w:gridCol w:w="1304"/>
        <w:gridCol w:w="907"/>
        <w:gridCol w:w="907"/>
        <w:gridCol w:w="850"/>
        <w:gridCol w:w="907"/>
        <w:gridCol w:w="907"/>
        <w:gridCol w:w="850"/>
        <w:gridCol w:w="907"/>
        <w:gridCol w:w="907"/>
      </w:tblGrid>
      <w:tr w:rsidR="009469C4">
        <w:tc>
          <w:tcPr>
            <w:tcW w:w="585" w:type="dxa"/>
            <w:vMerge w:val="restart"/>
          </w:tcPr>
          <w:p w:rsidR="009469C4" w:rsidRDefault="009469C4">
            <w:pPr>
              <w:pStyle w:val="ConsPlusNormal"/>
              <w:jc w:val="center"/>
            </w:pPr>
            <w:r>
              <w:lastRenderedPageBreak/>
              <w:t>N п/п</w:t>
            </w:r>
          </w:p>
        </w:tc>
        <w:tc>
          <w:tcPr>
            <w:tcW w:w="3118" w:type="dxa"/>
            <w:vMerge w:val="restart"/>
          </w:tcPr>
          <w:p w:rsidR="009469C4" w:rsidRDefault="009469C4">
            <w:pPr>
              <w:pStyle w:val="ConsPlusNormal"/>
              <w:jc w:val="center"/>
            </w:pPr>
            <w:r>
              <w:t>Наименование целевого показателя (индикатора)</w:t>
            </w:r>
          </w:p>
        </w:tc>
        <w:tc>
          <w:tcPr>
            <w:tcW w:w="1304" w:type="dxa"/>
            <w:vMerge w:val="restart"/>
          </w:tcPr>
          <w:p w:rsidR="009469C4" w:rsidRDefault="009469C4">
            <w:pPr>
              <w:pStyle w:val="ConsPlusNormal"/>
              <w:jc w:val="center"/>
            </w:pPr>
            <w:r>
              <w:t>Единицы измерения</w:t>
            </w:r>
          </w:p>
        </w:tc>
        <w:tc>
          <w:tcPr>
            <w:tcW w:w="7142" w:type="dxa"/>
            <w:gridSpan w:val="8"/>
          </w:tcPr>
          <w:p w:rsidR="009469C4" w:rsidRDefault="009469C4">
            <w:pPr>
              <w:pStyle w:val="ConsPlusNormal"/>
              <w:jc w:val="center"/>
            </w:pPr>
            <w:r>
              <w:t>Значения целевых показателей (индикаторов)</w:t>
            </w:r>
          </w:p>
        </w:tc>
      </w:tr>
      <w:tr w:rsidR="009469C4">
        <w:tc>
          <w:tcPr>
            <w:tcW w:w="585" w:type="dxa"/>
            <w:vMerge/>
          </w:tcPr>
          <w:p w:rsidR="009469C4" w:rsidRDefault="009469C4"/>
        </w:tc>
        <w:tc>
          <w:tcPr>
            <w:tcW w:w="3118" w:type="dxa"/>
            <w:vMerge/>
          </w:tcPr>
          <w:p w:rsidR="009469C4" w:rsidRDefault="009469C4"/>
        </w:tc>
        <w:tc>
          <w:tcPr>
            <w:tcW w:w="1304" w:type="dxa"/>
            <w:vMerge/>
          </w:tcPr>
          <w:p w:rsidR="009469C4" w:rsidRDefault="009469C4"/>
        </w:tc>
        <w:tc>
          <w:tcPr>
            <w:tcW w:w="907" w:type="dxa"/>
          </w:tcPr>
          <w:p w:rsidR="009469C4" w:rsidRDefault="009469C4">
            <w:pPr>
              <w:pStyle w:val="ConsPlusNormal"/>
              <w:jc w:val="center"/>
            </w:pPr>
            <w:r>
              <w:t>2015 г.</w:t>
            </w:r>
          </w:p>
        </w:tc>
        <w:tc>
          <w:tcPr>
            <w:tcW w:w="907" w:type="dxa"/>
          </w:tcPr>
          <w:p w:rsidR="009469C4" w:rsidRDefault="009469C4">
            <w:pPr>
              <w:pStyle w:val="ConsPlusNormal"/>
              <w:jc w:val="center"/>
            </w:pPr>
            <w:r>
              <w:t>2016 г.</w:t>
            </w:r>
          </w:p>
        </w:tc>
        <w:tc>
          <w:tcPr>
            <w:tcW w:w="850" w:type="dxa"/>
          </w:tcPr>
          <w:p w:rsidR="009469C4" w:rsidRDefault="009469C4">
            <w:pPr>
              <w:pStyle w:val="ConsPlusNormal"/>
              <w:jc w:val="center"/>
            </w:pPr>
            <w:r>
              <w:t>2017 г.</w:t>
            </w:r>
          </w:p>
        </w:tc>
        <w:tc>
          <w:tcPr>
            <w:tcW w:w="907" w:type="dxa"/>
          </w:tcPr>
          <w:p w:rsidR="009469C4" w:rsidRDefault="009469C4">
            <w:pPr>
              <w:pStyle w:val="ConsPlusNormal"/>
              <w:jc w:val="center"/>
            </w:pPr>
            <w:r>
              <w:t>2018 г.</w:t>
            </w:r>
          </w:p>
        </w:tc>
        <w:tc>
          <w:tcPr>
            <w:tcW w:w="907" w:type="dxa"/>
          </w:tcPr>
          <w:p w:rsidR="009469C4" w:rsidRDefault="009469C4">
            <w:pPr>
              <w:pStyle w:val="ConsPlusNormal"/>
              <w:jc w:val="center"/>
            </w:pPr>
            <w:r>
              <w:t>2019 г.</w:t>
            </w:r>
          </w:p>
        </w:tc>
        <w:tc>
          <w:tcPr>
            <w:tcW w:w="850" w:type="dxa"/>
          </w:tcPr>
          <w:p w:rsidR="009469C4" w:rsidRDefault="009469C4">
            <w:pPr>
              <w:pStyle w:val="ConsPlusNormal"/>
              <w:jc w:val="center"/>
            </w:pPr>
            <w:r>
              <w:t>2020 г.</w:t>
            </w:r>
          </w:p>
        </w:tc>
        <w:tc>
          <w:tcPr>
            <w:tcW w:w="907" w:type="dxa"/>
          </w:tcPr>
          <w:p w:rsidR="009469C4" w:rsidRDefault="009469C4">
            <w:pPr>
              <w:pStyle w:val="ConsPlusNormal"/>
              <w:jc w:val="center"/>
            </w:pPr>
            <w:r>
              <w:t>2021 г.</w:t>
            </w:r>
          </w:p>
        </w:tc>
        <w:tc>
          <w:tcPr>
            <w:tcW w:w="907" w:type="dxa"/>
          </w:tcPr>
          <w:p w:rsidR="009469C4" w:rsidRDefault="009469C4">
            <w:pPr>
              <w:pStyle w:val="ConsPlusNormal"/>
              <w:jc w:val="center"/>
            </w:pPr>
            <w:r>
              <w:t>2022 г.</w:t>
            </w:r>
          </w:p>
        </w:tc>
      </w:tr>
      <w:tr w:rsidR="009469C4">
        <w:tc>
          <w:tcPr>
            <w:tcW w:w="585" w:type="dxa"/>
          </w:tcPr>
          <w:p w:rsidR="009469C4" w:rsidRDefault="009469C4">
            <w:pPr>
              <w:pStyle w:val="ConsPlusNormal"/>
              <w:jc w:val="center"/>
            </w:pPr>
            <w:r>
              <w:t>2.1</w:t>
            </w:r>
          </w:p>
        </w:tc>
        <w:tc>
          <w:tcPr>
            <w:tcW w:w="3118" w:type="dxa"/>
          </w:tcPr>
          <w:p w:rsidR="009469C4" w:rsidRDefault="009469C4">
            <w:pPr>
              <w:pStyle w:val="ConsPlusNormal"/>
            </w:pPr>
            <w:r>
              <w:t>Уровень охвата дошкольным образованием детей в возрасте от 2 лет до 3 лет</w:t>
            </w:r>
          </w:p>
        </w:tc>
        <w:tc>
          <w:tcPr>
            <w:tcW w:w="1304" w:type="dxa"/>
          </w:tcPr>
          <w:p w:rsidR="009469C4" w:rsidRDefault="009469C4">
            <w:pPr>
              <w:pStyle w:val="ConsPlusNormal"/>
            </w:pPr>
            <w:r>
              <w:t>Процент</w:t>
            </w:r>
          </w:p>
        </w:tc>
        <w:tc>
          <w:tcPr>
            <w:tcW w:w="907" w:type="dxa"/>
          </w:tcPr>
          <w:p w:rsidR="009469C4" w:rsidRDefault="009469C4">
            <w:pPr>
              <w:pStyle w:val="ConsPlusNormal"/>
              <w:jc w:val="center"/>
            </w:pPr>
            <w:r>
              <w:t>10</w:t>
            </w:r>
          </w:p>
        </w:tc>
        <w:tc>
          <w:tcPr>
            <w:tcW w:w="907" w:type="dxa"/>
          </w:tcPr>
          <w:p w:rsidR="009469C4" w:rsidRDefault="009469C4">
            <w:pPr>
              <w:pStyle w:val="ConsPlusNormal"/>
              <w:jc w:val="center"/>
            </w:pPr>
            <w:r>
              <w:t>20</w:t>
            </w:r>
          </w:p>
        </w:tc>
        <w:tc>
          <w:tcPr>
            <w:tcW w:w="850" w:type="dxa"/>
          </w:tcPr>
          <w:p w:rsidR="009469C4" w:rsidRDefault="009469C4">
            <w:pPr>
              <w:pStyle w:val="ConsPlusNormal"/>
              <w:jc w:val="center"/>
            </w:pPr>
            <w:r>
              <w:t>30</w:t>
            </w:r>
          </w:p>
        </w:tc>
        <w:tc>
          <w:tcPr>
            <w:tcW w:w="907" w:type="dxa"/>
          </w:tcPr>
          <w:p w:rsidR="009469C4" w:rsidRDefault="009469C4">
            <w:pPr>
              <w:pStyle w:val="ConsPlusNormal"/>
              <w:jc w:val="center"/>
            </w:pPr>
            <w:r>
              <w:t>40</w:t>
            </w:r>
          </w:p>
        </w:tc>
        <w:tc>
          <w:tcPr>
            <w:tcW w:w="907" w:type="dxa"/>
          </w:tcPr>
          <w:p w:rsidR="009469C4" w:rsidRDefault="009469C4">
            <w:pPr>
              <w:pStyle w:val="ConsPlusNormal"/>
              <w:jc w:val="center"/>
            </w:pPr>
            <w:r>
              <w:t>55</w:t>
            </w:r>
          </w:p>
        </w:tc>
        <w:tc>
          <w:tcPr>
            <w:tcW w:w="850" w:type="dxa"/>
          </w:tcPr>
          <w:p w:rsidR="009469C4" w:rsidRDefault="009469C4">
            <w:pPr>
              <w:pStyle w:val="ConsPlusNormal"/>
              <w:jc w:val="center"/>
            </w:pPr>
            <w:r>
              <w:t>65</w:t>
            </w:r>
          </w:p>
        </w:tc>
        <w:tc>
          <w:tcPr>
            <w:tcW w:w="907" w:type="dxa"/>
          </w:tcPr>
          <w:p w:rsidR="009469C4" w:rsidRDefault="009469C4">
            <w:pPr>
              <w:pStyle w:val="ConsPlusNormal"/>
              <w:jc w:val="center"/>
            </w:pPr>
            <w:r>
              <w:t>70</w:t>
            </w:r>
          </w:p>
        </w:tc>
        <w:tc>
          <w:tcPr>
            <w:tcW w:w="907" w:type="dxa"/>
          </w:tcPr>
          <w:p w:rsidR="009469C4" w:rsidRDefault="009469C4">
            <w:pPr>
              <w:pStyle w:val="ConsPlusNormal"/>
              <w:jc w:val="center"/>
            </w:pPr>
            <w:r>
              <w:t>70,5</w:t>
            </w:r>
          </w:p>
        </w:tc>
      </w:tr>
      <w:tr w:rsidR="009469C4">
        <w:tc>
          <w:tcPr>
            <w:tcW w:w="585" w:type="dxa"/>
          </w:tcPr>
          <w:p w:rsidR="009469C4" w:rsidRDefault="009469C4">
            <w:pPr>
              <w:pStyle w:val="ConsPlusNormal"/>
              <w:jc w:val="center"/>
            </w:pPr>
            <w:r>
              <w:t>2.2</w:t>
            </w:r>
          </w:p>
        </w:tc>
        <w:tc>
          <w:tcPr>
            <w:tcW w:w="3118" w:type="dxa"/>
          </w:tcPr>
          <w:p w:rsidR="009469C4" w:rsidRDefault="009469C4">
            <w:pPr>
              <w:pStyle w:val="ConsPlusNormal"/>
            </w:pPr>
            <w:r>
              <w:t>Уровень охвата дошкольным образованием детей в возрасте от 3 лет до 4 лет</w:t>
            </w:r>
          </w:p>
        </w:tc>
        <w:tc>
          <w:tcPr>
            <w:tcW w:w="1304" w:type="dxa"/>
          </w:tcPr>
          <w:p w:rsidR="009469C4" w:rsidRDefault="009469C4">
            <w:pPr>
              <w:pStyle w:val="ConsPlusNormal"/>
            </w:pPr>
            <w:r>
              <w:t>Процент</w:t>
            </w:r>
          </w:p>
        </w:tc>
        <w:tc>
          <w:tcPr>
            <w:tcW w:w="907" w:type="dxa"/>
          </w:tcPr>
          <w:p w:rsidR="009469C4" w:rsidRDefault="009469C4">
            <w:pPr>
              <w:pStyle w:val="ConsPlusNormal"/>
              <w:jc w:val="center"/>
            </w:pPr>
            <w:r>
              <w:t>95</w:t>
            </w:r>
          </w:p>
        </w:tc>
        <w:tc>
          <w:tcPr>
            <w:tcW w:w="907" w:type="dxa"/>
          </w:tcPr>
          <w:p w:rsidR="009469C4" w:rsidRDefault="009469C4">
            <w:pPr>
              <w:pStyle w:val="ConsPlusNormal"/>
              <w:jc w:val="center"/>
            </w:pPr>
            <w:r>
              <w:t>98</w:t>
            </w:r>
          </w:p>
        </w:tc>
        <w:tc>
          <w:tcPr>
            <w:tcW w:w="850" w:type="dxa"/>
          </w:tcPr>
          <w:p w:rsidR="009469C4" w:rsidRDefault="009469C4">
            <w:pPr>
              <w:pStyle w:val="ConsPlusNormal"/>
              <w:jc w:val="center"/>
            </w:pPr>
            <w:r>
              <w:t>99</w:t>
            </w:r>
          </w:p>
        </w:tc>
        <w:tc>
          <w:tcPr>
            <w:tcW w:w="907" w:type="dxa"/>
          </w:tcPr>
          <w:p w:rsidR="009469C4" w:rsidRDefault="009469C4">
            <w:pPr>
              <w:pStyle w:val="ConsPlusNormal"/>
              <w:jc w:val="center"/>
            </w:pPr>
            <w:r>
              <w:t>100</w:t>
            </w:r>
          </w:p>
        </w:tc>
        <w:tc>
          <w:tcPr>
            <w:tcW w:w="907" w:type="dxa"/>
          </w:tcPr>
          <w:p w:rsidR="009469C4" w:rsidRDefault="009469C4">
            <w:pPr>
              <w:pStyle w:val="ConsPlusNormal"/>
              <w:jc w:val="center"/>
            </w:pPr>
            <w:r>
              <w:t>100</w:t>
            </w:r>
          </w:p>
        </w:tc>
        <w:tc>
          <w:tcPr>
            <w:tcW w:w="850" w:type="dxa"/>
          </w:tcPr>
          <w:p w:rsidR="009469C4" w:rsidRDefault="009469C4">
            <w:pPr>
              <w:pStyle w:val="ConsPlusNormal"/>
              <w:jc w:val="center"/>
            </w:pPr>
            <w:r>
              <w:t>100</w:t>
            </w:r>
          </w:p>
        </w:tc>
        <w:tc>
          <w:tcPr>
            <w:tcW w:w="907" w:type="dxa"/>
          </w:tcPr>
          <w:p w:rsidR="009469C4" w:rsidRDefault="009469C4">
            <w:pPr>
              <w:pStyle w:val="ConsPlusNormal"/>
              <w:jc w:val="center"/>
            </w:pPr>
            <w:r>
              <w:t>100</w:t>
            </w:r>
          </w:p>
        </w:tc>
        <w:tc>
          <w:tcPr>
            <w:tcW w:w="907" w:type="dxa"/>
          </w:tcPr>
          <w:p w:rsidR="009469C4" w:rsidRDefault="009469C4">
            <w:pPr>
              <w:pStyle w:val="ConsPlusNormal"/>
              <w:jc w:val="center"/>
            </w:pPr>
            <w:r>
              <w:t>100</w:t>
            </w:r>
          </w:p>
        </w:tc>
      </w:tr>
      <w:tr w:rsidR="009469C4">
        <w:tc>
          <w:tcPr>
            <w:tcW w:w="585" w:type="dxa"/>
          </w:tcPr>
          <w:p w:rsidR="009469C4" w:rsidRDefault="009469C4">
            <w:pPr>
              <w:pStyle w:val="ConsPlusNormal"/>
              <w:jc w:val="center"/>
            </w:pPr>
            <w:r>
              <w:t>2.3</w:t>
            </w:r>
          </w:p>
        </w:tc>
        <w:tc>
          <w:tcPr>
            <w:tcW w:w="3118" w:type="dxa"/>
          </w:tcPr>
          <w:p w:rsidR="009469C4" w:rsidRDefault="009469C4">
            <w:pPr>
              <w:pStyle w:val="ConsPlusNormal"/>
            </w:pPr>
            <w:r>
              <w:t>Количество инновационных проектов, программ, реализуемых в МДОУ</w:t>
            </w:r>
          </w:p>
        </w:tc>
        <w:tc>
          <w:tcPr>
            <w:tcW w:w="1304" w:type="dxa"/>
          </w:tcPr>
          <w:p w:rsidR="009469C4" w:rsidRDefault="009469C4">
            <w:pPr>
              <w:pStyle w:val="ConsPlusNormal"/>
            </w:pPr>
            <w:r>
              <w:t>единиц</w:t>
            </w:r>
          </w:p>
        </w:tc>
        <w:tc>
          <w:tcPr>
            <w:tcW w:w="907" w:type="dxa"/>
          </w:tcPr>
          <w:p w:rsidR="009469C4" w:rsidRDefault="009469C4">
            <w:pPr>
              <w:pStyle w:val="ConsPlusNormal"/>
              <w:jc w:val="center"/>
            </w:pPr>
            <w:r>
              <w:t>0</w:t>
            </w:r>
          </w:p>
        </w:tc>
        <w:tc>
          <w:tcPr>
            <w:tcW w:w="907" w:type="dxa"/>
          </w:tcPr>
          <w:p w:rsidR="009469C4" w:rsidRDefault="009469C4">
            <w:pPr>
              <w:pStyle w:val="ConsPlusNormal"/>
              <w:jc w:val="center"/>
            </w:pPr>
            <w:r>
              <w:t>1</w:t>
            </w:r>
          </w:p>
        </w:tc>
        <w:tc>
          <w:tcPr>
            <w:tcW w:w="850" w:type="dxa"/>
          </w:tcPr>
          <w:p w:rsidR="009469C4" w:rsidRDefault="009469C4">
            <w:pPr>
              <w:pStyle w:val="ConsPlusNormal"/>
              <w:jc w:val="center"/>
            </w:pPr>
            <w:r>
              <w:t>3</w:t>
            </w:r>
          </w:p>
        </w:tc>
        <w:tc>
          <w:tcPr>
            <w:tcW w:w="907" w:type="dxa"/>
          </w:tcPr>
          <w:p w:rsidR="009469C4" w:rsidRDefault="009469C4">
            <w:pPr>
              <w:pStyle w:val="ConsPlusNormal"/>
              <w:jc w:val="center"/>
            </w:pPr>
            <w:r>
              <w:t>5</w:t>
            </w:r>
          </w:p>
        </w:tc>
        <w:tc>
          <w:tcPr>
            <w:tcW w:w="907" w:type="dxa"/>
          </w:tcPr>
          <w:p w:rsidR="009469C4" w:rsidRDefault="009469C4">
            <w:pPr>
              <w:pStyle w:val="ConsPlusNormal"/>
              <w:jc w:val="center"/>
            </w:pPr>
            <w:r>
              <w:t>7</w:t>
            </w:r>
          </w:p>
        </w:tc>
        <w:tc>
          <w:tcPr>
            <w:tcW w:w="850" w:type="dxa"/>
          </w:tcPr>
          <w:p w:rsidR="009469C4" w:rsidRDefault="009469C4">
            <w:pPr>
              <w:pStyle w:val="ConsPlusNormal"/>
              <w:jc w:val="center"/>
            </w:pPr>
            <w:r>
              <w:t>9</w:t>
            </w:r>
          </w:p>
        </w:tc>
        <w:tc>
          <w:tcPr>
            <w:tcW w:w="907" w:type="dxa"/>
          </w:tcPr>
          <w:p w:rsidR="009469C4" w:rsidRDefault="009469C4">
            <w:pPr>
              <w:pStyle w:val="ConsPlusNormal"/>
              <w:jc w:val="center"/>
            </w:pPr>
            <w:r>
              <w:t>10</w:t>
            </w:r>
          </w:p>
        </w:tc>
        <w:tc>
          <w:tcPr>
            <w:tcW w:w="907" w:type="dxa"/>
          </w:tcPr>
          <w:p w:rsidR="009469C4" w:rsidRDefault="009469C4">
            <w:pPr>
              <w:pStyle w:val="ConsPlusNormal"/>
              <w:jc w:val="center"/>
            </w:pPr>
            <w:r>
              <w:t>10</w:t>
            </w:r>
          </w:p>
        </w:tc>
      </w:tr>
      <w:tr w:rsidR="009469C4">
        <w:tc>
          <w:tcPr>
            <w:tcW w:w="585" w:type="dxa"/>
          </w:tcPr>
          <w:p w:rsidR="009469C4" w:rsidRDefault="009469C4">
            <w:pPr>
              <w:pStyle w:val="ConsPlusNormal"/>
              <w:jc w:val="center"/>
            </w:pPr>
            <w:r>
              <w:t>2.4</w:t>
            </w:r>
          </w:p>
        </w:tc>
        <w:tc>
          <w:tcPr>
            <w:tcW w:w="3118" w:type="dxa"/>
          </w:tcPr>
          <w:p w:rsidR="009469C4" w:rsidRDefault="009469C4">
            <w:pPr>
              <w:pStyle w:val="ConsPlusNormal"/>
            </w:pPr>
            <w:r>
              <w:t>Обеспеченность кадрами</w:t>
            </w:r>
          </w:p>
        </w:tc>
        <w:tc>
          <w:tcPr>
            <w:tcW w:w="1304" w:type="dxa"/>
          </w:tcPr>
          <w:p w:rsidR="009469C4" w:rsidRDefault="009469C4">
            <w:pPr>
              <w:pStyle w:val="ConsPlusNormal"/>
            </w:pPr>
            <w:r>
              <w:t>Процент</w:t>
            </w:r>
          </w:p>
        </w:tc>
        <w:tc>
          <w:tcPr>
            <w:tcW w:w="907" w:type="dxa"/>
          </w:tcPr>
          <w:p w:rsidR="009469C4" w:rsidRDefault="009469C4">
            <w:pPr>
              <w:pStyle w:val="ConsPlusNormal"/>
              <w:jc w:val="center"/>
            </w:pPr>
            <w:r>
              <w:t>80,0</w:t>
            </w:r>
          </w:p>
        </w:tc>
        <w:tc>
          <w:tcPr>
            <w:tcW w:w="907" w:type="dxa"/>
          </w:tcPr>
          <w:p w:rsidR="009469C4" w:rsidRDefault="009469C4">
            <w:pPr>
              <w:pStyle w:val="ConsPlusNormal"/>
              <w:jc w:val="center"/>
            </w:pPr>
            <w:r>
              <w:t>90,0</w:t>
            </w:r>
          </w:p>
        </w:tc>
        <w:tc>
          <w:tcPr>
            <w:tcW w:w="850" w:type="dxa"/>
          </w:tcPr>
          <w:p w:rsidR="009469C4" w:rsidRDefault="009469C4">
            <w:pPr>
              <w:pStyle w:val="ConsPlusNormal"/>
              <w:jc w:val="center"/>
            </w:pPr>
            <w:r>
              <w:t>98,0</w:t>
            </w:r>
          </w:p>
        </w:tc>
        <w:tc>
          <w:tcPr>
            <w:tcW w:w="907" w:type="dxa"/>
          </w:tcPr>
          <w:p w:rsidR="009469C4" w:rsidRDefault="009469C4">
            <w:pPr>
              <w:pStyle w:val="ConsPlusNormal"/>
              <w:jc w:val="center"/>
            </w:pPr>
            <w:r>
              <w:t>99,0</w:t>
            </w:r>
          </w:p>
        </w:tc>
        <w:tc>
          <w:tcPr>
            <w:tcW w:w="907" w:type="dxa"/>
          </w:tcPr>
          <w:p w:rsidR="009469C4" w:rsidRDefault="009469C4">
            <w:pPr>
              <w:pStyle w:val="ConsPlusNormal"/>
              <w:jc w:val="center"/>
            </w:pPr>
            <w:r>
              <w:t>99,5</w:t>
            </w:r>
          </w:p>
        </w:tc>
        <w:tc>
          <w:tcPr>
            <w:tcW w:w="850" w:type="dxa"/>
          </w:tcPr>
          <w:p w:rsidR="009469C4" w:rsidRDefault="009469C4">
            <w:pPr>
              <w:pStyle w:val="ConsPlusNormal"/>
              <w:jc w:val="center"/>
            </w:pPr>
            <w:r>
              <w:t>100,0</w:t>
            </w:r>
          </w:p>
        </w:tc>
        <w:tc>
          <w:tcPr>
            <w:tcW w:w="907" w:type="dxa"/>
          </w:tcPr>
          <w:p w:rsidR="009469C4" w:rsidRDefault="009469C4">
            <w:pPr>
              <w:pStyle w:val="ConsPlusNormal"/>
              <w:jc w:val="center"/>
            </w:pPr>
            <w:r>
              <w:t>100,0</w:t>
            </w:r>
          </w:p>
        </w:tc>
        <w:tc>
          <w:tcPr>
            <w:tcW w:w="907" w:type="dxa"/>
          </w:tcPr>
          <w:p w:rsidR="009469C4" w:rsidRDefault="009469C4">
            <w:pPr>
              <w:pStyle w:val="ConsPlusNormal"/>
              <w:jc w:val="center"/>
            </w:pPr>
            <w:r>
              <w:t>100,0</w:t>
            </w:r>
          </w:p>
        </w:tc>
      </w:tr>
      <w:tr w:rsidR="009469C4">
        <w:tc>
          <w:tcPr>
            <w:tcW w:w="585" w:type="dxa"/>
          </w:tcPr>
          <w:p w:rsidR="009469C4" w:rsidRDefault="009469C4">
            <w:pPr>
              <w:pStyle w:val="ConsPlusNormal"/>
              <w:jc w:val="center"/>
            </w:pPr>
            <w:r>
              <w:t>2.5</w:t>
            </w:r>
          </w:p>
        </w:tc>
        <w:tc>
          <w:tcPr>
            <w:tcW w:w="3118" w:type="dxa"/>
          </w:tcPr>
          <w:p w:rsidR="009469C4" w:rsidRDefault="009469C4">
            <w:pPr>
              <w:pStyle w:val="ConsPlusNormal"/>
            </w:pPr>
            <w:r>
              <w:t>Доля педагогических работников, прошедших повышение квалификации и (или) профессиональную переподготовку (согласно ФГОС не реже 1 раза в 3 года), в общей численности педагогических работников дошкольных образовательных учреждений, в том числе реализующих программы инклюзивной направленности</w:t>
            </w:r>
          </w:p>
        </w:tc>
        <w:tc>
          <w:tcPr>
            <w:tcW w:w="1304" w:type="dxa"/>
          </w:tcPr>
          <w:p w:rsidR="009469C4" w:rsidRDefault="009469C4">
            <w:pPr>
              <w:pStyle w:val="ConsPlusNormal"/>
            </w:pPr>
            <w:r>
              <w:t>Процент</w:t>
            </w:r>
          </w:p>
        </w:tc>
        <w:tc>
          <w:tcPr>
            <w:tcW w:w="907" w:type="dxa"/>
          </w:tcPr>
          <w:p w:rsidR="009469C4" w:rsidRDefault="009469C4">
            <w:pPr>
              <w:pStyle w:val="ConsPlusNormal"/>
              <w:jc w:val="center"/>
            </w:pPr>
            <w:r>
              <w:t>Не менее 33% в год</w:t>
            </w:r>
          </w:p>
        </w:tc>
        <w:tc>
          <w:tcPr>
            <w:tcW w:w="907" w:type="dxa"/>
          </w:tcPr>
          <w:p w:rsidR="009469C4" w:rsidRDefault="009469C4">
            <w:pPr>
              <w:pStyle w:val="ConsPlusNormal"/>
              <w:jc w:val="center"/>
            </w:pPr>
            <w:r>
              <w:t>Не менее 35% в год</w:t>
            </w:r>
          </w:p>
        </w:tc>
        <w:tc>
          <w:tcPr>
            <w:tcW w:w="850" w:type="dxa"/>
          </w:tcPr>
          <w:p w:rsidR="009469C4" w:rsidRDefault="009469C4">
            <w:pPr>
              <w:pStyle w:val="ConsPlusNormal"/>
              <w:jc w:val="center"/>
            </w:pPr>
            <w:r>
              <w:t>Не менее 38% в год</w:t>
            </w:r>
          </w:p>
        </w:tc>
        <w:tc>
          <w:tcPr>
            <w:tcW w:w="907" w:type="dxa"/>
          </w:tcPr>
          <w:p w:rsidR="009469C4" w:rsidRDefault="009469C4">
            <w:pPr>
              <w:pStyle w:val="ConsPlusNormal"/>
              <w:jc w:val="center"/>
            </w:pPr>
            <w:r>
              <w:t>Не менее 40% в год</w:t>
            </w:r>
          </w:p>
        </w:tc>
        <w:tc>
          <w:tcPr>
            <w:tcW w:w="907" w:type="dxa"/>
          </w:tcPr>
          <w:p w:rsidR="009469C4" w:rsidRDefault="009469C4">
            <w:pPr>
              <w:pStyle w:val="ConsPlusNormal"/>
              <w:jc w:val="center"/>
            </w:pPr>
            <w:r>
              <w:t>Не менее 42% в год</w:t>
            </w:r>
          </w:p>
        </w:tc>
        <w:tc>
          <w:tcPr>
            <w:tcW w:w="850" w:type="dxa"/>
          </w:tcPr>
          <w:p w:rsidR="009469C4" w:rsidRDefault="009469C4">
            <w:pPr>
              <w:pStyle w:val="ConsPlusNormal"/>
              <w:jc w:val="center"/>
            </w:pPr>
            <w:r>
              <w:t>Не менее 45% в год</w:t>
            </w:r>
          </w:p>
        </w:tc>
        <w:tc>
          <w:tcPr>
            <w:tcW w:w="907" w:type="dxa"/>
          </w:tcPr>
          <w:p w:rsidR="009469C4" w:rsidRDefault="009469C4">
            <w:pPr>
              <w:pStyle w:val="ConsPlusNormal"/>
              <w:jc w:val="center"/>
            </w:pPr>
            <w:r>
              <w:t>Не менее 45% в год</w:t>
            </w:r>
          </w:p>
        </w:tc>
        <w:tc>
          <w:tcPr>
            <w:tcW w:w="907" w:type="dxa"/>
          </w:tcPr>
          <w:p w:rsidR="009469C4" w:rsidRDefault="009469C4">
            <w:pPr>
              <w:pStyle w:val="ConsPlusNormal"/>
              <w:jc w:val="center"/>
            </w:pPr>
            <w:r>
              <w:t>Не менее 45% в год</w:t>
            </w:r>
          </w:p>
        </w:tc>
      </w:tr>
      <w:tr w:rsidR="009469C4">
        <w:tc>
          <w:tcPr>
            <w:tcW w:w="585" w:type="dxa"/>
          </w:tcPr>
          <w:p w:rsidR="009469C4" w:rsidRDefault="009469C4">
            <w:pPr>
              <w:pStyle w:val="ConsPlusNormal"/>
              <w:jc w:val="center"/>
            </w:pPr>
            <w:r>
              <w:t>2.6</w:t>
            </w:r>
          </w:p>
        </w:tc>
        <w:tc>
          <w:tcPr>
            <w:tcW w:w="3118" w:type="dxa"/>
          </w:tcPr>
          <w:p w:rsidR="009469C4" w:rsidRDefault="009469C4">
            <w:pPr>
              <w:pStyle w:val="ConsPlusNormal"/>
            </w:pPr>
            <w:r>
              <w:t xml:space="preserve">Численность воспитанников в возрасте до трех лет, посещающих муниципальные образовательные организации, </w:t>
            </w:r>
            <w:r>
              <w:lastRenderedPageBreak/>
              <w:t>осуществляющие образовательную деятельность по образовательным программам дошкольного образования и присмотр и уход</w:t>
            </w:r>
          </w:p>
        </w:tc>
        <w:tc>
          <w:tcPr>
            <w:tcW w:w="1304" w:type="dxa"/>
          </w:tcPr>
          <w:p w:rsidR="009469C4" w:rsidRDefault="009469C4">
            <w:pPr>
              <w:pStyle w:val="ConsPlusNormal"/>
            </w:pPr>
            <w:r>
              <w:lastRenderedPageBreak/>
              <w:t>Человек</w:t>
            </w:r>
          </w:p>
        </w:tc>
        <w:tc>
          <w:tcPr>
            <w:tcW w:w="907" w:type="dxa"/>
          </w:tcPr>
          <w:p w:rsidR="009469C4" w:rsidRDefault="009469C4">
            <w:pPr>
              <w:pStyle w:val="ConsPlusNormal"/>
            </w:pPr>
          </w:p>
        </w:tc>
        <w:tc>
          <w:tcPr>
            <w:tcW w:w="907" w:type="dxa"/>
          </w:tcPr>
          <w:p w:rsidR="009469C4" w:rsidRDefault="009469C4">
            <w:pPr>
              <w:pStyle w:val="ConsPlusNormal"/>
            </w:pPr>
          </w:p>
        </w:tc>
        <w:tc>
          <w:tcPr>
            <w:tcW w:w="850" w:type="dxa"/>
          </w:tcPr>
          <w:p w:rsidR="009469C4" w:rsidRDefault="009469C4">
            <w:pPr>
              <w:pStyle w:val="ConsPlusNormal"/>
            </w:pPr>
          </w:p>
        </w:tc>
        <w:tc>
          <w:tcPr>
            <w:tcW w:w="907" w:type="dxa"/>
          </w:tcPr>
          <w:p w:rsidR="009469C4" w:rsidRDefault="009469C4">
            <w:pPr>
              <w:pStyle w:val="ConsPlusNormal"/>
              <w:jc w:val="center"/>
            </w:pPr>
            <w:r>
              <w:t>710</w:t>
            </w:r>
          </w:p>
        </w:tc>
        <w:tc>
          <w:tcPr>
            <w:tcW w:w="907" w:type="dxa"/>
          </w:tcPr>
          <w:p w:rsidR="009469C4" w:rsidRDefault="009469C4">
            <w:pPr>
              <w:pStyle w:val="ConsPlusNormal"/>
              <w:jc w:val="center"/>
            </w:pPr>
            <w:r>
              <w:t>1100</w:t>
            </w:r>
          </w:p>
        </w:tc>
        <w:tc>
          <w:tcPr>
            <w:tcW w:w="850" w:type="dxa"/>
          </w:tcPr>
          <w:p w:rsidR="009469C4" w:rsidRDefault="009469C4">
            <w:pPr>
              <w:pStyle w:val="ConsPlusNormal"/>
              <w:jc w:val="center"/>
            </w:pPr>
            <w:r>
              <w:t>1500</w:t>
            </w:r>
          </w:p>
        </w:tc>
        <w:tc>
          <w:tcPr>
            <w:tcW w:w="907" w:type="dxa"/>
          </w:tcPr>
          <w:p w:rsidR="009469C4" w:rsidRDefault="009469C4">
            <w:pPr>
              <w:pStyle w:val="ConsPlusNormal"/>
              <w:jc w:val="center"/>
            </w:pPr>
            <w:r>
              <w:t>1900</w:t>
            </w:r>
          </w:p>
        </w:tc>
        <w:tc>
          <w:tcPr>
            <w:tcW w:w="907" w:type="dxa"/>
          </w:tcPr>
          <w:p w:rsidR="009469C4" w:rsidRDefault="009469C4">
            <w:pPr>
              <w:pStyle w:val="ConsPlusNormal"/>
              <w:jc w:val="center"/>
            </w:pPr>
            <w:r>
              <w:t>2000</w:t>
            </w:r>
          </w:p>
        </w:tc>
      </w:tr>
    </w:tbl>
    <w:p w:rsidR="009469C4" w:rsidRDefault="009469C4">
      <w:pPr>
        <w:sectPr w:rsidR="009469C4">
          <w:pgSz w:w="16838" w:h="11905" w:orient="landscape"/>
          <w:pgMar w:top="1701" w:right="1134" w:bottom="850" w:left="1134" w:header="0" w:footer="0" w:gutter="0"/>
          <w:cols w:space="720"/>
        </w:sectPr>
      </w:pPr>
    </w:p>
    <w:p w:rsidR="009469C4" w:rsidRDefault="009469C4">
      <w:pPr>
        <w:pStyle w:val="ConsPlusNormal"/>
        <w:jc w:val="both"/>
      </w:pPr>
    </w:p>
    <w:p w:rsidR="009469C4" w:rsidRDefault="009469C4">
      <w:pPr>
        <w:pStyle w:val="ConsPlusTitle"/>
        <w:jc w:val="center"/>
        <w:outlineLvl w:val="3"/>
      </w:pPr>
      <w:r>
        <w:t>Социальные и экономические</w:t>
      </w:r>
    </w:p>
    <w:p w:rsidR="009469C4" w:rsidRDefault="009469C4">
      <w:pPr>
        <w:pStyle w:val="ConsPlusTitle"/>
        <w:jc w:val="center"/>
      </w:pPr>
      <w:r>
        <w:t>результаты реализации подпрограммы</w:t>
      </w:r>
    </w:p>
    <w:p w:rsidR="009469C4" w:rsidRDefault="009469C4">
      <w:pPr>
        <w:pStyle w:val="ConsPlusNormal"/>
        <w:jc w:val="both"/>
      </w:pPr>
    </w:p>
    <w:p w:rsidR="009469C4" w:rsidRDefault="009469C4">
      <w:pPr>
        <w:pStyle w:val="ConsPlusNormal"/>
        <w:ind w:firstLine="540"/>
        <w:jc w:val="both"/>
      </w:pPr>
      <w:r>
        <w:t>Социальная эффективность подпрограммы определяется через систему целевых индикаторов и показателей, отражающих приоритеты развития системы дошкольного образования города Пскова. Система целевых индикаторов и показателей позволяет оценить ход и результативность решения поставленных задач по ключевым направлениям развития дошкольного образования и определить их влияние на социально-экономическое развитие города.</w:t>
      </w:r>
    </w:p>
    <w:p w:rsidR="009469C4" w:rsidRDefault="009469C4">
      <w:pPr>
        <w:pStyle w:val="ConsPlusNormal"/>
        <w:spacing w:before="220"/>
        <w:ind w:firstLine="540"/>
        <w:jc w:val="both"/>
      </w:pPr>
      <w:r>
        <w:t>Ожидаемыми результатами реализации подпрограммы является следующее:</w:t>
      </w:r>
    </w:p>
    <w:p w:rsidR="009469C4" w:rsidRDefault="009469C4">
      <w:pPr>
        <w:pStyle w:val="ConsPlusNormal"/>
        <w:spacing w:before="220"/>
        <w:ind w:firstLine="540"/>
        <w:jc w:val="both"/>
      </w:pPr>
      <w:r>
        <w:t>1. Увеличится охват дошкольным образованием детей до 100%, что позволит ликвидировать городскую очередь на места в детских садах.</w:t>
      </w:r>
    </w:p>
    <w:p w:rsidR="009469C4" w:rsidRDefault="009469C4">
      <w:pPr>
        <w:pStyle w:val="ConsPlusNormal"/>
        <w:spacing w:before="220"/>
        <w:ind w:firstLine="540"/>
        <w:jc w:val="both"/>
      </w:pPr>
      <w:r>
        <w:t>2. Будет осуществлен переход на ФГОС всех образовательных организаций дошкольного образования.</w:t>
      </w:r>
    </w:p>
    <w:p w:rsidR="009469C4" w:rsidRDefault="009469C4">
      <w:pPr>
        <w:pStyle w:val="ConsPlusNormal"/>
        <w:spacing w:before="220"/>
        <w:ind w:firstLine="540"/>
        <w:jc w:val="both"/>
      </w:pPr>
      <w:r>
        <w:t>3. Увеличится доля детских садов, в которых развивающая среда для детей соответствует современным требованиям, что позволит эффективно реализовывать новые федеральные государственные образовательные требования к дошкольному образованию.</w:t>
      </w:r>
    </w:p>
    <w:p w:rsidR="009469C4" w:rsidRDefault="009469C4">
      <w:pPr>
        <w:pStyle w:val="ConsPlusNormal"/>
        <w:spacing w:before="220"/>
        <w:ind w:firstLine="540"/>
        <w:jc w:val="both"/>
      </w:pPr>
      <w:r>
        <w:t>4. Значительно будет улучшена инфраструктура системы дошкольного образования и укреплена материально-техническая база муниципальных дошкольных образовательных учреждений (далее - МДОУ).</w:t>
      </w:r>
    </w:p>
    <w:p w:rsidR="009469C4" w:rsidRDefault="009469C4">
      <w:pPr>
        <w:pStyle w:val="ConsPlusNormal"/>
        <w:spacing w:before="220"/>
        <w:ind w:firstLine="540"/>
        <w:jc w:val="both"/>
      </w:pPr>
      <w:r>
        <w:t>5. На 100% детские сады будут обеспечены кадрами.</w:t>
      </w:r>
    </w:p>
    <w:p w:rsidR="009469C4" w:rsidRDefault="009469C4">
      <w:pPr>
        <w:pStyle w:val="ConsPlusNormal"/>
        <w:spacing w:before="220"/>
        <w:ind w:firstLine="540"/>
        <w:jc w:val="both"/>
      </w:pPr>
      <w:r>
        <w:t>6. Улучшится качественный состав педагогических и руководящих кадров организаций дошкольного образования (по возрасту, уровню образования и квалификации).</w:t>
      </w:r>
    </w:p>
    <w:p w:rsidR="009469C4" w:rsidRDefault="009469C4">
      <w:pPr>
        <w:pStyle w:val="ConsPlusNormal"/>
        <w:jc w:val="both"/>
      </w:pPr>
    </w:p>
    <w:p w:rsidR="009469C4" w:rsidRDefault="009469C4">
      <w:pPr>
        <w:pStyle w:val="ConsPlusTitle"/>
        <w:jc w:val="center"/>
        <w:outlineLvl w:val="2"/>
      </w:pPr>
      <w:r>
        <w:t>III. Сроки и этапы реализации подпрограммы</w:t>
      </w:r>
    </w:p>
    <w:p w:rsidR="009469C4" w:rsidRDefault="009469C4">
      <w:pPr>
        <w:pStyle w:val="ConsPlusNormal"/>
        <w:jc w:val="center"/>
      </w:pPr>
      <w:r>
        <w:t xml:space="preserve">(в ред. </w:t>
      </w:r>
      <w:hyperlink r:id="rId183"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center"/>
      </w:pPr>
    </w:p>
    <w:p w:rsidR="009469C4" w:rsidRDefault="009469C4">
      <w:pPr>
        <w:pStyle w:val="ConsPlusNormal"/>
        <w:ind w:firstLine="540"/>
        <w:jc w:val="both"/>
      </w:pPr>
      <w:r>
        <w:t>Реализация подпрограммы будет осуществляться в 2016 - 2022 годах. Отдельные этапы ее реализации не выделяются.</w:t>
      </w:r>
    </w:p>
    <w:p w:rsidR="009469C4" w:rsidRDefault="009469C4">
      <w:pPr>
        <w:pStyle w:val="ConsPlusNormal"/>
        <w:jc w:val="both"/>
      </w:pPr>
    </w:p>
    <w:p w:rsidR="009469C4" w:rsidRDefault="009469C4">
      <w:pPr>
        <w:pStyle w:val="ConsPlusTitle"/>
        <w:jc w:val="center"/>
        <w:outlineLvl w:val="2"/>
      </w:pPr>
      <w:r>
        <w:t>IV. Характеристика основных мероприятий подпрограммы</w:t>
      </w:r>
    </w:p>
    <w:p w:rsidR="009469C4" w:rsidRDefault="009469C4">
      <w:pPr>
        <w:pStyle w:val="ConsPlusNormal"/>
        <w:jc w:val="center"/>
      </w:pPr>
      <w:r>
        <w:t xml:space="preserve">(в ред. </w:t>
      </w:r>
      <w:hyperlink r:id="rId184" w:history="1">
        <w:r>
          <w:rPr>
            <w:color w:val="0000FF"/>
          </w:rPr>
          <w:t>постановления</w:t>
        </w:r>
      </w:hyperlink>
      <w:r>
        <w:t xml:space="preserve"> Администрации города Пскова</w:t>
      </w:r>
    </w:p>
    <w:p w:rsidR="009469C4" w:rsidRDefault="009469C4">
      <w:pPr>
        <w:pStyle w:val="ConsPlusNormal"/>
        <w:jc w:val="center"/>
      </w:pPr>
      <w:r>
        <w:t>от 18.07.2017 N 1218)</w:t>
      </w:r>
    </w:p>
    <w:p w:rsidR="009469C4" w:rsidRDefault="009469C4">
      <w:pPr>
        <w:pStyle w:val="ConsPlusNormal"/>
        <w:jc w:val="both"/>
      </w:pPr>
    </w:p>
    <w:p w:rsidR="009469C4" w:rsidRDefault="009469C4">
      <w:pPr>
        <w:pStyle w:val="ConsPlusNormal"/>
        <w:ind w:firstLine="540"/>
        <w:jc w:val="both"/>
      </w:pPr>
      <w:r>
        <w:t>Для решения задач подпрограммы предусматривается выполнение следующих основных мероприятий.</w:t>
      </w:r>
    </w:p>
    <w:p w:rsidR="009469C4" w:rsidRDefault="009469C4">
      <w:pPr>
        <w:pStyle w:val="ConsPlusNormal"/>
        <w:spacing w:before="220"/>
        <w:ind w:firstLine="540"/>
        <w:jc w:val="both"/>
      </w:pPr>
      <w:r>
        <w:t>Задача N 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p w:rsidR="009469C4" w:rsidRDefault="009469C4">
      <w:pPr>
        <w:pStyle w:val="ConsPlusNormal"/>
        <w:spacing w:before="220"/>
        <w:ind w:firstLine="540"/>
        <w:jc w:val="both"/>
      </w:pPr>
      <w:r>
        <w:t>В рамках данной задачи будут реализовываться указанные ниже основные мероприятия.</w:t>
      </w:r>
    </w:p>
    <w:p w:rsidR="009469C4" w:rsidRDefault="009469C4">
      <w:pPr>
        <w:pStyle w:val="ConsPlusNormal"/>
        <w:spacing w:before="220"/>
        <w:ind w:firstLine="540"/>
        <w:jc w:val="both"/>
      </w:pPr>
      <w:r>
        <w:t>Основное мероприятие "Реализация основных общеобразовательных программ дошкольного образования, присмотр и уход" предусматривает предоставление муниципальных услуг "Реализация основных общеобразовательных программ дошкольного образования", "Присмотр и уход".</w:t>
      </w:r>
    </w:p>
    <w:p w:rsidR="009469C4" w:rsidRDefault="009469C4">
      <w:pPr>
        <w:pStyle w:val="ConsPlusNormal"/>
        <w:spacing w:before="220"/>
        <w:ind w:firstLine="540"/>
        <w:jc w:val="both"/>
      </w:pPr>
      <w:r>
        <w:lastRenderedPageBreak/>
        <w:t>Основное мероприятие "Создание и укрепление материально-технической базы дошкольных учреждений" предусматривает:</w:t>
      </w:r>
    </w:p>
    <w:p w:rsidR="009469C4" w:rsidRDefault="009469C4">
      <w:pPr>
        <w:pStyle w:val="ConsPlusNormal"/>
        <w:spacing w:before="220"/>
        <w:ind w:firstLine="540"/>
        <w:jc w:val="both"/>
      </w:pPr>
      <w:r>
        <w:t>- разработка проектно-сметной документации на ремонтные работы;</w:t>
      </w:r>
    </w:p>
    <w:p w:rsidR="009469C4" w:rsidRDefault="009469C4">
      <w:pPr>
        <w:pStyle w:val="ConsPlusNormal"/>
        <w:spacing w:before="220"/>
        <w:ind w:firstLine="540"/>
        <w:jc w:val="both"/>
      </w:pPr>
      <w:r>
        <w:t>- ремонт и лицензирование медицинских кабинетов МДОУ;</w:t>
      </w:r>
    </w:p>
    <w:p w:rsidR="009469C4" w:rsidRDefault="009469C4">
      <w:pPr>
        <w:pStyle w:val="ConsPlusNormal"/>
        <w:spacing w:before="220"/>
        <w:ind w:firstLine="540"/>
        <w:jc w:val="both"/>
      </w:pPr>
      <w:r>
        <w:t>- приобретение спортивного оборудования и благоустройство игровых, спортивных и прогулочных площадок; установка, ремонт и приобретение малых архитектурных форм (физкультурного и игрового оборудования);</w:t>
      </w:r>
    </w:p>
    <w:p w:rsidR="009469C4" w:rsidRDefault="009469C4">
      <w:pPr>
        <w:pStyle w:val="ConsPlusNormal"/>
        <w:spacing w:before="220"/>
        <w:ind w:firstLine="540"/>
        <w:jc w:val="both"/>
      </w:pPr>
      <w:r>
        <w:t>- ремонт и обновление оборудования территорий, принадлежащих образовательному учреждению;</w:t>
      </w:r>
    </w:p>
    <w:p w:rsidR="009469C4" w:rsidRDefault="009469C4">
      <w:pPr>
        <w:pStyle w:val="ConsPlusNormal"/>
        <w:spacing w:before="220"/>
        <w:ind w:firstLine="540"/>
        <w:jc w:val="both"/>
      </w:pPr>
      <w:r>
        <w:t>- ремонт, устройство, строительство, приобретение и установка теневых навесов;</w:t>
      </w:r>
    </w:p>
    <w:p w:rsidR="009469C4" w:rsidRDefault="009469C4">
      <w:pPr>
        <w:pStyle w:val="ConsPlusNormal"/>
        <w:spacing w:before="220"/>
        <w:ind w:firstLine="540"/>
        <w:jc w:val="both"/>
      </w:pPr>
      <w:r>
        <w:t>- приобретение мебели, инвентаря, компьютерной техники и оргтехники;</w:t>
      </w:r>
    </w:p>
    <w:p w:rsidR="009469C4" w:rsidRDefault="009469C4">
      <w:pPr>
        <w:pStyle w:val="ConsPlusNormal"/>
        <w:spacing w:before="220"/>
        <w:ind w:firstLine="540"/>
        <w:jc w:val="both"/>
      </w:pPr>
      <w:r>
        <w:t>- приобретение технического оборудования для функционирования пищеблока;</w:t>
      </w:r>
    </w:p>
    <w:p w:rsidR="009469C4" w:rsidRDefault="009469C4">
      <w:pPr>
        <w:pStyle w:val="ConsPlusNormal"/>
        <w:spacing w:before="220"/>
        <w:ind w:firstLine="540"/>
        <w:jc w:val="both"/>
      </w:pPr>
      <w:r>
        <w:t>- приобретение игрушек, развивающих игр.</w:t>
      </w:r>
    </w:p>
    <w:p w:rsidR="009469C4" w:rsidRDefault="009469C4">
      <w:pPr>
        <w:pStyle w:val="ConsPlusNormal"/>
        <w:spacing w:before="220"/>
        <w:ind w:firstLine="540"/>
        <w:jc w:val="both"/>
      </w:pPr>
      <w:r>
        <w:t>Основное мероприятие "Капитальный ремонт, реконструкция объектов недвижимого имущества учреждений дошкольного образования" предусматривает:</w:t>
      </w:r>
    </w:p>
    <w:p w:rsidR="009469C4" w:rsidRDefault="009469C4">
      <w:pPr>
        <w:pStyle w:val="ConsPlusNormal"/>
        <w:spacing w:before="220"/>
        <w:ind w:firstLine="540"/>
        <w:jc w:val="both"/>
      </w:pPr>
      <w:r>
        <w:t>- разработку проектно-сметной документации на ремонтные работы;</w:t>
      </w:r>
    </w:p>
    <w:p w:rsidR="009469C4" w:rsidRDefault="009469C4">
      <w:pPr>
        <w:pStyle w:val="ConsPlusNormal"/>
        <w:spacing w:before="220"/>
        <w:ind w:firstLine="540"/>
        <w:jc w:val="both"/>
      </w:pPr>
      <w:r>
        <w:t>- капитальный ремонт кровли, фасада зданий, помещений учреждений дошкольного образования;</w:t>
      </w:r>
    </w:p>
    <w:p w:rsidR="009469C4" w:rsidRDefault="009469C4">
      <w:pPr>
        <w:pStyle w:val="ConsPlusNormal"/>
        <w:spacing w:before="220"/>
        <w:ind w:firstLine="540"/>
        <w:jc w:val="both"/>
      </w:pPr>
      <w:r>
        <w:t>- капитальный ремонт и реконструкцию объектов недвижимого имущества учреждений дошкольного образования.</w:t>
      </w:r>
    </w:p>
    <w:p w:rsidR="009469C4" w:rsidRDefault="009469C4">
      <w:pPr>
        <w:pStyle w:val="ConsPlusNormal"/>
        <w:spacing w:before="220"/>
        <w:ind w:firstLine="540"/>
        <w:jc w:val="both"/>
      </w:pPr>
      <w:r>
        <w:t>Основное мероприятие "Создание в дошкольных образовательных учреждениях муниципального образования "Город Псков" универсальной безбарьерной среды для инклюзивного и качественного образования детей-инвалидов" направлено на создание условий для получения общедоступного дошкольного образования детям с ограниченными возможностями здоровья, выравнивание стартовых возможностей детей при поступлении в школу (инклюзивное образование):</w:t>
      </w:r>
    </w:p>
    <w:p w:rsidR="009469C4" w:rsidRDefault="009469C4">
      <w:pPr>
        <w:pStyle w:val="ConsPlusNormal"/>
        <w:spacing w:before="220"/>
        <w:ind w:firstLine="540"/>
        <w:jc w:val="both"/>
      </w:pPr>
      <w:r>
        <w:t>-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w:t>
      </w:r>
    </w:p>
    <w:p w:rsidR="009469C4" w:rsidRDefault="009469C4">
      <w:pPr>
        <w:pStyle w:val="ConsPlusNormal"/>
        <w:spacing w:before="220"/>
        <w:ind w:firstLine="540"/>
        <w:jc w:val="both"/>
      </w:pPr>
      <w:r>
        <w:t>- оснащение оборудованием (приобретение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возможностей детей-инвалидов и детей с ОВЗ, оснащение кабинетов педагога-психолога, учителя-логопеда, учителя-дефектолога, кабинета психологической разгрузки (сенсорной комнаты), приобретение учебников для реализации адаптированных программ;</w:t>
      </w:r>
    </w:p>
    <w:p w:rsidR="009469C4" w:rsidRDefault="009469C4">
      <w:pPr>
        <w:pStyle w:val="ConsPlusNormal"/>
        <w:spacing w:before="220"/>
        <w:ind w:firstLine="540"/>
        <w:jc w:val="both"/>
      </w:pPr>
      <w:r>
        <w:t>- организация обучения педагогов специалистами коррекционного обучения на базе инновационной площадки.</w:t>
      </w:r>
    </w:p>
    <w:p w:rsidR="009469C4" w:rsidRDefault="009469C4">
      <w:pPr>
        <w:pStyle w:val="ConsPlusNormal"/>
        <w:spacing w:before="220"/>
        <w:ind w:firstLine="540"/>
        <w:jc w:val="both"/>
      </w:pPr>
      <w:r>
        <w:lastRenderedPageBreak/>
        <w:t>Основное мероприятие "Информационно-методическое сопровождение внедрения ФГОС в учреждениях дошкольного образования" включает:</w:t>
      </w:r>
    </w:p>
    <w:p w:rsidR="009469C4" w:rsidRDefault="009469C4">
      <w:pPr>
        <w:pStyle w:val="ConsPlusNormal"/>
        <w:spacing w:before="220"/>
        <w:ind w:firstLine="540"/>
        <w:jc w:val="both"/>
      </w:pPr>
      <w:r>
        <w:t>- организация работы инновационных площадок на базе ДОУ;</w:t>
      </w:r>
    </w:p>
    <w:p w:rsidR="009469C4" w:rsidRDefault="009469C4">
      <w:pPr>
        <w:pStyle w:val="ConsPlusNormal"/>
        <w:spacing w:before="220"/>
        <w:ind w:firstLine="540"/>
        <w:jc w:val="both"/>
      </w:pPr>
      <w:r>
        <w:t>- координация повышения квалификации педагогов по внедрению ФГОС ДО.</w:t>
      </w:r>
    </w:p>
    <w:p w:rsidR="009469C4" w:rsidRDefault="009469C4">
      <w:pPr>
        <w:pStyle w:val="ConsPlusNormal"/>
        <w:spacing w:before="220"/>
        <w:ind w:firstLine="540"/>
        <w:jc w:val="both"/>
      </w:pPr>
      <w:r>
        <w:t>Основное мероприятие "Благоустройство территорий учреждений дошкольного образования" предполагает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w:t>
      </w:r>
    </w:p>
    <w:p w:rsidR="009469C4" w:rsidRDefault="009469C4">
      <w:pPr>
        <w:pStyle w:val="ConsPlusNormal"/>
        <w:jc w:val="both"/>
      </w:pPr>
      <w:r>
        <w:t xml:space="preserve">(абзац введен </w:t>
      </w:r>
      <w:hyperlink r:id="rId185" w:history="1">
        <w:r>
          <w:rPr>
            <w:color w:val="0000FF"/>
          </w:rPr>
          <w:t>постановлением</w:t>
        </w:r>
      </w:hyperlink>
      <w:r>
        <w:t xml:space="preserve"> Администрации города Пскова от 01.02.2018 N 145)</w:t>
      </w:r>
    </w:p>
    <w:p w:rsidR="009469C4" w:rsidRDefault="009469C4">
      <w:pPr>
        <w:pStyle w:val="ConsPlusNormal"/>
        <w:spacing w:before="220"/>
        <w:ind w:firstLine="540"/>
        <w:jc w:val="both"/>
      </w:pPr>
      <w:r>
        <w:t>Основное мероприятие (Региональный проект "Содействие занятости женщин - доступность дошкольного образования для детей") "Создание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 предусматривает:</w:t>
      </w:r>
    </w:p>
    <w:p w:rsidR="009469C4" w:rsidRDefault="009469C4">
      <w:pPr>
        <w:pStyle w:val="ConsPlusNormal"/>
        <w:spacing w:before="220"/>
        <w:ind w:firstLine="540"/>
        <w:jc w:val="both"/>
      </w:pPr>
      <w:r>
        <w:t>- изготовление проектно-сметной документации для строительства зданий дошкольных образовательных учреждений;</w:t>
      </w:r>
    </w:p>
    <w:p w:rsidR="009469C4" w:rsidRDefault="009469C4">
      <w:pPr>
        <w:pStyle w:val="ConsPlusNormal"/>
        <w:spacing w:before="220"/>
        <w:ind w:firstLine="540"/>
        <w:jc w:val="both"/>
      </w:pPr>
      <w:r>
        <w:t>- строительство новых дошкольных образовательных учреждений;</w:t>
      </w:r>
    </w:p>
    <w:p w:rsidR="009469C4" w:rsidRDefault="009469C4">
      <w:pPr>
        <w:pStyle w:val="ConsPlusNormal"/>
        <w:spacing w:before="220"/>
        <w:ind w:firstLine="540"/>
        <w:jc w:val="both"/>
      </w:pPr>
      <w:r>
        <w:t>- возведение пристроек к существующим дошкольным образовательным учреждениям.</w:t>
      </w:r>
    </w:p>
    <w:p w:rsidR="009469C4" w:rsidRDefault="009469C4">
      <w:pPr>
        <w:pStyle w:val="ConsPlusNormal"/>
        <w:jc w:val="both"/>
      </w:pPr>
      <w:r>
        <w:t xml:space="preserve">(абзац введен </w:t>
      </w:r>
      <w:hyperlink r:id="rId186" w:history="1">
        <w:r>
          <w:rPr>
            <w:color w:val="0000FF"/>
          </w:rPr>
          <w:t>постановлением</w:t>
        </w:r>
      </w:hyperlink>
      <w:r>
        <w:t xml:space="preserve"> Администрации города Пскова от 05.06.2019 N 768)</w:t>
      </w:r>
    </w:p>
    <w:p w:rsidR="009469C4" w:rsidRDefault="009469C4">
      <w:pPr>
        <w:pStyle w:val="ConsPlusNormal"/>
        <w:spacing w:before="220"/>
        <w:ind w:firstLine="540"/>
        <w:jc w:val="both"/>
      </w:pPr>
      <w:r>
        <w:t>Задача N 2: Повысить профессиональный уровень педагогических работников в системе дошкольного образования и решить проблему ее кадрового обеспечения.</w:t>
      </w:r>
    </w:p>
    <w:p w:rsidR="009469C4" w:rsidRDefault="009469C4">
      <w:pPr>
        <w:pStyle w:val="ConsPlusNormal"/>
        <w:spacing w:before="220"/>
        <w:ind w:firstLine="540"/>
        <w:jc w:val="both"/>
      </w:pPr>
      <w:r>
        <w:t>В рамках данной задачи будут реализовываться указанные ниже основные мероприятия.</w:t>
      </w:r>
    </w:p>
    <w:p w:rsidR="009469C4" w:rsidRDefault="009469C4">
      <w:pPr>
        <w:pStyle w:val="ConsPlusNormal"/>
        <w:spacing w:before="220"/>
        <w:ind w:firstLine="540"/>
        <w:jc w:val="both"/>
      </w:pPr>
      <w:r>
        <w:t>Основное мероприятие "Кадровое обеспечение системы дошкольного образования" включает:</w:t>
      </w:r>
    </w:p>
    <w:p w:rsidR="009469C4" w:rsidRDefault="009469C4">
      <w:pPr>
        <w:pStyle w:val="ConsPlusNormal"/>
        <w:spacing w:before="220"/>
        <w:ind w:firstLine="540"/>
        <w:jc w:val="both"/>
      </w:pPr>
      <w:r>
        <w:t>- организацию тематических курсов повышения квалификации;</w:t>
      </w:r>
    </w:p>
    <w:p w:rsidR="009469C4" w:rsidRDefault="009469C4">
      <w:pPr>
        <w:pStyle w:val="ConsPlusNormal"/>
        <w:spacing w:before="220"/>
        <w:ind w:firstLine="540"/>
        <w:jc w:val="both"/>
      </w:pPr>
      <w:r>
        <w:t>- проведение научно-практических конференций и семинаров по проблемам инновационного развития дошкольного образования.</w:t>
      </w:r>
    </w:p>
    <w:p w:rsidR="009469C4" w:rsidRDefault="009469C4">
      <w:pPr>
        <w:pStyle w:val="ConsPlusNormal"/>
        <w:spacing w:before="220"/>
        <w:ind w:firstLine="540"/>
        <w:jc w:val="both"/>
      </w:pPr>
      <w:r>
        <w:t>Основное мероприятие "Стимулирование педагогического персонала дошкольных учреждений" включает организационные мероприятия по подготовке и проведению городского конкурса профессионального мастерства: "Воспитатель года", "Педагогический дебют".</w:t>
      </w:r>
    </w:p>
    <w:p w:rsidR="009469C4" w:rsidRDefault="009469C4">
      <w:pPr>
        <w:pStyle w:val="ConsPlusNormal"/>
        <w:spacing w:before="220"/>
        <w:ind w:firstLine="540"/>
        <w:jc w:val="both"/>
      </w:pPr>
      <w:r>
        <w:t>Основное мероприятие "Внедрение эффективного контракта в дошкольном образовании" предусматривает организацию информационного сопровождения введения эффективного контракта в муниципальных учреждениях дошкольного образования детей, проведение разъяснительной работы в трудовых коллективах, публикации в средствах массовой информации, проведение семинаров и другие мероприятия.</w:t>
      </w:r>
    </w:p>
    <w:p w:rsidR="009469C4" w:rsidRDefault="009469C4">
      <w:pPr>
        <w:pStyle w:val="ConsPlusNormal"/>
        <w:jc w:val="both"/>
      </w:pPr>
    </w:p>
    <w:p w:rsidR="009469C4" w:rsidRDefault="009469C4">
      <w:pPr>
        <w:pStyle w:val="ConsPlusTitle"/>
        <w:jc w:val="center"/>
        <w:outlineLvl w:val="2"/>
      </w:pPr>
      <w:bookmarkStart w:id="6" w:name="P2661"/>
      <w:bookmarkEnd w:id="6"/>
      <w:r>
        <w:t>V. Перечень</w:t>
      </w:r>
    </w:p>
    <w:p w:rsidR="009469C4" w:rsidRDefault="009469C4">
      <w:pPr>
        <w:pStyle w:val="ConsPlusTitle"/>
        <w:jc w:val="center"/>
      </w:pPr>
      <w:r>
        <w:t>основных мероприятий подпрограммы "Развитие системы</w:t>
      </w:r>
    </w:p>
    <w:p w:rsidR="009469C4" w:rsidRDefault="009469C4">
      <w:pPr>
        <w:pStyle w:val="ConsPlusTitle"/>
        <w:jc w:val="center"/>
      </w:pPr>
      <w:r>
        <w:t>дошкольного образования города Пскова"</w:t>
      </w:r>
    </w:p>
    <w:p w:rsidR="009469C4" w:rsidRDefault="009469C4">
      <w:pPr>
        <w:pStyle w:val="ConsPlusNormal"/>
        <w:jc w:val="center"/>
      </w:pPr>
      <w:r>
        <w:t xml:space="preserve">(в ред. </w:t>
      </w:r>
      <w:hyperlink r:id="rId187"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both"/>
      </w:pPr>
    </w:p>
    <w:p w:rsidR="009469C4" w:rsidRDefault="009469C4">
      <w:pPr>
        <w:sectPr w:rsidR="009469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1905"/>
        <w:gridCol w:w="1360"/>
        <w:gridCol w:w="2045"/>
        <w:gridCol w:w="1385"/>
        <w:gridCol w:w="1384"/>
        <w:gridCol w:w="1384"/>
        <w:gridCol w:w="1361"/>
        <w:gridCol w:w="1384"/>
        <w:gridCol w:w="1384"/>
        <w:gridCol w:w="1384"/>
        <w:gridCol w:w="1384"/>
        <w:gridCol w:w="3401"/>
      </w:tblGrid>
      <w:tr w:rsidR="009469C4">
        <w:tc>
          <w:tcPr>
            <w:tcW w:w="567" w:type="dxa"/>
            <w:vMerge w:val="restart"/>
          </w:tcPr>
          <w:p w:rsidR="009469C4" w:rsidRDefault="009469C4">
            <w:pPr>
              <w:pStyle w:val="ConsPlusNormal"/>
              <w:jc w:val="center"/>
            </w:pPr>
            <w:r>
              <w:lastRenderedPageBreak/>
              <w:t>N п/п</w:t>
            </w:r>
          </w:p>
        </w:tc>
        <w:tc>
          <w:tcPr>
            <w:tcW w:w="2551" w:type="dxa"/>
            <w:vMerge w:val="restart"/>
          </w:tcPr>
          <w:p w:rsidR="009469C4" w:rsidRDefault="009469C4">
            <w:pPr>
              <w:pStyle w:val="ConsPlusNormal"/>
              <w:jc w:val="center"/>
            </w:pPr>
            <w:r>
              <w:t>Наименование основного мероприятия</w:t>
            </w:r>
          </w:p>
        </w:tc>
        <w:tc>
          <w:tcPr>
            <w:tcW w:w="1905" w:type="dxa"/>
            <w:vMerge w:val="restart"/>
          </w:tcPr>
          <w:p w:rsidR="009469C4" w:rsidRDefault="009469C4">
            <w:pPr>
              <w:pStyle w:val="ConsPlusNormal"/>
              <w:jc w:val="center"/>
            </w:pPr>
            <w:r>
              <w:t>Исполнитель основного мероприятия</w:t>
            </w:r>
          </w:p>
        </w:tc>
        <w:tc>
          <w:tcPr>
            <w:tcW w:w="1360" w:type="dxa"/>
            <w:vMerge w:val="restart"/>
          </w:tcPr>
          <w:p w:rsidR="009469C4" w:rsidRDefault="009469C4">
            <w:pPr>
              <w:pStyle w:val="ConsPlusNormal"/>
              <w:jc w:val="center"/>
            </w:pPr>
            <w:r>
              <w:t>Срок исполнения</w:t>
            </w:r>
          </w:p>
        </w:tc>
        <w:tc>
          <w:tcPr>
            <w:tcW w:w="16496" w:type="dxa"/>
            <w:gridSpan w:val="10"/>
          </w:tcPr>
          <w:p w:rsidR="009469C4" w:rsidRDefault="009469C4">
            <w:pPr>
              <w:pStyle w:val="ConsPlusNormal"/>
              <w:jc w:val="center"/>
            </w:pPr>
            <w:r>
              <w:t>Объем финансирования, (тыс. руб.)</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jc w:val="center"/>
            </w:pPr>
            <w:r>
              <w:t>Источники финансирования</w:t>
            </w:r>
          </w:p>
        </w:tc>
        <w:tc>
          <w:tcPr>
            <w:tcW w:w="1385" w:type="dxa"/>
          </w:tcPr>
          <w:p w:rsidR="009469C4" w:rsidRDefault="009469C4">
            <w:pPr>
              <w:pStyle w:val="ConsPlusNormal"/>
              <w:jc w:val="center"/>
            </w:pPr>
            <w:r>
              <w:t>ВСЕГО:</w:t>
            </w:r>
          </w:p>
        </w:tc>
        <w:tc>
          <w:tcPr>
            <w:tcW w:w="1384" w:type="dxa"/>
          </w:tcPr>
          <w:p w:rsidR="009469C4" w:rsidRDefault="009469C4">
            <w:pPr>
              <w:pStyle w:val="ConsPlusNormal"/>
              <w:jc w:val="center"/>
            </w:pPr>
            <w:r>
              <w:t>2016</w:t>
            </w:r>
          </w:p>
        </w:tc>
        <w:tc>
          <w:tcPr>
            <w:tcW w:w="1384" w:type="dxa"/>
          </w:tcPr>
          <w:p w:rsidR="009469C4" w:rsidRDefault="009469C4">
            <w:pPr>
              <w:pStyle w:val="ConsPlusNormal"/>
              <w:jc w:val="center"/>
            </w:pPr>
            <w:r>
              <w:t>2017</w:t>
            </w:r>
          </w:p>
        </w:tc>
        <w:tc>
          <w:tcPr>
            <w:tcW w:w="1361" w:type="dxa"/>
          </w:tcPr>
          <w:p w:rsidR="009469C4" w:rsidRDefault="009469C4">
            <w:pPr>
              <w:pStyle w:val="ConsPlusNormal"/>
              <w:jc w:val="center"/>
            </w:pPr>
            <w:r>
              <w:t>2018</w:t>
            </w:r>
          </w:p>
        </w:tc>
        <w:tc>
          <w:tcPr>
            <w:tcW w:w="1384" w:type="dxa"/>
          </w:tcPr>
          <w:p w:rsidR="009469C4" w:rsidRDefault="009469C4">
            <w:pPr>
              <w:pStyle w:val="ConsPlusNormal"/>
              <w:jc w:val="center"/>
            </w:pPr>
            <w:r>
              <w:t>2019</w:t>
            </w:r>
          </w:p>
        </w:tc>
        <w:tc>
          <w:tcPr>
            <w:tcW w:w="1384" w:type="dxa"/>
          </w:tcPr>
          <w:p w:rsidR="009469C4" w:rsidRDefault="009469C4">
            <w:pPr>
              <w:pStyle w:val="ConsPlusNormal"/>
              <w:jc w:val="center"/>
            </w:pPr>
            <w:r>
              <w:t>2020</w:t>
            </w:r>
          </w:p>
        </w:tc>
        <w:tc>
          <w:tcPr>
            <w:tcW w:w="1384" w:type="dxa"/>
          </w:tcPr>
          <w:p w:rsidR="009469C4" w:rsidRDefault="009469C4">
            <w:pPr>
              <w:pStyle w:val="ConsPlusNormal"/>
              <w:jc w:val="center"/>
            </w:pPr>
            <w:r>
              <w:t>2021</w:t>
            </w:r>
          </w:p>
        </w:tc>
        <w:tc>
          <w:tcPr>
            <w:tcW w:w="1384" w:type="dxa"/>
          </w:tcPr>
          <w:p w:rsidR="009469C4" w:rsidRDefault="009469C4">
            <w:pPr>
              <w:pStyle w:val="ConsPlusNormal"/>
              <w:jc w:val="center"/>
            </w:pPr>
            <w:r>
              <w:t>2022</w:t>
            </w:r>
          </w:p>
        </w:tc>
        <w:tc>
          <w:tcPr>
            <w:tcW w:w="3401" w:type="dxa"/>
          </w:tcPr>
          <w:p w:rsidR="009469C4" w:rsidRDefault="009469C4">
            <w:pPr>
              <w:pStyle w:val="ConsPlusNormal"/>
              <w:jc w:val="center"/>
            </w:pPr>
            <w:r>
              <w:t>Ожидаемый результат от реализации основного мероприятия подпрограммы</w:t>
            </w:r>
          </w:p>
        </w:tc>
      </w:tr>
      <w:tr w:rsidR="009469C4">
        <w:tc>
          <w:tcPr>
            <w:tcW w:w="567" w:type="dxa"/>
          </w:tcPr>
          <w:p w:rsidR="009469C4" w:rsidRDefault="009469C4">
            <w:pPr>
              <w:pStyle w:val="ConsPlusNormal"/>
            </w:pPr>
          </w:p>
        </w:tc>
        <w:tc>
          <w:tcPr>
            <w:tcW w:w="22312" w:type="dxa"/>
            <w:gridSpan w:val="13"/>
          </w:tcPr>
          <w:p w:rsidR="009469C4" w:rsidRDefault="009469C4">
            <w:pPr>
              <w:pStyle w:val="ConsPlusNormal"/>
            </w:pPr>
            <w:r>
              <w:t>Цель: Реализация эффективной политики в области детства на муниципальном уровне</w:t>
            </w:r>
          </w:p>
        </w:tc>
      </w:tr>
      <w:tr w:rsidR="009469C4">
        <w:tc>
          <w:tcPr>
            <w:tcW w:w="567" w:type="dxa"/>
          </w:tcPr>
          <w:p w:rsidR="009469C4" w:rsidRDefault="009469C4">
            <w:pPr>
              <w:pStyle w:val="ConsPlusNormal"/>
            </w:pPr>
          </w:p>
        </w:tc>
        <w:tc>
          <w:tcPr>
            <w:tcW w:w="22312" w:type="dxa"/>
            <w:gridSpan w:val="13"/>
          </w:tcPr>
          <w:p w:rsidR="009469C4" w:rsidRDefault="009469C4">
            <w:pPr>
              <w:pStyle w:val="ConsPlusNormal"/>
            </w:pPr>
            <w:r>
              <w:t>Задача 1: Обеспечить получение населением г. Пскова качественной услуги предоставления доступного дошкольного образования, приведенного в соответствие требованиям ФГОС</w:t>
            </w:r>
          </w:p>
        </w:tc>
      </w:tr>
      <w:tr w:rsidR="009469C4">
        <w:tc>
          <w:tcPr>
            <w:tcW w:w="567" w:type="dxa"/>
            <w:vMerge w:val="restart"/>
          </w:tcPr>
          <w:p w:rsidR="009469C4" w:rsidRDefault="009469C4">
            <w:pPr>
              <w:pStyle w:val="ConsPlusNormal"/>
              <w:jc w:val="center"/>
            </w:pPr>
            <w:r>
              <w:t>1</w:t>
            </w:r>
          </w:p>
        </w:tc>
        <w:tc>
          <w:tcPr>
            <w:tcW w:w="2551" w:type="dxa"/>
            <w:vMerge w:val="restart"/>
          </w:tcPr>
          <w:p w:rsidR="009469C4" w:rsidRDefault="009469C4">
            <w:pPr>
              <w:pStyle w:val="ConsPlusNormal"/>
            </w:pPr>
            <w:r>
              <w:t>Реализация основных общеобразовательных программ дошкольного образования, присмотр и уход</w:t>
            </w:r>
          </w:p>
        </w:tc>
        <w:tc>
          <w:tcPr>
            <w:tcW w:w="1905" w:type="dxa"/>
            <w:vMerge w:val="restart"/>
          </w:tcPr>
          <w:p w:rsidR="009469C4" w:rsidRDefault="009469C4">
            <w:pPr>
              <w:pStyle w:val="ConsPlusNormal"/>
              <w:jc w:val="center"/>
            </w:pPr>
            <w:r>
              <w:t>УО АГП, МДОУ УО АГП</w:t>
            </w:r>
          </w:p>
        </w:tc>
        <w:tc>
          <w:tcPr>
            <w:tcW w:w="1360" w:type="dxa"/>
            <w:vMerge w:val="restart"/>
          </w:tcPr>
          <w:p w:rsidR="009469C4" w:rsidRDefault="009469C4">
            <w:pPr>
              <w:pStyle w:val="ConsPlusNormal"/>
              <w:jc w:val="center"/>
            </w:pPr>
            <w:r>
              <w:t>01.01.2016 - 31.12.2022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7281913,0</w:t>
            </w:r>
          </w:p>
        </w:tc>
        <w:tc>
          <w:tcPr>
            <w:tcW w:w="1384" w:type="dxa"/>
          </w:tcPr>
          <w:p w:rsidR="009469C4" w:rsidRDefault="009469C4">
            <w:pPr>
              <w:pStyle w:val="ConsPlusNormal"/>
              <w:jc w:val="center"/>
            </w:pPr>
            <w:r>
              <w:t>858543,8</w:t>
            </w:r>
          </w:p>
        </w:tc>
        <w:tc>
          <w:tcPr>
            <w:tcW w:w="1384" w:type="dxa"/>
          </w:tcPr>
          <w:p w:rsidR="009469C4" w:rsidRDefault="009469C4">
            <w:pPr>
              <w:pStyle w:val="ConsPlusNormal"/>
              <w:jc w:val="center"/>
            </w:pPr>
            <w:r>
              <w:t>983244,5</w:t>
            </w:r>
          </w:p>
        </w:tc>
        <w:tc>
          <w:tcPr>
            <w:tcW w:w="1361" w:type="dxa"/>
          </w:tcPr>
          <w:p w:rsidR="009469C4" w:rsidRDefault="009469C4">
            <w:pPr>
              <w:pStyle w:val="ConsPlusNormal"/>
              <w:jc w:val="center"/>
            </w:pPr>
            <w:r>
              <w:t>1079105,5</w:t>
            </w:r>
          </w:p>
        </w:tc>
        <w:tc>
          <w:tcPr>
            <w:tcW w:w="1384" w:type="dxa"/>
          </w:tcPr>
          <w:p w:rsidR="009469C4" w:rsidRDefault="009469C4">
            <w:pPr>
              <w:pStyle w:val="ConsPlusNormal"/>
              <w:jc w:val="center"/>
            </w:pPr>
            <w:r>
              <w:t>1120561,0</w:t>
            </w:r>
          </w:p>
        </w:tc>
        <w:tc>
          <w:tcPr>
            <w:tcW w:w="1384" w:type="dxa"/>
          </w:tcPr>
          <w:p w:rsidR="009469C4" w:rsidRDefault="009469C4">
            <w:pPr>
              <w:pStyle w:val="ConsPlusNormal"/>
              <w:jc w:val="center"/>
            </w:pPr>
            <w:r>
              <w:t>1084819,4</w:t>
            </w:r>
          </w:p>
        </w:tc>
        <w:tc>
          <w:tcPr>
            <w:tcW w:w="1384" w:type="dxa"/>
          </w:tcPr>
          <w:p w:rsidR="009469C4" w:rsidRDefault="009469C4">
            <w:pPr>
              <w:pStyle w:val="ConsPlusNormal"/>
              <w:jc w:val="center"/>
            </w:pPr>
            <w:r>
              <w:t>1077819,4</w:t>
            </w:r>
          </w:p>
        </w:tc>
        <w:tc>
          <w:tcPr>
            <w:tcW w:w="1384" w:type="dxa"/>
          </w:tcPr>
          <w:p w:rsidR="009469C4" w:rsidRDefault="009469C4">
            <w:pPr>
              <w:pStyle w:val="ConsPlusNormal"/>
              <w:jc w:val="center"/>
            </w:pPr>
            <w:r>
              <w:t>1077819,4</w:t>
            </w:r>
          </w:p>
        </w:tc>
        <w:tc>
          <w:tcPr>
            <w:tcW w:w="3401" w:type="dxa"/>
            <w:vMerge w:val="restart"/>
          </w:tcPr>
          <w:p w:rsidR="009469C4" w:rsidRDefault="009469C4">
            <w:pPr>
              <w:pStyle w:val="ConsPlusNormal"/>
            </w:pPr>
            <w:r>
              <w:t>Организована индивидуальная работа с семьями, требующими педагогического и психологического сопровождения. Обеспечены нормы и требования по питанию дошкольников в МДОУ. Реализованы результаты ежегодных мониторингов посещаемости детей. Принятые меры по охране здоровья детей, посещающих МДОУ, уменьшили число пропусков по болезни</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2145903,9</w:t>
            </w:r>
          </w:p>
        </w:tc>
        <w:tc>
          <w:tcPr>
            <w:tcW w:w="1384" w:type="dxa"/>
          </w:tcPr>
          <w:p w:rsidR="009469C4" w:rsidRDefault="009469C4">
            <w:pPr>
              <w:pStyle w:val="ConsPlusNormal"/>
              <w:jc w:val="center"/>
            </w:pPr>
            <w:r>
              <w:t>245025,2</w:t>
            </w:r>
          </w:p>
        </w:tc>
        <w:tc>
          <w:tcPr>
            <w:tcW w:w="1384" w:type="dxa"/>
          </w:tcPr>
          <w:p w:rsidR="009469C4" w:rsidRDefault="009469C4">
            <w:pPr>
              <w:pStyle w:val="ConsPlusNormal"/>
              <w:jc w:val="center"/>
            </w:pPr>
            <w:r>
              <w:t>293942,9</w:t>
            </w:r>
          </w:p>
        </w:tc>
        <w:tc>
          <w:tcPr>
            <w:tcW w:w="1361" w:type="dxa"/>
          </w:tcPr>
          <w:p w:rsidR="009469C4" w:rsidRDefault="009469C4">
            <w:pPr>
              <w:pStyle w:val="ConsPlusNormal"/>
              <w:jc w:val="center"/>
            </w:pPr>
            <w:r>
              <w:t>314579,2</w:t>
            </w:r>
          </w:p>
        </w:tc>
        <w:tc>
          <w:tcPr>
            <w:tcW w:w="1384" w:type="dxa"/>
          </w:tcPr>
          <w:p w:rsidR="009469C4" w:rsidRDefault="009469C4">
            <w:pPr>
              <w:pStyle w:val="ConsPlusNormal"/>
              <w:jc w:val="center"/>
            </w:pPr>
            <w:r>
              <w:t>326699,1</w:t>
            </w:r>
          </w:p>
        </w:tc>
        <w:tc>
          <w:tcPr>
            <w:tcW w:w="1384" w:type="dxa"/>
          </w:tcPr>
          <w:p w:rsidR="009469C4" w:rsidRDefault="009469C4">
            <w:pPr>
              <w:pStyle w:val="ConsPlusNormal"/>
              <w:jc w:val="center"/>
            </w:pPr>
            <w:r>
              <w:t>326552,5</w:t>
            </w:r>
          </w:p>
        </w:tc>
        <w:tc>
          <w:tcPr>
            <w:tcW w:w="1384" w:type="dxa"/>
          </w:tcPr>
          <w:p w:rsidR="009469C4" w:rsidRDefault="009469C4">
            <w:pPr>
              <w:pStyle w:val="ConsPlusNormal"/>
              <w:jc w:val="center"/>
            </w:pPr>
            <w:r>
              <w:t>319552,5</w:t>
            </w:r>
          </w:p>
        </w:tc>
        <w:tc>
          <w:tcPr>
            <w:tcW w:w="1384" w:type="dxa"/>
          </w:tcPr>
          <w:p w:rsidR="009469C4" w:rsidRDefault="009469C4">
            <w:pPr>
              <w:pStyle w:val="ConsPlusNormal"/>
              <w:jc w:val="center"/>
            </w:pPr>
            <w:r>
              <w:t>319552,5</w:t>
            </w: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областного бюджета</w:t>
            </w:r>
          </w:p>
        </w:tc>
        <w:tc>
          <w:tcPr>
            <w:tcW w:w="1385" w:type="dxa"/>
          </w:tcPr>
          <w:p w:rsidR="009469C4" w:rsidRDefault="009469C4">
            <w:pPr>
              <w:pStyle w:val="ConsPlusNormal"/>
              <w:jc w:val="center"/>
            </w:pPr>
            <w:r>
              <w:t>4022349,3</w:t>
            </w:r>
          </w:p>
        </w:tc>
        <w:tc>
          <w:tcPr>
            <w:tcW w:w="1384" w:type="dxa"/>
          </w:tcPr>
          <w:p w:rsidR="009469C4" w:rsidRDefault="009469C4">
            <w:pPr>
              <w:pStyle w:val="ConsPlusNormal"/>
              <w:jc w:val="center"/>
            </w:pPr>
            <w:r>
              <w:t>467268,8</w:t>
            </w:r>
          </w:p>
        </w:tc>
        <w:tc>
          <w:tcPr>
            <w:tcW w:w="1384" w:type="dxa"/>
          </w:tcPr>
          <w:p w:rsidR="009469C4" w:rsidRDefault="009469C4">
            <w:pPr>
              <w:pStyle w:val="ConsPlusNormal"/>
              <w:jc w:val="center"/>
            </w:pPr>
            <w:r>
              <w:t>533208,5</w:t>
            </w:r>
          </w:p>
        </w:tc>
        <w:tc>
          <w:tcPr>
            <w:tcW w:w="1361" w:type="dxa"/>
          </w:tcPr>
          <w:p w:rsidR="009469C4" w:rsidRDefault="009469C4">
            <w:pPr>
              <w:pStyle w:val="ConsPlusNormal"/>
              <w:jc w:val="center"/>
            </w:pPr>
            <w:r>
              <w:t>598837,0</w:t>
            </w:r>
          </w:p>
        </w:tc>
        <w:tc>
          <w:tcPr>
            <w:tcW w:w="1384" w:type="dxa"/>
          </w:tcPr>
          <w:p w:rsidR="009469C4" w:rsidRDefault="009469C4">
            <w:pPr>
              <w:pStyle w:val="ConsPlusNormal"/>
              <w:jc w:val="center"/>
            </w:pPr>
            <w:r>
              <w:t>632455,0</w:t>
            </w:r>
          </w:p>
        </w:tc>
        <w:tc>
          <w:tcPr>
            <w:tcW w:w="1384" w:type="dxa"/>
          </w:tcPr>
          <w:p w:rsidR="009469C4" w:rsidRDefault="009469C4">
            <w:pPr>
              <w:pStyle w:val="ConsPlusNormal"/>
              <w:jc w:val="center"/>
            </w:pPr>
            <w:r>
              <w:t>596860,0</w:t>
            </w:r>
          </w:p>
        </w:tc>
        <w:tc>
          <w:tcPr>
            <w:tcW w:w="1384" w:type="dxa"/>
          </w:tcPr>
          <w:p w:rsidR="009469C4" w:rsidRDefault="009469C4">
            <w:pPr>
              <w:pStyle w:val="ConsPlusNormal"/>
              <w:jc w:val="center"/>
            </w:pPr>
            <w:r>
              <w:t>596860,0</w:t>
            </w:r>
          </w:p>
        </w:tc>
        <w:tc>
          <w:tcPr>
            <w:tcW w:w="1384" w:type="dxa"/>
          </w:tcPr>
          <w:p w:rsidR="009469C4" w:rsidRDefault="009469C4">
            <w:pPr>
              <w:pStyle w:val="ConsPlusNormal"/>
              <w:jc w:val="center"/>
            </w:pPr>
            <w:r>
              <w:t>596860,0</w:t>
            </w: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внебюджетные средства</w:t>
            </w:r>
          </w:p>
        </w:tc>
        <w:tc>
          <w:tcPr>
            <w:tcW w:w="1385" w:type="dxa"/>
          </w:tcPr>
          <w:p w:rsidR="009469C4" w:rsidRDefault="009469C4">
            <w:pPr>
              <w:pStyle w:val="ConsPlusNormal"/>
              <w:jc w:val="center"/>
            </w:pPr>
            <w:r>
              <w:t>1113659,8</w:t>
            </w:r>
          </w:p>
        </w:tc>
        <w:tc>
          <w:tcPr>
            <w:tcW w:w="1384" w:type="dxa"/>
          </w:tcPr>
          <w:p w:rsidR="009469C4" w:rsidRDefault="009469C4">
            <w:pPr>
              <w:pStyle w:val="ConsPlusNormal"/>
              <w:jc w:val="center"/>
            </w:pPr>
            <w:r>
              <w:t>146249,8</w:t>
            </w:r>
          </w:p>
        </w:tc>
        <w:tc>
          <w:tcPr>
            <w:tcW w:w="1384" w:type="dxa"/>
          </w:tcPr>
          <w:p w:rsidR="009469C4" w:rsidRDefault="009469C4">
            <w:pPr>
              <w:pStyle w:val="ConsPlusNormal"/>
              <w:jc w:val="center"/>
            </w:pPr>
            <w:r>
              <w:t>156093,1</w:t>
            </w:r>
          </w:p>
        </w:tc>
        <w:tc>
          <w:tcPr>
            <w:tcW w:w="1361" w:type="dxa"/>
          </w:tcPr>
          <w:p w:rsidR="009469C4" w:rsidRDefault="009469C4">
            <w:pPr>
              <w:pStyle w:val="ConsPlusNormal"/>
              <w:jc w:val="center"/>
            </w:pPr>
            <w:r>
              <w:t>165689,3</w:t>
            </w:r>
          </w:p>
        </w:tc>
        <w:tc>
          <w:tcPr>
            <w:tcW w:w="1384" w:type="dxa"/>
          </w:tcPr>
          <w:p w:rsidR="009469C4" w:rsidRDefault="009469C4">
            <w:pPr>
              <w:pStyle w:val="ConsPlusNormal"/>
              <w:jc w:val="center"/>
            </w:pPr>
            <w:r>
              <w:t>161406,9</w:t>
            </w:r>
          </w:p>
        </w:tc>
        <w:tc>
          <w:tcPr>
            <w:tcW w:w="1384" w:type="dxa"/>
          </w:tcPr>
          <w:p w:rsidR="009469C4" w:rsidRDefault="009469C4">
            <w:pPr>
              <w:pStyle w:val="ConsPlusNormal"/>
              <w:jc w:val="center"/>
            </w:pPr>
            <w:r>
              <w:t>161406,9</w:t>
            </w:r>
          </w:p>
        </w:tc>
        <w:tc>
          <w:tcPr>
            <w:tcW w:w="1384" w:type="dxa"/>
          </w:tcPr>
          <w:p w:rsidR="009469C4" w:rsidRDefault="009469C4">
            <w:pPr>
              <w:pStyle w:val="ConsPlusNormal"/>
              <w:jc w:val="center"/>
            </w:pPr>
            <w:r>
              <w:t>161406,9</w:t>
            </w:r>
          </w:p>
        </w:tc>
        <w:tc>
          <w:tcPr>
            <w:tcW w:w="1384" w:type="dxa"/>
          </w:tcPr>
          <w:p w:rsidR="009469C4" w:rsidRDefault="009469C4">
            <w:pPr>
              <w:pStyle w:val="ConsPlusNormal"/>
              <w:jc w:val="center"/>
            </w:pPr>
            <w:r>
              <w:t>161406,9</w:t>
            </w:r>
          </w:p>
        </w:tc>
        <w:tc>
          <w:tcPr>
            <w:tcW w:w="3401" w:type="dxa"/>
            <w:vMerge/>
          </w:tcPr>
          <w:p w:rsidR="009469C4" w:rsidRDefault="009469C4"/>
        </w:tc>
      </w:tr>
      <w:tr w:rsidR="009469C4">
        <w:tc>
          <w:tcPr>
            <w:tcW w:w="567" w:type="dxa"/>
            <w:vMerge w:val="restart"/>
          </w:tcPr>
          <w:p w:rsidR="009469C4" w:rsidRDefault="009469C4">
            <w:pPr>
              <w:pStyle w:val="ConsPlusNormal"/>
              <w:jc w:val="center"/>
            </w:pPr>
            <w:r>
              <w:t>2</w:t>
            </w:r>
          </w:p>
        </w:tc>
        <w:tc>
          <w:tcPr>
            <w:tcW w:w="2551" w:type="dxa"/>
            <w:vMerge w:val="restart"/>
          </w:tcPr>
          <w:p w:rsidR="009469C4" w:rsidRDefault="009469C4">
            <w:pPr>
              <w:pStyle w:val="ConsPlusNormal"/>
            </w:pPr>
            <w:r>
              <w:t>Создание и укрепление материально-технической базы дошкольных образовательных учреждений</w:t>
            </w:r>
          </w:p>
        </w:tc>
        <w:tc>
          <w:tcPr>
            <w:tcW w:w="1905" w:type="dxa"/>
            <w:vMerge w:val="restart"/>
          </w:tcPr>
          <w:p w:rsidR="009469C4" w:rsidRDefault="009469C4">
            <w:pPr>
              <w:pStyle w:val="ConsPlusNormal"/>
              <w:jc w:val="center"/>
            </w:pPr>
            <w:r>
              <w:t>УО АГП, МДОУ УО АГП</w:t>
            </w:r>
          </w:p>
        </w:tc>
        <w:tc>
          <w:tcPr>
            <w:tcW w:w="1360" w:type="dxa"/>
            <w:vMerge w:val="restart"/>
          </w:tcPr>
          <w:p w:rsidR="009469C4" w:rsidRDefault="009469C4">
            <w:pPr>
              <w:pStyle w:val="ConsPlusNormal"/>
            </w:pPr>
            <w:r>
              <w:t>01.01.2016 - 31.12.2022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52410,5</w:t>
            </w:r>
          </w:p>
        </w:tc>
        <w:tc>
          <w:tcPr>
            <w:tcW w:w="1384" w:type="dxa"/>
          </w:tcPr>
          <w:p w:rsidR="009469C4" w:rsidRDefault="009469C4">
            <w:pPr>
              <w:pStyle w:val="ConsPlusNormal"/>
              <w:jc w:val="center"/>
            </w:pPr>
            <w:r>
              <w:t>45466,6</w:t>
            </w:r>
          </w:p>
        </w:tc>
        <w:tc>
          <w:tcPr>
            <w:tcW w:w="1384" w:type="dxa"/>
          </w:tcPr>
          <w:p w:rsidR="009469C4" w:rsidRDefault="009469C4">
            <w:pPr>
              <w:pStyle w:val="ConsPlusNormal"/>
              <w:jc w:val="center"/>
            </w:pPr>
            <w:r>
              <w:t>6943,9</w:t>
            </w:r>
          </w:p>
        </w:tc>
        <w:tc>
          <w:tcPr>
            <w:tcW w:w="1361"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3401" w:type="dxa"/>
            <w:vMerge w:val="restart"/>
          </w:tcPr>
          <w:p w:rsidR="009469C4" w:rsidRDefault="009469C4">
            <w:pPr>
              <w:pStyle w:val="ConsPlusNormal"/>
            </w:pPr>
            <w:r>
              <w:t>Проведен капитальный ремонт не менее чем в 8 детских садах. Проведен текущий ремонт не менее чем в 17 детских садах. Оснащено необходимым техническим оборудованием, инвентарем, учебными пособиями, развивающими играми, игрушками не менее 40% детских садов</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52410,5</w:t>
            </w:r>
          </w:p>
        </w:tc>
        <w:tc>
          <w:tcPr>
            <w:tcW w:w="1384" w:type="dxa"/>
          </w:tcPr>
          <w:p w:rsidR="009469C4" w:rsidRDefault="009469C4">
            <w:pPr>
              <w:pStyle w:val="ConsPlusNormal"/>
              <w:jc w:val="center"/>
            </w:pPr>
            <w:r>
              <w:t>45466,6</w:t>
            </w:r>
          </w:p>
        </w:tc>
        <w:tc>
          <w:tcPr>
            <w:tcW w:w="1384" w:type="dxa"/>
          </w:tcPr>
          <w:p w:rsidR="009469C4" w:rsidRDefault="009469C4">
            <w:pPr>
              <w:pStyle w:val="ConsPlusNormal"/>
              <w:jc w:val="center"/>
            </w:pPr>
            <w:r>
              <w:t>6943,9</w:t>
            </w: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val="restart"/>
          </w:tcPr>
          <w:p w:rsidR="009469C4" w:rsidRDefault="009469C4">
            <w:pPr>
              <w:pStyle w:val="ConsPlusNormal"/>
              <w:jc w:val="center"/>
            </w:pPr>
            <w:r>
              <w:lastRenderedPageBreak/>
              <w:t>3</w:t>
            </w:r>
          </w:p>
        </w:tc>
        <w:tc>
          <w:tcPr>
            <w:tcW w:w="2551" w:type="dxa"/>
            <w:vMerge w:val="restart"/>
          </w:tcPr>
          <w:p w:rsidR="009469C4" w:rsidRDefault="009469C4">
            <w:pPr>
              <w:pStyle w:val="ConsPlusNormal"/>
            </w:pPr>
            <w:r>
              <w:t>Капитальный ремонт, реконструкция объектов недвижимого имущества учреждений дошкольного образования</w:t>
            </w:r>
          </w:p>
        </w:tc>
        <w:tc>
          <w:tcPr>
            <w:tcW w:w="1905" w:type="dxa"/>
            <w:vMerge w:val="restart"/>
          </w:tcPr>
          <w:p w:rsidR="009469C4" w:rsidRDefault="009469C4">
            <w:pPr>
              <w:pStyle w:val="ConsPlusNormal"/>
              <w:jc w:val="center"/>
            </w:pPr>
            <w:r>
              <w:t>УО АГП, МДОУ УО АГП</w:t>
            </w:r>
          </w:p>
        </w:tc>
        <w:tc>
          <w:tcPr>
            <w:tcW w:w="1360" w:type="dxa"/>
            <w:vMerge w:val="restart"/>
          </w:tcPr>
          <w:p w:rsidR="009469C4" w:rsidRDefault="009469C4">
            <w:pPr>
              <w:pStyle w:val="ConsPlusNormal"/>
            </w:pPr>
            <w:r>
              <w:t>01.01.2016 - 31.12.2022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28731,0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1659,1</w:t>
            </w:r>
          </w:p>
        </w:tc>
        <w:tc>
          <w:tcPr>
            <w:tcW w:w="1361" w:type="dxa"/>
          </w:tcPr>
          <w:p w:rsidR="009469C4" w:rsidRDefault="009469C4">
            <w:pPr>
              <w:pStyle w:val="ConsPlusNormal"/>
              <w:jc w:val="center"/>
            </w:pPr>
            <w:r>
              <w:t>3986,9</w:t>
            </w:r>
          </w:p>
        </w:tc>
        <w:tc>
          <w:tcPr>
            <w:tcW w:w="1384" w:type="dxa"/>
          </w:tcPr>
          <w:p w:rsidR="009469C4" w:rsidRDefault="009469C4">
            <w:pPr>
              <w:pStyle w:val="ConsPlusNormal"/>
              <w:jc w:val="center"/>
            </w:pPr>
            <w:r>
              <w:t>8568,9</w:t>
            </w:r>
          </w:p>
        </w:tc>
        <w:tc>
          <w:tcPr>
            <w:tcW w:w="1384" w:type="dxa"/>
          </w:tcPr>
          <w:p w:rsidR="009469C4" w:rsidRDefault="009469C4">
            <w:pPr>
              <w:pStyle w:val="ConsPlusNormal"/>
              <w:jc w:val="center"/>
            </w:pPr>
            <w:r>
              <w:t>4838,7</w:t>
            </w:r>
          </w:p>
        </w:tc>
        <w:tc>
          <w:tcPr>
            <w:tcW w:w="1384" w:type="dxa"/>
          </w:tcPr>
          <w:p w:rsidR="009469C4" w:rsidRDefault="009469C4">
            <w:pPr>
              <w:pStyle w:val="ConsPlusNormal"/>
              <w:jc w:val="center"/>
            </w:pPr>
            <w:r>
              <w:t>4838,7</w:t>
            </w:r>
          </w:p>
        </w:tc>
        <w:tc>
          <w:tcPr>
            <w:tcW w:w="1384" w:type="dxa"/>
          </w:tcPr>
          <w:p w:rsidR="009469C4" w:rsidRDefault="009469C4">
            <w:pPr>
              <w:pStyle w:val="ConsPlusNormal"/>
              <w:jc w:val="center"/>
            </w:pPr>
            <w:r>
              <w:t>4838,7</w:t>
            </w:r>
          </w:p>
        </w:tc>
        <w:tc>
          <w:tcPr>
            <w:tcW w:w="3401" w:type="dxa"/>
            <w:vMerge w:val="restart"/>
          </w:tcPr>
          <w:p w:rsidR="009469C4" w:rsidRDefault="009469C4">
            <w:pPr>
              <w:pStyle w:val="ConsPlusNormal"/>
            </w:pPr>
            <w:r>
              <w:t>Капитальный ремонт и реконструкция существующих учреждений дошкольного образования, изготовление проектно-сметной документации и т.д.</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28731,0</w:t>
            </w:r>
          </w:p>
        </w:tc>
        <w:tc>
          <w:tcPr>
            <w:tcW w:w="1384" w:type="dxa"/>
          </w:tcPr>
          <w:p w:rsidR="009469C4" w:rsidRDefault="009469C4">
            <w:pPr>
              <w:pStyle w:val="ConsPlusNormal"/>
            </w:pPr>
          </w:p>
        </w:tc>
        <w:tc>
          <w:tcPr>
            <w:tcW w:w="1384" w:type="dxa"/>
          </w:tcPr>
          <w:p w:rsidR="009469C4" w:rsidRDefault="009469C4">
            <w:pPr>
              <w:pStyle w:val="ConsPlusNormal"/>
              <w:jc w:val="center"/>
            </w:pPr>
            <w:r>
              <w:t>1659,1</w:t>
            </w:r>
          </w:p>
        </w:tc>
        <w:tc>
          <w:tcPr>
            <w:tcW w:w="1361" w:type="dxa"/>
          </w:tcPr>
          <w:p w:rsidR="009469C4" w:rsidRDefault="009469C4">
            <w:pPr>
              <w:pStyle w:val="ConsPlusNormal"/>
              <w:jc w:val="center"/>
            </w:pPr>
            <w:r>
              <w:t>3986,9</w:t>
            </w:r>
          </w:p>
        </w:tc>
        <w:tc>
          <w:tcPr>
            <w:tcW w:w="1384" w:type="dxa"/>
          </w:tcPr>
          <w:p w:rsidR="009469C4" w:rsidRDefault="009469C4">
            <w:pPr>
              <w:pStyle w:val="ConsPlusNormal"/>
              <w:jc w:val="center"/>
            </w:pPr>
            <w:r>
              <w:t>8568,9</w:t>
            </w:r>
          </w:p>
        </w:tc>
        <w:tc>
          <w:tcPr>
            <w:tcW w:w="1384" w:type="dxa"/>
          </w:tcPr>
          <w:p w:rsidR="009469C4" w:rsidRDefault="009469C4">
            <w:pPr>
              <w:pStyle w:val="ConsPlusNormal"/>
              <w:jc w:val="center"/>
            </w:pPr>
            <w:r>
              <w:t>4838,7</w:t>
            </w:r>
          </w:p>
        </w:tc>
        <w:tc>
          <w:tcPr>
            <w:tcW w:w="1384" w:type="dxa"/>
          </w:tcPr>
          <w:p w:rsidR="009469C4" w:rsidRDefault="009469C4">
            <w:pPr>
              <w:pStyle w:val="ConsPlusNormal"/>
              <w:jc w:val="center"/>
            </w:pPr>
            <w:r>
              <w:t>4838,7</w:t>
            </w:r>
          </w:p>
        </w:tc>
        <w:tc>
          <w:tcPr>
            <w:tcW w:w="1384" w:type="dxa"/>
          </w:tcPr>
          <w:p w:rsidR="009469C4" w:rsidRDefault="009469C4">
            <w:pPr>
              <w:pStyle w:val="ConsPlusNormal"/>
              <w:jc w:val="center"/>
            </w:pPr>
            <w:r>
              <w:t>4838,7</w:t>
            </w:r>
          </w:p>
        </w:tc>
        <w:tc>
          <w:tcPr>
            <w:tcW w:w="3401" w:type="dxa"/>
            <w:vMerge/>
          </w:tcPr>
          <w:p w:rsidR="009469C4" w:rsidRDefault="009469C4"/>
        </w:tc>
      </w:tr>
      <w:tr w:rsidR="009469C4">
        <w:tc>
          <w:tcPr>
            <w:tcW w:w="567" w:type="dxa"/>
            <w:vMerge w:val="restart"/>
          </w:tcPr>
          <w:p w:rsidR="009469C4" w:rsidRDefault="009469C4">
            <w:pPr>
              <w:pStyle w:val="ConsPlusNormal"/>
              <w:jc w:val="center"/>
            </w:pPr>
            <w:r>
              <w:t>4</w:t>
            </w:r>
          </w:p>
        </w:tc>
        <w:tc>
          <w:tcPr>
            <w:tcW w:w="2551" w:type="dxa"/>
            <w:vMerge w:val="restart"/>
          </w:tcPr>
          <w:p w:rsidR="009469C4" w:rsidRDefault="009469C4">
            <w:pPr>
              <w:pStyle w:val="ConsPlusNormal"/>
            </w:pPr>
            <w:r>
              <w:t>Создание в дошкольных образовательных учреждениях муниципального образования "Город Псков" универсальной безбарьерной среды для инклюзивного и качественного образования детей-инвалидов</w:t>
            </w:r>
          </w:p>
        </w:tc>
        <w:tc>
          <w:tcPr>
            <w:tcW w:w="1905" w:type="dxa"/>
            <w:vMerge w:val="restart"/>
          </w:tcPr>
          <w:p w:rsidR="009469C4" w:rsidRDefault="009469C4">
            <w:pPr>
              <w:pStyle w:val="ConsPlusNormal"/>
              <w:jc w:val="center"/>
            </w:pPr>
            <w:r>
              <w:t>УО АГП, МДОУ УО АГП</w:t>
            </w:r>
          </w:p>
        </w:tc>
        <w:tc>
          <w:tcPr>
            <w:tcW w:w="1360" w:type="dxa"/>
            <w:vMerge w:val="restart"/>
          </w:tcPr>
          <w:p w:rsidR="009469C4" w:rsidRDefault="009469C4">
            <w:pPr>
              <w:pStyle w:val="ConsPlusNormal"/>
            </w:pPr>
            <w:r>
              <w:t>01.01.2016 - 31.12.2022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3758,8</w:t>
            </w:r>
          </w:p>
        </w:tc>
        <w:tc>
          <w:tcPr>
            <w:tcW w:w="1384" w:type="dxa"/>
          </w:tcPr>
          <w:p w:rsidR="009469C4" w:rsidRDefault="009469C4">
            <w:pPr>
              <w:pStyle w:val="ConsPlusNormal"/>
              <w:jc w:val="center"/>
            </w:pPr>
            <w:r>
              <w:t>3501,1</w:t>
            </w:r>
          </w:p>
        </w:tc>
        <w:tc>
          <w:tcPr>
            <w:tcW w:w="1384" w:type="dxa"/>
          </w:tcPr>
          <w:p w:rsidR="009469C4" w:rsidRDefault="009469C4">
            <w:pPr>
              <w:pStyle w:val="ConsPlusNormal"/>
              <w:jc w:val="center"/>
            </w:pPr>
            <w:r>
              <w:t>257,7</w:t>
            </w:r>
          </w:p>
        </w:tc>
        <w:tc>
          <w:tcPr>
            <w:tcW w:w="1361"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3401" w:type="dxa"/>
            <w:vMerge w:val="restart"/>
          </w:tcPr>
          <w:p w:rsidR="009469C4" w:rsidRDefault="009469C4">
            <w:pPr>
              <w:pStyle w:val="ConsPlusNormal"/>
            </w:pPr>
            <w:r>
              <w:t>Приобретено оборудование для инклюзивного развития детей не менее чем для 2 дошкольных учреждений в год</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757,7</w:t>
            </w:r>
          </w:p>
        </w:tc>
        <w:tc>
          <w:tcPr>
            <w:tcW w:w="1384" w:type="dxa"/>
          </w:tcPr>
          <w:p w:rsidR="009469C4" w:rsidRDefault="009469C4">
            <w:pPr>
              <w:pStyle w:val="ConsPlusNormal"/>
              <w:jc w:val="center"/>
            </w:pPr>
            <w:r>
              <w:t>750,0</w:t>
            </w:r>
          </w:p>
        </w:tc>
        <w:tc>
          <w:tcPr>
            <w:tcW w:w="1384" w:type="dxa"/>
          </w:tcPr>
          <w:p w:rsidR="009469C4" w:rsidRDefault="009469C4">
            <w:pPr>
              <w:pStyle w:val="ConsPlusNormal"/>
              <w:jc w:val="center"/>
            </w:pPr>
            <w:r>
              <w:t>7,7</w:t>
            </w: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областного бюджета</w:t>
            </w:r>
          </w:p>
        </w:tc>
        <w:tc>
          <w:tcPr>
            <w:tcW w:w="1385" w:type="dxa"/>
          </w:tcPr>
          <w:p w:rsidR="009469C4" w:rsidRDefault="009469C4">
            <w:pPr>
              <w:pStyle w:val="ConsPlusNormal"/>
              <w:jc w:val="center"/>
            </w:pPr>
            <w:r>
              <w:t>500,0</w:t>
            </w:r>
          </w:p>
        </w:tc>
        <w:tc>
          <w:tcPr>
            <w:tcW w:w="1384" w:type="dxa"/>
          </w:tcPr>
          <w:p w:rsidR="009469C4" w:rsidRDefault="009469C4">
            <w:pPr>
              <w:pStyle w:val="ConsPlusNormal"/>
              <w:jc w:val="center"/>
            </w:pPr>
            <w:r>
              <w:t>250,0</w:t>
            </w:r>
          </w:p>
        </w:tc>
        <w:tc>
          <w:tcPr>
            <w:tcW w:w="1384" w:type="dxa"/>
          </w:tcPr>
          <w:p w:rsidR="009469C4" w:rsidRDefault="009469C4">
            <w:pPr>
              <w:pStyle w:val="ConsPlusNormal"/>
              <w:jc w:val="center"/>
            </w:pPr>
            <w:r>
              <w:t>250,0</w:t>
            </w: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федерального бюджета</w:t>
            </w:r>
          </w:p>
        </w:tc>
        <w:tc>
          <w:tcPr>
            <w:tcW w:w="1385" w:type="dxa"/>
          </w:tcPr>
          <w:p w:rsidR="009469C4" w:rsidRDefault="009469C4">
            <w:pPr>
              <w:pStyle w:val="ConsPlusNormal"/>
              <w:jc w:val="center"/>
            </w:pPr>
            <w:r>
              <w:t>2501,1</w:t>
            </w:r>
          </w:p>
        </w:tc>
        <w:tc>
          <w:tcPr>
            <w:tcW w:w="1384" w:type="dxa"/>
          </w:tcPr>
          <w:p w:rsidR="009469C4" w:rsidRDefault="009469C4">
            <w:pPr>
              <w:pStyle w:val="ConsPlusNormal"/>
              <w:jc w:val="center"/>
            </w:pPr>
            <w:r>
              <w:t>2501,1</w:t>
            </w: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tcPr>
          <w:p w:rsidR="009469C4" w:rsidRDefault="009469C4">
            <w:pPr>
              <w:pStyle w:val="ConsPlusNormal"/>
              <w:jc w:val="center"/>
            </w:pPr>
            <w:r>
              <w:t>5</w:t>
            </w:r>
          </w:p>
        </w:tc>
        <w:tc>
          <w:tcPr>
            <w:tcW w:w="2551" w:type="dxa"/>
          </w:tcPr>
          <w:p w:rsidR="009469C4" w:rsidRDefault="009469C4">
            <w:pPr>
              <w:pStyle w:val="ConsPlusNormal"/>
            </w:pPr>
            <w:r>
              <w:t>Информационно-методическое сопровождение внедрения ФГОС в учреждениях дошкольного образования</w:t>
            </w:r>
          </w:p>
        </w:tc>
        <w:tc>
          <w:tcPr>
            <w:tcW w:w="1905" w:type="dxa"/>
          </w:tcPr>
          <w:p w:rsidR="009469C4" w:rsidRDefault="009469C4">
            <w:pPr>
              <w:pStyle w:val="ConsPlusNormal"/>
              <w:jc w:val="center"/>
            </w:pPr>
            <w:r>
              <w:t>УО АГП, МДОУ УО АГП</w:t>
            </w:r>
          </w:p>
        </w:tc>
        <w:tc>
          <w:tcPr>
            <w:tcW w:w="1360" w:type="dxa"/>
          </w:tcPr>
          <w:p w:rsidR="009469C4" w:rsidRDefault="009469C4">
            <w:pPr>
              <w:pStyle w:val="ConsPlusNormal"/>
            </w:pPr>
            <w:r>
              <w:t>01.01.2016 - 31.12.2022</w:t>
            </w:r>
          </w:p>
        </w:tc>
        <w:tc>
          <w:tcPr>
            <w:tcW w:w="2045" w:type="dxa"/>
          </w:tcPr>
          <w:p w:rsidR="009469C4" w:rsidRDefault="009469C4">
            <w:pPr>
              <w:pStyle w:val="ConsPlusNormal"/>
            </w:pPr>
            <w:r>
              <w:t>не требует финансирования</w:t>
            </w:r>
          </w:p>
        </w:tc>
        <w:tc>
          <w:tcPr>
            <w:tcW w:w="1385"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tcPr>
          <w:p w:rsidR="009469C4" w:rsidRDefault="009469C4">
            <w:pPr>
              <w:pStyle w:val="ConsPlusNormal"/>
            </w:pPr>
            <w:r>
              <w:t>Организована работа инновационных площадок на базе ДОУ</w:t>
            </w:r>
          </w:p>
        </w:tc>
      </w:tr>
      <w:tr w:rsidR="009469C4">
        <w:tc>
          <w:tcPr>
            <w:tcW w:w="567" w:type="dxa"/>
            <w:vMerge w:val="restart"/>
          </w:tcPr>
          <w:p w:rsidR="009469C4" w:rsidRDefault="009469C4">
            <w:pPr>
              <w:pStyle w:val="ConsPlusNormal"/>
              <w:jc w:val="center"/>
            </w:pPr>
            <w:r>
              <w:t>6</w:t>
            </w:r>
          </w:p>
        </w:tc>
        <w:tc>
          <w:tcPr>
            <w:tcW w:w="2551" w:type="dxa"/>
            <w:vMerge w:val="restart"/>
          </w:tcPr>
          <w:p w:rsidR="009469C4" w:rsidRDefault="009469C4">
            <w:pPr>
              <w:pStyle w:val="ConsPlusNormal"/>
            </w:pPr>
            <w:r>
              <w:t>Благоустройство территории дошкольных образовательных учреждений</w:t>
            </w:r>
          </w:p>
        </w:tc>
        <w:tc>
          <w:tcPr>
            <w:tcW w:w="1905" w:type="dxa"/>
            <w:vMerge w:val="restart"/>
          </w:tcPr>
          <w:p w:rsidR="009469C4" w:rsidRDefault="009469C4">
            <w:pPr>
              <w:pStyle w:val="ConsPlusNormal"/>
              <w:jc w:val="center"/>
            </w:pPr>
            <w:r>
              <w:t>МДОУ УО АГП</w:t>
            </w:r>
          </w:p>
        </w:tc>
        <w:tc>
          <w:tcPr>
            <w:tcW w:w="1360" w:type="dxa"/>
            <w:vMerge w:val="restart"/>
          </w:tcPr>
          <w:p w:rsidR="009469C4" w:rsidRDefault="009469C4">
            <w:pPr>
              <w:pStyle w:val="ConsPlusNormal"/>
            </w:pPr>
            <w:r>
              <w:t>01.01.2016 - 31.12.2022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8486,0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61" w:type="dxa"/>
          </w:tcPr>
          <w:p w:rsidR="009469C4" w:rsidRDefault="009469C4">
            <w:pPr>
              <w:pStyle w:val="ConsPlusNormal"/>
              <w:jc w:val="center"/>
            </w:pPr>
            <w:r>
              <w:t>5009,7</w:t>
            </w:r>
          </w:p>
        </w:tc>
        <w:tc>
          <w:tcPr>
            <w:tcW w:w="1384" w:type="dxa"/>
          </w:tcPr>
          <w:p w:rsidR="009469C4" w:rsidRDefault="009469C4">
            <w:pPr>
              <w:pStyle w:val="ConsPlusNormal"/>
              <w:jc w:val="center"/>
            </w:pPr>
            <w:r>
              <w:t>1299,8</w:t>
            </w:r>
          </w:p>
        </w:tc>
        <w:tc>
          <w:tcPr>
            <w:tcW w:w="1384" w:type="dxa"/>
          </w:tcPr>
          <w:p w:rsidR="009469C4" w:rsidRDefault="009469C4">
            <w:pPr>
              <w:pStyle w:val="ConsPlusNormal"/>
              <w:jc w:val="center"/>
            </w:pPr>
            <w:r>
              <w:t>725,5</w:t>
            </w:r>
          </w:p>
        </w:tc>
        <w:tc>
          <w:tcPr>
            <w:tcW w:w="1384" w:type="dxa"/>
          </w:tcPr>
          <w:p w:rsidR="009469C4" w:rsidRDefault="009469C4">
            <w:pPr>
              <w:pStyle w:val="ConsPlusNormal"/>
              <w:jc w:val="center"/>
            </w:pPr>
            <w:r>
              <w:t>725,5</w:t>
            </w:r>
          </w:p>
        </w:tc>
        <w:tc>
          <w:tcPr>
            <w:tcW w:w="1384" w:type="dxa"/>
          </w:tcPr>
          <w:p w:rsidR="009469C4" w:rsidRDefault="009469C4">
            <w:pPr>
              <w:pStyle w:val="ConsPlusNormal"/>
              <w:jc w:val="center"/>
            </w:pPr>
            <w:r>
              <w:t>725,5</w:t>
            </w:r>
          </w:p>
        </w:tc>
        <w:tc>
          <w:tcPr>
            <w:tcW w:w="3401" w:type="dxa"/>
            <w:vMerge w:val="restart"/>
          </w:tcPr>
          <w:p w:rsidR="009469C4" w:rsidRDefault="009469C4">
            <w:pPr>
              <w:pStyle w:val="ConsPlusNormal"/>
            </w:pPr>
            <w:r>
              <w:t>Благоустроена территория 2 учреждений дошкольного образования</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8486,0</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jc w:val="center"/>
            </w:pPr>
            <w:r>
              <w:t>5009,7</w:t>
            </w:r>
          </w:p>
        </w:tc>
        <w:tc>
          <w:tcPr>
            <w:tcW w:w="1384" w:type="dxa"/>
          </w:tcPr>
          <w:p w:rsidR="009469C4" w:rsidRDefault="009469C4">
            <w:pPr>
              <w:pStyle w:val="ConsPlusNormal"/>
              <w:jc w:val="center"/>
            </w:pPr>
            <w:r>
              <w:t>1299,8</w:t>
            </w:r>
          </w:p>
        </w:tc>
        <w:tc>
          <w:tcPr>
            <w:tcW w:w="1384" w:type="dxa"/>
          </w:tcPr>
          <w:p w:rsidR="009469C4" w:rsidRDefault="009469C4">
            <w:pPr>
              <w:pStyle w:val="ConsPlusNormal"/>
              <w:jc w:val="center"/>
            </w:pPr>
            <w:r>
              <w:t>725,5</w:t>
            </w:r>
          </w:p>
        </w:tc>
        <w:tc>
          <w:tcPr>
            <w:tcW w:w="1384" w:type="dxa"/>
          </w:tcPr>
          <w:p w:rsidR="009469C4" w:rsidRDefault="009469C4">
            <w:pPr>
              <w:pStyle w:val="ConsPlusNormal"/>
              <w:jc w:val="center"/>
            </w:pPr>
            <w:r>
              <w:t>725,5</w:t>
            </w:r>
          </w:p>
        </w:tc>
        <w:tc>
          <w:tcPr>
            <w:tcW w:w="1384" w:type="dxa"/>
          </w:tcPr>
          <w:p w:rsidR="009469C4" w:rsidRDefault="009469C4">
            <w:pPr>
              <w:pStyle w:val="ConsPlusNormal"/>
              <w:jc w:val="center"/>
            </w:pPr>
            <w:r>
              <w:t>725,5</w:t>
            </w:r>
          </w:p>
        </w:tc>
        <w:tc>
          <w:tcPr>
            <w:tcW w:w="3401" w:type="dxa"/>
            <w:vMerge/>
          </w:tcPr>
          <w:p w:rsidR="009469C4" w:rsidRDefault="009469C4"/>
        </w:tc>
      </w:tr>
      <w:tr w:rsidR="009469C4">
        <w:tc>
          <w:tcPr>
            <w:tcW w:w="567" w:type="dxa"/>
            <w:vMerge w:val="restart"/>
          </w:tcPr>
          <w:p w:rsidR="009469C4" w:rsidRDefault="009469C4">
            <w:pPr>
              <w:pStyle w:val="ConsPlusNormal"/>
              <w:jc w:val="center"/>
            </w:pPr>
            <w:r>
              <w:t>7</w:t>
            </w:r>
          </w:p>
        </w:tc>
        <w:tc>
          <w:tcPr>
            <w:tcW w:w="2551" w:type="dxa"/>
            <w:vMerge w:val="restart"/>
          </w:tcPr>
          <w:p w:rsidR="009469C4" w:rsidRDefault="009469C4">
            <w:pPr>
              <w:pStyle w:val="ConsPlusNormal"/>
            </w:pPr>
            <w:r>
              <w:t xml:space="preserve">Создание </w:t>
            </w:r>
            <w:r>
              <w:lastRenderedPageBreak/>
              <w:t>дополнительных мест в дошкольных учреждениях города</w:t>
            </w:r>
          </w:p>
        </w:tc>
        <w:tc>
          <w:tcPr>
            <w:tcW w:w="1905" w:type="dxa"/>
            <w:vMerge w:val="restart"/>
          </w:tcPr>
          <w:p w:rsidR="009469C4" w:rsidRDefault="009469C4">
            <w:pPr>
              <w:pStyle w:val="ConsPlusNormal"/>
              <w:jc w:val="center"/>
            </w:pPr>
            <w:r>
              <w:lastRenderedPageBreak/>
              <w:t xml:space="preserve">УСиКР АГП, МДОУ </w:t>
            </w:r>
            <w:r>
              <w:lastRenderedPageBreak/>
              <w:t>УО АГП</w:t>
            </w:r>
          </w:p>
        </w:tc>
        <w:tc>
          <w:tcPr>
            <w:tcW w:w="1360" w:type="dxa"/>
            <w:vMerge w:val="restart"/>
          </w:tcPr>
          <w:p w:rsidR="009469C4" w:rsidRDefault="009469C4">
            <w:pPr>
              <w:pStyle w:val="ConsPlusNormal"/>
            </w:pPr>
            <w:r>
              <w:lastRenderedPageBreak/>
              <w:t xml:space="preserve">01.01.2016 - </w:t>
            </w:r>
            <w:r>
              <w:lastRenderedPageBreak/>
              <w:t>31.12.2022</w:t>
            </w:r>
          </w:p>
        </w:tc>
        <w:tc>
          <w:tcPr>
            <w:tcW w:w="2045" w:type="dxa"/>
          </w:tcPr>
          <w:p w:rsidR="009469C4" w:rsidRDefault="009469C4">
            <w:pPr>
              <w:pStyle w:val="ConsPlusNormal"/>
            </w:pPr>
            <w:r>
              <w:lastRenderedPageBreak/>
              <w:t>Всего</w:t>
            </w:r>
          </w:p>
        </w:tc>
        <w:tc>
          <w:tcPr>
            <w:tcW w:w="1385" w:type="dxa"/>
          </w:tcPr>
          <w:p w:rsidR="009469C4" w:rsidRDefault="009469C4">
            <w:pPr>
              <w:pStyle w:val="ConsPlusNormal"/>
              <w:jc w:val="center"/>
            </w:pPr>
            <w:r>
              <w:t>707960,1</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61" w:type="dxa"/>
          </w:tcPr>
          <w:p w:rsidR="009469C4" w:rsidRDefault="009469C4">
            <w:pPr>
              <w:pStyle w:val="ConsPlusNormal"/>
              <w:jc w:val="center"/>
            </w:pPr>
            <w:r>
              <w:t>394882,3</w:t>
            </w:r>
          </w:p>
        </w:tc>
        <w:tc>
          <w:tcPr>
            <w:tcW w:w="1384" w:type="dxa"/>
          </w:tcPr>
          <w:p w:rsidR="009469C4" w:rsidRDefault="009469C4">
            <w:pPr>
              <w:pStyle w:val="ConsPlusNormal"/>
              <w:jc w:val="center"/>
            </w:pPr>
            <w:r>
              <w:t>313077,8</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1384" w:type="dxa"/>
          </w:tcPr>
          <w:p w:rsidR="009469C4" w:rsidRDefault="009469C4">
            <w:pPr>
              <w:pStyle w:val="ConsPlusNormal"/>
              <w:jc w:val="center"/>
            </w:pPr>
            <w:r>
              <w:t>0,0</w:t>
            </w:r>
          </w:p>
        </w:tc>
        <w:tc>
          <w:tcPr>
            <w:tcW w:w="3401" w:type="dxa"/>
            <w:vMerge w:val="restart"/>
          </w:tcPr>
          <w:p w:rsidR="009469C4" w:rsidRDefault="009469C4">
            <w:pPr>
              <w:pStyle w:val="ConsPlusNormal"/>
            </w:pPr>
            <w:r>
              <w:t xml:space="preserve">Строительство трех новых </w:t>
            </w:r>
            <w:r>
              <w:lastRenderedPageBreak/>
              <w:t>дошкольных учреждений в 2018/2019 году. Переоборудование и оснащение имеющихся помещений для открытия новых групп не менее чем в одном МДОУ в год</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31319,2</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jc w:val="center"/>
            </w:pPr>
            <w:r>
              <w:t>2975,4</w:t>
            </w:r>
          </w:p>
        </w:tc>
        <w:tc>
          <w:tcPr>
            <w:tcW w:w="1384" w:type="dxa"/>
          </w:tcPr>
          <w:p w:rsidR="009469C4" w:rsidRDefault="009469C4">
            <w:pPr>
              <w:pStyle w:val="ConsPlusNormal"/>
              <w:jc w:val="center"/>
            </w:pPr>
            <w:r>
              <w:t>28343,8</w:t>
            </w: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областного бюджета</w:t>
            </w:r>
          </w:p>
        </w:tc>
        <w:tc>
          <w:tcPr>
            <w:tcW w:w="1385" w:type="dxa"/>
          </w:tcPr>
          <w:p w:rsidR="009469C4" w:rsidRDefault="009469C4">
            <w:pPr>
              <w:pStyle w:val="ConsPlusNormal"/>
              <w:jc w:val="center"/>
            </w:pPr>
            <w:r>
              <w:t>48316,6</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jc w:val="center"/>
            </w:pPr>
            <w:r>
              <w:t>27433,5</w:t>
            </w:r>
          </w:p>
        </w:tc>
        <w:tc>
          <w:tcPr>
            <w:tcW w:w="1384" w:type="dxa"/>
          </w:tcPr>
          <w:p w:rsidR="009469C4" w:rsidRDefault="009469C4">
            <w:pPr>
              <w:pStyle w:val="ConsPlusNormal"/>
              <w:jc w:val="center"/>
            </w:pPr>
            <w:r>
              <w:t>20883,10</w:t>
            </w: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федерального бюджета</w:t>
            </w:r>
          </w:p>
        </w:tc>
        <w:tc>
          <w:tcPr>
            <w:tcW w:w="1385" w:type="dxa"/>
          </w:tcPr>
          <w:p w:rsidR="009469C4" w:rsidRDefault="009469C4">
            <w:pPr>
              <w:pStyle w:val="ConsPlusNormal"/>
              <w:jc w:val="center"/>
            </w:pPr>
            <w:r>
              <w:t>628324,3</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jc w:val="center"/>
            </w:pPr>
            <w:r>
              <w:t>364473,4</w:t>
            </w:r>
          </w:p>
        </w:tc>
        <w:tc>
          <w:tcPr>
            <w:tcW w:w="1384" w:type="dxa"/>
          </w:tcPr>
          <w:p w:rsidR="009469C4" w:rsidRDefault="009469C4">
            <w:pPr>
              <w:pStyle w:val="ConsPlusNormal"/>
              <w:jc w:val="center"/>
            </w:pPr>
            <w:r>
              <w:t>263850,8</w:t>
            </w: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vMerge w:val="restart"/>
          </w:tcPr>
          <w:p w:rsidR="009469C4" w:rsidRDefault="009469C4">
            <w:pPr>
              <w:pStyle w:val="ConsPlusNormal"/>
              <w:jc w:val="center"/>
            </w:pPr>
            <w:r>
              <w:t>8</w:t>
            </w:r>
          </w:p>
        </w:tc>
        <w:tc>
          <w:tcPr>
            <w:tcW w:w="2551" w:type="dxa"/>
            <w:vMerge w:val="restart"/>
          </w:tcPr>
          <w:p w:rsidR="009469C4" w:rsidRDefault="009469C4">
            <w:pPr>
              <w:pStyle w:val="ConsPlusNormal"/>
            </w:pPr>
            <w:r>
              <w:t>Региональный проект "Содействие занятости женщин - доступность дошкольного образования для детей") "Создание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05" w:type="dxa"/>
            <w:vMerge w:val="restart"/>
          </w:tcPr>
          <w:p w:rsidR="009469C4" w:rsidRDefault="009469C4">
            <w:pPr>
              <w:pStyle w:val="ConsPlusNormal"/>
              <w:jc w:val="center"/>
            </w:pPr>
            <w:r>
              <w:t>УО АГП, МДОУ УО АГП</w:t>
            </w:r>
          </w:p>
        </w:tc>
        <w:tc>
          <w:tcPr>
            <w:tcW w:w="1360" w:type="dxa"/>
            <w:vMerge w:val="restart"/>
          </w:tcPr>
          <w:p w:rsidR="009469C4" w:rsidRDefault="009469C4">
            <w:pPr>
              <w:pStyle w:val="ConsPlusNormal"/>
            </w:pPr>
            <w:r>
              <w:t>01.01.2019 - 31.12.2021</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632851,9</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jc w:val="center"/>
            </w:pPr>
            <w:r>
              <w:t>232811,3</w:t>
            </w:r>
          </w:p>
        </w:tc>
        <w:tc>
          <w:tcPr>
            <w:tcW w:w="1384" w:type="dxa"/>
          </w:tcPr>
          <w:p w:rsidR="009469C4" w:rsidRDefault="009469C4">
            <w:pPr>
              <w:pStyle w:val="ConsPlusNormal"/>
              <w:jc w:val="center"/>
            </w:pPr>
            <w:r>
              <w:t>199882,6</w:t>
            </w:r>
          </w:p>
        </w:tc>
        <w:tc>
          <w:tcPr>
            <w:tcW w:w="1384" w:type="dxa"/>
          </w:tcPr>
          <w:p w:rsidR="009469C4" w:rsidRDefault="009469C4">
            <w:pPr>
              <w:pStyle w:val="ConsPlusNormal"/>
              <w:jc w:val="center"/>
            </w:pPr>
            <w:r>
              <w:t>100069,0</w:t>
            </w:r>
          </w:p>
        </w:tc>
        <w:tc>
          <w:tcPr>
            <w:tcW w:w="1384" w:type="dxa"/>
          </w:tcPr>
          <w:p w:rsidR="009469C4" w:rsidRDefault="009469C4">
            <w:pPr>
              <w:pStyle w:val="ConsPlusNormal"/>
              <w:jc w:val="center"/>
            </w:pPr>
            <w:r>
              <w:t>100069,0</w:t>
            </w:r>
          </w:p>
        </w:tc>
        <w:tc>
          <w:tcPr>
            <w:tcW w:w="3401" w:type="dxa"/>
            <w:vMerge w:val="restart"/>
          </w:tcPr>
          <w:p w:rsidR="009469C4" w:rsidRDefault="009469C4">
            <w:pPr>
              <w:pStyle w:val="ConsPlusNormal"/>
            </w:pPr>
            <w:r>
              <w:t>Создание не менее 400 дополнительных мест в ДОУ ежегодно для детей в возрасте от 1 до 3 лет</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5995,5</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jc w:val="center"/>
            </w:pPr>
            <w:r>
              <w:t>1994,7</w:t>
            </w:r>
          </w:p>
        </w:tc>
        <w:tc>
          <w:tcPr>
            <w:tcW w:w="1384" w:type="dxa"/>
          </w:tcPr>
          <w:p w:rsidR="009469C4" w:rsidRDefault="009469C4">
            <w:pPr>
              <w:pStyle w:val="ConsPlusNormal"/>
              <w:jc w:val="center"/>
            </w:pPr>
            <w:r>
              <w:t>1998,8</w:t>
            </w:r>
          </w:p>
        </w:tc>
        <w:tc>
          <w:tcPr>
            <w:tcW w:w="1384" w:type="dxa"/>
          </w:tcPr>
          <w:p w:rsidR="009469C4" w:rsidRDefault="009469C4">
            <w:pPr>
              <w:pStyle w:val="ConsPlusNormal"/>
              <w:jc w:val="center"/>
            </w:pPr>
            <w:r>
              <w:t>1001,0</w:t>
            </w:r>
          </w:p>
        </w:tc>
        <w:tc>
          <w:tcPr>
            <w:tcW w:w="1384" w:type="dxa"/>
          </w:tcPr>
          <w:p w:rsidR="009469C4" w:rsidRDefault="009469C4">
            <w:pPr>
              <w:pStyle w:val="ConsPlusNormal"/>
              <w:jc w:val="center"/>
            </w:pPr>
            <w:r>
              <w:t>1001,0</w:t>
            </w: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областного бюджета</w:t>
            </w:r>
          </w:p>
        </w:tc>
        <w:tc>
          <w:tcPr>
            <w:tcW w:w="1385" w:type="dxa"/>
          </w:tcPr>
          <w:p w:rsidR="009469C4" w:rsidRDefault="009469C4">
            <w:pPr>
              <w:pStyle w:val="ConsPlusNormal"/>
              <w:jc w:val="center"/>
            </w:pPr>
            <w:r>
              <w:t>8270,4</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jc w:val="center"/>
            </w:pPr>
            <w:r>
              <w:t>4310, 2</w:t>
            </w:r>
          </w:p>
        </w:tc>
        <w:tc>
          <w:tcPr>
            <w:tcW w:w="1384" w:type="dxa"/>
          </w:tcPr>
          <w:p w:rsidR="009469C4" w:rsidRDefault="009469C4">
            <w:pPr>
              <w:pStyle w:val="ConsPlusNormal"/>
              <w:jc w:val="center"/>
            </w:pPr>
            <w:r>
              <w:t>1978,8</w:t>
            </w:r>
          </w:p>
        </w:tc>
        <w:tc>
          <w:tcPr>
            <w:tcW w:w="1384" w:type="dxa"/>
          </w:tcPr>
          <w:p w:rsidR="009469C4" w:rsidRDefault="009469C4">
            <w:pPr>
              <w:pStyle w:val="ConsPlusNormal"/>
              <w:jc w:val="center"/>
            </w:pPr>
            <w:r>
              <w:t>990,7</w:t>
            </w:r>
          </w:p>
        </w:tc>
        <w:tc>
          <w:tcPr>
            <w:tcW w:w="1384" w:type="dxa"/>
          </w:tcPr>
          <w:p w:rsidR="009469C4" w:rsidRDefault="009469C4">
            <w:pPr>
              <w:pStyle w:val="ConsPlusNormal"/>
              <w:jc w:val="center"/>
            </w:pPr>
            <w:r>
              <w:t>990,7</w:t>
            </w:r>
          </w:p>
        </w:tc>
        <w:tc>
          <w:tcPr>
            <w:tcW w:w="3401" w:type="dxa"/>
            <w:vMerge/>
          </w:tcPr>
          <w:p w:rsidR="009469C4" w:rsidRDefault="009469C4"/>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федерального бюджета</w:t>
            </w:r>
          </w:p>
        </w:tc>
        <w:tc>
          <w:tcPr>
            <w:tcW w:w="1385" w:type="dxa"/>
          </w:tcPr>
          <w:p w:rsidR="009469C4" w:rsidRDefault="009469C4">
            <w:pPr>
              <w:pStyle w:val="ConsPlusNormal"/>
              <w:jc w:val="center"/>
            </w:pPr>
            <w:r>
              <w:t>618586,0</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jc w:val="center"/>
            </w:pPr>
            <w:r>
              <w:t>226526,4</w:t>
            </w:r>
          </w:p>
        </w:tc>
        <w:tc>
          <w:tcPr>
            <w:tcW w:w="1384" w:type="dxa"/>
          </w:tcPr>
          <w:p w:rsidR="009469C4" w:rsidRDefault="009469C4">
            <w:pPr>
              <w:pStyle w:val="ConsPlusNormal"/>
              <w:jc w:val="center"/>
            </w:pPr>
            <w:r>
              <w:t>195905,0</w:t>
            </w:r>
          </w:p>
        </w:tc>
        <w:tc>
          <w:tcPr>
            <w:tcW w:w="1384" w:type="dxa"/>
          </w:tcPr>
          <w:p w:rsidR="009469C4" w:rsidRDefault="009469C4">
            <w:pPr>
              <w:pStyle w:val="ConsPlusNormal"/>
              <w:jc w:val="center"/>
            </w:pPr>
            <w:r>
              <w:t>98077,3</w:t>
            </w:r>
          </w:p>
        </w:tc>
        <w:tc>
          <w:tcPr>
            <w:tcW w:w="1384" w:type="dxa"/>
          </w:tcPr>
          <w:p w:rsidR="009469C4" w:rsidRDefault="009469C4">
            <w:pPr>
              <w:pStyle w:val="ConsPlusNormal"/>
              <w:jc w:val="center"/>
            </w:pPr>
            <w:r>
              <w:t>98077,3</w:t>
            </w:r>
          </w:p>
        </w:tc>
        <w:tc>
          <w:tcPr>
            <w:tcW w:w="3401" w:type="dxa"/>
            <w:vMerge/>
          </w:tcPr>
          <w:p w:rsidR="009469C4" w:rsidRDefault="009469C4"/>
        </w:tc>
      </w:tr>
      <w:tr w:rsidR="009469C4">
        <w:tc>
          <w:tcPr>
            <w:tcW w:w="567" w:type="dxa"/>
            <w:vMerge w:val="restart"/>
          </w:tcPr>
          <w:p w:rsidR="009469C4" w:rsidRDefault="009469C4">
            <w:pPr>
              <w:pStyle w:val="ConsPlusNormal"/>
              <w:jc w:val="center"/>
            </w:pPr>
            <w:r>
              <w:t>9</w:t>
            </w:r>
          </w:p>
        </w:tc>
        <w:tc>
          <w:tcPr>
            <w:tcW w:w="2551" w:type="dxa"/>
            <w:vMerge w:val="restart"/>
          </w:tcPr>
          <w:p w:rsidR="009469C4" w:rsidRDefault="009469C4">
            <w:pPr>
              <w:pStyle w:val="ConsPlusNormal"/>
            </w:pPr>
            <w:r>
              <w:t>Увеличение охвата услугами дошкольного образования</w:t>
            </w:r>
          </w:p>
        </w:tc>
        <w:tc>
          <w:tcPr>
            <w:tcW w:w="1905" w:type="dxa"/>
            <w:vMerge w:val="restart"/>
          </w:tcPr>
          <w:p w:rsidR="009469C4" w:rsidRDefault="009469C4">
            <w:pPr>
              <w:pStyle w:val="ConsPlusNormal"/>
              <w:jc w:val="center"/>
            </w:pPr>
            <w:r>
              <w:t>УО АГП, МДОУ УО АГП</w:t>
            </w:r>
          </w:p>
        </w:tc>
        <w:tc>
          <w:tcPr>
            <w:tcW w:w="1360" w:type="dxa"/>
            <w:vMerge w:val="restart"/>
          </w:tcPr>
          <w:p w:rsidR="009469C4" w:rsidRDefault="009469C4">
            <w:pPr>
              <w:pStyle w:val="ConsPlusNormal"/>
            </w:pPr>
            <w:r>
              <w:t>26.09.2018 - 31.12.2021</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2000,0</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jc w:val="center"/>
            </w:pPr>
            <w:r>
              <w:t>2000,0</w:t>
            </w: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val="restart"/>
          </w:tcPr>
          <w:p w:rsidR="009469C4" w:rsidRDefault="009469C4">
            <w:pPr>
              <w:pStyle w:val="ConsPlusNormal"/>
            </w:pPr>
            <w:r>
              <w:t>Капитальный ремонт здания МБДОУ "Детский сад N 26"</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областного бюджета</w:t>
            </w:r>
          </w:p>
        </w:tc>
        <w:tc>
          <w:tcPr>
            <w:tcW w:w="1385" w:type="dxa"/>
          </w:tcPr>
          <w:p w:rsidR="009469C4" w:rsidRDefault="009469C4">
            <w:pPr>
              <w:pStyle w:val="ConsPlusNormal"/>
              <w:jc w:val="center"/>
            </w:pPr>
            <w:r>
              <w:t>2000,0</w:t>
            </w: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jc w:val="center"/>
            </w:pPr>
            <w:r>
              <w:t>2000,0</w:t>
            </w: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vMerge/>
          </w:tcPr>
          <w:p w:rsidR="009469C4" w:rsidRDefault="009469C4"/>
        </w:tc>
      </w:tr>
      <w:tr w:rsidR="009469C4">
        <w:tc>
          <w:tcPr>
            <w:tcW w:w="567" w:type="dxa"/>
          </w:tcPr>
          <w:p w:rsidR="009469C4" w:rsidRDefault="009469C4">
            <w:pPr>
              <w:pStyle w:val="ConsPlusNormal"/>
            </w:pPr>
          </w:p>
        </w:tc>
        <w:tc>
          <w:tcPr>
            <w:tcW w:w="22312" w:type="dxa"/>
            <w:gridSpan w:val="13"/>
          </w:tcPr>
          <w:p w:rsidR="009469C4" w:rsidRDefault="009469C4">
            <w:pPr>
              <w:pStyle w:val="ConsPlusNormal"/>
            </w:pPr>
            <w:r>
              <w:t>Задача 2: Повысить профессиональной уровень педагогических работников в системе дошкольного образования и решить проблему ее кадрового обеспечения</w:t>
            </w:r>
          </w:p>
        </w:tc>
      </w:tr>
      <w:tr w:rsidR="009469C4">
        <w:tc>
          <w:tcPr>
            <w:tcW w:w="567" w:type="dxa"/>
          </w:tcPr>
          <w:p w:rsidR="009469C4" w:rsidRDefault="009469C4">
            <w:pPr>
              <w:pStyle w:val="ConsPlusNormal"/>
              <w:jc w:val="center"/>
            </w:pPr>
            <w:r>
              <w:t>1</w:t>
            </w:r>
          </w:p>
        </w:tc>
        <w:tc>
          <w:tcPr>
            <w:tcW w:w="2551" w:type="dxa"/>
          </w:tcPr>
          <w:p w:rsidR="009469C4" w:rsidRDefault="009469C4">
            <w:pPr>
              <w:pStyle w:val="ConsPlusNormal"/>
            </w:pPr>
            <w:r>
              <w:t>Кадровое обеспечение системы дошкольного образования</w:t>
            </w:r>
          </w:p>
        </w:tc>
        <w:tc>
          <w:tcPr>
            <w:tcW w:w="1905" w:type="dxa"/>
          </w:tcPr>
          <w:p w:rsidR="009469C4" w:rsidRDefault="009469C4">
            <w:pPr>
              <w:pStyle w:val="ConsPlusNormal"/>
              <w:jc w:val="center"/>
            </w:pPr>
            <w:r>
              <w:t>УО АГП, МДОУ УО АГП</w:t>
            </w:r>
          </w:p>
        </w:tc>
        <w:tc>
          <w:tcPr>
            <w:tcW w:w="1360" w:type="dxa"/>
          </w:tcPr>
          <w:p w:rsidR="009469C4" w:rsidRDefault="009469C4">
            <w:pPr>
              <w:pStyle w:val="ConsPlusNormal"/>
            </w:pPr>
            <w:r>
              <w:t>01.01.2016 - 31.12.2022</w:t>
            </w:r>
          </w:p>
        </w:tc>
        <w:tc>
          <w:tcPr>
            <w:tcW w:w="2045" w:type="dxa"/>
          </w:tcPr>
          <w:p w:rsidR="009469C4" w:rsidRDefault="009469C4">
            <w:pPr>
              <w:pStyle w:val="ConsPlusNormal"/>
            </w:pPr>
            <w:r>
              <w:t>не требует финансирования</w:t>
            </w:r>
          </w:p>
        </w:tc>
        <w:tc>
          <w:tcPr>
            <w:tcW w:w="1385"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tcPr>
          <w:p w:rsidR="009469C4" w:rsidRDefault="009469C4">
            <w:pPr>
              <w:pStyle w:val="ConsPlusNormal"/>
            </w:pPr>
            <w:r>
              <w:t>Достигнута полная укомплектованность детских садов кадрами</w:t>
            </w:r>
          </w:p>
        </w:tc>
      </w:tr>
      <w:tr w:rsidR="009469C4">
        <w:tc>
          <w:tcPr>
            <w:tcW w:w="567" w:type="dxa"/>
            <w:vMerge w:val="restart"/>
          </w:tcPr>
          <w:p w:rsidR="009469C4" w:rsidRDefault="009469C4">
            <w:pPr>
              <w:pStyle w:val="ConsPlusNormal"/>
              <w:jc w:val="center"/>
            </w:pPr>
            <w:r>
              <w:t>2</w:t>
            </w:r>
          </w:p>
        </w:tc>
        <w:tc>
          <w:tcPr>
            <w:tcW w:w="2551" w:type="dxa"/>
            <w:vMerge w:val="restart"/>
          </w:tcPr>
          <w:p w:rsidR="009469C4" w:rsidRDefault="009469C4">
            <w:pPr>
              <w:pStyle w:val="ConsPlusNormal"/>
            </w:pPr>
            <w:r>
              <w:t>Стимулирование педагогического персонала дошкольных учреждений</w:t>
            </w:r>
          </w:p>
        </w:tc>
        <w:tc>
          <w:tcPr>
            <w:tcW w:w="1905" w:type="dxa"/>
            <w:vMerge w:val="restart"/>
          </w:tcPr>
          <w:p w:rsidR="009469C4" w:rsidRDefault="009469C4">
            <w:pPr>
              <w:pStyle w:val="ConsPlusNormal"/>
              <w:jc w:val="center"/>
            </w:pPr>
            <w:r>
              <w:t>УО АГП, МДОУ УО АГП</w:t>
            </w:r>
          </w:p>
        </w:tc>
        <w:tc>
          <w:tcPr>
            <w:tcW w:w="1360" w:type="dxa"/>
            <w:vMerge w:val="restart"/>
          </w:tcPr>
          <w:p w:rsidR="009469C4" w:rsidRDefault="009469C4">
            <w:pPr>
              <w:pStyle w:val="ConsPlusNormal"/>
            </w:pPr>
            <w:r>
              <w:t>01.01.2016 - 31.12.2022</w:t>
            </w:r>
          </w:p>
        </w:tc>
        <w:tc>
          <w:tcPr>
            <w:tcW w:w="2045" w:type="dxa"/>
          </w:tcPr>
          <w:p w:rsidR="009469C4" w:rsidRDefault="009469C4">
            <w:pPr>
              <w:pStyle w:val="ConsPlusNormal"/>
            </w:pPr>
            <w:r>
              <w:t>Всего</w:t>
            </w:r>
          </w:p>
        </w:tc>
        <w:tc>
          <w:tcPr>
            <w:tcW w:w="1385" w:type="dxa"/>
          </w:tcPr>
          <w:p w:rsidR="009469C4" w:rsidRDefault="009469C4">
            <w:pPr>
              <w:pStyle w:val="ConsPlusNormal"/>
              <w:jc w:val="center"/>
            </w:pPr>
            <w:r>
              <w:t>210,0</w:t>
            </w:r>
          </w:p>
        </w:tc>
        <w:tc>
          <w:tcPr>
            <w:tcW w:w="1384" w:type="dxa"/>
          </w:tcPr>
          <w:p w:rsidR="009469C4" w:rsidRDefault="009469C4">
            <w:pPr>
              <w:pStyle w:val="ConsPlusNormal"/>
              <w:jc w:val="center"/>
            </w:pPr>
            <w:r>
              <w:t>30,0</w:t>
            </w:r>
          </w:p>
        </w:tc>
        <w:tc>
          <w:tcPr>
            <w:tcW w:w="1384" w:type="dxa"/>
          </w:tcPr>
          <w:p w:rsidR="009469C4" w:rsidRDefault="009469C4">
            <w:pPr>
              <w:pStyle w:val="ConsPlusNormal"/>
              <w:jc w:val="center"/>
            </w:pPr>
            <w:r>
              <w:t>30,0</w:t>
            </w:r>
          </w:p>
        </w:tc>
        <w:tc>
          <w:tcPr>
            <w:tcW w:w="1361" w:type="dxa"/>
          </w:tcPr>
          <w:p w:rsidR="009469C4" w:rsidRDefault="009469C4">
            <w:pPr>
              <w:pStyle w:val="ConsPlusNormal"/>
              <w:jc w:val="center"/>
            </w:pPr>
            <w:r>
              <w:t>30,0</w:t>
            </w:r>
          </w:p>
        </w:tc>
        <w:tc>
          <w:tcPr>
            <w:tcW w:w="1384" w:type="dxa"/>
          </w:tcPr>
          <w:p w:rsidR="009469C4" w:rsidRDefault="009469C4">
            <w:pPr>
              <w:pStyle w:val="ConsPlusNormal"/>
              <w:jc w:val="center"/>
            </w:pPr>
            <w:r>
              <w:t>30,0</w:t>
            </w:r>
          </w:p>
        </w:tc>
        <w:tc>
          <w:tcPr>
            <w:tcW w:w="1384" w:type="dxa"/>
          </w:tcPr>
          <w:p w:rsidR="009469C4" w:rsidRDefault="009469C4">
            <w:pPr>
              <w:pStyle w:val="ConsPlusNormal"/>
              <w:jc w:val="center"/>
            </w:pPr>
            <w:r>
              <w:t>30,0</w:t>
            </w:r>
          </w:p>
        </w:tc>
        <w:tc>
          <w:tcPr>
            <w:tcW w:w="1384" w:type="dxa"/>
          </w:tcPr>
          <w:p w:rsidR="009469C4" w:rsidRDefault="009469C4">
            <w:pPr>
              <w:pStyle w:val="ConsPlusNormal"/>
              <w:jc w:val="center"/>
            </w:pPr>
            <w:r>
              <w:t>30,0</w:t>
            </w:r>
          </w:p>
        </w:tc>
        <w:tc>
          <w:tcPr>
            <w:tcW w:w="1384" w:type="dxa"/>
          </w:tcPr>
          <w:p w:rsidR="009469C4" w:rsidRDefault="009469C4">
            <w:pPr>
              <w:pStyle w:val="ConsPlusNormal"/>
              <w:jc w:val="center"/>
            </w:pPr>
            <w:r>
              <w:t>30,0</w:t>
            </w:r>
          </w:p>
        </w:tc>
        <w:tc>
          <w:tcPr>
            <w:tcW w:w="3401" w:type="dxa"/>
            <w:vMerge w:val="restart"/>
          </w:tcPr>
          <w:p w:rsidR="009469C4" w:rsidRDefault="009469C4">
            <w:pPr>
              <w:pStyle w:val="ConsPlusNormal"/>
            </w:pPr>
            <w:r>
              <w:t>Проведение ежегодного конкурса "Воспитатель года"</w:t>
            </w:r>
          </w:p>
        </w:tc>
      </w:tr>
      <w:tr w:rsidR="009469C4">
        <w:tc>
          <w:tcPr>
            <w:tcW w:w="567" w:type="dxa"/>
            <w:vMerge/>
          </w:tcPr>
          <w:p w:rsidR="009469C4" w:rsidRDefault="009469C4"/>
        </w:tc>
        <w:tc>
          <w:tcPr>
            <w:tcW w:w="2551" w:type="dxa"/>
            <w:vMerge/>
          </w:tcPr>
          <w:p w:rsidR="009469C4" w:rsidRDefault="009469C4"/>
        </w:tc>
        <w:tc>
          <w:tcPr>
            <w:tcW w:w="1905" w:type="dxa"/>
            <w:vMerge/>
          </w:tcPr>
          <w:p w:rsidR="009469C4" w:rsidRDefault="009469C4"/>
        </w:tc>
        <w:tc>
          <w:tcPr>
            <w:tcW w:w="1360" w:type="dxa"/>
            <w:vMerge/>
          </w:tcPr>
          <w:p w:rsidR="009469C4" w:rsidRDefault="009469C4"/>
        </w:tc>
        <w:tc>
          <w:tcPr>
            <w:tcW w:w="2045" w:type="dxa"/>
          </w:tcPr>
          <w:p w:rsidR="009469C4" w:rsidRDefault="009469C4">
            <w:pPr>
              <w:pStyle w:val="ConsPlusNormal"/>
            </w:pPr>
            <w:r>
              <w:t>средства местного бюджета</w:t>
            </w:r>
          </w:p>
        </w:tc>
        <w:tc>
          <w:tcPr>
            <w:tcW w:w="1385" w:type="dxa"/>
          </w:tcPr>
          <w:p w:rsidR="009469C4" w:rsidRDefault="009469C4">
            <w:pPr>
              <w:pStyle w:val="ConsPlusNormal"/>
              <w:jc w:val="center"/>
            </w:pPr>
            <w:r>
              <w:t>210,0</w:t>
            </w:r>
          </w:p>
        </w:tc>
        <w:tc>
          <w:tcPr>
            <w:tcW w:w="1384" w:type="dxa"/>
          </w:tcPr>
          <w:p w:rsidR="009469C4" w:rsidRDefault="009469C4">
            <w:pPr>
              <w:pStyle w:val="ConsPlusNormal"/>
              <w:jc w:val="center"/>
            </w:pPr>
            <w:r>
              <w:t>30,0</w:t>
            </w:r>
          </w:p>
        </w:tc>
        <w:tc>
          <w:tcPr>
            <w:tcW w:w="1384" w:type="dxa"/>
          </w:tcPr>
          <w:p w:rsidR="009469C4" w:rsidRDefault="009469C4">
            <w:pPr>
              <w:pStyle w:val="ConsPlusNormal"/>
              <w:jc w:val="center"/>
            </w:pPr>
            <w:r>
              <w:t>30,0</w:t>
            </w:r>
          </w:p>
        </w:tc>
        <w:tc>
          <w:tcPr>
            <w:tcW w:w="1361" w:type="dxa"/>
          </w:tcPr>
          <w:p w:rsidR="009469C4" w:rsidRDefault="009469C4">
            <w:pPr>
              <w:pStyle w:val="ConsPlusNormal"/>
              <w:jc w:val="center"/>
            </w:pPr>
            <w:r>
              <w:t>30,0</w:t>
            </w:r>
          </w:p>
        </w:tc>
        <w:tc>
          <w:tcPr>
            <w:tcW w:w="1384" w:type="dxa"/>
          </w:tcPr>
          <w:p w:rsidR="009469C4" w:rsidRDefault="009469C4">
            <w:pPr>
              <w:pStyle w:val="ConsPlusNormal"/>
              <w:jc w:val="center"/>
            </w:pPr>
            <w:r>
              <w:t>30,0</w:t>
            </w:r>
          </w:p>
        </w:tc>
        <w:tc>
          <w:tcPr>
            <w:tcW w:w="1384" w:type="dxa"/>
          </w:tcPr>
          <w:p w:rsidR="009469C4" w:rsidRDefault="009469C4">
            <w:pPr>
              <w:pStyle w:val="ConsPlusNormal"/>
              <w:jc w:val="center"/>
            </w:pPr>
            <w:r>
              <w:t>30,0</w:t>
            </w:r>
          </w:p>
        </w:tc>
        <w:tc>
          <w:tcPr>
            <w:tcW w:w="1384" w:type="dxa"/>
          </w:tcPr>
          <w:p w:rsidR="009469C4" w:rsidRDefault="009469C4">
            <w:pPr>
              <w:pStyle w:val="ConsPlusNormal"/>
              <w:jc w:val="center"/>
            </w:pPr>
            <w:r>
              <w:t>30,0</w:t>
            </w:r>
          </w:p>
        </w:tc>
        <w:tc>
          <w:tcPr>
            <w:tcW w:w="1384" w:type="dxa"/>
          </w:tcPr>
          <w:p w:rsidR="009469C4" w:rsidRDefault="009469C4">
            <w:pPr>
              <w:pStyle w:val="ConsPlusNormal"/>
              <w:jc w:val="center"/>
            </w:pPr>
            <w:r>
              <w:t>30,0</w:t>
            </w:r>
          </w:p>
        </w:tc>
        <w:tc>
          <w:tcPr>
            <w:tcW w:w="3401" w:type="dxa"/>
            <w:vMerge/>
          </w:tcPr>
          <w:p w:rsidR="009469C4" w:rsidRDefault="009469C4"/>
        </w:tc>
      </w:tr>
      <w:tr w:rsidR="009469C4">
        <w:tc>
          <w:tcPr>
            <w:tcW w:w="567" w:type="dxa"/>
          </w:tcPr>
          <w:p w:rsidR="009469C4" w:rsidRDefault="009469C4">
            <w:pPr>
              <w:pStyle w:val="ConsPlusNormal"/>
              <w:jc w:val="center"/>
            </w:pPr>
            <w:r>
              <w:t>3</w:t>
            </w:r>
          </w:p>
        </w:tc>
        <w:tc>
          <w:tcPr>
            <w:tcW w:w="2551" w:type="dxa"/>
          </w:tcPr>
          <w:p w:rsidR="009469C4" w:rsidRDefault="009469C4">
            <w:pPr>
              <w:pStyle w:val="ConsPlusNormal"/>
            </w:pPr>
            <w:r>
              <w:t>Внедрение эффективного контракта в дошкольном образовании</w:t>
            </w:r>
          </w:p>
        </w:tc>
        <w:tc>
          <w:tcPr>
            <w:tcW w:w="1905" w:type="dxa"/>
          </w:tcPr>
          <w:p w:rsidR="009469C4" w:rsidRDefault="009469C4">
            <w:pPr>
              <w:pStyle w:val="ConsPlusNormal"/>
              <w:jc w:val="center"/>
            </w:pPr>
            <w:r>
              <w:t>УО АГП, МДОУ УО АГП</w:t>
            </w:r>
          </w:p>
        </w:tc>
        <w:tc>
          <w:tcPr>
            <w:tcW w:w="1360" w:type="dxa"/>
          </w:tcPr>
          <w:p w:rsidR="009469C4" w:rsidRDefault="009469C4">
            <w:pPr>
              <w:pStyle w:val="ConsPlusNormal"/>
            </w:pPr>
            <w:r>
              <w:t>01.01.2016 - 31.12.2022</w:t>
            </w:r>
          </w:p>
        </w:tc>
        <w:tc>
          <w:tcPr>
            <w:tcW w:w="2045" w:type="dxa"/>
          </w:tcPr>
          <w:p w:rsidR="009469C4" w:rsidRDefault="009469C4">
            <w:pPr>
              <w:pStyle w:val="ConsPlusNormal"/>
            </w:pPr>
            <w:r>
              <w:t>не требует финансирования</w:t>
            </w:r>
          </w:p>
        </w:tc>
        <w:tc>
          <w:tcPr>
            <w:tcW w:w="1385"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61"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1384" w:type="dxa"/>
          </w:tcPr>
          <w:p w:rsidR="009469C4" w:rsidRDefault="009469C4">
            <w:pPr>
              <w:pStyle w:val="ConsPlusNormal"/>
            </w:pPr>
          </w:p>
        </w:tc>
        <w:tc>
          <w:tcPr>
            <w:tcW w:w="3401" w:type="dxa"/>
          </w:tcPr>
          <w:p w:rsidR="009469C4" w:rsidRDefault="009469C4">
            <w:pPr>
              <w:pStyle w:val="ConsPlusNormal"/>
            </w:pPr>
            <w:r>
              <w:t>Внедрен эффективный контракт во всех МДОУ, обеспечивающий возможности непрерывного профессионального развития и повышение квалификации педагогического персонала МДОУ</w:t>
            </w:r>
          </w:p>
        </w:tc>
      </w:tr>
      <w:tr w:rsidR="009469C4">
        <w:tc>
          <w:tcPr>
            <w:tcW w:w="567" w:type="dxa"/>
          </w:tcPr>
          <w:p w:rsidR="009469C4" w:rsidRDefault="009469C4">
            <w:pPr>
              <w:pStyle w:val="ConsPlusNormal"/>
            </w:pPr>
          </w:p>
        </w:tc>
        <w:tc>
          <w:tcPr>
            <w:tcW w:w="2551" w:type="dxa"/>
          </w:tcPr>
          <w:p w:rsidR="009469C4" w:rsidRDefault="009469C4">
            <w:pPr>
              <w:pStyle w:val="ConsPlusNormal"/>
            </w:pPr>
            <w:r>
              <w:t>Всего по подпрограмме:</w:t>
            </w:r>
          </w:p>
        </w:tc>
        <w:tc>
          <w:tcPr>
            <w:tcW w:w="1905" w:type="dxa"/>
          </w:tcPr>
          <w:p w:rsidR="009469C4" w:rsidRDefault="009469C4">
            <w:pPr>
              <w:pStyle w:val="ConsPlusNormal"/>
            </w:pPr>
          </w:p>
        </w:tc>
        <w:tc>
          <w:tcPr>
            <w:tcW w:w="1360" w:type="dxa"/>
          </w:tcPr>
          <w:p w:rsidR="009469C4" w:rsidRDefault="009469C4">
            <w:pPr>
              <w:pStyle w:val="ConsPlusNormal"/>
            </w:pPr>
          </w:p>
        </w:tc>
        <w:tc>
          <w:tcPr>
            <w:tcW w:w="2045" w:type="dxa"/>
          </w:tcPr>
          <w:p w:rsidR="009469C4" w:rsidRDefault="009469C4">
            <w:pPr>
              <w:pStyle w:val="ConsPlusNormal"/>
            </w:pPr>
          </w:p>
        </w:tc>
        <w:tc>
          <w:tcPr>
            <w:tcW w:w="1385" w:type="dxa"/>
          </w:tcPr>
          <w:p w:rsidR="009469C4" w:rsidRDefault="009469C4">
            <w:pPr>
              <w:pStyle w:val="ConsPlusNormal"/>
              <w:jc w:val="center"/>
            </w:pPr>
            <w:r>
              <w:t>8718321,2</w:t>
            </w:r>
          </w:p>
        </w:tc>
        <w:tc>
          <w:tcPr>
            <w:tcW w:w="1384" w:type="dxa"/>
          </w:tcPr>
          <w:p w:rsidR="009469C4" w:rsidRDefault="009469C4">
            <w:pPr>
              <w:pStyle w:val="ConsPlusNormal"/>
              <w:jc w:val="center"/>
            </w:pPr>
            <w:r>
              <w:t>907541,5</w:t>
            </w:r>
          </w:p>
        </w:tc>
        <w:tc>
          <w:tcPr>
            <w:tcW w:w="1384" w:type="dxa"/>
          </w:tcPr>
          <w:p w:rsidR="009469C4" w:rsidRDefault="009469C4">
            <w:pPr>
              <w:pStyle w:val="ConsPlusNormal"/>
              <w:jc w:val="center"/>
            </w:pPr>
            <w:r>
              <w:t>992135,2</w:t>
            </w:r>
          </w:p>
        </w:tc>
        <w:tc>
          <w:tcPr>
            <w:tcW w:w="1361" w:type="dxa"/>
          </w:tcPr>
          <w:p w:rsidR="009469C4" w:rsidRDefault="009469C4">
            <w:pPr>
              <w:pStyle w:val="ConsPlusNormal"/>
              <w:jc w:val="center"/>
            </w:pPr>
            <w:r>
              <w:t>1485014,4</w:t>
            </w:r>
          </w:p>
        </w:tc>
        <w:tc>
          <w:tcPr>
            <w:tcW w:w="1384" w:type="dxa"/>
          </w:tcPr>
          <w:p w:rsidR="009469C4" w:rsidRDefault="009469C4">
            <w:pPr>
              <w:pStyle w:val="ConsPlusNormal"/>
              <w:jc w:val="center"/>
            </w:pPr>
            <w:r>
              <w:t>1676368,7</w:t>
            </w:r>
          </w:p>
        </w:tc>
        <w:tc>
          <w:tcPr>
            <w:tcW w:w="1384" w:type="dxa"/>
          </w:tcPr>
          <w:p w:rsidR="009469C4" w:rsidRDefault="009469C4">
            <w:pPr>
              <w:pStyle w:val="ConsPlusNormal"/>
              <w:jc w:val="center"/>
            </w:pPr>
            <w:r>
              <w:t>1288297,4</w:t>
            </w:r>
          </w:p>
        </w:tc>
        <w:tc>
          <w:tcPr>
            <w:tcW w:w="1384" w:type="dxa"/>
          </w:tcPr>
          <w:p w:rsidR="009469C4" w:rsidRDefault="009469C4">
            <w:pPr>
              <w:pStyle w:val="ConsPlusNormal"/>
              <w:jc w:val="center"/>
            </w:pPr>
            <w:r>
              <w:t>1182481,6</w:t>
            </w:r>
          </w:p>
        </w:tc>
        <w:tc>
          <w:tcPr>
            <w:tcW w:w="1384" w:type="dxa"/>
          </w:tcPr>
          <w:p w:rsidR="009469C4" w:rsidRDefault="009469C4">
            <w:pPr>
              <w:pStyle w:val="ConsPlusNormal"/>
            </w:pPr>
          </w:p>
        </w:tc>
        <w:tc>
          <w:tcPr>
            <w:tcW w:w="3401" w:type="dxa"/>
            <w:tcBorders>
              <w:bottom w:val="nil"/>
            </w:tcBorders>
          </w:tcPr>
          <w:p w:rsidR="009469C4" w:rsidRDefault="009469C4">
            <w:pPr>
              <w:pStyle w:val="ConsPlusNormal"/>
            </w:pPr>
          </w:p>
        </w:tc>
      </w:tr>
      <w:tr w:rsidR="009469C4">
        <w:tc>
          <w:tcPr>
            <w:tcW w:w="567" w:type="dxa"/>
            <w:tcBorders>
              <w:bottom w:val="nil"/>
            </w:tcBorders>
          </w:tcPr>
          <w:p w:rsidR="009469C4" w:rsidRDefault="009469C4">
            <w:pPr>
              <w:pStyle w:val="ConsPlusNormal"/>
            </w:pPr>
          </w:p>
        </w:tc>
        <w:tc>
          <w:tcPr>
            <w:tcW w:w="2551" w:type="dxa"/>
            <w:tcBorders>
              <w:bottom w:val="nil"/>
            </w:tcBorders>
          </w:tcPr>
          <w:p w:rsidR="009469C4" w:rsidRDefault="009469C4">
            <w:pPr>
              <w:pStyle w:val="ConsPlusNormal"/>
            </w:pPr>
            <w:r>
              <w:t>средства местного бюджета</w:t>
            </w:r>
          </w:p>
        </w:tc>
        <w:tc>
          <w:tcPr>
            <w:tcW w:w="1905" w:type="dxa"/>
            <w:tcBorders>
              <w:bottom w:val="nil"/>
            </w:tcBorders>
          </w:tcPr>
          <w:p w:rsidR="009469C4" w:rsidRDefault="009469C4">
            <w:pPr>
              <w:pStyle w:val="ConsPlusNormal"/>
            </w:pPr>
          </w:p>
        </w:tc>
        <w:tc>
          <w:tcPr>
            <w:tcW w:w="1360" w:type="dxa"/>
            <w:tcBorders>
              <w:bottom w:val="nil"/>
            </w:tcBorders>
          </w:tcPr>
          <w:p w:rsidR="009469C4" w:rsidRDefault="009469C4">
            <w:pPr>
              <w:pStyle w:val="ConsPlusNormal"/>
            </w:pPr>
          </w:p>
        </w:tc>
        <w:tc>
          <w:tcPr>
            <w:tcW w:w="2045" w:type="dxa"/>
            <w:tcBorders>
              <w:bottom w:val="nil"/>
            </w:tcBorders>
          </w:tcPr>
          <w:p w:rsidR="009469C4" w:rsidRDefault="009469C4">
            <w:pPr>
              <w:pStyle w:val="ConsPlusNormal"/>
            </w:pPr>
          </w:p>
        </w:tc>
        <w:tc>
          <w:tcPr>
            <w:tcW w:w="1385" w:type="dxa"/>
          </w:tcPr>
          <w:p w:rsidR="009469C4" w:rsidRDefault="009469C4">
            <w:pPr>
              <w:pStyle w:val="ConsPlusNormal"/>
              <w:jc w:val="center"/>
            </w:pPr>
            <w:r>
              <w:t>2273813,8</w:t>
            </w:r>
          </w:p>
        </w:tc>
        <w:tc>
          <w:tcPr>
            <w:tcW w:w="1384" w:type="dxa"/>
          </w:tcPr>
          <w:p w:rsidR="009469C4" w:rsidRDefault="009469C4">
            <w:pPr>
              <w:pStyle w:val="ConsPlusNormal"/>
              <w:jc w:val="center"/>
            </w:pPr>
            <w:r>
              <w:t>291271,8</w:t>
            </w:r>
          </w:p>
        </w:tc>
        <w:tc>
          <w:tcPr>
            <w:tcW w:w="1384" w:type="dxa"/>
          </w:tcPr>
          <w:p w:rsidR="009469C4" w:rsidRDefault="009469C4">
            <w:pPr>
              <w:pStyle w:val="ConsPlusNormal"/>
              <w:jc w:val="center"/>
            </w:pPr>
            <w:r>
              <w:t>302583,6</w:t>
            </w:r>
          </w:p>
        </w:tc>
        <w:tc>
          <w:tcPr>
            <w:tcW w:w="1361" w:type="dxa"/>
          </w:tcPr>
          <w:p w:rsidR="009469C4" w:rsidRDefault="009469C4">
            <w:pPr>
              <w:pStyle w:val="ConsPlusNormal"/>
              <w:jc w:val="center"/>
            </w:pPr>
            <w:r>
              <w:t>326581,2</w:t>
            </w:r>
          </w:p>
        </w:tc>
        <w:tc>
          <w:tcPr>
            <w:tcW w:w="1384" w:type="dxa"/>
          </w:tcPr>
          <w:p w:rsidR="009469C4" w:rsidRDefault="009469C4">
            <w:pPr>
              <w:pStyle w:val="ConsPlusNormal"/>
              <w:jc w:val="center"/>
            </w:pPr>
            <w:r>
              <w:t>366936,3</w:t>
            </w:r>
          </w:p>
        </w:tc>
        <w:tc>
          <w:tcPr>
            <w:tcW w:w="1384" w:type="dxa"/>
          </w:tcPr>
          <w:p w:rsidR="009469C4" w:rsidRDefault="009469C4">
            <w:pPr>
              <w:pStyle w:val="ConsPlusNormal"/>
              <w:jc w:val="center"/>
            </w:pPr>
            <w:r>
              <w:t>332146,7</w:t>
            </w:r>
          </w:p>
        </w:tc>
        <w:tc>
          <w:tcPr>
            <w:tcW w:w="1384" w:type="dxa"/>
          </w:tcPr>
          <w:p w:rsidR="009469C4" w:rsidRDefault="009469C4">
            <w:pPr>
              <w:pStyle w:val="ConsPlusNormal"/>
              <w:jc w:val="center"/>
            </w:pPr>
            <w:r>
              <w:t>325146,7</w:t>
            </w:r>
          </w:p>
        </w:tc>
        <w:tc>
          <w:tcPr>
            <w:tcW w:w="1384" w:type="dxa"/>
          </w:tcPr>
          <w:p w:rsidR="009469C4" w:rsidRDefault="009469C4">
            <w:pPr>
              <w:pStyle w:val="ConsPlusNormal"/>
            </w:pPr>
          </w:p>
        </w:tc>
        <w:tc>
          <w:tcPr>
            <w:tcW w:w="3401" w:type="dxa"/>
            <w:tcBorders>
              <w:top w:val="nil"/>
              <w:bottom w:val="nil"/>
            </w:tcBorders>
          </w:tcPr>
          <w:p w:rsidR="009469C4" w:rsidRDefault="009469C4">
            <w:pPr>
              <w:pStyle w:val="ConsPlusNormal"/>
            </w:pPr>
          </w:p>
        </w:tc>
      </w:tr>
      <w:tr w:rsidR="009469C4">
        <w:tc>
          <w:tcPr>
            <w:tcW w:w="567" w:type="dxa"/>
            <w:tcBorders>
              <w:top w:val="nil"/>
              <w:bottom w:val="nil"/>
            </w:tcBorders>
          </w:tcPr>
          <w:p w:rsidR="009469C4" w:rsidRDefault="009469C4">
            <w:pPr>
              <w:pStyle w:val="ConsPlusNormal"/>
            </w:pPr>
          </w:p>
        </w:tc>
        <w:tc>
          <w:tcPr>
            <w:tcW w:w="2551" w:type="dxa"/>
            <w:tcBorders>
              <w:top w:val="nil"/>
              <w:bottom w:val="nil"/>
            </w:tcBorders>
          </w:tcPr>
          <w:p w:rsidR="009469C4" w:rsidRDefault="009469C4">
            <w:pPr>
              <w:pStyle w:val="ConsPlusNormal"/>
            </w:pPr>
            <w:r>
              <w:t>средства областного бюджета</w:t>
            </w:r>
          </w:p>
        </w:tc>
        <w:tc>
          <w:tcPr>
            <w:tcW w:w="1905" w:type="dxa"/>
            <w:tcBorders>
              <w:top w:val="nil"/>
              <w:bottom w:val="nil"/>
            </w:tcBorders>
          </w:tcPr>
          <w:p w:rsidR="009469C4" w:rsidRDefault="009469C4">
            <w:pPr>
              <w:pStyle w:val="ConsPlusNormal"/>
            </w:pPr>
          </w:p>
        </w:tc>
        <w:tc>
          <w:tcPr>
            <w:tcW w:w="1360" w:type="dxa"/>
            <w:tcBorders>
              <w:top w:val="nil"/>
              <w:bottom w:val="nil"/>
            </w:tcBorders>
          </w:tcPr>
          <w:p w:rsidR="009469C4" w:rsidRDefault="009469C4">
            <w:pPr>
              <w:pStyle w:val="ConsPlusNormal"/>
            </w:pPr>
          </w:p>
        </w:tc>
        <w:tc>
          <w:tcPr>
            <w:tcW w:w="2045" w:type="dxa"/>
            <w:tcBorders>
              <w:top w:val="nil"/>
              <w:bottom w:val="nil"/>
            </w:tcBorders>
          </w:tcPr>
          <w:p w:rsidR="009469C4" w:rsidRDefault="009469C4">
            <w:pPr>
              <w:pStyle w:val="ConsPlusNormal"/>
            </w:pPr>
          </w:p>
        </w:tc>
        <w:tc>
          <w:tcPr>
            <w:tcW w:w="1385" w:type="dxa"/>
          </w:tcPr>
          <w:p w:rsidR="009469C4" w:rsidRDefault="009469C4">
            <w:pPr>
              <w:pStyle w:val="ConsPlusNormal"/>
              <w:jc w:val="center"/>
            </w:pPr>
            <w:r>
              <w:t>4081436,3</w:t>
            </w:r>
          </w:p>
        </w:tc>
        <w:tc>
          <w:tcPr>
            <w:tcW w:w="1384" w:type="dxa"/>
          </w:tcPr>
          <w:p w:rsidR="009469C4" w:rsidRDefault="009469C4">
            <w:pPr>
              <w:pStyle w:val="ConsPlusNormal"/>
              <w:jc w:val="center"/>
            </w:pPr>
            <w:r>
              <w:t>467518,8</w:t>
            </w:r>
          </w:p>
        </w:tc>
        <w:tc>
          <w:tcPr>
            <w:tcW w:w="1384" w:type="dxa"/>
          </w:tcPr>
          <w:p w:rsidR="009469C4" w:rsidRDefault="009469C4">
            <w:pPr>
              <w:pStyle w:val="ConsPlusNormal"/>
              <w:jc w:val="center"/>
            </w:pPr>
            <w:r>
              <w:t>533458,5</w:t>
            </w:r>
          </w:p>
        </w:tc>
        <w:tc>
          <w:tcPr>
            <w:tcW w:w="1361" w:type="dxa"/>
          </w:tcPr>
          <w:p w:rsidR="009469C4" w:rsidRDefault="009469C4">
            <w:pPr>
              <w:pStyle w:val="ConsPlusNormal"/>
              <w:jc w:val="center"/>
            </w:pPr>
            <w:r>
              <w:t>628270,5</w:t>
            </w:r>
          </w:p>
        </w:tc>
        <w:tc>
          <w:tcPr>
            <w:tcW w:w="1384" w:type="dxa"/>
          </w:tcPr>
          <w:p w:rsidR="009469C4" w:rsidRDefault="009469C4">
            <w:pPr>
              <w:pStyle w:val="ConsPlusNormal"/>
              <w:jc w:val="center"/>
            </w:pPr>
            <w:r>
              <w:t>657648,3</w:t>
            </w:r>
          </w:p>
        </w:tc>
        <w:tc>
          <w:tcPr>
            <w:tcW w:w="1384" w:type="dxa"/>
          </w:tcPr>
          <w:p w:rsidR="009469C4" w:rsidRDefault="009469C4">
            <w:pPr>
              <w:pStyle w:val="ConsPlusNormal"/>
              <w:jc w:val="center"/>
            </w:pPr>
            <w:r>
              <w:t>598838,8</w:t>
            </w:r>
          </w:p>
        </w:tc>
        <w:tc>
          <w:tcPr>
            <w:tcW w:w="1384" w:type="dxa"/>
          </w:tcPr>
          <w:p w:rsidR="009469C4" w:rsidRDefault="009469C4">
            <w:pPr>
              <w:pStyle w:val="ConsPlusNormal"/>
              <w:jc w:val="center"/>
            </w:pPr>
            <w:r>
              <w:t>597850,7</w:t>
            </w:r>
          </w:p>
        </w:tc>
        <w:tc>
          <w:tcPr>
            <w:tcW w:w="1384" w:type="dxa"/>
          </w:tcPr>
          <w:p w:rsidR="009469C4" w:rsidRDefault="009469C4">
            <w:pPr>
              <w:pStyle w:val="ConsPlusNormal"/>
            </w:pPr>
          </w:p>
        </w:tc>
        <w:tc>
          <w:tcPr>
            <w:tcW w:w="3401" w:type="dxa"/>
            <w:tcBorders>
              <w:top w:val="nil"/>
              <w:bottom w:val="nil"/>
            </w:tcBorders>
          </w:tcPr>
          <w:p w:rsidR="009469C4" w:rsidRDefault="009469C4">
            <w:pPr>
              <w:pStyle w:val="ConsPlusNormal"/>
            </w:pPr>
          </w:p>
        </w:tc>
      </w:tr>
      <w:tr w:rsidR="009469C4">
        <w:tc>
          <w:tcPr>
            <w:tcW w:w="567" w:type="dxa"/>
            <w:tcBorders>
              <w:top w:val="nil"/>
              <w:bottom w:val="nil"/>
            </w:tcBorders>
          </w:tcPr>
          <w:p w:rsidR="009469C4" w:rsidRDefault="009469C4">
            <w:pPr>
              <w:pStyle w:val="ConsPlusNormal"/>
            </w:pPr>
          </w:p>
        </w:tc>
        <w:tc>
          <w:tcPr>
            <w:tcW w:w="2551" w:type="dxa"/>
            <w:tcBorders>
              <w:top w:val="nil"/>
              <w:bottom w:val="nil"/>
            </w:tcBorders>
          </w:tcPr>
          <w:p w:rsidR="009469C4" w:rsidRDefault="009469C4">
            <w:pPr>
              <w:pStyle w:val="ConsPlusNormal"/>
            </w:pPr>
            <w:r>
              <w:t>внебюджетные средства</w:t>
            </w:r>
          </w:p>
        </w:tc>
        <w:tc>
          <w:tcPr>
            <w:tcW w:w="1905" w:type="dxa"/>
            <w:tcBorders>
              <w:top w:val="nil"/>
              <w:bottom w:val="nil"/>
            </w:tcBorders>
          </w:tcPr>
          <w:p w:rsidR="009469C4" w:rsidRDefault="009469C4">
            <w:pPr>
              <w:pStyle w:val="ConsPlusNormal"/>
            </w:pPr>
          </w:p>
        </w:tc>
        <w:tc>
          <w:tcPr>
            <w:tcW w:w="1360" w:type="dxa"/>
            <w:tcBorders>
              <w:top w:val="nil"/>
              <w:bottom w:val="nil"/>
            </w:tcBorders>
          </w:tcPr>
          <w:p w:rsidR="009469C4" w:rsidRDefault="009469C4">
            <w:pPr>
              <w:pStyle w:val="ConsPlusNormal"/>
            </w:pPr>
          </w:p>
        </w:tc>
        <w:tc>
          <w:tcPr>
            <w:tcW w:w="2045" w:type="dxa"/>
            <w:tcBorders>
              <w:top w:val="nil"/>
              <w:bottom w:val="nil"/>
            </w:tcBorders>
          </w:tcPr>
          <w:p w:rsidR="009469C4" w:rsidRDefault="009469C4">
            <w:pPr>
              <w:pStyle w:val="ConsPlusNormal"/>
            </w:pPr>
          </w:p>
        </w:tc>
        <w:tc>
          <w:tcPr>
            <w:tcW w:w="1385" w:type="dxa"/>
          </w:tcPr>
          <w:p w:rsidR="009469C4" w:rsidRDefault="009469C4">
            <w:pPr>
              <w:pStyle w:val="ConsPlusNormal"/>
              <w:jc w:val="center"/>
            </w:pPr>
            <w:r>
              <w:t>1113659,8</w:t>
            </w:r>
          </w:p>
        </w:tc>
        <w:tc>
          <w:tcPr>
            <w:tcW w:w="1384" w:type="dxa"/>
          </w:tcPr>
          <w:p w:rsidR="009469C4" w:rsidRDefault="009469C4">
            <w:pPr>
              <w:pStyle w:val="ConsPlusNormal"/>
              <w:jc w:val="center"/>
            </w:pPr>
            <w:r>
              <w:t>146249,8</w:t>
            </w:r>
          </w:p>
        </w:tc>
        <w:tc>
          <w:tcPr>
            <w:tcW w:w="1384" w:type="dxa"/>
          </w:tcPr>
          <w:p w:rsidR="009469C4" w:rsidRDefault="009469C4">
            <w:pPr>
              <w:pStyle w:val="ConsPlusNormal"/>
              <w:jc w:val="center"/>
            </w:pPr>
            <w:r>
              <w:t>156093,1</w:t>
            </w:r>
          </w:p>
        </w:tc>
        <w:tc>
          <w:tcPr>
            <w:tcW w:w="1361" w:type="dxa"/>
          </w:tcPr>
          <w:p w:rsidR="009469C4" w:rsidRDefault="009469C4">
            <w:pPr>
              <w:pStyle w:val="ConsPlusNormal"/>
              <w:jc w:val="center"/>
            </w:pPr>
            <w:r>
              <w:t>165689,3</w:t>
            </w:r>
          </w:p>
        </w:tc>
        <w:tc>
          <w:tcPr>
            <w:tcW w:w="1384" w:type="dxa"/>
          </w:tcPr>
          <w:p w:rsidR="009469C4" w:rsidRDefault="009469C4">
            <w:pPr>
              <w:pStyle w:val="ConsPlusNormal"/>
              <w:jc w:val="center"/>
            </w:pPr>
            <w:r>
              <w:t>161406,9</w:t>
            </w:r>
          </w:p>
        </w:tc>
        <w:tc>
          <w:tcPr>
            <w:tcW w:w="1384" w:type="dxa"/>
          </w:tcPr>
          <w:p w:rsidR="009469C4" w:rsidRDefault="009469C4">
            <w:pPr>
              <w:pStyle w:val="ConsPlusNormal"/>
              <w:jc w:val="center"/>
            </w:pPr>
            <w:r>
              <w:t>161406,9</w:t>
            </w:r>
          </w:p>
        </w:tc>
        <w:tc>
          <w:tcPr>
            <w:tcW w:w="1384" w:type="dxa"/>
          </w:tcPr>
          <w:p w:rsidR="009469C4" w:rsidRDefault="009469C4">
            <w:pPr>
              <w:pStyle w:val="ConsPlusNormal"/>
              <w:jc w:val="center"/>
            </w:pPr>
            <w:r>
              <w:t>161406,9</w:t>
            </w:r>
          </w:p>
        </w:tc>
        <w:tc>
          <w:tcPr>
            <w:tcW w:w="1384" w:type="dxa"/>
          </w:tcPr>
          <w:p w:rsidR="009469C4" w:rsidRDefault="009469C4">
            <w:pPr>
              <w:pStyle w:val="ConsPlusNormal"/>
            </w:pPr>
          </w:p>
        </w:tc>
        <w:tc>
          <w:tcPr>
            <w:tcW w:w="3401" w:type="dxa"/>
            <w:tcBorders>
              <w:top w:val="nil"/>
              <w:bottom w:val="nil"/>
            </w:tcBorders>
          </w:tcPr>
          <w:p w:rsidR="009469C4" w:rsidRDefault="009469C4">
            <w:pPr>
              <w:pStyle w:val="ConsPlusNormal"/>
            </w:pPr>
          </w:p>
        </w:tc>
      </w:tr>
      <w:tr w:rsidR="009469C4">
        <w:tc>
          <w:tcPr>
            <w:tcW w:w="567" w:type="dxa"/>
            <w:tcBorders>
              <w:top w:val="nil"/>
            </w:tcBorders>
          </w:tcPr>
          <w:p w:rsidR="009469C4" w:rsidRDefault="009469C4">
            <w:pPr>
              <w:pStyle w:val="ConsPlusNormal"/>
            </w:pPr>
          </w:p>
        </w:tc>
        <w:tc>
          <w:tcPr>
            <w:tcW w:w="2551" w:type="dxa"/>
            <w:tcBorders>
              <w:top w:val="nil"/>
            </w:tcBorders>
          </w:tcPr>
          <w:p w:rsidR="009469C4" w:rsidRDefault="009469C4">
            <w:pPr>
              <w:pStyle w:val="ConsPlusNormal"/>
            </w:pPr>
            <w:r>
              <w:t>Федеральные средства</w:t>
            </w:r>
          </w:p>
        </w:tc>
        <w:tc>
          <w:tcPr>
            <w:tcW w:w="1905" w:type="dxa"/>
            <w:tcBorders>
              <w:top w:val="nil"/>
            </w:tcBorders>
          </w:tcPr>
          <w:p w:rsidR="009469C4" w:rsidRDefault="009469C4">
            <w:pPr>
              <w:pStyle w:val="ConsPlusNormal"/>
            </w:pPr>
          </w:p>
        </w:tc>
        <w:tc>
          <w:tcPr>
            <w:tcW w:w="1360" w:type="dxa"/>
            <w:tcBorders>
              <w:top w:val="nil"/>
            </w:tcBorders>
          </w:tcPr>
          <w:p w:rsidR="009469C4" w:rsidRDefault="009469C4">
            <w:pPr>
              <w:pStyle w:val="ConsPlusNormal"/>
            </w:pPr>
          </w:p>
        </w:tc>
        <w:tc>
          <w:tcPr>
            <w:tcW w:w="2045" w:type="dxa"/>
            <w:tcBorders>
              <w:top w:val="nil"/>
            </w:tcBorders>
          </w:tcPr>
          <w:p w:rsidR="009469C4" w:rsidRDefault="009469C4">
            <w:pPr>
              <w:pStyle w:val="ConsPlusNormal"/>
            </w:pPr>
          </w:p>
        </w:tc>
        <w:tc>
          <w:tcPr>
            <w:tcW w:w="1385" w:type="dxa"/>
          </w:tcPr>
          <w:p w:rsidR="009469C4" w:rsidRDefault="009469C4">
            <w:pPr>
              <w:pStyle w:val="ConsPlusNormal"/>
              <w:jc w:val="center"/>
            </w:pPr>
            <w:r>
              <w:t>1249411,3</w:t>
            </w:r>
          </w:p>
        </w:tc>
        <w:tc>
          <w:tcPr>
            <w:tcW w:w="1384" w:type="dxa"/>
          </w:tcPr>
          <w:p w:rsidR="009469C4" w:rsidRDefault="009469C4">
            <w:pPr>
              <w:pStyle w:val="ConsPlusNormal"/>
              <w:jc w:val="center"/>
            </w:pPr>
            <w:r>
              <w:t>2501,1</w:t>
            </w:r>
          </w:p>
        </w:tc>
        <w:tc>
          <w:tcPr>
            <w:tcW w:w="1384" w:type="dxa"/>
          </w:tcPr>
          <w:p w:rsidR="009469C4" w:rsidRDefault="009469C4">
            <w:pPr>
              <w:pStyle w:val="ConsPlusNormal"/>
              <w:jc w:val="center"/>
            </w:pPr>
            <w:r>
              <w:t>0,0</w:t>
            </w:r>
          </w:p>
        </w:tc>
        <w:tc>
          <w:tcPr>
            <w:tcW w:w="1361" w:type="dxa"/>
          </w:tcPr>
          <w:p w:rsidR="009469C4" w:rsidRDefault="009469C4">
            <w:pPr>
              <w:pStyle w:val="ConsPlusNormal"/>
              <w:jc w:val="center"/>
            </w:pPr>
            <w:r>
              <w:t>364473,4</w:t>
            </w:r>
          </w:p>
        </w:tc>
        <w:tc>
          <w:tcPr>
            <w:tcW w:w="1384" w:type="dxa"/>
          </w:tcPr>
          <w:p w:rsidR="009469C4" w:rsidRDefault="009469C4">
            <w:pPr>
              <w:pStyle w:val="ConsPlusNormal"/>
              <w:jc w:val="center"/>
            </w:pPr>
            <w:r>
              <w:t>490377,2</w:t>
            </w:r>
          </w:p>
        </w:tc>
        <w:tc>
          <w:tcPr>
            <w:tcW w:w="1384" w:type="dxa"/>
          </w:tcPr>
          <w:p w:rsidR="009469C4" w:rsidRDefault="009469C4">
            <w:pPr>
              <w:pStyle w:val="ConsPlusNormal"/>
              <w:jc w:val="center"/>
            </w:pPr>
            <w:r>
              <w:t>195905,0</w:t>
            </w:r>
          </w:p>
        </w:tc>
        <w:tc>
          <w:tcPr>
            <w:tcW w:w="1384" w:type="dxa"/>
          </w:tcPr>
          <w:p w:rsidR="009469C4" w:rsidRDefault="009469C4">
            <w:pPr>
              <w:pStyle w:val="ConsPlusNormal"/>
              <w:jc w:val="center"/>
            </w:pPr>
            <w:r>
              <w:t>98077,3</w:t>
            </w:r>
          </w:p>
        </w:tc>
        <w:tc>
          <w:tcPr>
            <w:tcW w:w="1384" w:type="dxa"/>
          </w:tcPr>
          <w:p w:rsidR="009469C4" w:rsidRDefault="009469C4">
            <w:pPr>
              <w:pStyle w:val="ConsPlusNormal"/>
            </w:pPr>
          </w:p>
        </w:tc>
        <w:tc>
          <w:tcPr>
            <w:tcW w:w="3401" w:type="dxa"/>
            <w:tcBorders>
              <w:top w:val="nil"/>
            </w:tcBorders>
          </w:tcPr>
          <w:p w:rsidR="009469C4" w:rsidRDefault="009469C4">
            <w:pPr>
              <w:pStyle w:val="ConsPlusNormal"/>
            </w:pPr>
          </w:p>
        </w:tc>
      </w:tr>
    </w:tbl>
    <w:p w:rsidR="009469C4" w:rsidRDefault="009469C4">
      <w:pPr>
        <w:sectPr w:rsidR="009469C4">
          <w:pgSz w:w="16838" w:h="11905" w:orient="landscape"/>
          <w:pgMar w:top="1701" w:right="1134" w:bottom="850" w:left="1134" w:header="0" w:footer="0" w:gutter="0"/>
          <w:cols w:space="720"/>
        </w:sectPr>
      </w:pPr>
    </w:p>
    <w:p w:rsidR="009469C4" w:rsidRDefault="009469C4">
      <w:pPr>
        <w:pStyle w:val="ConsPlusNormal"/>
        <w:jc w:val="both"/>
      </w:pPr>
    </w:p>
    <w:p w:rsidR="009469C4" w:rsidRDefault="009469C4">
      <w:pPr>
        <w:pStyle w:val="ConsPlusTitle"/>
        <w:jc w:val="center"/>
        <w:outlineLvl w:val="2"/>
      </w:pPr>
      <w:r>
        <w:t>VI. Ресурсное обеспечение подпрограммы</w:t>
      </w:r>
    </w:p>
    <w:p w:rsidR="009469C4" w:rsidRDefault="009469C4">
      <w:pPr>
        <w:pStyle w:val="ConsPlusNormal"/>
        <w:jc w:val="center"/>
      </w:pPr>
      <w:r>
        <w:t xml:space="preserve">(в ред. </w:t>
      </w:r>
      <w:hyperlink r:id="rId188"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center"/>
      </w:pPr>
    </w:p>
    <w:p w:rsidR="009469C4" w:rsidRDefault="009469C4">
      <w:pPr>
        <w:pStyle w:val="ConsPlusNormal"/>
        <w:ind w:firstLine="540"/>
        <w:jc w:val="both"/>
      </w:pPr>
      <w:r>
        <w:t>Прогнозируемый объем финансирования подпрограммы в 2016 - 2022 годах составляет 8718321,2 тыс. руб. за счет средств федерального, областного, местного бюджетов и внебюджетных средств.</w:t>
      </w:r>
    </w:p>
    <w:p w:rsidR="009469C4" w:rsidRDefault="009469C4">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2661" w:history="1">
        <w:r>
          <w:rPr>
            <w:color w:val="0000FF"/>
          </w:rPr>
          <w:t>разделе V</w:t>
        </w:r>
      </w:hyperlink>
      <w:r>
        <w:t xml:space="preserve"> "Перечень основных мероприятий подпрограммы".</w:t>
      </w:r>
    </w:p>
    <w:p w:rsidR="009469C4" w:rsidRDefault="009469C4">
      <w:pPr>
        <w:pStyle w:val="ConsPlusNormal"/>
        <w:ind w:firstLine="540"/>
        <w:jc w:val="both"/>
      </w:pPr>
    </w:p>
    <w:p w:rsidR="009469C4" w:rsidRDefault="009469C4">
      <w:pPr>
        <w:pStyle w:val="ConsPlusTitle"/>
        <w:jc w:val="center"/>
        <w:outlineLvl w:val="2"/>
      </w:pPr>
      <w:r>
        <w:t>VII. Методика оценки эффективности подпрограммы</w:t>
      </w:r>
    </w:p>
    <w:p w:rsidR="009469C4" w:rsidRDefault="009469C4">
      <w:pPr>
        <w:pStyle w:val="ConsPlusNormal"/>
        <w:jc w:val="both"/>
      </w:pPr>
    </w:p>
    <w:p w:rsidR="009469C4" w:rsidRDefault="009469C4">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89"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Title"/>
        <w:jc w:val="center"/>
        <w:outlineLvl w:val="1"/>
      </w:pPr>
      <w:bookmarkStart w:id="7" w:name="P3095"/>
      <w:bookmarkEnd w:id="7"/>
      <w:r>
        <w:t>ПОДПРОГРАММА 3</w:t>
      </w:r>
    </w:p>
    <w:p w:rsidR="009469C4" w:rsidRDefault="009469C4">
      <w:pPr>
        <w:pStyle w:val="ConsPlusTitle"/>
        <w:jc w:val="center"/>
      </w:pPr>
      <w:r>
        <w:t>"Молодежь города Пскова" муниципальной программы</w:t>
      </w:r>
    </w:p>
    <w:p w:rsidR="009469C4" w:rsidRDefault="009469C4">
      <w:pPr>
        <w:pStyle w:val="ConsPlusTitle"/>
        <w:jc w:val="center"/>
      </w:pPr>
      <w:r>
        <w:t>"Развитие образования и повышение эффективности</w:t>
      </w:r>
    </w:p>
    <w:p w:rsidR="009469C4" w:rsidRDefault="009469C4">
      <w:pPr>
        <w:pStyle w:val="ConsPlusTitle"/>
        <w:jc w:val="center"/>
      </w:pPr>
      <w:r>
        <w:t>реализации молодежной политики"</w:t>
      </w:r>
    </w:p>
    <w:p w:rsidR="009469C4" w:rsidRDefault="00946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69C4">
        <w:trPr>
          <w:jc w:val="center"/>
        </w:trPr>
        <w:tc>
          <w:tcPr>
            <w:tcW w:w="9294" w:type="dxa"/>
            <w:tcBorders>
              <w:top w:val="nil"/>
              <w:left w:val="single" w:sz="24" w:space="0" w:color="CED3F1"/>
              <w:bottom w:val="nil"/>
              <w:right w:val="single" w:sz="24" w:space="0" w:color="F4F3F8"/>
            </w:tcBorders>
            <w:shd w:val="clear" w:color="auto" w:fill="F4F3F8"/>
          </w:tcPr>
          <w:p w:rsidR="009469C4" w:rsidRDefault="009469C4">
            <w:pPr>
              <w:pStyle w:val="ConsPlusNormal"/>
              <w:jc w:val="center"/>
            </w:pPr>
            <w:r>
              <w:rPr>
                <w:color w:val="392C69"/>
              </w:rPr>
              <w:t>Список изменяющих документов</w:t>
            </w:r>
          </w:p>
          <w:p w:rsidR="009469C4" w:rsidRDefault="009469C4">
            <w:pPr>
              <w:pStyle w:val="ConsPlusNormal"/>
              <w:jc w:val="center"/>
            </w:pPr>
            <w:r>
              <w:rPr>
                <w:color w:val="392C69"/>
              </w:rPr>
              <w:t>(в ред. постановлений Администрации города Пскова</w:t>
            </w:r>
          </w:p>
          <w:p w:rsidR="009469C4" w:rsidRDefault="009469C4">
            <w:pPr>
              <w:pStyle w:val="ConsPlusNormal"/>
              <w:jc w:val="center"/>
            </w:pPr>
            <w:r>
              <w:rPr>
                <w:color w:val="392C69"/>
              </w:rPr>
              <w:t xml:space="preserve">от 30.03.2016 </w:t>
            </w:r>
            <w:hyperlink r:id="rId190" w:history="1">
              <w:r>
                <w:rPr>
                  <w:color w:val="0000FF"/>
                </w:rPr>
                <w:t>N 381</w:t>
              </w:r>
            </w:hyperlink>
            <w:r>
              <w:rPr>
                <w:color w:val="392C69"/>
              </w:rPr>
              <w:t xml:space="preserve">, от 06.05.2016 </w:t>
            </w:r>
            <w:hyperlink r:id="rId191" w:history="1">
              <w:r>
                <w:rPr>
                  <w:color w:val="0000FF"/>
                </w:rPr>
                <w:t>N 598</w:t>
              </w:r>
            </w:hyperlink>
            <w:r>
              <w:rPr>
                <w:color w:val="392C69"/>
              </w:rPr>
              <w:t xml:space="preserve">, от 26.10.2016 </w:t>
            </w:r>
            <w:hyperlink r:id="rId192" w:history="1">
              <w:r>
                <w:rPr>
                  <w:color w:val="0000FF"/>
                </w:rPr>
                <w:t>N 1370</w:t>
              </w:r>
            </w:hyperlink>
            <w:r>
              <w:rPr>
                <w:color w:val="392C69"/>
              </w:rPr>
              <w:t>,</w:t>
            </w:r>
          </w:p>
          <w:p w:rsidR="009469C4" w:rsidRDefault="009469C4">
            <w:pPr>
              <w:pStyle w:val="ConsPlusNormal"/>
              <w:jc w:val="center"/>
            </w:pPr>
            <w:r>
              <w:rPr>
                <w:color w:val="392C69"/>
              </w:rPr>
              <w:t xml:space="preserve">от 15.12.2016 </w:t>
            </w:r>
            <w:hyperlink r:id="rId193" w:history="1">
              <w:r>
                <w:rPr>
                  <w:color w:val="0000FF"/>
                </w:rPr>
                <w:t>N 1685</w:t>
              </w:r>
            </w:hyperlink>
            <w:r>
              <w:rPr>
                <w:color w:val="392C69"/>
              </w:rPr>
              <w:t xml:space="preserve">, от 13.06.2017 </w:t>
            </w:r>
            <w:hyperlink r:id="rId194" w:history="1">
              <w:r>
                <w:rPr>
                  <w:color w:val="0000FF"/>
                </w:rPr>
                <w:t>N 883</w:t>
              </w:r>
            </w:hyperlink>
            <w:r>
              <w:rPr>
                <w:color w:val="392C69"/>
              </w:rPr>
              <w:t xml:space="preserve">, от 18.07.2017 </w:t>
            </w:r>
            <w:hyperlink r:id="rId195" w:history="1">
              <w:r>
                <w:rPr>
                  <w:color w:val="0000FF"/>
                </w:rPr>
                <w:t>N 1218</w:t>
              </w:r>
            </w:hyperlink>
            <w:r>
              <w:rPr>
                <w:color w:val="392C69"/>
              </w:rPr>
              <w:t>,</w:t>
            </w:r>
          </w:p>
          <w:p w:rsidR="009469C4" w:rsidRDefault="009469C4">
            <w:pPr>
              <w:pStyle w:val="ConsPlusNormal"/>
              <w:jc w:val="center"/>
            </w:pPr>
            <w:r>
              <w:rPr>
                <w:color w:val="392C69"/>
              </w:rPr>
              <w:t xml:space="preserve">от 11.09.2017 </w:t>
            </w:r>
            <w:hyperlink r:id="rId196" w:history="1">
              <w:r>
                <w:rPr>
                  <w:color w:val="0000FF"/>
                </w:rPr>
                <w:t>N 1782</w:t>
              </w:r>
            </w:hyperlink>
            <w:r>
              <w:rPr>
                <w:color w:val="392C69"/>
              </w:rPr>
              <w:t xml:space="preserve">, от 19.01.2018 </w:t>
            </w:r>
            <w:hyperlink r:id="rId197" w:history="1">
              <w:r>
                <w:rPr>
                  <w:color w:val="0000FF"/>
                </w:rPr>
                <w:t>N 60</w:t>
              </w:r>
            </w:hyperlink>
            <w:r>
              <w:rPr>
                <w:color w:val="392C69"/>
              </w:rPr>
              <w:t xml:space="preserve">, от 16.03.2018 </w:t>
            </w:r>
            <w:hyperlink r:id="rId198" w:history="1">
              <w:r>
                <w:rPr>
                  <w:color w:val="0000FF"/>
                </w:rPr>
                <w:t>N 333</w:t>
              </w:r>
            </w:hyperlink>
            <w:r>
              <w:rPr>
                <w:color w:val="392C69"/>
              </w:rPr>
              <w:t>,</w:t>
            </w:r>
          </w:p>
          <w:p w:rsidR="009469C4" w:rsidRDefault="009469C4">
            <w:pPr>
              <w:pStyle w:val="ConsPlusNormal"/>
              <w:jc w:val="center"/>
            </w:pPr>
            <w:r>
              <w:rPr>
                <w:color w:val="392C69"/>
              </w:rPr>
              <w:t xml:space="preserve">от 09.07.2018 </w:t>
            </w:r>
            <w:hyperlink r:id="rId199" w:history="1">
              <w:r>
                <w:rPr>
                  <w:color w:val="0000FF"/>
                </w:rPr>
                <w:t>N 1091</w:t>
              </w:r>
            </w:hyperlink>
            <w:r>
              <w:rPr>
                <w:color w:val="392C69"/>
              </w:rPr>
              <w:t xml:space="preserve">, от 18.07.2018 </w:t>
            </w:r>
            <w:hyperlink r:id="rId200" w:history="1">
              <w:r>
                <w:rPr>
                  <w:color w:val="0000FF"/>
                </w:rPr>
                <w:t>N 1129</w:t>
              </w:r>
            </w:hyperlink>
            <w:r>
              <w:rPr>
                <w:color w:val="392C69"/>
              </w:rPr>
              <w:t xml:space="preserve">, от 29.10.2018 </w:t>
            </w:r>
            <w:hyperlink r:id="rId201" w:history="1">
              <w:r>
                <w:rPr>
                  <w:color w:val="0000FF"/>
                </w:rPr>
                <w:t>N 1648</w:t>
              </w:r>
            </w:hyperlink>
            <w:r>
              <w:rPr>
                <w:color w:val="392C69"/>
              </w:rPr>
              <w:t>,</w:t>
            </w:r>
          </w:p>
          <w:p w:rsidR="009469C4" w:rsidRDefault="009469C4">
            <w:pPr>
              <w:pStyle w:val="ConsPlusNormal"/>
              <w:jc w:val="center"/>
            </w:pPr>
            <w:r>
              <w:rPr>
                <w:color w:val="392C69"/>
              </w:rPr>
              <w:t xml:space="preserve">от 05.06.2019 </w:t>
            </w:r>
            <w:hyperlink r:id="rId202" w:history="1">
              <w:r>
                <w:rPr>
                  <w:color w:val="0000FF"/>
                </w:rPr>
                <w:t>N 768</w:t>
              </w:r>
            </w:hyperlink>
            <w:r>
              <w:rPr>
                <w:color w:val="392C69"/>
              </w:rPr>
              <w:t xml:space="preserve">, от 17.09.2019 </w:t>
            </w:r>
            <w:hyperlink r:id="rId203" w:history="1">
              <w:r>
                <w:rPr>
                  <w:color w:val="0000FF"/>
                </w:rPr>
                <w:t>N 1459</w:t>
              </w:r>
            </w:hyperlink>
            <w:r>
              <w:rPr>
                <w:color w:val="392C69"/>
              </w:rPr>
              <w:t>)</w:t>
            </w:r>
          </w:p>
        </w:tc>
      </w:tr>
    </w:tbl>
    <w:p w:rsidR="009469C4" w:rsidRDefault="009469C4">
      <w:pPr>
        <w:pStyle w:val="ConsPlusNormal"/>
        <w:jc w:val="both"/>
      </w:pPr>
    </w:p>
    <w:p w:rsidR="009469C4" w:rsidRDefault="009469C4">
      <w:pPr>
        <w:sectPr w:rsidR="009469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4"/>
        <w:gridCol w:w="1587"/>
        <w:gridCol w:w="1247"/>
        <w:gridCol w:w="1247"/>
        <w:gridCol w:w="1247"/>
        <w:gridCol w:w="1247"/>
        <w:gridCol w:w="1247"/>
        <w:gridCol w:w="1247"/>
        <w:gridCol w:w="1247"/>
        <w:gridCol w:w="1304"/>
      </w:tblGrid>
      <w:tr w:rsidR="009469C4">
        <w:tc>
          <w:tcPr>
            <w:tcW w:w="13554" w:type="dxa"/>
            <w:gridSpan w:val="10"/>
          </w:tcPr>
          <w:p w:rsidR="009469C4" w:rsidRDefault="009469C4">
            <w:pPr>
              <w:pStyle w:val="ConsPlusTitle"/>
              <w:jc w:val="center"/>
              <w:outlineLvl w:val="2"/>
            </w:pPr>
            <w:r>
              <w:lastRenderedPageBreak/>
              <w:t>I. ПАСПОРТ</w:t>
            </w:r>
          </w:p>
          <w:p w:rsidR="009469C4" w:rsidRDefault="009469C4">
            <w:pPr>
              <w:pStyle w:val="ConsPlusTitle"/>
              <w:jc w:val="center"/>
            </w:pPr>
            <w:r>
              <w:t>Молодежь города Пскова</w:t>
            </w:r>
          </w:p>
          <w:p w:rsidR="009469C4" w:rsidRDefault="009469C4">
            <w:pPr>
              <w:pStyle w:val="ConsPlusTitle"/>
              <w:jc w:val="center"/>
            </w:pPr>
            <w:r>
              <w:t>Муниципальная программа "Развитие образования и повышение эффективности реализации молодежной политики"</w:t>
            </w:r>
          </w:p>
        </w:tc>
      </w:tr>
      <w:tr w:rsidR="009469C4">
        <w:tc>
          <w:tcPr>
            <w:tcW w:w="1934" w:type="dxa"/>
          </w:tcPr>
          <w:p w:rsidR="009469C4" w:rsidRDefault="009469C4">
            <w:pPr>
              <w:pStyle w:val="ConsPlusNormal"/>
            </w:pPr>
            <w:r>
              <w:t>Ответственный исполнитель подпрограммы</w:t>
            </w:r>
          </w:p>
        </w:tc>
        <w:tc>
          <w:tcPr>
            <w:tcW w:w="11620" w:type="dxa"/>
            <w:gridSpan w:val="9"/>
          </w:tcPr>
          <w:p w:rsidR="009469C4" w:rsidRDefault="009469C4">
            <w:pPr>
              <w:pStyle w:val="ConsPlusNormal"/>
            </w:pPr>
            <w:r>
              <w:t>Комитет по физической культуре, спорту и делам молодежи Администрации города Пскова</w:t>
            </w:r>
          </w:p>
        </w:tc>
      </w:tr>
      <w:tr w:rsidR="009469C4">
        <w:tc>
          <w:tcPr>
            <w:tcW w:w="1934" w:type="dxa"/>
          </w:tcPr>
          <w:p w:rsidR="009469C4" w:rsidRDefault="009469C4">
            <w:pPr>
              <w:pStyle w:val="ConsPlusNormal"/>
            </w:pPr>
            <w:r>
              <w:t>Соисполнители подпрограммы</w:t>
            </w:r>
          </w:p>
        </w:tc>
        <w:tc>
          <w:tcPr>
            <w:tcW w:w="11620" w:type="dxa"/>
            <w:gridSpan w:val="9"/>
          </w:tcPr>
          <w:p w:rsidR="009469C4" w:rsidRDefault="009469C4">
            <w:pPr>
              <w:pStyle w:val="ConsPlusNormal"/>
            </w:pPr>
            <w:r>
              <w:t>МБУ "Псковский городской молодежный центр", муниципальные общеобразовательные учреждения, МБУ "Псковский бизнес-инкубатор", ПГМОБО "Студенческое правительство города Пскова", Управление образования Администрации города Пскова, учреждения среднего и высшего профессионального образования города Пскова (по согласованию), общественные объединения и творческие союзы города Пскова (по согласованию)</w:t>
            </w:r>
          </w:p>
        </w:tc>
      </w:tr>
      <w:tr w:rsidR="009469C4">
        <w:tc>
          <w:tcPr>
            <w:tcW w:w="1934" w:type="dxa"/>
          </w:tcPr>
          <w:p w:rsidR="009469C4" w:rsidRDefault="009469C4">
            <w:pPr>
              <w:pStyle w:val="ConsPlusNormal"/>
            </w:pPr>
            <w:r>
              <w:t>Цели подпрограммы</w:t>
            </w:r>
          </w:p>
        </w:tc>
        <w:tc>
          <w:tcPr>
            <w:tcW w:w="11620" w:type="dxa"/>
            <w:gridSpan w:val="9"/>
          </w:tcPr>
          <w:p w:rsidR="009469C4" w:rsidRDefault="009469C4">
            <w:pPr>
              <w:pStyle w:val="ConsPlusNormal"/>
            </w:pPr>
            <w:r>
              <w:t>Повышение социальной активности молодежи, формирование молодежного сообщества</w:t>
            </w:r>
          </w:p>
        </w:tc>
      </w:tr>
      <w:tr w:rsidR="009469C4">
        <w:tc>
          <w:tcPr>
            <w:tcW w:w="1934" w:type="dxa"/>
          </w:tcPr>
          <w:p w:rsidR="009469C4" w:rsidRDefault="009469C4">
            <w:pPr>
              <w:pStyle w:val="ConsPlusNormal"/>
            </w:pPr>
            <w:r>
              <w:t>Задачи подпрограммы</w:t>
            </w:r>
          </w:p>
        </w:tc>
        <w:tc>
          <w:tcPr>
            <w:tcW w:w="11620" w:type="dxa"/>
            <w:gridSpan w:val="9"/>
          </w:tcPr>
          <w:p w:rsidR="009469C4" w:rsidRDefault="009469C4">
            <w:pPr>
              <w:pStyle w:val="ConsPlusNormal"/>
            </w:pPr>
            <w:r>
              <w:t>1. Увеличение активности молодежи в общественной жизни города</w:t>
            </w:r>
          </w:p>
          <w:p w:rsidR="009469C4" w:rsidRDefault="009469C4">
            <w:pPr>
              <w:pStyle w:val="ConsPlusNormal"/>
            </w:pPr>
            <w:r>
              <w:t>2. Содействие трудовой занятости молодежи и развитию ее экономической инициативы</w:t>
            </w:r>
          </w:p>
          <w:p w:rsidR="009469C4" w:rsidRDefault="009469C4">
            <w:pPr>
              <w:pStyle w:val="ConsPlusNormal"/>
            </w:pPr>
            <w:r>
              <w:t>3. Развитие информационного обеспечения молодежной политики</w:t>
            </w:r>
          </w:p>
        </w:tc>
      </w:tr>
      <w:tr w:rsidR="009469C4">
        <w:tc>
          <w:tcPr>
            <w:tcW w:w="1934" w:type="dxa"/>
          </w:tcPr>
          <w:p w:rsidR="009469C4" w:rsidRDefault="009469C4">
            <w:pPr>
              <w:pStyle w:val="ConsPlusNormal"/>
            </w:pPr>
            <w:r>
              <w:t>Целевые индикаторы подпрограммы</w:t>
            </w:r>
          </w:p>
        </w:tc>
        <w:tc>
          <w:tcPr>
            <w:tcW w:w="11620" w:type="dxa"/>
            <w:gridSpan w:val="9"/>
          </w:tcPr>
          <w:p w:rsidR="009469C4" w:rsidRDefault="009469C4">
            <w:pPr>
              <w:pStyle w:val="ConsPlusNormal"/>
            </w:pPr>
            <w:r>
              <w:t>1. 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p w:rsidR="009469C4" w:rsidRDefault="009469C4">
            <w:pPr>
              <w:pStyle w:val="ConsPlusNormal"/>
            </w:pPr>
            <w:r>
              <w:t>2. Доля молодых людей, участвующих в мероприятиях в рамках молодежной политики в г. Пскове, по отношению к общему количеству молодежи г. Пскова.</w:t>
            </w:r>
          </w:p>
          <w:p w:rsidR="009469C4" w:rsidRDefault="009469C4">
            <w:pPr>
              <w:pStyle w:val="ConsPlusNormal"/>
            </w:pPr>
            <w:r>
              <w:t>3. Количество действующих детских и молодежных объединений и объединений, принимающих участие в реализации программных мероприятий.</w:t>
            </w:r>
          </w:p>
          <w:p w:rsidR="009469C4" w:rsidRDefault="009469C4">
            <w:pPr>
              <w:pStyle w:val="ConsPlusNormal"/>
            </w:pPr>
            <w:r>
              <w:t>4. Стабильность работы и своевременное обновление Интернет-ресурсов МБУ "ПГМЦ" и комитета по физической культуре, спорту и делам молодежи</w:t>
            </w:r>
          </w:p>
        </w:tc>
      </w:tr>
      <w:tr w:rsidR="009469C4">
        <w:tblPrEx>
          <w:tblBorders>
            <w:insideH w:val="nil"/>
          </w:tblBorders>
        </w:tblPrEx>
        <w:tc>
          <w:tcPr>
            <w:tcW w:w="1934" w:type="dxa"/>
            <w:tcBorders>
              <w:bottom w:val="nil"/>
            </w:tcBorders>
          </w:tcPr>
          <w:p w:rsidR="009469C4" w:rsidRDefault="009469C4">
            <w:pPr>
              <w:pStyle w:val="ConsPlusNormal"/>
            </w:pPr>
            <w:r>
              <w:t>Этапы и сроки реализации подпрограммы</w:t>
            </w:r>
          </w:p>
        </w:tc>
        <w:tc>
          <w:tcPr>
            <w:tcW w:w="11620" w:type="dxa"/>
            <w:gridSpan w:val="9"/>
            <w:tcBorders>
              <w:bottom w:val="nil"/>
            </w:tcBorders>
          </w:tcPr>
          <w:p w:rsidR="009469C4" w:rsidRDefault="009469C4">
            <w:pPr>
              <w:pStyle w:val="ConsPlusNormal"/>
            </w:pPr>
            <w:r>
              <w:t>01.01.2016 - 31.12.2022</w:t>
            </w:r>
          </w:p>
        </w:tc>
      </w:tr>
      <w:tr w:rsidR="009469C4">
        <w:tblPrEx>
          <w:tblBorders>
            <w:insideH w:val="nil"/>
          </w:tblBorders>
        </w:tblPrEx>
        <w:tc>
          <w:tcPr>
            <w:tcW w:w="13554" w:type="dxa"/>
            <w:gridSpan w:val="10"/>
            <w:tcBorders>
              <w:top w:val="nil"/>
            </w:tcBorders>
          </w:tcPr>
          <w:p w:rsidR="009469C4" w:rsidRDefault="009469C4">
            <w:pPr>
              <w:pStyle w:val="ConsPlusNormal"/>
              <w:jc w:val="both"/>
            </w:pPr>
            <w:r>
              <w:t xml:space="preserve">(в ред. </w:t>
            </w:r>
            <w:hyperlink r:id="rId204" w:history="1">
              <w:r>
                <w:rPr>
                  <w:color w:val="0000FF"/>
                </w:rPr>
                <w:t>постановления</w:t>
              </w:r>
            </w:hyperlink>
            <w:r>
              <w:t xml:space="preserve"> Администрации города Пскова от 17.09.2019 N 1459)</w:t>
            </w:r>
          </w:p>
        </w:tc>
      </w:tr>
      <w:tr w:rsidR="009469C4">
        <w:tc>
          <w:tcPr>
            <w:tcW w:w="1934" w:type="dxa"/>
            <w:vMerge w:val="restart"/>
            <w:tcBorders>
              <w:bottom w:val="nil"/>
            </w:tcBorders>
          </w:tcPr>
          <w:p w:rsidR="009469C4" w:rsidRDefault="009469C4">
            <w:pPr>
              <w:pStyle w:val="ConsPlusNormal"/>
            </w:pPr>
            <w:r>
              <w:lastRenderedPageBreak/>
              <w:t>Объемы бюджетных ассигнований по подпрограмме</w:t>
            </w:r>
          </w:p>
        </w:tc>
        <w:tc>
          <w:tcPr>
            <w:tcW w:w="11620" w:type="dxa"/>
            <w:gridSpan w:val="9"/>
          </w:tcPr>
          <w:p w:rsidR="009469C4" w:rsidRDefault="009469C4">
            <w:pPr>
              <w:pStyle w:val="ConsPlusNormal"/>
              <w:jc w:val="center"/>
            </w:pPr>
            <w:r>
              <w:t>Молодежь города Пскова</w:t>
            </w:r>
          </w:p>
        </w:tc>
      </w:tr>
      <w:tr w:rsidR="009469C4">
        <w:tc>
          <w:tcPr>
            <w:tcW w:w="1934" w:type="dxa"/>
            <w:vMerge/>
            <w:tcBorders>
              <w:bottom w:val="nil"/>
            </w:tcBorders>
          </w:tcPr>
          <w:p w:rsidR="009469C4" w:rsidRDefault="009469C4"/>
        </w:tc>
        <w:tc>
          <w:tcPr>
            <w:tcW w:w="1587" w:type="dxa"/>
          </w:tcPr>
          <w:p w:rsidR="009469C4" w:rsidRDefault="009469C4">
            <w:pPr>
              <w:pStyle w:val="ConsPlusNormal"/>
              <w:jc w:val="center"/>
            </w:pPr>
            <w:r>
              <w:t>Источники финансирования</w:t>
            </w:r>
          </w:p>
        </w:tc>
        <w:tc>
          <w:tcPr>
            <w:tcW w:w="1247" w:type="dxa"/>
          </w:tcPr>
          <w:p w:rsidR="009469C4" w:rsidRDefault="009469C4">
            <w:pPr>
              <w:pStyle w:val="ConsPlusNormal"/>
              <w:jc w:val="center"/>
            </w:pPr>
            <w:r>
              <w:t>2016</w:t>
            </w:r>
          </w:p>
        </w:tc>
        <w:tc>
          <w:tcPr>
            <w:tcW w:w="1247" w:type="dxa"/>
          </w:tcPr>
          <w:p w:rsidR="009469C4" w:rsidRDefault="009469C4">
            <w:pPr>
              <w:pStyle w:val="ConsPlusNormal"/>
              <w:jc w:val="center"/>
            </w:pPr>
            <w:r>
              <w:t>2017</w:t>
            </w:r>
          </w:p>
        </w:tc>
        <w:tc>
          <w:tcPr>
            <w:tcW w:w="1247" w:type="dxa"/>
          </w:tcPr>
          <w:p w:rsidR="009469C4" w:rsidRDefault="009469C4">
            <w:pPr>
              <w:pStyle w:val="ConsPlusNormal"/>
              <w:jc w:val="center"/>
            </w:pPr>
            <w:r>
              <w:t>2018</w:t>
            </w:r>
          </w:p>
        </w:tc>
        <w:tc>
          <w:tcPr>
            <w:tcW w:w="1247" w:type="dxa"/>
          </w:tcPr>
          <w:p w:rsidR="009469C4" w:rsidRDefault="009469C4">
            <w:pPr>
              <w:pStyle w:val="ConsPlusNormal"/>
              <w:jc w:val="center"/>
            </w:pPr>
            <w:r>
              <w:t>2019</w:t>
            </w:r>
          </w:p>
        </w:tc>
        <w:tc>
          <w:tcPr>
            <w:tcW w:w="1247" w:type="dxa"/>
          </w:tcPr>
          <w:p w:rsidR="009469C4" w:rsidRDefault="009469C4">
            <w:pPr>
              <w:pStyle w:val="ConsPlusNormal"/>
              <w:jc w:val="center"/>
            </w:pPr>
            <w:r>
              <w:t>2020</w:t>
            </w:r>
          </w:p>
        </w:tc>
        <w:tc>
          <w:tcPr>
            <w:tcW w:w="1247" w:type="dxa"/>
          </w:tcPr>
          <w:p w:rsidR="009469C4" w:rsidRDefault="009469C4">
            <w:pPr>
              <w:pStyle w:val="ConsPlusNormal"/>
              <w:jc w:val="center"/>
            </w:pPr>
            <w:r>
              <w:t>2021</w:t>
            </w:r>
          </w:p>
        </w:tc>
        <w:tc>
          <w:tcPr>
            <w:tcW w:w="1247" w:type="dxa"/>
          </w:tcPr>
          <w:p w:rsidR="009469C4" w:rsidRDefault="009469C4">
            <w:pPr>
              <w:pStyle w:val="ConsPlusNormal"/>
              <w:jc w:val="center"/>
            </w:pPr>
            <w:r>
              <w:t>2022</w:t>
            </w:r>
          </w:p>
        </w:tc>
        <w:tc>
          <w:tcPr>
            <w:tcW w:w="1304" w:type="dxa"/>
          </w:tcPr>
          <w:p w:rsidR="009469C4" w:rsidRDefault="009469C4">
            <w:pPr>
              <w:pStyle w:val="ConsPlusNormal"/>
              <w:jc w:val="center"/>
            </w:pPr>
            <w:r>
              <w:t>Итого</w:t>
            </w:r>
          </w:p>
        </w:tc>
      </w:tr>
      <w:tr w:rsidR="009469C4">
        <w:tc>
          <w:tcPr>
            <w:tcW w:w="1934" w:type="dxa"/>
            <w:vMerge/>
            <w:tcBorders>
              <w:bottom w:val="nil"/>
            </w:tcBorders>
          </w:tcPr>
          <w:p w:rsidR="009469C4" w:rsidRDefault="009469C4"/>
        </w:tc>
        <w:tc>
          <w:tcPr>
            <w:tcW w:w="1587" w:type="dxa"/>
          </w:tcPr>
          <w:p w:rsidR="009469C4" w:rsidRDefault="009469C4">
            <w:pPr>
              <w:pStyle w:val="ConsPlusNormal"/>
            </w:pPr>
            <w:r>
              <w:t>средства местного бюджета</w:t>
            </w:r>
          </w:p>
        </w:tc>
        <w:tc>
          <w:tcPr>
            <w:tcW w:w="1247" w:type="dxa"/>
          </w:tcPr>
          <w:p w:rsidR="009469C4" w:rsidRDefault="009469C4">
            <w:pPr>
              <w:pStyle w:val="ConsPlusNormal"/>
              <w:jc w:val="center"/>
            </w:pPr>
            <w:r>
              <w:t>1179,0</w:t>
            </w:r>
          </w:p>
        </w:tc>
        <w:tc>
          <w:tcPr>
            <w:tcW w:w="1247" w:type="dxa"/>
          </w:tcPr>
          <w:p w:rsidR="009469C4" w:rsidRDefault="009469C4">
            <w:pPr>
              <w:pStyle w:val="ConsPlusNormal"/>
              <w:jc w:val="center"/>
            </w:pPr>
            <w:r>
              <w:t>6191,1</w:t>
            </w:r>
          </w:p>
        </w:tc>
        <w:tc>
          <w:tcPr>
            <w:tcW w:w="1247" w:type="dxa"/>
          </w:tcPr>
          <w:p w:rsidR="009469C4" w:rsidRDefault="009469C4">
            <w:pPr>
              <w:pStyle w:val="ConsPlusNormal"/>
              <w:jc w:val="center"/>
            </w:pPr>
            <w:r>
              <w:t>6218,9</w:t>
            </w:r>
          </w:p>
        </w:tc>
        <w:tc>
          <w:tcPr>
            <w:tcW w:w="1247" w:type="dxa"/>
          </w:tcPr>
          <w:p w:rsidR="009469C4" w:rsidRDefault="009469C4">
            <w:pPr>
              <w:pStyle w:val="ConsPlusNormal"/>
              <w:jc w:val="center"/>
            </w:pPr>
            <w:r>
              <w:t>6803,7</w:t>
            </w:r>
          </w:p>
        </w:tc>
        <w:tc>
          <w:tcPr>
            <w:tcW w:w="1247" w:type="dxa"/>
          </w:tcPr>
          <w:p w:rsidR="009469C4" w:rsidRDefault="009469C4">
            <w:pPr>
              <w:pStyle w:val="ConsPlusNormal"/>
              <w:jc w:val="center"/>
            </w:pPr>
            <w:r>
              <w:t>6781,7</w:t>
            </w:r>
          </w:p>
        </w:tc>
        <w:tc>
          <w:tcPr>
            <w:tcW w:w="1247" w:type="dxa"/>
          </w:tcPr>
          <w:p w:rsidR="009469C4" w:rsidRDefault="009469C4">
            <w:pPr>
              <w:pStyle w:val="ConsPlusNormal"/>
              <w:jc w:val="center"/>
            </w:pPr>
            <w:r>
              <w:t>6781,7</w:t>
            </w:r>
          </w:p>
        </w:tc>
        <w:tc>
          <w:tcPr>
            <w:tcW w:w="1247" w:type="dxa"/>
          </w:tcPr>
          <w:p w:rsidR="009469C4" w:rsidRDefault="009469C4">
            <w:pPr>
              <w:pStyle w:val="ConsPlusNormal"/>
              <w:jc w:val="center"/>
            </w:pPr>
            <w:r>
              <w:t>6781,7</w:t>
            </w:r>
          </w:p>
        </w:tc>
        <w:tc>
          <w:tcPr>
            <w:tcW w:w="1304" w:type="dxa"/>
          </w:tcPr>
          <w:p w:rsidR="009469C4" w:rsidRDefault="009469C4">
            <w:pPr>
              <w:pStyle w:val="ConsPlusNormal"/>
              <w:jc w:val="center"/>
            </w:pPr>
            <w:r>
              <w:t>40737,8</w:t>
            </w:r>
          </w:p>
        </w:tc>
      </w:tr>
      <w:tr w:rsidR="009469C4">
        <w:tc>
          <w:tcPr>
            <w:tcW w:w="1934" w:type="dxa"/>
            <w:vMerge/>
            <w:tcBorders>
              <w:bottom w:val="nil"/>
            </w:tcBorders>
          </w:tcPr>
          <w:p w:rsidR="009469C4" w:rsidRDefault="009469C4"/>
        </w:tc>
        <w:tc>
          <w:tcPr>
            <w:tcW w:w="1587" w:type="dxa"/>
          </w:tcPr>
          <w:p w:rsidR="009469C4" w:rsidRDefault="009469C4">
            <w:pPr>
              <w:pStyle w:val="ConsPlusNormal"/>
            </w:pPr>
            <w:r>
              <w:t>средства областного бюджета</w:t>
            </w:r>
          </w:p>
        </w:tc>
        <w:tc>
          <w:tcPr>
            <w:tcW w:w="1247" w:type="dxa"/>
          </w:tcPr>
          <w:p w:rsidR="009469C4" w:rsidRDefault="009469C4">
            <w:pPr>
              <w:pStyle w:val="ConsPlusNormal"/>
              <w:jc w:val="center"/>
            </w:pPr>
            <w:r>
              <w:t>553,1</w:t>
            </w:r>
          </w:p>
        </w:tc>
        <w:tc>
          <w:tcPr>
            <w:tcW w:w="1247" w:type="dxa"/>
          </w:tcPr>
          <w:p w:rsidR="009469C4" w:rsidRDefault="009469C4">
            <w:pPr>
              <w:pStyle w:val="ConsPlusNormal"/>
              <w:jc w:val="center"/>
            </w:pPr>
            <w:r>
              <w:t>709,8</w:t>
            </w:r>
          </w:p>
        </w:tc>
        <w:tc>
          <w:tcPr>
            <w:tcW w:w="1247" w:type="dxa"/>
          </w:tcPr>
          <w:p w:rsidR="009469C4" w:rsidRDefault="009469C4">
            <w:pPr>
              <w:pStyle w:val="ConsPlusNormal"/>
              <w:jc w:val="center"/>
            </w:pPr>
            <w:r>
              <w:t>656,0</w:t>
            </w:r>
          </w:p>
        </w:tc>
        <w:tc>
          <w:tcPr>
            <w:tcW w:w="1247" w:type="dxa"/>
          </w:tcPr>
          <w:p w:rsidR="009469C4" w:rsidRDefault="009469C4">
            <w:pPr>
              <w:pStyle w:val="ConsPlusNormal"/>
              <w:jc w:val="center"/>
            </w:pPr>
            <w:r>
              <w:t>644,0</w:t>
            </w:r>
          </w:p>
        </w:tc>
        <w:tc>
          <w:tcPr>
            <w:tcW w:w="1247" w:type="dxa"/>
          </w:tcPr>
          <w:p w:rsidR="009469C4" w:rsidRDefault="009469C4">
            <w:pPr>
              <w:pStyle w:val="ConsPlusNormal"/>
              <w:jc w:val="center"/>
            </w:pPr>
            <w:r>
              <w:t>475,0</w:t>
            </w:r>
          </w:p>
        </w:tc>
        <w:tc>
          <w:tcPr>
            <w:tcW w:w="1247" w:type="dxa"/>
          </w:tcPr>
          <w:p w:rsidR="009469C4" w:rsidRDefault="009469C4">
            <w:pPr>
              <w:pStyle w:val="ConsPlusNormal"/>
              <w:jc w:val="center"/>
            </w:pPr>
            <w:r>
              <w:t>448,0</w:t>
            </w:r>
          </w:p>
        </w:tc>
        <w:tc>
          <w:tcPr>
            <w:tcW w:w="1247" w:type="dxa"/>
          </w:tcPr>
          <w:p w:rsidR="009469C4" w:rsidRDefault="009469C4">
            <w:pPr>
              <w:pStyle w:val="ConsPlusNormal"/>
              <w:jc w:val="center"/>
            </w:pPr>
            <w:r>
              <w:t>448,0</w:t>
            </w:r>
          </w:p>
        </w:tc>
        <w:tc>
          <w:tcPr>
            <w:tcW w:w="1304" w:type="dxa"/>
          </w:tcPr>
          <w:p w:rsidR="009469C4" w:rsidRDefault="009469C4">
            <w:pPr>
              <w:pStyle w:val="ConsPlusNormal"/>
              <w:jc w:val="center"/>
            </w:pPr>
            <w:r>
              <w:t>3933,9</w:t>
            </w:r>
          </w:p>
        </w:tc>
      </w:tr>
      <w:tr w:rsidR="009469C4">
        <w:tblPrEx>
          <w:tblBorders>
            <w:insideH w:val="nil"/>
          </w:tblBorders>
        </w:tblPrEx>
        <w:tc>
          <w:tcPr>
            <w:tcW w:w="1934" w:type="dxa"/>
            <w:vMerge/>
            <w:tcBorders>
              <w:bottom w:val="nil"/>
            </w:tcBorders>
          </w:tcPr>
          <w:p w:rsidR="009469C4" w:rsidRDefault="009469C4"/>
        </w:tc>
        <w:tc>
          <w:tcPr>
            <w:tcW w:w="1587" w:type="dxa"/>
            <w:tcBorders>
              <w:bottom w:val="nil"/>
            </w:tcBorders>
          </w:tcPr>
          <w:p w:rsidR="009469C4" w:rsidRDefault="009469C4">
            <w:pPr>
              <w:pStyle w:val="ConsPlusNormal"/>
            </w:pPr>
            <w:r>
              <w:t>Всего по подпрограмме:</w:t>
            </w:r>
          </w:p>
        </w:tc>
        <w:tc>
          <w:tcPr>
            <w:tcW w:w="1247" w:type="dxa"/>
            <w:tcBorders>
              <w:bottom w:val="nil"/>
            </w:tcBorders>
          </w:tcPr>
          <w:p w:rsidR="009469C4" w:rsidRDefault="009469C4">
            <w:pPr>
              <w:pStyle w:val="ConsPlusNormal"/>
              <w:jc w:val="center"/>
            </w:pPr>
            <w:r>
              <w:t>1732,1</w:t>
            </w:r>
          </w:p>
        </w:tc>
        <w:tc>
          <w:tcPr>
            <w:tcW w:w="1247" w:type="dxa"/>
            <w:tcBorders>
              <w:bottom w:val="nil"/>
            </w:tcBorders>
          </w:tcPr>
          <w:p w:rsidR="009469C4" w:rsidRDefault="009469C4">
            <w:pPr>
              <w:pStyle w:val="ConsPlusNormal"/>
              <w:jc w:val="center"/>
            </w:pPr>
            <w:r>
              <w:t>6900,9</w:t>
            </w:r>
          </w:p>
        </w:tc>
        <w:tc>
          <w:tcPr>
            <w:tcW w:w="1247" w:type="dxa"/>
            <w:tcBorders>
              <w:bottom w:val="nil"/>
            </w:tcBorders>
          </w:tcPr>
          <w:p w:rsidR="009469C4" w:rsidRDefault="009469C4">
            <w:pPr>
              <w:pStyle w:val="ConsPlusNormal"/>
              <w:jc w:val="center"/>
            </w:pPr>
            <w:r>
              <w:t>6874,9</w:t>
            </w:r>
          </w:p>
        </w:tc>
        <w:tc>
          <w:tcPr>
            <w:tcW w:w="1247" w:type="dxa"/>
            <w:tcBorders>
              <w:bottom w:val="nil"/>
            </w:tcBorders>
          </w:tcPr>
          <w:p w:rsidR="009469C4" w:rsidRDefault="009469C4">
            <w:pPr>
              <w:pStyle w:val="ConsPlusNormal"/>
              <w:jc w:val="center"/>
            </w:pPr>
            <w:r>
              <w:t>7447,7</w:t>
            </w:r>
          </w:p>
        </w:tc>
        <w:tc>
          <w:tcPr>
            <w:tcW w:w="1247" w:type="dxa"/>
            <w:tcBorders>
              <w:bottom w:val="nil"/>
            </w:tcBorders>
          </w:tcPr>
          <w:p w:rsidR="009469C4" w:rsidRDefault="009469C4">
            <w:pPr>
              <w:pStyle w:val="ConsPlusNormal"/>
              <w:jc w:val="center"/>
            </w:pPr>
            <w:r>
              <w:t>7256,7</w:t>
            </w:r>
          </w:p>
        </w:tc>
        <w:tc>
          <w:tcPr>
            <w:tcW w:w="1247" w:type="dxa"/>
            <w:tcBorders>
              <w:bottom w:val="nil"/>
            </w:tcBorders>
          </w:tcPr>
          <w:p w:rsidR="009469C4" w:rsidRDefault="009469C4">
            <w:pPr>
              <w:pStyle w:val="ConsPlusNormal"/>
              <w:jc w:val="center"/>
            </w:pPr>
            <w:r>
              <w:t>7229,7</w:t>
            </w:r>
          </w:p>
        </w:tc>
        <w:tc>
          <w:tcPr>
            <w:tcW w:w="1247" w:type="dxa"/>
            <w:tcBorders>
              <w:bottom w:val="nil"/>
            </w:tcBorders>
          </w:tcPr>
          <w:p w:rsidR="009469C4" w:rsidRDefault="009469C4">
            <w:pPr>
              <w:pStyle w:val="ConsPlusNormal"/>
              <w:jc w:val="center"/>
            </w:pPr>
            <w:r>
              <w:t>7229,7</w:t>
            </w:r>
          </w:p>
        </w:tc>
        <w:tc>
          <w:tcPr>
            <w:tcW w:w="1304" w:type="dxa"/>
            <w:tcBorders>
              <w:bottom w:val="nil"/>
            </w:tcBorders>
          </w:tcPr>
          <w:p w:rsidR="009469C4" w:rsidRDefault="009469C4">
            <w:pPr>
              <w:pStyle w:val="ConsPlusNormal"/>
              <w:jc w:val="center"/>
            </w:pPr>
            <w:r>
              <w:t>44671,7</w:t>
            </w:r>
          </w:p>
        </w:tc>
      </w:tr>
      <w:tr w:rsidR="009469C4">
        <w:tblPrEx>
          <w:tblBorders>
            <w:insideH w:val="nil"/>
          </w:tblBorders>
        </w:tblPrEx>
        <w:tc>
          <w:tcPr>
            <w:tcW w:w="13554" w:type="dxa"/>
            <w:gridSpan w:val="10"/>
            <w:tcBorders>
              <w:top w:val="nil"/>
            </w:tcBorders>
          </w:tcPr>
          <w:p w:rsidR="009469C4" w:rsidRDefault="009469C4">
            <w:pPr>
              <w:pStyle w:val="ConsPlusNormal"/>
              <w:jc w:val="both"/>
            </w:pPr>
            <w:r>
              <w:t xml:space="preserve">(в ред. </w:t>
            </w:r>
            <w:hyperlink r:id="rId205" w:history="1">
              <w:r>
                <w:rPr>
                  <w:color w:val="0000FF"/>
                </w:rPr>
                <w:t>постановления</w:t>
              </w:r>
            </w:hyperlink>
            <w:r>
              <w:t xml:space="preserve"> Администрации города Пскова от 17.09.2019 N 1459)</w:t>
            </w:r>
          </w:p>
        </w:tc>
      </w:tr>
      <w:tr w:rsidR="009469C4">
        <w:tblPrEx>
          <w:tblBorders>
            <w:insideH w:val="nil"/>
          </w:tblBorders>
        </w:tblPrEx>
        <w:tc>
          <w:tcPr>
            <w:tcW w:w="1934" w:type="dxa"/>
            <w:tcBorders>
              <w:bottom w:val="nil"/>
            </w:tcBorders>
          </w:tcPr>
          <w:p w:rsidR="009469C4" w:rsidRDefault="009469C4">
            <w:pPr>
              <w:pStyle w:val="ConsPlusNormal"/>
            </w:pPr>
            <w:r>
              <w:t>Ожидаемые результаты реализации подпрограммы</w:t>
            </w:r>
          </w:p>
        </w:tc>
        <w:tc>
          <w:tcPr>
            <w:tcW w:w="11620" w:type="dxa"/>
            <w:gridSpan w:val="9"/>
            <w:tcBorders>
              <w:bottom w:val="nil"/>
            </w:tcBorders>
          </w:tcPr>
          <w:p w:rsidR="009469C4" w:rsidRDefault="009469C4">
            <w:pPr>
              <w:pStyle w:val="ConsPlusNormal"/>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2022 года с 15% до 27%;</w:t>
            </w:r>
          </w:p>
          <w:p w:rsidR="009469C4" w:rsidRDefault="009469C4">
            <w:pPr>
              <w:pStyle w:val="ConsPlusNormal"/>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2022 года с 10% до 17%;</w:t>
            </w:r>
          </w:p>
          <w:p w:rsidR="009469C4" w:rsidRDefault="009469C4">
            <w:pPr>
              <w:pStyle w:val="ConsPlusNormal"/>
            </w:pPr>
            <w:r>
              <w:t>Увеличение числа действующих детских и молодежных объединений и объединений, принимающих участие в реализации программных мероприятий, к концу 2022 года с 15 до 32.</w:t>
            </w:r>
          </w:p>
          <w:p w:rsidR="009469C4" w:rsidRDefault="009469C4">
            <w:pPr>
              <w:pStyle w:val="ConsPlusNormal"/>
            </w:pPr>
            <w:r>
              <w:t>Стабильная работа и своевременное обновление молодежных Интернет-ресурсов МБУ "ПГМЦ" и комитета по физической культуре, спорту и делам молодежи</w:t>
            </w:r>
          </w:p>
        </w:tc>
      </w:tr>
      <w:tr w:rsidR="009469C4">
        <w:tblPrEx>
          <w:tblBorders>
            <w:insideH w:val="nil"/>
          </w:tblBorders>
        </w:tblPrEx>
        <w:tc>
          <w:tcPr>
            <w:tcW w:w="13554" w:type="dxa"/>
            <w:gridSpan w:val="10"/>
            <w:tcBorders>
              <w:top w:val="nil"/>
            </w:tcBorders>
          </w:tcPr>
          <w:p w:rsidR="009469C4" w:rsidRDefault="009469C4">
            <w:pPr>
              <w:pStyle w:val="ConsPlusNormal"/>
              <w:jc w:val="both"/>
            </w:pPr>
            <w:r>
              <w:t xml:space="preserve">(в ред. </w:t>
            </w:r>
            <w:hyperlink r:id="rId206" w:history="1">
              <w:r>
                <w:rPr>
                  <w:color w:val="0000FF"/>
                </w:rPr>
                <w:t>постановления</w:t>
              </w:r>
            </w:hyperlink>
            <w:r>
              <w:t xml:space="preserve"> Администрации города Пскова от 17.09.2019 N 1459)</w:t>
            </w:r>
          </w:p>
        </w:tc>
      </w:tr>
    </w:tbl>
    <w:p w:rsidR="009469C4" w:rsidRDefault="009469C4">
      <w:pPr>
        <w:sectPr w:rsidR="009469C4">
          <w:pgSz w:w="16838" w:h="11905" w:orient="landscape"/>
          <w:pgMar w:top="1701" w:right="1134" w:bottom="850" w:left="1134" w:header="0" w:footer="0" w:gutter="0"/>
          <w:cols w:space="720"/>
        </w:sectPr>
      </w:pPr>
    </w:p>
    <w:p w:rsidR="009469C4" w:rsidRDefault="009469C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69C4">
        <w:trPr>
          <w:jc w:val="center"/>
        </w:trPr>
        <w:tc>
          <w:tcPr>
            <w:tcW w:w="9294" w:type="dxa"/>
            <w:tcBorders>
              <w:top w:val="nil"/>
              <w:left w:val="single" w:sz="24" w:space="0" w:color="CED3F1"/>
              <w:bottom w:val="nil"/>
              <w:right w:val="single" w:sz="24" w:space="0" w:color="F4F3F8"/>
            </w:tcBorders>
            <w:shd w:val="clear" w:color="auto" w:fill="F4F3F8"/>
          </w:tcPr>
          <w:p w:rsidR="009469C4" w:rsidRDefault="009469C4">
            <w:pPr>
              <w:pStyle w:val="ConsPlusNormal"/>
              <w:jc w:val="both"/>
            </w:pPr>
            <w:r>
              <w:rPr>
                <w:color w:val="392C69"/>
              </w:rPr>
              <w:t>КонсультантПлюс: примечание.</w:t>
            </w:r>
          </w:p>
          <w:p w:rsidR="009469C4" w:rsidRDefault="009469C4">
            <w:pPr>
              <w:pStyle w:val="ConsPlusNormal"/>
              <w:jc w:val="both"/>
            </w:pPr>
            <w:r>
              <w:rPr>
                <w:color w:val="392C69"/>
              </w:rPr>
              <w:t>Нумерация разделов дана в соответствии с официальным текстом документа.</w:t>
            </w:r>
          </w:p>
        </w:tc>
      </w:tr>
    </w:tbl>
    <w:p w:rsidR="009469C4" w:rsidRDefault="009469C4">
      <w:pPr>
        <w:pStyle w:val="ConsPlusTitle"/>
        <w:spacing w:before="280"/>
        <w:jc w:val="center"/>
        <w:outlineLvl w:val="2"/>
      </w:pPr>
      <w:r>
        <w:t>I. Характеристика текущего состояния сферы реализации</w:t>
      </w:r>
    </w:p>
    <w:p w:rsidR="009469C4" w:rsidRDefault="009469C4">
      <w:pPr>
        <w:pStyle w:val="ConsPlusTitle"/>
        <w:jc w:val="center"/>
      </w:pPr>
      <w:r>
        <w:t>подпрограммы, описание основных проблем в указанной</w:t>
      </w:r>
    </w:p>
    <w:p w:rsidR="009469C4" w:rsidRDefault="009469C4">
      <w:pPr>
        <w:pStyle w:val="ConsPlusTitle"/>
        <w:jc w:val="center"/>
      </w:pPr>
      <w:r>
        <w:t>сфере и прогноз ее развития</w:t>
      </w:r>
    </w:p>
    <w:p w:rsidR="009469C4" w:rsidRDefault="009469C4">
      <w:pPr>
        <w:pStyle w:val="ConsPlusNormal"/>
        <w:jc w:val="both"/>
      </w:pPr>
    </w:p>
    <w:p w:rsidR="009469C4" w:rsidRDefault="009469C4">
      <w:pPr>
        <w:pStyle w:val="ConsPlusNormal"/>
        <w:ind w:firstLine="540"/>
        <w:jc w:val="both"/>
      </w:pPr>
      <w:r>
        <w:t>Эффективная работа с молодежью - один из важнейших инструментов развития города. Именно молодежь является наиболее перспективным объектом муниципальных инвестиций, поэтому проблема общественно-политического, социально-экономического и духовно-нравственного развития молодых граждан является одной из наиболее приоритетных задач развития города Пскова. Несмотря на ряд позитивных сдвигов, произошедших в работе с молодежью в городе Пскове за последние годы, в настоящее время сохраняются проблемы, которые необходимо решать на городском уровне.</w:t>
      </w:r>
    </w:p>
    <w:p w:rsidR="009469C4" w:rsidRDefault="009469C4">
      <w:pPr>
        <w:pStyle w:val="ConsPlusNormal"/>
        <w:spacing w:before="220"/>
        <w:ind w:firstLine="540"/>
        <w:jc w:val="both"/>
      </w:pPr>
      <w:r>
        <w:t>К группе значимых проблем молодежь относит:</w:t>
      </w:r>
    </w:p>
    <w:p w:rsidR="009469C4" w:rsidRDefault="009469C4">
      <w:pPr>
        <w:pStyle w:val="ConsPlusNormal"/>
        <w:spacing w:before="220"/>
        <w:ind w:firstLine="540"/>
        <w:jc w:val="both"/>
      </w:pPr>
      <w:r>
        <w:t>- распространенность настроений пассивности;</w:t>
      </w:r>
    </w:p>
    <w:p w:rsidR="009469C4" w:rsidRDefault="009469C4">
      <w:pPr>
        <w:pStyle w:val="ConsPlusNormal"/>
        <w:spacing w:before="220"/>
        <w:ind w:firstLine="540"/>
        <w:jc w:val="both"/>
      </w:pPr>
      <w:r>
        <w:t>- нехватка культурно-досуговых мероприятий;</w:t>
      </w:r>
    </w:p>
    <w:p w:rsidR="009469C4" w:rsidRDefault="009469C4">
      <w:pPr>
        <w:pStyle w:val="ConsPlusNormal"/>
        <w:spacing w:before="220"/>
        <w:ind w:firstLine="540"/>
        <w:jc w:val="both"/>
      </w:pPr>
      <w:r>
        <w:t>- недостаточное участие молодежи в общественно-политической жизни города Пскова;</w:t>
      </w:r>
    </w:p>
    <w:p w:rsidR="009469C4" w:rsidRDefault="009469C4">
      <w:pPr>
        <w:pStyle w:val="ConsPlusNormal"/>
        <w:spacing w:before="220"/>
        <w:ind w:firstLine="540"/>
        <w:jc w:val="both"/>
      </w:pPr>
      <w:r>
        <w:t>- недостаточный уровень трудовой занятости подростков и молодежи, ее участия в экономической деятельности.</w:t>
      </w:r>
    </w:p>
    <w:p w:rsidR="009469C4" w:rsidRDefault="009469C4">
      <w:pPr>
        <w:pStyle w:val="ConsPlusNormal"/>
        <w:spacing w:before="220"/>
        <w:ind w:firstLine="540"/>
        <w:jc w:val="both"/>
      </w:pPr>
      <w:r>
        <w:t>Статистические и социологические данные позволяют сделать вывод о наличии в молодежной среде серьезных девиаций, ведущих к разрушительным социальным последствиям. Заметно снизился уровень общей культуры и нравственности детей и молодежи: по данным исследований Института социологии РАН, 55% из них готовы переступать через моральные нормы для того, чтобы добиться успеха, значительная часть опрошенной молодежи не считает неприемлемым криминальное обогащение за счет других.</w:t>
      </w:r>
    </w:p>
    <w:p w:rsidR="009469C4" w:rsidRDefault="009469C4">
      <w:pPr>
        <w:pStyle w:val="ConsPlusNormal"/>
        <w:spacing w:before="220"/>
        <w:ind w:firstLine="540"/>
        <w:jc w:val="both"/>
      </w:pPr>
      <w:r>
        <w:t>Тревожным фактором является то, что для многих старшеклассников для того, чтобы быть счастливым, необходим, в первую очередь, материальный достаток. Указанная позиция требует коррекции и ориентирования молодежи на более важные ценности, такие как нравственное, духовное, физическое развитие, поиск способов собственной самореализации.</w:t>
      </w:r>
    </w:p>
    <w:p w:rsidR="009469C4" w:rsidRDefault="009469C4">
      <w:pPr>
        <w:pStyle w:val="ConsPlusNormal"/>
        <w:spacing w:before="220"/>
        <w:ind w:firstLine="540"/>
        <w:jc w:val="both"/>
      </w:pPr>
      <w:r>
        <w:t>Вместе с тем остается ряд насущных проблем, таких как трудовая занятость молодежи, организация досуга и информационно-правовое обеспечение молодых граждан, требующих целенаправленного вложения финансовых средств, объединения усилий различных государственных учреждений, привлечения организационного потенциала общественных объединений и иных некоммерческих организаций.</w:t>
      </w:r>
    </w:p>
    <w:p w:rsidR="009469C4" w:rsidRDefault="009469C4">
      <w:pPr>
        <w:pStyle w:val="ConsPlusNormal"/>
        <w:spacing w:before="220"/>
        <w:ind w:firstLine="540"/>
        <w:jc w:val="both"/>
      </w:pPr>
      <w:r>
        <w:t>Перечисленные проблемы требуют системного решения, так как проявляются во всех сферах жизнедеятельности молодежи.</w:t>
      </w:r>
    </w:p>
    <w:p w:rsidR="009469C4" w:rsidRDefault="009469C4">
      <w:pPr>
        <w:pStyle w:val="ConsPlusNormal"/>
        <w:spacing w:before="220"/>
        <w:ind w:firstLine="540"/>
        <w:jc w:val="both"/>
      </w:pPr>
      <w:r>
        <w:t>В реализации молодежной политики в городе Пскове достигнуты определенные положительные результаты.</w:t>
      </w:r>
    </w:p>
    <w:p w:rsidR="009469C4" w:rsidRDefault="009469C4">
      <w:pPr>
        <w:pStyle w:val="ConsPlusNormal"/>
        <w:spacing w:before="220"/>
        <w:ind w:firstLine="540"/>
        <w:jc w:val="both"/>
      </w:pPr>
      <w:r>
        <w:t>С 2003 года в городе проводится смотр-конкурс среди учреждений профессионального образования. В мероприятия смотра-конкурса вовлечены свыше 8000 студентов. Активную роль в реализации мероприятий играют работники воспитательных служб учреждений профессионального образования.</w:t>
      </w:r>
    </w:p>
    <w:p w:rsidR="009469C4" w:rsidRDefault="009469C4">
      <w:pPr>
        <w:pStyle w:val="ConsPlusNormal"/>
        <w:spacing w:before="220"/>
        <w:ind w:firstLine="540"/>
        <w:jc w:val="both"/>
      </w:pPr>
      <w:r>
        <w:lastRenderedPageBreak/>
        <w:t>Направлениями конкурса в разные годы были фестиваль студенческого творчества, благоустройство зеленых зон и набережных города, лучшая организация работы по патриотическому воспитанию молодежи, лучшее студенческое печатное издание, лучшее студенческое объединение, конкурс "Студент года", конкурс общежитий, конкурс на пропаганду здорового образа жизни, конкурс на лучшую постановку волонтерской работы.</w:t>
      </w:r>
    </w:p>
    <w:p w:rsidR="009469C4" w:rsidRDefault="009469C4">
      <w:pPr>
        <w:pStyle w:val="ConsPlusNormal"/>
        <w:spacing w:before="220"/>
        <w:ind w:firstLine="540"/>
        <w:jc w:val="both"/>
      </w:pPr>
      <w:r>
        <w:t>Эффективным решением в повышении качества работы с молодежью стало слияние муниципальных учреждений "Молодежная биржа труда" и "Клуб "Молодежный" с последующим созданием муниципального бюджетного учреждения "Псковский городской молодежный центр".</w:t>
      </w:r>
    </w:p>
    <w:p w:rsidR="009469C4" w:rsidRDefault="009469C4">
      <w:pPr>
        <w:pStyle w:val="ConsPlusNormal"/>
        <w:spacing w:before="220"/>
        <w:ind w:firstLine="540"/>
        <w:jc w:val="both"/>
      </w:pPr>
      <w:r>
        <w:t>МБУ "Псковский городской молодежный центр" ведет системную и целенаправленную работу по реализации молодежных интересов, по трудоустройству подростков и молодежи, осуществляет активное сотрудничество с неформальными молодежными организациями и молодежными общественными объединениями, содействует в обеспечении учебно-репетиционного процесса молодежным творческим и другим коллективам. С момента открытия Центром было проведено большое количество массовых городских мероприятий разнообразной направленности:</w:t>
      </w:r>
    </w:p>
    <w:p w:rsidR="009469C4" w:rsidRDefault="009469C4">
      <w:pPr>
        <w:pStyle w:val="ConsPlusNormal"/>
        <w:spacing w:before="220"/>
        <w:ind w:firstLine="540"/>
        <w:jc w:val="both"/>
      </w:pPr>
      <w:r>
        <w:t>- спортивно-оздоровительные мероприятия;</w:t>
      </w:r>
    </w:p>
    <w:p w:rsidR="009469C4" w:rsidRDefault="009469C4">
      <w:pPr>
        <w:pStyle w:val="ConsPlusNormal"/>
        <w:spacing w:before="220"/>
        <w:ind w:firstLine="540"/>
        <w:jc w:val="both"/>
      </w:pPr>
      <w:r>
        <w:t>- акции по благоустройству города Пскова;</w:t>
      </w:r>
    </w:p>
    <w:p w:rsidR="009469C4" w:rsidRDefault="009469C4">
      <w:pPr>
        <w:pStyle w:val="ConsPlusNormal"/>
        <w:spacing w:before="220"/>
        <w:ind w:firstLine="540"/>
        <w:jc w:val="both"/>
      </w:pPr>
      <w:r>
        <w:t>- мероприятия Молодежной Ганзы;</w:t>
      </w:r>
    </w:p>
    <w:p w:rsidR="009469C4" w:rsidRDefault="009469C4">
      <w:pPr>
        <w:pStyle w:val="ConsPlusNormal"/>
        <w:spacing w:before="220"/>
        <w:ind w:firstLine="540"/>
        <w:jc w:val="both"/>
      </w:pPr>
      <w:r>
        <w:t>- мероприятия по трудоустройству несовершеннолетних и молодежи;</w:t>
      </w:r>
    </w:p>
    <w:p w:rsidR="009469C4" w:rsidRDefault="009469C4">
      <w:pPr>
        <w:pStyle w:val="ConsPlusNormal"/>
        <w:spacing w:before="220"/>
        <w:ind w:firstLine="540"/>
        <w:jc w:val="both"/>
      </w:pPr>
      <w:r>
        <w:t>- мероприятия по организации досуга и реализации молодежных инициатив, среди которых фестиваль рок-групп и поинг-клубов "Закон Ома", конкурс молодежных талантов "Алиса в стране чудес", конкурс молодежных киностудий "Киномания", фотовыставка "Улыбки молодежи города Пскова", конкурс художников всех жанров и стилей "Мир без войны". Центр ведет также и благотворительную деятельность: поддержка молодых инвалидов в ГБОУ "Центр лечебной педагогики и дифференцированного обучения" и помощь детям в детских домах. Общая деятельность муниципального бюджетного учреждения "Псковского городского молодежного центра" (далее - МБУ "ПГМЦ") охватывает свыше 10 тысяч молодых людей.</w:t>
      </w:r>
    </w:p>
    <w:p w:rsidR="009469C4" w:rsidRDefault="009469C4">
      <w:pPr>
        <w:pStyle w:val="ConsPlusNormal"/>
        <w:spacing w:before="220"/>
        <w:ind w:firstLine="540"/>
        <w:jc w:val="both"/>
      </w:pPr>
      <w:r>
        <w:t>Многие организации, такие как ПГМОБО "Студенческое Правительство города Пскова", Творческая компания "Астра Видео", ПГОО "Псковский клуб туристов", клубы исторической реконструкции "Русская Дружина", "Труворов крест" и "Плесков Град", поинг-клуб "Ignis Fatuus", АНО "Детско-молодежный военно-патриотический клуб "Высота", АНО "Патриот", православно-краеведческий клуб "ГраДар" зарекомендовали себя надежными социальными партнерами, играющими заметную роль в реализации молодежной политики в городе Пскове.</w:t>
      </w:r>
    </w:p>
    <w:p w:rsidR="009469C4" w:rsidRDefault="009469C4">
      <w:pPr>
        <w:pStyle w:val="ConsPlusNormal"/>
        <w:spacing w:before="220"/>
        <w:ind w:firstLine="540"/>
        <w:jc w:val="both"/>
      </w:pPr>
      <w:r>
        <w:t>Одним из лидеров волонтерского характера в реализации молодежной политики является Студенческое Правительство города Пскова. Им проведены цикл отборочных и финальных мероприятий фестиваля "Студенческая весна", военно-прикладная спартакиада среди студентов и учащихся, организован городской поисковый студенческий отряд, ежегодно проводятся молодежные балы, конкурсы по историческому ориентированию.</w:t>
      </w:r>
    </w:p>
    <w:p w:rsidR="009469C4" w:rsidRDefault="009469C4">
      <w:pPr>
        <w:pStyle w:val="ConsPlusNormal"/>
        <w:spacing w:before="220"/>
        <w:ind w:firstLine="540"/>
        <w:jc w:val="both"/>
      </w:pPr>
      <w:r>
        <w:t xml:space="preserve">Важным моментом в развитии молодежной политики области стало принятие </w:t>
      </w:r>
      <w:hyperlink r:id="rId207" w:history="1">
        <w:r>
          <w:rPr>
            <w:color w:val="0000FF"/>
          </w:rPr>
          <w:t>Закона</w:t>
        </w:r>
      </w:hyperlink>
      <w:r>
        <w:t xml:space="preserve"> Псковской области от 09.12.2011 N 1117-ОЗ "О государственной молодежной политике в Псковской области", который регулирует общественные отношения в области государственной молодежной политики. Ее приоритетными направлениями определены государственная поддержка молодых семей, формирование здорового образа жизни, профилактика безнадзорности, поддержка талантливой молодежи, содействие предпринимательской деятельности молодежи.</w:t>
      </w:r>
    </w:p>
    <w:p w:rsidR="009469C4" w:rsidRDefault="009469C4">
      <w:pPr>
        <w:pStyle w:val="ConsPlusNormal"/>
        <w:spacing w:before="220"/>
        <w:ind w:firstLine="540"/>
        <w:jc w:val="both"/>
      </w:pPr>
      <w:r>
        <w:lastRenderedPageBreak/>
        <w:t>Изменился подход к реализации молодежной политики. Реализация молодежной политики органами местного самоуправления муниципальных образований в большинстве ведется при партнерском участии общественных объединений и иных юридических лиц различных организационно-правовых форм путем создания условий для самореализации каждого молодого человека и поддержки инициатив молодежи.</w:t>
      </w:r>
    </w:p>
    <w:p w:rsidR="009469C4" w:rsidRDefault="009469C4">
      <w:pPr>
        <w:pStyle w:val="ConsPlusNormal"/>
        <w:spacing w:before="220"/>
        <w:ind w:firstLine="540"/>
        <w:jc w:val="both"/>
      </w:pPr>
      <w:r>
        <w:t xml:space="preserve">В соответствии с </w:t>
      </w:r>
      <w:hyperlink r:id="rId208"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Основными </w:t>
      </w:r>
      <w:hyperlink r:id="rId209" w:history="1">
        <w:r>
          <w:rPr>
            <w:color w:val="0000FF"/>
          </w:rPr>
          <w:t>направлениями</w:t>
        </w:r>
      </w:hyperlink>
      <w:r>
        <w:t xml:space="preserve"> деятельности Правительства Российской Федерации на период до 2018 года, утвержденными Председателем Правительства Российской Федерации от 31.01.2013, </w:t>
      </w:r>
      <w:hyperlink r:id="rId210" w:history="1">
        <w:r>
          <w:rPr>
            <w:color w:val="0000FF"/>
          </w:rPr>
          <w:t>Стратегией</w:t>
        </w:r>
      </w:hyperlink>
      <w:r>
        <w:t xml:space="preserve"> государственной молодежной политики в Российской Федерации, утвержденной распоряжением Правительства Российской Федерации от 18.12.2006 N 1760-р, </w:t>
      </w:r>
      <w:hyperlink r:id="rId211" w:history="1">
        <w:r>
          <w:rPr>
            <w:color w:val="0000FF"/>
          </w:rPr>
          <w:t>Законом</w:t>
        </w:r>
      </w:hyperlink>
      <w:r>
        <w:t xml:space="preserve"> Псковской области от 09.12.2011 N 1117-ОЗ "О государственной молодежной политике в Псковской области"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w:t>
      </w:r>
    </w:p>
    <w:p w:rsidR="009469C4" w:rsidRDefault="009469C4">
      <w:pPr>
        <w:pStyle w:val="ConsPlusNormal"/>
        <w:spacing w:before="220"/>
        <w:ind w:firstLine="540"/>
        <w:jc w:val="both"/>
      </w:pPr>
      <w:r>
        <w:t>Основной целью подпрограммы является существенное изменение количества молодых людей, выступающих в роли активных субъектов реализации молодежной политики в городе, раскрытию их интеллектуального, творческого и гражданского потенциалов, развитие качеств самоорганизации собственной общественной жизни и деятельности, превращение молодежи в творца реализации собственных идей.</w:t>
      </w:r>
    </w:p>
    <w:p w:rsidR="009469C4" w:rsidRDefault="009469C4">
      <w:pPr>
        <w:pStyle w:val="ConsPlusNormal"/>
        <w:spacing w:before="220"/>
        <w:ind w:firstLine="540"/>
        <w:jc w:val="both"/>
      </w:pPr>
      <w:r>
        <w:t>Реализация указанной цели предполагает активное привлечение молодежи к непосредственному участию в формировании и реализации молодежной политики. Необходимо создавать условия для расширения возможностей молодых людей в выборе своего жизненного пути, достижения личного успеха независимо от их материального благосостояния и социального положения.</w:t>
      </w:r>
    </w:p>
    <w:p w:rsidR="009469C4" w:rsidRDefault="009469C4">
      <w:pPr>
        <w:pStyle w:val="ConsPlusNormal"/>
        <w:spacing w:before="220"/>
        <w:ind w:firstLine="540"/>
        <w:jc w:val="both"/>
      </w:pPr>
      <w:r>
        <w:t xml:space="preserve">Одной из целей развития города Пскова в рамках приоритета "Благополучный город" в соответствии со </w:t>
      </w:r>
      <w:hyperlink r:id="rId212"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создание условий для всестороннего развития и закрепления молодежи в Пскове. Для достижения данной цели необходимо решить ряд задач, одной из которых является повышение социальной активности молодежи, формирование молодежного сообщества.</w:t>
      </w:r>
    </w:p>
    <w:p w:rsidR="009469C4" w:rsidRDefault="009469C4">
      <w:pPr>
        <w:pStyle w:val="ConsPlusNormal"/>
        <w:spacing w:before="220"/>
        <w:ind w:firstLine="540"/>
        <w:jc w:val="both"/>
      </w:pPr>
      <w:r>
        <w:t>Для решения рассматриваемой в рамках подпрограммы проблемы требуется высокая эффективность организационных и технических мероприятий. Использование программно-целевого подхода к решению поставленной проблемы обладает преимуществами, которыми являются четкое определение цели и задач, на достижение которых расходуются финансовые средства, а также возможность оценить деятельность исполнителей программных мероприятий относительно достижения поставленных задач и провести анализ причин неэффективного исполнения подпрограммы. Данный подход позволяет осуществлять контроль за ходом и результатами реализации мероприятий на основе системы соответствующих индикаторов и получить максимальную эффективность.</w:t>
      </w:r>
    </w:p>
    <w:p w:rsidR="009469C4" w:rsidRDefault="009469C4">
      <w:pPr>
        <w:pStyle w:val="ConsPlusNormal"/>
        <w:spacing w:before="220"/>
        <w:ind w:firstLine="540"/>
        <w:jc w:val="both"/>
      </w:pPr>
      <w:r>
        <w:t>Принятие подпрограммы позволит скоординировать реализацию различных социально значимых молодежных программ и проектов на территории города Пскова в эффективную единую систему, направленную на улучшение социально-экономического положения молодежи, укрепление ее духовно-нравственного потенциала, активизацию участия молодых граждан в общественной, политической и культурной жизни города Пскова.</w:t>
      </w:r>
    </w:p>
    <w:p w:rsidR="009469C4" w:rsidRDefault="009469C4">
      <w:pPr>
        <w:pStyle w:val="ConsPlusNormal"/>
        <w:jc w:val="both"/>
      </w:pPr>
    </w:p>
    <w:p w:rsidR="009469C4" w:rsidRDefault="009469C4">
      <w:pPr>
        <w:pStyle w:val="ConsPlusTitle"/>
        <w:jc w:val="center"/>
        <w:outlineLvl w:val="2"/>
      </w:pPr>
      <w:r>
        <w:t>II. Приоритеты муниципальной политики в сфере реализации</w:t>
      </w:r>
    </w:p>
    <w:p w:rsidR="009469C4" w:rsidRDefault="009469C4">
      <w:pPr>
        <w:pStyle w:val="ConsPlusTitle"/>
        <w:jc w:val="center"/>
      </w:pPr>
      <w:r>
        <w:t>подпрограммы, описание целей, задач подпрограммы, целевые</w:t>
      </w:r>
    </w:p>
    <w:p w:rsidR="009469C4" w:rsidRDefault="009469C4">
      <w:pPr>
        <w:pStyle w:val="ConsPlusTitle"/>
        <w:jc w:val="center"/>
      </w:pPr>
      <w:r>
        <w:t>индикаторы достижения целей и решения задач, основные</w:t>
      </w:r>
    </w:p>
    <w:p w:rsidR="009469C4" w:rsidRDefault="009469C4">
      <w:pPr>
        <w:pStyle w:val="ConsPlusTitle"/>
        <w:jc w:val="center"/>
      </w:pPr>
      <w:r>
        <w:lastRenderedPageBreak/>
        <w:t>ожидаемые конечные результаты подпрограммы</w:t>
      </w:r>
    </w:p>
    <w:p w:rsidR="009469C4" w:rsidRDefault="009469C4">
      <w:pPr>
        <w:pStyle w:val="ConsPlusNormal"/>
        <w:jc w:val="both"/>
      </w:pPr>
    </w:p>
    <w:p w:rsidR="009469C4" w:rsidRDefault="009469C4">
      <w:pPr>
        <w:pStyle w:val="ConsPlusNormal"/>
        <w:ind w:firstLine="540"/>
        <w:jc w:val="both"/>
      </w:pPr>
      <w:r>
        <w:t xml:space="preserve">В соответствии со </w:t>
      </w:r>
      <w:hyperlink r:id="rId213" w:history="1">
        <w:r>
          <w:rPr>
            <w:color w:val="0000FF"/>
          </w:rPr>
          <w:t>Стратегией</w:t>
        </w:r>
      </w:hyperlink>
      <w:r>
        <w:t xml:space="preserve"> развития города Пскова до 2020 года, принятой Псковской городской Думой 01.12.2011 (N 1989) приоритетами муниципальной политики являются:</w:t>
      </w:r>
    </w:p>
    <w:p w:rsidR="009469C4" w:rsidRDefault="009469C4">
      <w:pPr>
        <w:pStyle w:val="ConsPlusNormal"/>
        <w:spacing w:before="220"/>
        <w:ind w:firstLine="540"/>
        <w:jc w:val="both"/>
      </w:pPr>
      <w:r>
        <w:t>- взаимодействие с общественными организациями по выявлению, локализации и устранению социальных проблем в городе, поддержка общественных организаций и объединений в реализации социально значимых программ и проектов;</w:t>
      </w:r>
    </w:p>
    <w:p w:rsidR="009469C4" w:rsidRDefault="009469C4">
      <w:pPr>
        <w:pStyle w:val="ConsPlusNormal"/>
        <w:spacing w:before="220"/>
        <w:ind w:firstLine="540"/>
        <w:jc w:val="both"/>
      </w:pPr>
      <w:r>
        <w:t>- активное вовлечение молодежи в процесс городской жизни, увеличение активности молодежи в общественной жизни города, создание благоприятных условий для личностного роста;</w:t>
      </w:r>
    </w:p>
    <w:p w:rsidR="009469C4" w:rsidRDefault="009469C4">
      <w:pPr>
        <w:pStyle w:val="ConsPlusNormal"/>
        <w:spacing w:before="220"/>
        <w:ind w:firstLine="540"/>
        <w:jc w:val="both"/>
      </w:pPr>
      <w:r>
        <w:t>- развитие сети детских и молодежных школьных и общественных объединений, поддержка деятельности молодежных общественных объединений, инициатив молодежи.</w:t>
      </w:r>
    </w:p>
    <w:p w:rsidR="009469C4" w:rsidRDefault="009469C4">
      <w:pPr>
        <w:pStyle w:val="ConsPlusNormal"/>
        <w:spacing w:before="220"/>
        <w:ind w:firstLine="540"/>
        <w:jc w:val="both"/>
      </w:pPr>
      <w:r>
        <w:t>1. Цель подпрограммы - повышение социальной активности молодежи, формирование молодежного сообщества.</w:t>
      </w:r>
    </w:p>
    <w:p w:rsidR="009469C4" w:rsidRDefault="009469C4">
      <w:pPr>
        <w:pStyle w:val="ConsPlusNormal"/>
        <w:spacing w:before="220"/>
        <w:ind w:firstLine="540"/>
        <w:jc w:val="both"/>
      </w:pPr>
      <w:r>
        <w:t>2. Задачи подпрограммы:</w:t>
      </w:r>
    </w:p>
    <w:p w:rsidR="009469C4" w:rsidRDefault="009469C4">
      <w:pPr>
        <w:pStyle w:val="ConsPlusNormal"/>
        <w:spacing w:before="220"/>
        <w:ind w:firstLine="540"/>
        <w:jc w:val="both"/>
      </w:pPr>
      <w:r>
        <w:t>1) Увеличение активности молодежи в общественной жизни города.</w:t>
      </w:r>
    </w:p>
    <w:p w:rsidR="009469C4" w:rsidRDefault="009469C4">
      <w:pPr>
        <w:pStyle w:val="ConsPlusNormal"/>
        <w:spacing w:before="220"/>
        <w:ind w:firstLine="540"/>
        <w:jc w:val="both"/>
      </w:pPr>
      <w:r>
        <w:t>2) Содействие трудовой занятости молодежи и развитию ее экономической инициативы.</w:t>
      </w:r>
    </w:p>
    <w:p w:rsidR="009469C4" w:rsidRDefault="009469C4">
      <w:pPr>
        <w:pStyle w:val="ConsPlusNormal"/>
        <w:spacing w:before="220"/>
        <w:ind w:firstLine="540"/>
        <w:jc w:val="both"/>
      </w:pPr>
      <w:r>
        <w:t>3) Развитие информационного обеспечения молодежной политики.</w:t>
      </w:r>
    </w:p>
    <w:p w:rsidR="009469C4" w:rsidRDefault="009469C4">
      <w:pPr>
        <w:pStyle w:val="ConsPlusNormal"/>
        <w:jc w:val="both"/>
      </w:pPr>
    </w:p>
    <w:p w:rsidR="009469C4" w:rsidRDefault="009469C4">
      <w:pPr>
        <w:pStyle w:val="ConsPlusTitle"/>
        <w:jc w:val="center"/>
        <w:outlineLvl w:val="3"/>
      </w:pPr>
      <w:r>
        <w:t>Перечень целевых индикаторов и показателей:</w:t>
      </w:r>
    </w:p>
    <w:p w:rsidR="009469C4" w:rsidRDefault="009469C4">
      <w:pPr>
        <w:pStyle w:val="ConsPlusNormal"/>
        <w:jc w:val="center"/>
      </w:pPr>
      <w:r>
        <w:t xml:space="preserve">(в ред. </w:t>
      </w:r>
      <w:hyperlink r:id="rId214"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both"/>
      </w:pPr>
    </w:p>
    <w:p w:rsidR="009469C4" w:rsidRDefault="009469C4">
      <w:pPr>
        <w:sectPr w:rsidR="009469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3174"/>
        <w:gridCol w:w="1247"/>
        <w:gridCol w:w="907"/>
        <w:gridCol w:w="907"/>
        <w:gridCol w:w="907"/>
        <w:gridCol w:w="907"/>
        <w:gridCol w:w="907"/>
        <w:gridCol w:w="907"/>
        <w:gridCol w:w="907"/>
        <w:gridCol w:w="907"/>
      </w:tblGrid>
      <w:tr w:rsidR="009469C4">
        <w:tc>
          <w:tcPr>
            <w:tcW w:w="453" w:type="dxa"/>
            <w:vMerge w:val="restart"/>
          </w:tcPr>
          <w:p w:rsidR="009469C4" w:rsidRDefault="009469C4">
            <w:pPr>
              <w:pStyle w:val="ConsPlusNormal"/>
              <w:jc w:val="center"/>
            </w:pPr>
            <w:r>
              <w:lastRenderedPageBreak/>
              <w:t>N п/п</w:t>
            </w:r>
          </w:p>
        </w:tc>
        <w:tc>
          <w:tcPr>
            <w:tcW w:w="3174" w:type="dxa"/>
            <w:vMerge w:val="restart"/>
          </w:tcPr>
          <w:p w:rsidR="009469C4" w:rsidRDefault="009469C4">
            <w:pPr>
              <w:pStyle w:val="ConsPlusNormal"/>
              <w:jc w:val="center"/>
            </w:pPr>
            <w:r>
              <w:t>Наименование целевого показателя (индикатора)</w:t>
            </w:r>
          </w:p>
        </w:tc>
        <w:tc>
          <w:tcPr>
            <w:tcW w:w="1247" w:type="dxa"/>
            <w:vMerge w:val="restart"/>
          </w:tcPr>
          <w:p w:rsidR="009469C4" w:rsidRDefault="009469C4">
            <w:pPr>
              <w:pStyle w:val="ConsPlusNormal"/>
              <w:jc w:val="center"/>
            </w:pPr>
            <w:r>
              <w:t>Единицы измерения</w:t>
            </w:r>
          </w:p>
        </w:tc>
        <w:tc>
          <w:tcPr>
            <w:tcW w:w="7256" w:type="dxa"/>
            <w:gridSpan w:val="8"/>
          </w:tcPr>
          <w:p w:rsidR="009469C4" w:rsidRDefault="009469C4">
            <w:pPr>
              <w:pStyle w:val="ConsPlusNormal"/>
              <w:jc w:val="center"/>
            </w:pPr>
            <w:r>
              <w:t>Значения целевых показателей (индикаторов)</w:t>
            </w:r>
          </w:p>
        </w:tc>
      </w:tr>
      <w:tr w:rsidR="009469C4">
        <w:tc>
          <w:tcPr>
            <w:tcW w:w="453" w:type="dxa"/>
            <w:vMerge/>
          </w:tcPr>
          <w:p w:rsidR="009469C4" w:rsidRDefault="009469C4"/>
        </w:tc>
        <w:tc>
          <w:tcPr>
            <w:tcW w:w="3174" w:type="dxa"/>
            <w:vMerge/>
          </w:tcPr>
          <w:p w:rsidR="009469C4" w:rsidRDefault="009469C4"/>
        </w:tc>
        <w:tc>
          <w:tcPr>
            <w:tcW w:w="1247" w:type="dxa"/>
            <w:vMerge/>
          </w:tcPr>
          <w:p w:rsidR="009469C4" w:rsidRDefault="009469C4"/>
        </w:tc>
        <w:tc>
          <w:tcPr>
            <w:tcW w:w="907" w:type="dxa"/>
          </w:tcPr>
          <w:p w:rsidR="009469C4" w:rsidRDefault="009469C4">
            <w:pPr>
              <w:pStyle w:val="ConsPlusNormal"/>
              <w:jc w:val="center"/>
            </w:pPr>
            <w:r>
              <w:t>2015 г.</w:t>
            </w:r>
          </w:p>
        </w:tc>
        <w:tc>
          <w:tcPr>
            <w:tcW w:w="907" w:type="dxa"/>
          </w:tcPr>
          <w:p w:rsidR="009469C4" w:rsidRDefault="009469C4">
            <w:pPr>
              <w:pStyle w:val="ConsPlusNormal"/>
              <w:jc w:val="center"/>
            </w:pPr>
            <w:r>
              <w:t>2016 г.</w:t>
            </w:r>
          </w:p>
        </w:tc>
        <w:tc>
          <w:tcPr>
            <w:tcW w:w="907" w:type="dxa"/>
          </w:tcPr>
          <w:p w:rsidR="009469C4" w:rsidRDefault="009469C4">
            <w:pPr>
              <w:pStyle w:val="ConsPlusNormal"/>
              <w:jc w:val="center"/>
            </w:pPr>
            <w:r>
              <w:t>2017 г.</w:t>
            </w:r>
          </w:p>
        </w:tc>
        <w:tc>
          <w:tcPr>
            <w:tcW w:w="907" w:type="dxa"/>
          </w:tcPr>
          <w:p w:rsidR="009469C4" w:rsidRDefault="009469C4">
            <w:pPr>
              <w:pStyle w:val="ConsPlusNormal"/>
              <w:jc w:val="center"/>
            </w:pPr>
            <w:r>
              <w:t>2018 г.</w:t>
            </w:r>
          </w:p>
        </w:tc>
        <w:tc>
          <w:tcPr>
            <w:tcW w:w="907" w:type="dxa"/>
          </w:tcPr>
          <w:p w:rsidR="009469C4" w:rsidRDefault="009469C4">
            <w:pPr>
              <w:pStyle w:val="ConsPlusNormal"/>
              <w:jc w:val="center"/>
            </w:pPr>
            <w:r>
              <w:t>2019 г.</w:t>
            </w:r>
          </w:p>
        </w:tc>
        <w:tc>
          <w:tcPr>
            <w:tcW w:w="907" w:type="dxa"/>
          </w:tcPr>
          <w:p w:rsidR="009469C4" w:rsidRDefault="009469C4">
            <w:pPr>
              <w:pStyle w:val="ConsPlusNormal"/>
              <w:jc w:val="center"/>
            </w:pPr>
            <w:r>
              <w:t>2020 г.</w:t>
            </w:r>
          </w:p>
        </w:tc>
        <w:tc>
          <w:tcPr>
            <w:tcW w:w="907" w:type="dxa"/>
          </w:tcPr>
          <w:p w:rsidR="009469C4" w:rsidRDefault="009469C4">
            <w:pPr>
              <w:pStyle w:val="ConsPlusNormal"/>
              <w:jc w:val="center"/>
            </w:pPr>
            <w:r>
              <w:t>2021 г.</w:t>
            </w:r>
          </w:p>
        </w:tc>
        <w:tc>
          <w:tcPr>
            <w:tcW w:w="907" w:type="dxa"/>
          </w:tcPr>
          <w:p w:rsidR="009469C4" w:rsidRDefault="009469C4">
            <w:pPr>
              <w:pStyle w:val="ConsPlusNormal"/>
              <w:jc w:val="center"/>
            </w:pPr>
            <w:r>
              <w:t>2022 г.</w:t>
            </w:r>
          </w:p>
        </w:tc>
      </w:tr>
      <w:tr w:rsidR="009469C4">
        <w:tc>
          <w:tcPr>
            <w:tcW w:w="453" w:type="dxa"/>
          </w:tcPr>
          <w:p w:rsidR="009469C4" w:rsidRDefault="009469C4">
            <w:pPr>
              <w:pStyle w:val="ConsPlusNormal"/>
              <w:jc w:val="center"/>
            </w:pPr>
            <w:r>
              <w:t>3.1</w:t>
            </w:r>
          </w:p>
        </w:tc>
        <w:tc>
          <w:tcPr>
            <w:tcW w:w="3174" w:type="dxa"/>
          </w:tcPr>
          <w:p w:rsidR="009469C4" w:rsidRDefault="009469C4">
            <w:pPr>
              <w:pStyle w:val="ConsPlusNormal"/>
            </w:pPr>
            <w:r>
              <w:t>Доля молодых людей, принимающих участие в добровольческой (волонтерской) деятельности в рамках молодежной политики в г. Пскове, по отношению к общему количеству молодежи г. Пскова</w:t>
            </w:r>
          </w:p>
        </w:tc>
        <w:tc>
          <w:tcPr>
            <w:tcW w:w="1247" w:type="dxa"/>
          </w:tcPr>
          <w:p w:rsidR="009469C4" w:rsidRDefault="009469C4">
            <w:pPr>
              <w:pStyle w:val="ConsPlusNormal"/>
            </w:pPr>
            <w:r>
              <w:t>Процент</w:t>
            </w:r>
          </w:p>
        </w:tc>
        <w:tc>
          <w:tcPr>
            <w:tcW w:w="907" w:type="dxa"/>
          </w:tcPr>
          <w:p w:rsidR="009469C4" w:rsidRDefault="009469C4">
            <w:pPr>
              <w:pStyle w:val="ConsPlusNormal"/>
              <w:jc w:val="center"/>
            </w:pPr>
            <w:r>
              <w:t>10</w:t>
            </w:r>
          </w:p>
        </w:tc>
        <w:tc>
          <w:tcPr>
            <w:tcW w:w="907" w:type="dxa"/>
          </w:tcPr>
          <w:p w:rsidR="009469C4" w:rsidRDefault="009469C4">
            <w:pPr>
              <w:pStyle w:val="ConsPlusNormal"/>
              <w:jc w:val="center"/>
            </w:pPr>
            <w:r>
              <w:t>11</w:t>
            </w:r>
          </w:p>
        </w:tc>
        <w:tc>
          <w:tcPr>
            <w:tcW w:w="907" w:type="dxa"/>
          </w:tcPr>
          <w:p w:rsidR="009469C4" w:rsidRDefault="009469C4">
            <w:pPr>
              <w:pStyle w:val="ConsPlusNormal"/>
              <w:jc w:val="center"/>
            </w:pPr>
            <w:r>
              <w:t>12</w:t>
            </w:r>
          </w:p>
        </w:tc>
        <w:tc>
          <w:tcPr>
            <w:tcW w:w="907" w:type="dxa"/>
          </w:tcPr>
          <w:p w:rsidR="009469C4" w:rsidRDefault="009469C4">
            <w:pPr>
              <w:pStyle w:val="ConsPlusNormal"/>
              <w:jc w:val="center"/>
            </w:pPr>
            <w:r>
              <w:t>13</w:t>
            </w:r>
          </w:p>
        </w:tc>
        <w:tc>
          <w:tcPr>
            <w:tcW w:w="907" w:type="dxa"/>
          </w:tcPr>
          <w:p w:rsidR="009469C4" w:rsidRDefault="009469C4">
            <w:pPr>
              <w:pStyle w:val="ConsPlusNormal"/>
              <w:jc w:val="center"/>
            </w:pPr>
            <w:r>
              <w:t>14</w:t>
            </w:r>
          </w:p>
        </w:tc>
        <w:tc>
          <w:tcPr>
            <w:tcW w:w="907" w:type="dxa"/>
          </w:tcPr>
          <w:p w:rsidR="009469C4" w:rsidRDefault="009469C4">
            <w:pPr>
              <w:pStyle w:val="ConsPlusNormal"/>
              <w:jc w:val="center"/>
            </w:pPr>
            <w:r>
              <w:t>15</w:t>
            </w:r>
          </w:p>
        </w:tc>
        <w:tc>
          <w:tcPr>
            <w:tcW w:w="907" w:type="dxa"/>
          </w:tcPr>
          <w:p w:rsidR="009469C4" w:rsidRDefault="009469C4">
            <w:pPr>
              <w:pStyle w:val="ConsPlusNormal"/>
              <w:jc w:val="center"/>
            </w:pPr>
            <w:r>
              <w:t>16</w:t>
            </w:r>
          </w:p>
        </w:tc>
        <w:tc>
          <w:tcPr>
            <w:tcW w:w="907" w:type="dxa"/>
          </w:tcPr>
          <w:p w:rsidR="009469C4" w:rsidRDefault="009469C4">
            <w:pPr>
              <w:pStyle w:val="ConsPlusNormal"/>
              <w:jc w:val="center"/>
            </w:pPr>
            <w:r>
              <w:t>17</w:t>
            </w:r>
          </w:p>
        </w:tc>
      </w:tr>
      <w:tr w:rsidR="009469C4">
        <w:tc>
          <w:tcPr>
            <w:tcW w:w="453" w:type="dxa"/>
          </w:tcPr>
          <w:p w:rsidR="009469C4" w:rsidRDefault="009469C4">
            <w:pPr>
              <w:pStyle w:val="ConsPlusNormal"/>
              <w:jc w:val="center"/>
            </w:pPr>
            <w:r>
              <w:t>3.2</w:t>
            </w:r>
          </w:p>
        </w:tc>
        <w:tc>
          <w:tcPr>
            <w:tcW w:w="3174" w:type="dxa"/>
          </w:tcPr>
          <w:p w:rsidR="009469C4" w:rsidRDefault="009469C4">
            <w:pPr>
              <w:pStyle w:val="ConsPlusNormal"/>
            </w:pPr>
            <w:r>
              <w:t>Доля молодых людей, участвующих в мероприятиях в рамках молодежной политики в г. Пскове, по отношению к общему количеству молодежи г. Пскова</w:t>
            </w:r>
          </w:p>
        </w:tc>
        <w:tc>
          <w:tcPr>
            <w:tcW w:w="1247" w:type="dxa"/>
          </w:tcPr>
          <w:p w:rsidR="009469C4" w:rsidRDefault="009469C4">
            <w:pPr>
              <w:pStyle w:val="ConsPlusNormal"/>
            </w:pPr>
            <w:r>
              <w:t>Процент</w:t>
            </w:r>
          </w:p>
        </w:tc>
        <w:tc>
          <w:tcPr>
            <w:tcW w:w="907" w:type="dxa"/>
          </w:tcPr>
          <w:p w:rsidR="009469C4" w:rsidRDefault="009469C4">
            <w:pPr>
              <w:pStyle w:val="ConsPlusNormal"/>
              <w:jc w:val="center"/>
            </w:pPr>
            <w:r>
              <w:t>15</w:t>
            </w:r>
          </w:p>
        </w:tc>
        <w:tc>
          <w:tcPr>
            <w:tcW w:w="907" w:type="dxa"/>
          </w:tcPr>
          <w:p w:rsidR="009469C4" w:rsidRDefault="009469C4">
            <w:pPr>
              <w:pStyle w:val="ConsPlusNormal"/>
              <w:jc w:val="center"/>
            </w:pPr>
            <w:r>
              <w:t>17</w:t>
            </w:r>
          </w:p>
        </w:tc>
        <w:tc>
          <w:tcPr>
            <w:tcW w:w="907" w:type="dxa"/>
          </w:tcPr>
          <w:p w:rsidR="009469C4" w:rsidRDefault="009469C4">
            <w:pPr>
              <w:pStyle w:val="ConsPlusNormal"/>
              <w:jc w:val="center"/>
            </w:pPr>
            <w:r>
              <w:t>18</w:t>
            </w:r>
          </w:p>
        </w:tc>
        <w:tc>
          <w:tcPr>
            <w:tcW w:w="907" w:type="dxa"/>
          </w:tcPr>
          <w:p w:rsidR="009469C4" w:rsidRDefault="009469C4">
            <w:pPr>
              <w:pStyle w:val="ConsPlusNormal"/>
              <w:jc w:val="center"/>
            </w:pPr>
            <w:r>
              <w:t>21</w:t>
            </w:r>
          </w:p>
        </w:tc>
        <w:tc>
          <w:tcPr>
            <w:tcW w:w="907" w:type="dxa"/>
          </w:tcPr>
          <w:p w:rsidR="009469C4" w:rsidRDefault="009469C4">
            <w:pPr>
              <w:pStyle w:val="ConsPlusNormal"/>
              <w:jc w:val="center"/>
            </w:pPr>
            <w:r>
              <w:t>23</w:t>
            </w:r>
          </w:p>
        </w:tc>
        <w:tc>
          <w:tcPr>
            <w:tcW w:w="907" w:type="dxa"/>
          </w:tcPr>
          <w:p w:rsidR="009469C4" w:rsidRDefault="009469C4">
            <w:pPr>
              <w:pStyle w:val="ConsPlusNormal"/>
              <w:jc w:val="center"/>
            </w:pPr>
            <w:r>
              <w:t>25</w:t>
            </w:r>
          </w:p>
        </w:tc>
        <w:tc>
          <w:tcPr>
            <w:tcW w:w="907" w:type="dxa"/>
          </w:tcPr>
          <w:p w:rsidR="009469C4" w:rsidRDefault="009469C4">
            <w:pPr>
              <w:pStyle w:val="ConsPlusNormal"/>
              <w:jc w:val="center"/>
            </w:pPr>
            <w:r>
              <w:t>26</w:t>
            </w:r>
          </w:p>
        </w:tc>
        <w:tc>
          <w:tcPr>
            <w:tcW w:w="907" w:type="dxa"/>
          </w:tcPr>
          <w:p w:rsidR="009469C4" w:rsidRDefault="009469C4">
            <w:pPr>
              <w:pStyle w:val="ConsPlusNormal"/>
              <w:jc w:val="center"/>
            </w:pPr>
            <w:r>
              <w:t>27</w:t>
            </w:r>
          </w:p>
        </w:tc>
      </w:tr>
      <w:tr w:rsidR="009469C4">
        <w:tc>
          <w:tcPr>
            <w:tcW w:w="453" w:type="dxa"/>
          </w:tcPr>
          <w:p w:rsidR="009469C4" w:rsidRDefault="009469C4">
            <w:pPr>
              <w:pStyle w:val="ConsPlusNormal"/>
              <w:jc w:val="center"/>
            </w:pPr>
            <w:r>
              <w:t>3.3</w:t>
            </w:r>
          </w:p>
        </w:tc>
        <w:tc>
          <w:tcPr>
            <w:tcW w:w="3174" w:type="dxa"/>
          </w:tcPr>
          <w:p w:rsidR="009469C4" w:rsidRDefault="009469C4">
            <w:pPr>
              <w:pStyle w:val="ConsPlusNormal"/>
            </w:pPr>
            <w:r>
              <w:t>Количество действующих детских и молодежных объединений и объединений, принимающих участие в реализации программных мероприятий</w:t>
            </w:r>
          </w:p>
        </w:tc>
        <w:tc>
          <w:tcPr>
            <w:tcW w:w="1247" w:type="dxa"/>
          </w:tcPr>
          <w:p w:rsidR="009469C4" w:rsidRDefault="009469C4">
            <w:pPr>
              <w:pStyle w:val="ConsPlusNormal"/>
            </w:pPr>
            <w:r>
              <w:t>Единица</w:t>
            </w:r>
          </w:p>
        </w:tc>
        <w:tc>
          <w:tcPr>
            <w:tcW w:w="907" w:type="dxa"/>
          </w:tcPr>
          <w:p w:rsidR="009469C4" w:rsidRDefault="009469C4">
            <w:pPr>
              <w:pStyle w:val="ConsPlusNormal"/>
              <w:jc w:val="center"/>
            </w:pPr>
            <w:r>
              <w:t>15</w:t>
            </w:r>
          </w:p>
        </w:tc>
        <w:tc>
          <w:tcPr>
            <w:tcW w:w="907" w:type="dxa"/>
          </w:tcPr>
          <w:p w:rsidR="009469C4" w:rsidRDefault="009469C4">
            <w:pPr>
              <w:pStyle w:val="ConsPlusNormal"/>
              <w:jc w:val="center"/>
            </w:pPr>
            <w:r>
              <w:t>18</w:t>
            </w:r>
          </w:p>
        </w:tc>
        <w:tc>
          <w:tcPr>
            <w:tcW w:w="907" w:type="dxa"/>
          </w:tcPr>
          <w:p w:rsidR="009469C4" w:rsidRDefault="009469C4">
            <w:pPr>
              <w:pStyle w:val="ConsPlusNormal"/>
              <w:jc w:val="center"/>
            </w:pPr>
            <w:r>
              <w:t>21</w:t>
            </w:r>
          </w:p>
        </w:tc>
        <w:tc>
          <w:tcPr>
            <w:tcW w:w="907" w:type="dxa"/>
          </w:tcPr>
          <w:p w:rsidR="009469C4" w:rsidRDefault="009469C4">
            <w:pPr>
              <w:pStyle w:val="ConsPlusNormal"/>
              <w:jc w:val="center"/>
            </w:pPr>
            <w:r>
              <w:t>24</w:t>
            </w:r>
          </w:p>
        </w:tc>
        <w:tc>
          <w:tcPr>
            <w:tcW w:w="907" w:type="dxa"/>
          </w:tcPr>
          <w:p w:rsidR="009469C4" w:rsidRDefault="009469C4">
            <w:pPr>
              <w:pStyle w:val="ConsPlusNormal"/>
              <w:jc w:val="center"/>
            </w:pPr>
            <w:r>
              <w:t>27</w:t>
            </w:r>
          </w:p>
        </w:tc>
        <w:tc>
          <w:tcPr>
            <w:tcW w:w="907" w:type="dxa"/>
          </w:tcPr>
          <w:p w:rsidR="009469C4" w:rsidRDefault="009469C4">
            <w:pPr>
              <w:pStyle w:val="ConsPlusNormal"/>
              <w:jc w:val="center"/>
            </w:pPr>
            <w:r>
              <w:t>30</w:t>
            </w:r>
          </w:p>
        </w:tc>
        <w:tc>
          <w:tcPr>
            <w:tcW w:w="907" w:type="dxa"/>
          </w:tcPr>
          <w:p w:rsidR="009469C4" w:rsidRDefault="009469C4">
            <w:pPr>
              <w:pStyle w:val="ConsPlusNormal"/>
              <w:jc w:val="center"/>
            </w:pPr>
            <w:r>
              <w:t>31</w:t>
            </w:r>
          </w:p>
        </w:tc>
        <w:tc>
          <w:tcPr>
            <w:tcW w:w="907" w:type="dxa"/>
          </w:tcPr>
          <w:p w:rsidR="009469C4" w:rsidRDefault="009469C4">
            <w:pPr>
              <w:pStyle w:val="ConsPlusNormal"/>
              <w:jc w:val="center"/>
            </w:pPr>
            <w:r>
              <w:t>32</w:t>
            </w:r>
          </w:p>
        </w:tc>
      </w:tr>
      <w:tr w:rsidR="009469C4">
        <w:tc>
          <w:tcPr>
            <w:tcW w:w="453" w:type="dxa"/>
            <w:vMerge w:val="restart"/>
          </w:tcPr>
          <w:p w:rsidR="009469C4" w:rsidRDefault="009469C4">
            <w:pPr>
              <w:pStyle w:val="ConsPlusNormal"/>
              <w:jc w:val="center"/>
            </w:pPr>
            <w:r>
              <w:t>3.4</w:t>
            </w:r>
          </w:p>
        </w:tc>
        <w:tc>
          <w:tcPr>
            <w:tcW w:w="3174" w:type="dxa"/>
            <w:vMerge w:val="restart"/>
          </w:tcPr>
          <w:p w:rsidR="009469C4" w:rsidRDefault="009469C4">
            <w:pPr>
              <w:pStyle w:val="ConsPlusNormal"/>
            </w:pPr>
            <w:r>
              <w:t>Стабильность работы и своевременное обновление Интернет-ресурсов МБУ "ПГМЦ" и Комитета по физической культуре, спорту и делам молодежи</w:t>
            </w:r>
          </w:p>
        </w:tc>
        <w:tc>
          <w:tcPr>
            <w:tcW w:w="1247" w:type="dxa"/>
            <w:tcBorders>
              <w:bottom w:val="nil"/>
            </w:tcBorders>
          </w:tcPr>
          <w:p w:rsidR="009469C4" w:rsidRDefault="009469C4">
            <w:pPr>
              <w:pStyle w:val="ConsPlusNormal"/>
            </w:pPr>
            <w:r>
              <w:t>Да - 1</w:t>
            </w:r>
          </w:p>
        </w:tc>
        <w:tc>
          <w:tcPr>
            <w:tcW w:w="907" w:type="dxa"/>
            <w:vMerge w:val="restart"/>
          </w:tcPr>
          <w:p w:rsidR="009469C4" w:rsidRDefault="009469C4">
            <w:pPr>
              <w:pStyle w:val="ConsPlusNormal"/>
              <w:jc w:val="center"/>
            </w:pPr>
            <w:r>
              <w:t>1</w:t>
            </w:r>
          </w:p>
        </w:tc>
        <w:tc>
          <w:tcPr>
            <w:tcW w:w="907" w:type="dxa"/>
            <w:vMerge w:val="restart"/>
          </w:tcPr>
          <w:p w:rsidR="009469C4" w:rsidRDefault="009469C4">
            <w:pPr>
              <w:pStyle w:val="ConsPlusNormal"/>
              <w:jc w:val="center"/>
            </w:pPr>
            <w:r>
              <w:t>1</w:t>
            </w:r>
          </w:p>
        </w:tc>
        <w:tc>
          <w:tcPr>
            <w:tcW w:w="907" w:type="dxa"/>
            <w:vMerge w:val="restart"/>
          </w:tcPr>
          <w:p w:rsidR="009469C4" w:rsidRDefault="009469C4">
            <w:pPr>
              <w:pStyle w:val="ConsPlusNormal"/>
              <w:jc w:val="center"/>
            </w:pPr>
            <w:r>
              <w:t>1</w:t>
            </w:r>
          </w:p>
        </w:tc>
        <w:tc>
          <w:tcPr>
            <w:tcW w:w="907" w:type="dxa"/>
            <w:vMerge w:val="restart"/>
          </w:tcPr>
          <w:p w:rsidR="009469C4" w:rsidRDefault="009469C4">
            <w:pPr>
              <w:pStyle w:val="ConsPlusNormal"/>
              <w:jc w:val="center"/>
            </w:pPr>
            <w:r>
              <w:t>1</w:t>
            </w:r>
          </w:p>
        </w:tc>
        <w:tc>
          <w:tcPr>
            <w:tcW w:w="907" w:type="dxa"/>
            <w:vMerge w:val="restart"/>
          </w:tcPr>
          <w:p w:rsidR="009469C4" w:rsidRDefault="009469C4">
            <w:pPr>
              <w:pStyle w:val="ConsPlusNormal"/>
              <w:jc w:val="center"/>
            </w:pPr>
            <w:r>
              <w:t>1</w:t>
            </w:r>
          </w:p>
        </w:tc>
        <w:tc>
          <w:tcPr>
            <w:tcW w:w="907" w:type="dxa"/>
            <w:vMerge w:val="restart"/>
          </w:tcPr>
          <w:p w:rsidR="009469C4" w:rsidRDefault="009469C4">
            <w:pPr>
              <w:pStyle w:val="ConsPlusNormal"/>
              <w:jc w:val="center"/>
            </w:pPr>
            <w:r>
              <w:t>1</w:t>
            </w:r>
          </w:p>
        </w:tc>
        <w:tc>
          <w:tcPr>
            <w:tcW w:w="907" w:type="dxa"/>
            <w:vMerge w:val="restart"/>
          </w:tcPr>
          <w:p w:rsidR="009469C4" w:rsidRDefault="009469C4">
            <w:pPr>
              <w:pStyle w:val="ConsPlusNormal"/>
              <w:jc w:val="center"/>
            </w:pPr>
            <w:r>
              <w:t>1</w:t>
            </w:r>
          </w:p>
        </w:tc>
        <w:tc>
          <w:tcPr>
            <w:tcW w:w="907" w:type="dxa"/>
            <w:vMerge w:val="restart"/>
          </w:tcPr>
          <w:p w:rsidR="009469C4" w:rsidRDefault="009469C4">
            <w:pPr>
              <w:pStyle w:val="ConsPlusNormal"/>
              <w:jc w:val="center"/>
            </w:pPr>
            <w:r>
              <w:t>1</w:t>
            </w:r>
          </w:p>
        </w:tc>
      </w:tr>
      <w:tr w:rsidR="009469C4">
        <w:tblPrEx>
          <w:tblBorders>
            <w:insideH w:val="nil"/>
          </w:tblBorders>
        </w:tblPrEx>
        <w:tc>
          <w:tcPr>
            <w:tcW w:w="453" w:type="dxa"/>
            <w:vMerge/>
          </w:tcPr>
          <w:p w:rsidR="009469C4" w:rsidRDefault="009469C4"/>
        </w:tc>
        <w:tc>
          <w:tcPr>
            <w:tcW w:w="3174" w:type="dxa"/>
            <w:vMerge/>
          </w:tcPr>
          <w:p w:rsidR="009469C4" w:rsidRDefault="009469C4"/>
        </w:tc>
        <w:tc>
          <w:tcPr>
            <w:tcW w:w="1247" w:type="dxa"/>
            <w:tcBorders>
              <w:top w:val="nil"/>
            </w:tcBorders>
          </w:tcPr>
          <w:p w:rsidR="009469C4" w:rsidRDefault="009469C4">
            <w:pPr>
              <w:pStyle w:val="ConsPlusNormal"/>
            </w:pPr>
            <w:r>
              <w:t>Нет - 0</w:t>
            </w:r>
          </w:p>
        </w:tc>
        <w:tc>
          <w:tcPr>
            <w:tcW w:w="907" w:type="dxa"/>
            <w:vMerge/>
          </w:tcPr>
          <w:p w:rsidR="009469C4" w:rsidRDefault="009469C4"/>
        </w:tc>
        <w:tc>
          <w:tcPr>
            <w:tcW w:w="907" w:type="dxa"/>
            <w:vMerge/>
          </w:tcPr>
          <w:p w:rsidR="009469C4" w:rsidRDefault="009469C4"/>
        </w:tc>
        <w:tc>
          <w:tcPr>
            <w:tcW w:w="907" w:type="dxa"/>
            <w:vMerge/>
          </w:tcPr>
          <w:p w:rsidR="009469C4" w:rsidRDefault="009469C4"/>
        </w:tc>
        <w:tc>
          <w:tcPr>
            <w:tcW w:w="907" w:type="dxa"/>
            <w:vMerge/>
          </w:tcPr>
          <w:p w:rsidR="009469C4" w:rsidRDefault="009469C4"/>
        </w:tc>
        <w:tc>
          <w:tcPr>
            <w:tcW w:w="907" w:type="dxa"/>
            <w:vMerge/>
          </w:tcPr>
          <w:p w:rsidR="009469C4" w:rsidRDefault="009469C4"/>
        </w:tc>
        <w:tc>
          <w:tcPr>
            <w:tcW w:w="907" w:type="dxa"/>
            <w:vMerge/>
          </w:tcPr>
          <w:p w:rsidR="009469C4" w:rsidRDefault="009469C4"/>
        </w:tc>
        <w:tc>
          <w:tcPr>
            <w:tcW w:w="907" w:type="dxa"/>
            <w:vMerge/>
          </w:tcPr>
          <w:p w:rsidR="009469C4" w:rsidRDefault="009469C4"/>
        </w:tc>
        <w:tc>
          <w:tcPr>
            <w:tcW w:w="907" w:type="dxa"/>
            <w:vMerge/>
          </w:tcPr>
          <w:p w:rsidR="009469C4" w:rsidRDefault="009469C4"/>
        </w:tc>
      </w:tr>
    </w:tbl>
    <w:p w:rsidR="009469C4" w:rsidRDefault="009469C4">
      <w:pPr>
        <w:sectPr w:rsidR="009469C4">
          <w:pgSz w:w="16838" w:h="11905" w:orient="landscape"/>
          <w:pgMar w:top="1701" w:right="1134" w:bottom="850" w:left="1134" w:header="0" w:footer="0" w:gutter="0"/>
          <w:cols w:space="720"/>
        </w:sectPr>
      </w:pPr>
    </w:p>
    <w:p w:rsidR="009469C4" w:rsidRDefault="009469C4">
      <w:pPr>
        <w:pStyle w:val="ConsPlusNormal"/>
        <w:jc w:val="both"/>
      </w:pPr>
    </w:p>
    <w:p w:rsidR="009469C4" w:rsidRDefault="009469C4">
      <w:pPr>
        <w:pStyle w:val="ConsPlusNormal"/>
        <w:ind w:firstLine="540"/>
        <w:jc w:val="both"/>
      </w:pPr>
      <w:r>
        <w:t>При реализации подпрограммы предполагается достичь следующих результатов:</w:t>
      </w:r>
    </w:p>
    <w:p w:rsidR="009469C4" w:rsidRDefault="009469C4">
      <w:pPr>
        <w:pStyle w:val="ConsPlusNormal"/>
        <w:spacing w:before="220"/>
        <w:ind w:firstLine="540"/>
        <w:jc w:val="both"/>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2022 года с 15% до 27%;</w:t>
      </w:r>
    </w:p>
    <w:p w:rsidR="009469C4" w:rsidRDefault="009469C4">
      <w:pPr>
        <w:pStyle w:val="ConsPlusNormal"/>
        <w:spacing w:before="220"/>
        <w:ind w:firstLine="540"/>
        <w:jc w:val="both"/>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2022 года с 10% до 17%;</w:t>
      </w:r>
    </w:p>
    <w:p w:rsidR="009469C4" w:rsidRDefault="009469C4">
      <w:pPr>
        <w:pStyle w:val="ConsPlusNormal"/>
        <w:spacing w:before="220"/>
        <w:ind w:firstLine="540"/>
        <w:jc w:val="both"/>
      </w:pPr>
      <w:r>
        <w:t>увеличение числа действующих детских и молодежных объединений и объединений, принимающих участие в реализации программных мероприятий, к концу 2022 года с 15 до 32;</w:t>
      </w:r>
    </w:p>
    <w:p w:rsidR="009469C4" w:rsidRDefault="009469C4">
      <w:pPr>
        <w:pStyle w:val="ConsPlusNormal"/>
        <w:spacing w:before="220"/>
        <w:ind w:firstLine="540"/>
        <w:jc w:val="both"/>
      </w:pPr>
      <w:r>
        <w:t>стабильная работа и своевременное обновление молодежных Интернет-ресурсов МБУ "ПГМЦ" и комитета по физической культуре, спорту и делам молодежи.</w:t>
      </w:r>
    </w:p>
    <w:p w:rsidR="009469C4" w:rsidRDefault="009469C4">
      <w:pPr>
        <w:pStyle w:val="ConsPlusNormal"/>
        <w:jc w:val="both"/>
      </w:pPr>
      <w:r>
        <w:t xml:space="preserve">(в ред. </w:t>
      </w:r>
      <w:hyperlink r:id="rId215" w:history="1">
        <w:r>
          <w:rPr>
            <w:color w:val="0000FF"/>
          </w:rPr>
          <w:t>постановления</w:t>
        </w:r>
      </w:hyperlink>
      <w:r>
        <w:t xml:space="preserve"> Администрации города Пскова от 17.09.2019 N 1459)</w:t>
      </w:r>
    </w:p>
    <w:p w:rsidR="009469C4" w:rsidRDefault="009469C4">
      <w:pPr>
        <w:pStyle w:val="ConsPlusNormal"/>
        <w:jc w:val="both"/>
      </w:pPr>
    </w:p>
    <w:p w:rsidR="009469C4" w:rsidRDefault="009469C4">
      <w:pPr>
        <w:pStyle w:val="ConsPlusTitle"/>
        <w:jc w:val="center"/>
        <w:outlineLvl w:val="2"/>
      </w:pPr>
      <w:r>
        <w:t>III. Сроки и этапы реализации подпрограммы</w:t>
      </w:r>
    </w:p>
    <w:p w:rsidR="009469C4" w:rsidRDefault="009469C4">
      <w:pPr>
        <w:pStyle w:val="ConsPlusNormal"/>
        <w:jc w:val="center"/>
      </w:pPr>
      <w:r>
        <w:t xml:space="preserve">(в ред. </w:t>
      </w:r>
      <w:hyperlink r:id="rId216"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center"/>
      </w:pPr>
    </w:p>
    <w:p w:rsidR="009469C4" w:rsidRDefault="009469C4">
      <w:pPr>
        <w:pStyle w:val="ConsPlusNormal"/>
        <w:ind w:firstLine="540"/>
        <w:jc w:val="both"/>
      </w:pPr>
      <w:r>
        <w:t>Реализация подпрограммы будет осуществляться в 2016 - 2022 годах. Отдельные этапы ее реализации не выделяются.</w:t>
      </w:r>
    </w:p>
    <w:p w:rsidR="009469C4" w:rsidRDefault="009469C4">
      <w:pPr>
        <w:pStyle w:val="ConsPlusNormal"/>
        <w:jc w:val="both"/>
      </w:pPr>
    </w:p>
    <w:p w:rsidR="009469C4" w:rsidRDefault="009469C4">
      <w:pPr>
        <w:pStyle w:val="ConsPlusTitle"/>
        <w:jc w:val="center"/>
        <w:outlineLvl w:val="2"/>
      </w:pPr>
      <w:r>
        <w:t>IV. Характеристика основных мероприятий подпрограммы</w:t>
      </w:r>
    </w:p>
    <w:p w:rsidR="009469C4" w:rsidRDefault="009469C4">
      <w:pPr>
        <w:pStyle w:val="ConsPlusNormal"/>
        <w:jc w:val="center"/>
      </w:pPr>
      <w:r>
        <w:t xml:space="preserve">(в ред. </w:t>
      </w:r>
      <w:hyperlink r:id="rId217" w:history="1">
        <w:r>
          <w:rPr>
            <w:color w:val="0000FF"/>
          </w:rPr>
          <w:t>постановления</w:t>
        </w:r>
      </w:hyperlink>
      <w:r>
        <w:t xml:space="preserve"> Администрации города Пскова</w:t>
      </w:r>
    </w:p>
    <w:p w:rsidR="009469C4" w:rsidRDefault="009469C4">
      <w:pPr>
        <w:pStyle w:val="ConsPlusNormal"/>
        <w:jc w:val="center"/>
      </w:pPr>
      <w:r>
        <w:t>от 13.06.2017 N 883)</w:t>
      </w:r>
    </w:p>
    <w:p w:rsidR="009469C4" w:rsidRDefault="009469C4">
      <w:pPr>
        <w:pStyle w:val="ConsPlusNormal"/>
        <w:jc w:val="both"/>
      </w:pPr>
    </w:p>
    <w:p w:rsidR="009469C4" w:rsidRDefault="009469C4">
      <w:pPr>
        <w:pStyle w:val="ConsPlusNormal"/>
        <w:ind w:firstLine="540"/>
        <w:jc w:val="both"/>
      </w:pPr>
      <w:r>
        <w:t>Для решения задач подпрограммы предусматривается выполнение следующих основных мероприятий.</w:t>
      </w:r>
    </w:p>
    <w:p w:rsidR="009469C4" w:rsidRDefault="009469C4">
      <w:pPr>
        <w:pStyle w:val="ConsPlusNormal"/>
        <w:spacing w:before="220"/>
        <w:ind w:firstLine="540"/>
        <w:jc w:val="both"/>
      </w:pPr>
      <w:r>
        <w:t>Задача 1. Увеличение активности молодежи в общественной жизни города.</w:t>
      </w:r>
    </w:p>
    <w:p w:rsidR="009469C4" w:rsidRDefault="009469C4">
      <w:pPr>
        <w:pStyle w:val="ConsPlusNormal"/>
        <w:spacing w:before="220"/>
        <w:ind w:firstLine="540"/>
        <w:jc w:val="both"/>
      </w:pPr>
      <w:r>
        <w:t>В рамках данной задачи будут реализовываться указанные ниже основные мероприятия.</w:t>
      </w:r>
    </w:p>
    <w:p w:rsidR="009469C4" w:rsidRDefault="009469C4">
      <w:pPr>
        <w:pStyle w:val="ConsPlusNormal"/>
        <w:spacing w:before="220"/>
        <w:ind w:firstLine="540"/>
        <w:jc w:val="both"/>
      </w:pPr>
      <w:r>
        <w:t>Основное мероприятие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включающее оплату расходов по организации и проведению данных мероприятий, предполагает:</w:t>
      </w:r>
    </w:p>
    <w:p w:rsidR="009469C4" w:rsidRDefault="009469C4">
      <w:pPr>
        <w:pStyle w:val="ConsPlusNormal"/>
        <w:spacing w:before="220"/>
        <w:ind w:firstLine="540"/>
        <w:jc w:val="both"/>
      </w:pPr>
      <w:r>
        <w:t>- поддержку талантливой молодежи, детских и молодежных общественных объединений;</w:t>
      </w:r>
    </w:p>
    <w:p w:rsidR="009469C4" w:rsidRDefault="009469C4">
      <w:pPr>
        <w:pStyle w:val="ConsPlusNormal"/>
        <w:spacing w:before="220"/>
        <w:ind w:firstLine="540"/>
        <w:jc w:val="both"/>
      </w:pPr>
      <w:r>
        <w:t>- организацию работы для различных возрастных групп молодежи по развитию навыков общения, самопознания, творческого потенциала личности, а также преодолению личностных проблем и формированию устойчивой жизненной позиции;</w:t>
      </w:r>
    </w:p>
    <w:p w:rsidR="009469C4" w:rsidRDefault="009469C4">
      <w:pPr>
        <w:pStyle w:val="ConsPlusNormal"/>
        <w:spacing w:before="220"/>
        <w:ind w:firstLine="540"/>
        <w:jc w:val="both"/>
      </w:pPr>
      <w:r>
        <w:t>- сотрудничество в области социального обслуживания с другими учреждениями этой сферы деятельности (в том числе международное), а также развитие системы социальных служб для молодежи, подростково-молодежных клубов;</w:t>
      </w:r>
    </w:p>
    <w:p w:rsidR="009469C4" w:rsidRDefault="009469C4">
      <w:pPr>
        <w:pStyle w:val="ConsPlusNormal"/>
        <w:spacing w:before="220"/>
        <w:ind w:firstLine="540"/>
        <w:jc w:val="both"/>
      </w:pPr>
      <w:r>
        <w:t>- оказание услуг в сфере молодежной политики для организации работы с различными категориями молодежи, поддержки деловой активности, творческой и интеллектуальной самореализации молодежи через обеспечение необходимых условий для личностного, творческого и профессионального развития;</w:t>
      </w:r>
    </w:p>
    <w:p w:rsidR="009469C4" w:rsidRDefault="009469C4">
      <w:pPr>
        <w:pStyle w:val="ConsPlusNormal"/>
        <w:spacing w:before="220"/>
        <w:ind w:firstLine="540"/>
        <w:jc w:val="both"/>
      </w:pPr>
      <w:r>
        <w:lastRenderedPageBreak/>
        <w:t>- организацию и проведение информационной политики в молодежной сфере и поддержку молодежных Интернет-ресурсов МБУ "ПГМЦ" и Комитета по физической культуре, спорту и делам молодежи.</w:t>
      </w:r>
    </w:p>
    <w:p w:rsidR="009469C4" w:rsidRDefault="009469C4">
      <w:pPr>
        <w:pStyle w:val="ConsPlusNormal"/>
        <w:spacing w:before="220"/>
        <w:ind w:firstLine="540"/>
        <w:jc w:val="both"/>
      </w:pPr>
      <w: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включающее оплату расходов по организации и проведению данных мероприятий, предполагает:</w:t>
      </w:r>
    </w:p>
    <w:p w:rsidR="009469C4" w:rsidRDefault="009469C4">
      <w:pPr>
        <w:pStyle w:val="ConsPlusNormal"/>
        <w:spacing w:before="220"/>
        <w:ind w:firstLine="540"/>
        <w:jc w:val="both"/>
      </w:pPr>
      <w:r>
        <w:t>- организацию и проведение мероприятий, посвященных Великой Отечественной войне;</w:t>
      </w:r>
    </w:p>
    <w:p w:rsidR="009469C4" w:rsidRDefault="009469C4">
      <w:pPr>
        <w:pStyle w:val="ConsPlusNormal"/>
        <w:spacing w:before="220"/>
        <w:ind w:firstLine="540"/>
        <w:jc w:val="both"/>
      </w:pPr>
      <w:r>
        <w:t>- организацию и проведение мероприятий, направленных на духовно-нравственное воспитание;</w:t>
      </w:r>
    </w:p>
    <w:p w:rsidR="009469C4" w:rsidRDefault="009469C4">
      <w:pPr>
        <w:pStyle w:val="ConsPlusNormal"/>
        <w:spacing w:before="220"/>
        <w:ind w:firstLine="540"/>
        <w:jc w:val="both"/>
      </w:pPr>
      <w:r>
        <w:t>- создание условий для физического, духовного и нравственного развития подростков и молодежи;</w:t>
      </w:r>
    </w:p>
    <w:p w:rsidR="009469C4" w:rsidRDefault="009469C4">
      <w:pPr>
        <w:pStyle w:val="ConsPlusNormal"/>
        <w:spacing w:before="220"/>
        <w:ind w:firstLine="540"/>
        <w:jc w:val="both"/>
      </w:pPr>
      <w:r>
        <w:t>- воспитание гражданственности и патриотизма среди подростков и молодежи;</w:t>
      </w:r>
    </w:p>
    <w:p w:rsidR="009469C4" w:rsidRDefault="009469C4">
      <w:pPr>
        <w:pStyle w:val="ConsPlusNormal"/>
        <w:spacing w:before="220"/>
        <w:ind w:firstLine="540"/>
        <w:jc w:val="both"/>
      </w:pPr>
      <w:r>
        <w:t>- организацию поисковых экспедиций для патриотического воспитания;</w:t>
      </w:r>
    </w:p>
    <w:p w:rsidR="009469C4" w:rsidRDefault="009469C4">
      <w:pPr>
        <w:pStyle w:val="ConsPlusNormal"/>
        <w:spacing w:before="220"/>
        <w:ind w:firstLine="540"/>
        <w:jc w:val="both"/>
      </w:pPr>
      <w:r>
        <w:t>- организацию и проведение мероприятий, направленных на формирование толерантного сознания и препятствования распространению экстремизма и насилия среди подростков и молодежи, воспитание межнациональной солидарности и уважения к культуре и традициям людей других национальностей.</w:t>
      </w:r>
    </w:p>
    <w:p w:rsidR="009469C4" w:rsidRDefault="009469C4">
      <w:pPr>
        <w:pStyle w:val="ConsPlusNormal"/>
        <w:spacing w:before="220"/>
        <w:ind w:firstLine="540"/>
        <w:jc w:val="both"/>
      </w:pPr>
      <w:r>
        <w:t>Основное мероприятие "Организация досуга детей, подростков и молодежи", включающее оплату расходов по организации и проведению данных мероприятий, предполагает:</w:t>
      </w:r>
    </w:p>
    <w:p w:rsidR="009469C4" w:rsidRDefault="009469C4">
      <w:pPr>
        <w:pStyle w:val="ConsPlusNormal"/>
        <w:spacing w:before="220"/>
        <w:ind w:firstLine="540"/>
        <w:jc w:val="both"/>
      </w:pPr>
      <w:r>
        <w:t>- организацию свободного времени, отдыха и досуга подростков и молодежи с учетом современных тенденций развития социально-клубной работы с молодежью по месту жительства;</w:t>
      </w:r>
    </w:p>
    <w:p w:rsidR="009469C4" w:rsidRDefault="009469C4">
      <w:pPr>
        <w:pStyle w:val="ConsPlusNormal"/>
        <w:spacing w:before="220"/>
        <w:ind w:firstLine="540"/>
        <w:jc w:val="both"/>
      </w:pPr>
      <w:r>
        <w:t>- создание условий для самосовершенствования молодежи, организации физкультурно-оздоровительной работы с подростками и молодежью, привлечения их к систематическим занятиям физкультурой и спортом, а также формирования здорового образа жизни;</w:t>
      </w:r>
    </w:p>
    <w:p w:rsidR="009469C4" w:rsidRDefault="009469C4">
      <w:pPr>
        <w:pStyle w:val="ConsPlusNormal"/>
        <w:spacing w:before="220"/>
        <w:ind w:firstLine="540"/>
        <w:jc w:val="both"/>
      </w:pPr>
      <w:r>
        <w:t>- участие в формировании правовой культуры подростков и молодежи, воспитании их правосознания и профилактики негативных явлений, подростковой и молодежной преступности.</w:t>
      </w:r>
    </w:p>
    <w:p w:rsidR="009469C4" w:rsidRDefault="009469C4">
      <w:pPr>
        <w:pStyle w:val="ConsPlusNormal"/>
        <w:spacing w:before="220"/>
        <w:ind w:firstLine="540"/>
        <w:jc w:val="both"/>
      </w:pPr>
      <w:r>
        <w:t>Задача 2. Содействие трудовой занятости молодежи.</w:t>
      </w:r>
    </w:p>
    <w:p w:rsidR="009469C4" w:rsidRDefault="009469C4">
      <w:pPr>
        <w:pStyle w:val="ConsPlusNormal"/>
        <w:spacing w:before="220"/>
        <w:ind w:firstLine="540"/>
        <w:jc w:val="both"/>
      </w:pPr>
      <w:r>
        <w:t>В рамках данной задачи будут реализовываться указанные ниже основные мероприятия.</w:t>
      </w:r>
    </w:p>
    <w:p w:rsidR="009469C4" w:rsidRDefault="009469C4">
      <w:pPr>
        <w:pStyle w:val="ConsPlusNormal"/>
        <w:spacing w:before="220"/>
        <w:ind w:firstLine="540"/>
        <w:jc w:val="both"/>
      </w:pPr>
      <w:r>
        <w:t>Основное мероприятие "Комплекс мероприятий, направленных на профориентацию подростков и молодежи" включает организацию и проведение мероприятий и предполагает следующее:</w:t>
      </w:r>
    </w:p>
    <w:p w:rsidR="009469C4" w:rsidRDefault="009469C4">
      <w:pPr>
        <w:pStyle w:val="ConsPlusNormal"/>
        <w:spacing w:before="220"/>
        <w:ind w:firstLine="540"/>
        <w:jc w:val="both"/>
      </w:pPr>
      <w:r>
        <w:t>- содействие в поиске вакансий для подростков и молодежи;</w:t>
      </w:r>
    </w:p>
    <w:p w:rsidR="009469C4" w:rsidRDefault="009469C4">
      <w:pPr>
        <w:pStyle w:val="ConsPlusNormal"/>
        <w:spacing w:before="220"/>
        <w:ind w:firstLine="540"/>
        <w:jc w:val="both"/>
      </w:pPr>
      <w:r>
        <w:t>- семинары для специалистов по профориентированию: "Современные технологии профориентации";</w:t>
      </w:r>
    </w:p>
    <w:p w:rsidR="009469C4" w:rsidRDefault="009469C4">
      <w:pPr>
        <w:pStyle w:val="ConsPlusNormal"/>
        <w:spacing w:before="220"/>
        <w:ind w:firstLine="540"/>
        <w:jc w:val="both"/>
      </w:pPr>
      <w:r>
        <w:t>- цикл встреч специалистов по профориентированию с молодежью: "Кем быть? Кем не быть?";</w:t>
      </w:r>
    </w:p>
    <w:p w:rsidR="009469C4" w:rsidRDefault="009469C4">
      <w:pPr>
        <w:pStyle w:val="ConsPlusNormal"/>
        <w:spacing w:before="220"/>
        <w:ind w:firstLine="540"/>
        <w:jc w:val="both"/>
      </w:pPr>
      <w:r>
        <w:t xml:space="preserve">- программы развивающих тренингов и деловых игр, активизирующих профессиональное </w:t>
      </w:r>
      <w:r>
        <w:lastRenderedPageBreak/>
        <w:t>самоопределение;</w:t>
      </w:r>
    </w:p>
    <w:p w:rsidR="009469C4" w:rsidRDefault="009469C4">
      <w:pPr>
        <w:pStyle w:val="ConsPlusNormal"/>
        <w:spacing w:before="220"/>
        <w:ind w:firstLine="540"/>
        <w:jc w:val="both"/>
      </w:pPr>
      <w:r>
        <w:t>- приобретение программного обеспечения "Комплекс профессионального ориентационного тестирования для старшеклассников "Профессионалы будущего";</w:t>
      </w:r>
    </w:p>
    <w:p w:rsidR="009469C4" w:rsidRDefault="009469C4">
      <w:pPr>
        <w:pStyle w:val="ConsPlusNormal"/>
        <w:spacing w:before="220"/>
        <w:ind w:firstLine="540"/>
        <w:jc w:val="both"/>
      </w:pPr>
      <w:r>
        <w:t>- комплекс, диагностирующий интересы, способности и личностные качества человека, соотнося их с выбором профессии и учебного заведения. Выявление внутренних факторов выбора профессии.</w:t>
      </w:r>
    </w:p>
    <w:p w:rsidR="009469C4" w:rsidRDefault="009469C4">
      <w:pPr>
        <w:pStyle w:val="ConsPlusNormal"/>
        <w:spacing w:before="220"/>
        <w:ind w:firstLine="540"/>
        <w:jc w:val="both"/>
      </w:pPr>
      <w:r>
        <w:t>Основное мероприятие "Проведение мероприятий, направленных на содействие трудовой занятости молодежи" включает оплату расходов по организации и проведению мероприятий и предполагает следующее:</w:t>
      </w:r>
    </w:p>
    <w:p w:rsidR="009469C4" w:rsidRDefault="009469C4">
      <w:pPr>
        <w:pStyle w:val="ConsPlusNormal"/>
        <w:spacing w:before="220"/>
        <w:ind w:firstLine="540"/>
        <w:jc w:val="both"/>
      </w:pPr>
      <w:r>
        <w:t>- организацию временной занятости несовершеннолетних в летний период;</w:t>
      </w:r>
    </w:p>
    <w:p w:rsidR="009469C4" w:rsidRDefault="009469C4">
      <w:pPr>
        <w:pStyle w:val="ConsPlusNormal"/>
        <w:spacing w:before="220"/>
        <w:ind w:firstLine="540"/>
        <w:jc w:val="both"/>
      </w:pPr>
      <w:r>
        <w:t>- поддержку организаций и программ содействия занятости, профессиональной ориентации, подготовки и переподготовки молодежи: центров временной и сезонной занятости молодых граждан, студенческих трудовых отрядов, молодежных объединений, реализующих программы в сфере занятости и профориентации молодежи и несовершеннолетних, в сфере развития современной культуры труда и предпринимательства.</w:t>
      </w:r>
    </w:p>
    <w:p w:rsidR="009469C4" w:rsidRDefault="009469C4">
      <w:pPr>
        <w:pStyle w:val="ConsPlusNormal"/>
        <w:jc w:val="both"/>
      </w:pPr>
    </w:p>
    <w:p w:rsidR="009469C4" w:rsidRDefault="009469C4">
      <w:pPr>
        <w:pStyle w:val="ConsPlusTitle"/>
        <w:jc w:val="center"/>
        <w:outlineLvl w:val="2"/>
      </w:pPr>
      <w:bookmarkStart w:id="8" w:name="P3338"/>
      <w:bookmarkEnd w:id="8"/>
      <w:r>
        <w:t>V. Перечень</w:t>
      </w:r>
    </w:p>
    <w:p w:rsidR="009469C4" w:rsidRDefault="009469C4">
      <w:pPr>
        <w:pStyle w:val="ConsPlusTitle"/>
        <w:jc w:val="center"/>
      </w:pPr>
      <w:r>
        <w:t>основных мероприятий подпрограммы "Молодежь города Пскова"</w:t>
      </w:r>
    </w:p>
    <w:p w:rsidR="009469C4" w:rsidRDefault="009469C4">
      <w:pPr>
        <w:pStyle w:val="ConsPlusNormal"/>
        <w:jc w:val="center"/>
      </w:pPr>
      <w:r>
        <w:t xml:space="preserve">(в ред. </w:t>
      </w:r>
      <w:hyperlink r:id="rId218"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both"/>
      </w:pPr>
    </w:p>
    <w:p w:rsidR="009469C4" w:rsidRDefault="009469C4">
      <w:pPr>
        <w:sectPr w:rsidR="009469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231"/>
        <w:gridCol w:w="1870"/>
        <w:gridCol w:w="1474"/>
        <w:gridCol w:w="1700"/>
        <w:gridCol w:w="1133"/>
        <w:gridCol w:w="963"/>
        <w:gridCol w:w="963"/>
        <w:gridCol w:w="963"/>
        <w:gridCol w:w="963"/>
        <w:gridCol w:w="963"/>
        <w:gridCol w:w="963"/>
        <w:gridCol w:w="963"/>
        <w:gridCol w:w="2777"/>
      </w:tblGrid>
      <w:tr w:rsidR="009469C4">
        <w:tc>
          <w:tcPr>
            <w:tcW w:w="510" w:type="dxa"/>
            <w:vMerge w:val="restart"/>
          </w:tcPr>
          <w:p w:rsidR="009469C4" w:rsidRDefault="009469C4">
            <w:pPr>
              <w:pStyle w:val="ConsPlusNormal"/>
              <w:jc w:val="center"/>
            </w:pPr>
            <w:r>
              <w:lastRenderedPageBreak/>
              <w:t>N п/п</w:t>
            </w:r>
          </w:p>
        </w:tc>
        <w:tc>
          <w:tcPr>
            <w:tcW w:w="3231" w:type="dxa"/>
            <w:vMerge w:val="restart"/>
          </w:tcPr>
          <w:p w:rsidR="009469C4" w:rsidRDefault="009469C4">
            <w:pPr>
              <w:pStyle w:val="ConsPlusNormal"/>
              <w:jc w:val="center"/>
            </w:pPr>
            <w:r>
              <w:t>Наименование основного мероприятия</w:t>
            </w:r>
          </w:p>
        </w:tc>
        <w:tc>
          <w:tcPr>
            <w:tcW w:w="1870" w:type="dxa"/>
            <w:vMerge w:val="restart"/>
          </w:tcPr>
          <w:p w:rsidR="009469C4" w:rsidRDefault="009469C4">
            <w:pPr>
              <w:pStyle w:val="ConsPlusNormal"/>
              <w:jc w:val="center"/>
            </w:pPr>
            <w:r>
              <w:t>Исполнитель основного мероприятия</w:t>
            </w:r>
          </w:p>
        </w:tc>
        <w:tc>
          <w:tcPr>
            <w:tcW w:w="1474" w:type="dxa"/>
            <w:vMerge w:val="restart"/>
          </w:tcPr>
          <w:p w:rsidR="009469C4" w:rsidRDefault="009469C4">
            <w:pPr>
              <w:pStyle w:val="ConsPlusNormal"/>
              <w:jc w:val="center"/>
            </w:pPr>
            <w:r>
              <w:t>Срок исполнения</w:t>
            </w:r>
          </w:p>
        </w:tc>
        <w:tc>
          <w:tcPr>
            <w:tcW w:w="12351" w:type="dxa"/>
            <w:gridSpan w:val="10"/>
          </w:tcPr>
          <w:p w:rsidR="009469C4" w:rsidRDefault="009469C4">
            <w:pPr>
              <w:pStyle w:val="ConsPlusNormal"/>
              <w:jc w:val="center"/>
            </w:pPr>
            <w:r>
              <w:t>Объем финансирования, (тыс. руб.)</w:t>
            </w:r>
          </w:p>
        </w:tc>
      </w:tr>
      <w:tr w:rsidR="009469C4">
        <w:tc>
          <w:tcPr>
            <w:tcW w:w="510" w:type="dxa"/>
            <w:vMerge/>
          </w:tcPr>
          <w:p w:rsidR="009469C4" w:rsidRDefault="009469C4"/>
        </w:tc>
        <w:tc>
          <w:tcPr>
            <w:tcW w:w="3231" w:type="dxa"/>
            <w:vMerge/>
          </w:tcPr>
          <w:p w:rsidR="009469C4" w:rsidRDefault="009469C4"/>
        </w:tc>
        <w:tc>
          <w:tcPr>
            <w:tcW w:w="1870" w:type="dxa"/>
            <w:vMerge/>
          </w:tcPr>
          <w:p w:rsidR="009469C4" w:rsidRDefault="009469C4"/>
        </w:tc>
        <w:tc>
          <w:tcPr>
            <w:tcW w:w="1474" w:type="dxa"/>
            <w:vMerge/>
          </w:tcPr>
          <w:p w:rsidR="009469C4" w:rsidRDefault="009469C4"/>
        </w:tc>
        <w:tc>
          <w:tcPr>
            <w:tcW w:w="1700" w:type="dxa"/>
          </w:tcPr>
          <w:p w:rsidR="009469C4" w:rsidRDefault="009469C4">
            <w:pPr>
              <w:pStyle w:val="ConsPlusNormal"/>
              <w:jc w:val="center"/>
            </w:pPr>
            <w:r>
              <w:t>Источники финансирования</w:t>
            </w:r>
          </w:p>
        </w:tc>
        <w:tc>
          <w:tcPr>
            <w:tcW w:w="1133" w:type="dxa"/>
          </w:tcPr>
          <w:p w:rsidR="009469C4" w:rsidRDefault="009469C4">
            <w:pPr>
              <w:pStyle w:val="ConsPlusNormal"/>
              <w:jc w:val="center"/>
            </w:pPr>
            <w:r>
              <w:t>ВСЕГО:</w:t>
            </w:r>
          </w:p>
        </w:tc>
        <w:tc>
          <w:tcPr>
            <w:tcW w:w="963" w:type="dxa"/>
          </w:tcPr>
          <w:p w:rsidR="009469C4" w:rsidRDefault="009469C4">
            <w:pPr>
              <w:pStyle w:val="ConsPlusNormal"/>
              <w:jc w:val="center"/>
            </w:pPr>
            <w:r>
              <w:t>2016</w:t>
            </w:r>
          </w:p>
        </w:tc>
        <w:tc>
          <w:tcPr>
            <w:tcW w:w="963" w:type="dxa"/>
          </w:tcPr>
          <w:p w:rsidR="009469C4" w:rsidRDefault="009469C4">
            <w:pPr>
              <w:pStyle w:val="ConsPlusNormal"/>
              <w:jc w:val="center"/>
            </w:pPr>
            <w:r>
              <w:t>2017</w:t>
            </w:r>
          </w:p>
        </w:tc>
        <w:tc>
          <w:tcPr>
            <w:tcW w:w="963" w:type="dxa"/>
          </w:tcPr>
          <w:p w:rsidR="009469C4" w:rsidRDefault="009469C4">
            <w:pPr>
              <w:pStyle w:val="ConsPlusNormal"/>
              <w:jc w:val="center"/>
            </w:pPr>
            <w:r>
              <w:t>2018</w:t>
            </w:r>
          </w:p>
        </w:tc>
        <w:tc>
          <w:tcPr>
            <w:tcW w:w="963" w:type="dxa"/>
          </w:tcPr>
          <w:p w:rsidR="009469C4" w:rsidRDefault="009469C4">
            <w:pPr>
              <w:pStyle w:val="ConsPlusNormal"/>
              <w:jc w:val="center"/>
            </w:pPr>
            <w:r>
              <w:t>2019</w:t>
            </w:r>
          </w:p>
        </w:tc>
        <w:tc>
          <w:tcPr>
            <w:tcW w:w="963" w:type="dxa"/>
          </w:tcPr>
          <w:p w:rsidR="009469C4" w:rsidRDefault="009469C4">
            <w:pPr>
              <w:pStyle w:val="ConsPlusNormal"/>
              <w:jc w:val="center"/>
            </w:pPr>
            <w:r>
              <w:t>2020</w:t>
            </w:r>
          </w:p>
        </w:tc>
        <w:tc>
          <w:tcPr>
            <w:tcW w:w="963" w:type="dxa"/>
          </w:tcPr>
          <w:p w:rsidR="009469C4" w:rsidRDefault="009469C4">
            <w:pPr>
              <w:pStyle w:val="ConsPlusNormal"/>
              <w:jc w:val="center"/>
            </w:pPr>
            <w:r>
              <w:t>2021</w:t>
            </w:r>
          </w:p>
        </w:tc>
        <w:tc>
          <w:tcPr>
            <w:tcW w:w="963" w:type="dxa"/>
          </w:tcPr>
          <w:p w:rsidR="009469C4" w:rsidRDefault="009469C4">
            <w:pPr>
              <w:pStyle w:val="ConsPlusNormal"/>
              <w:jc w:val="center"/>
            </w:pPr>
            <w:r>
              <w:t>2022</w:t>
            </w:r>
          </w:p>
        </w:tc>
        <w:tc>
          <w:tcPr>
            <w:tcW w:w="2777" w:type="dxa"/>
          </w:tcPr>
          <w:p w:rsidR="009469C4" w:rsidRDefault="009469C4">
            <w:pPr>
              <w:pStyle w:val="ConsPlusNormal"/>
              <w:jc w:val="center"/>
            </w:pPr>
            <w:r>
              <w:t>Ожидаемый результат от реализации основного мероприятия подпрограммы</w:t>
            </w:r>
          </w:p>
        </w:tc>
      </w:tr>
      <w:tr w:rsidR="009469C4">
        <w:tc>
          <w:tcPr>
            <w:tcW w:w="510" w:type="dxa"/>
          </w:tcPr>
          <w:p w:rsidR="009469C4" w:rsidRDefault="009469C4">
            <w:pPr>
              <w:pStyle w:val="ConsPlusNormal"/>
            </w:pPr>
          </w:p>
        </w:tc>
        <w:tc>
          <w:tcPr>
            <w:tcW w:w="18926" w:type="dxa"/>
            <w:gridSpan w:val="13"/>
          </w:tcPr>
          <w:p w:rsidR="009469C4" w:rsidRDefault="009469C4">
            <w:pPr>
              <w:pStyle w:val="ConsPlusNormal"/>
            </w:pPr>
            <w:r>
              <w:t>Цель: Повышение социальной активности молодежи, формирование молодежного сообщества</w:t>
            </w:r>
          </w:p>
        </w:tc>
      </w:tr>
      <w:tr w:rsidR="009469C4">
        <w:tc>
          <w:tcPr>
            <w:tcW w:w="510" w:type="dxa"/>
          </w:tcPr>
          <w:p w:rsidR="009469C4" w:rsidRDefault="009469C4">
            <w:pPr>
              <w:pStyle w:val="ConsPlusNormal"/>
            </w:pPr>
          </w:p>
        </w:tc>
        <w:tc>
          <w:tcPr>
            <w:tcW w:w="18926" w:type="dxa"/>
            <w:gridSpan w:val="13"/>
          </w:tcPr>
          <w:p w:rsidR="009469C4" w:rsidRDefault="009469C4">
            <w:pPr>
              <w:pStyle w:val="ConsPlusNormal"/>
            </w:pPr>
            <w:r>
              <w:t>Задача 1: Увеличение активности молодежи в общественной жизни города</w:t>
            </w:r>
          </w:p>
        </w:tc>
      </w:tr>
      <w:tr w:rsidR="009469C4">
        <w:tc>
          <w:tcPr>
            <w:tcW w:w="510" w:type="dxa"/>
            <w:vMerge w:val="restart"/>
          </w:tcPr>
          <w:p w:rsidR="009469C4" w:rsidRDefault="009469C4">
            <w:pPr>
              <w:pStyle w:val="ConsPlusNormal"/>
              <w:jc w:val="center"/>
            </w:pPr>
            <w:r>
              <w:t>1</w:t>
            </w:r>
          </w:p>
        </w:tc>
        <w:tc>
          <w:tcPr>
            <w:tcW w:w="3231" w:type="dxa"/>
            <w:vMerge w:val="restart"/>
          </w:tcPr>
          <w:p w:rsidR="009469C4" w:rsidRDefault="009469C4">
            <w:pPr>
              <w:pStyle w:val="ConsPlusNormal"/>
            </w:pPr>
            <w:r>
              <w:t>Поддержка мероприятий молодежных организаций, объединений, поддержка и развитие общественно значимых молодежных инициатив, иных инициатив, направленных на эффективную реализацию молодежной политики</w:t>
            </w:r>
          </w:p>
        </w:tc>
        <w:tc>
          <w:tcPr>
            <w:tcW w:w="1870" w:type="dxa"/>
            <w:vMerge w:val="restart"/>
          </w:tcPr>
          <w:p w:rsidR="009469C4" w:rsidRDefault="009469C4">
            <w:pPr>
              <w:pStyle w:val="ConsPlusNormal"/>
              <w:jc w:val="center"/>
            </w:pPr>
            <w:r>
              <w:t>КФиС и ДМ АГП, МБУ "ПГМЦ"</w:t>
            </w:r>
          </w:p>
        </w:tc>
        <w:tc>
          <w:tcPr>
            <w:tcW w:w="1474" w:type="dxa"/>
            <w:vMerge w:val="restart"/>
          </w:tcPr>
          <w:p w:rsidR="009469C4" w:rsidRDefault="009469C4">
            <w:pPr>
              <w:pStyle w:val="ConsPlusNormal"/>
              <w:jc w:val="center"/>
            </w:pPr>
            <w:r>
              <w:t>01.01.2016 - 31.12.2016</w:t>
            </w:r>
          </w:p>
        </w:tc>
        <w:tc>
          <w:tcPr>
            <w:tcW w:w="1700" w:type="dxa"/>
          </w:tcPr>
          <w:p w:rsidR="009469C4" w:rsidRDefault="009469C4">
            <w:pPr>
              <w:pStyle w:val="ConsPlusNormal"/>
            </w:pPr>
            <w:r>
              <w:t>Всего</w:t>
            </w:r>
          </w:p>
        </w:tc>
        <w:tc>
          <w:tcPr>
            <w:tcW w:w="1133" w:type="dxa"/>
          </w:tcPr>
          <w:p w:rsidR="009469C4" w:rsidRDefault="009469C4">
            <w:pPr>
              <w:pStyle w:val="ConsPlusNormal"/>
              <w:jc w:val="center"/>
            </w:pPr>
            <w:r>
              <w:t>560,0</w:t>
            </w:r>
          </w:p>
        </w:tc>
        <w:tc>
          <w:tcPr>
            <w:tcW w:w="963" w:type="dxa"/>
          </w:tcPr>
          <w:p w:rsidR="009469C4" w:rsidRDefault="009469C4">
            <w:pPr>
              <w:pStyle w:val="ConsPlusNormal"/>
              <w:jc w:val="center"/>
            </w:pPr>
            <w:r>
              <w:t>560,0</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0,0</w:t>
            </w:r>
          </w:p>
        </w:tc>
        <w:tc>
          <w:tcPr>
            <w:tcW w:w="2777" w:type="dxa"/>
            <w:vMerge w:val="restart"/>
          </w:tcPr>
          <w:p w:rsidR="009469C4" w:rsidRDefault="009469C4">
            <w:pPr>
              <w:pStyle w:val="ConsPlusNormal"/>
            </w:pPr>
            <w:r>
              <w:t>Реализация интеллектуального и творческого потенциала молодежи, формирование и возможность реализации гражданской позиции молодых граждан</w:t>
            </w:r>
          </w:p>
        </w:tc>
      </w:tr>
      <w:tr w:rsidR="009469C4">
        <w:tc>
          <w:tcPr>
            <w:tcW w:w="510" w:type="dxa"/>
            <w:vMerge/>
          </w:tcPr>
          <w:p w:rsidR="009469C4" w:rsidRDefault="009469C4"/>
        </w:tc>
        <w:tc>
          <w:tcPr>
            <w:tcW w:w="3231" w:type="dxa"/>
            <w:vMerge/>
          </w:tcPr>
          <w:p w:rsidR="009469C4" w:rsidRDefault="009469C4"/>
        </w:tc>
        <w:tc>
          <w:tcPr>
            <w:tcW w:w="1870" w:type="dxa"/>
            <w:vMerge/>
          </w:tcPr>
          <w:p w:rsidR="009469C4" w:rsidRDefault="009469C4"/>
        </w:tc>
        <w:tc>
          <w:tcPr>
            <w:tcW w:w="1474" w:type="dxa"/>
            <w:vMerge/>
          </w:tcPr>
          <w:p w:rsidR="009469C4" w:rsidRDefault="009469C4"/>
        </w:tc>
        <w:tc>
          <w:tcPr>
            <w:tcW w:w="1700" w:type="dxa"/>
          </w:tcPr>
          <w:p w:rsidR="009469C4" w:rsidRDefault="009469C4">
            <w:pPr>
              <w:pStyle w:val="ConsPlusNormal"/>
            </w:pPr>
            <w:r>
              <w:t>средства местного бюджета</w:t>
            </w:r>
          </w:p>
        </w:tc>
        <w:tc>
          <w:tcPr>
            <w:tcW w:w="1133" w:type="dxa"/>
          </w:tcPr>
          <w:p w:rsidR="009469C4" w:rsidRDefault="009469C4">
            <w:pPr>
              <w:pStyle w:val="ConsPlusNormal"/>
              <w:jc w:val="center"/>
            </w:pPr>
            <w:r>
              <w:t>560,0</w:t>
            </w:r>
          </w:p>
        </w:tc>
        <w:tc>
          <w:tcPr>
            <w:tcW w:w="963" w:type="dxa"/>
          </w:tcPr>
          <w:p w:rsidR="009469C4" w:rsidRDefault="009469C4">
            <w:pPr>
              <w:pStyle w:val="ConsPlusNormal"/>
              <w:jc w:val="center"/>
            </w:pPr>
            <w:r>
              <w:t>560,0</w:t>
            </w: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2777" w:type="dxa"/>
            <w:vMerge/>
          </w:tcPr>
          <w:p w:rsidR="009469C4" w:rsidRDefault="009469C4"/>
        </w:tc>
      </w:tr>
      <w:tr w:rsidR="009469C4">
        <w:tc>
          <w:tcPr>
            <w:tcW w:w="510" w:type="dxa"/>
            <w:vMerge w:val="restart"/>
          </w:tcPr>
          <w:p w:rsidR="009469C4" w:rsidRDefault="009469C4">
            <w:pPr>
              <w:pStyle w:val="ConsPlusNormal"/>
              <w:jc w:val="center"/>
            </w:pPr>
            <w:r>
              <w:t>2</w:t>
            </w:r>
          </w:p>
        </w:tc>
        <w:tc>
          <w:tcPr>
            <w:tcW w:w="3231" w:type="dxa"/>
            <w:vMerge w:val="restart"/>
          </w:tcPr>
          <w:p w:rsidR="009469C4" w:rsidRDefault="009469C4">
            <w:pPr>
              <w:pStyle w:val="ConsPlusNormal"/>
            </w:pPr>
            <w:r>
              <w:t>Организация, проведение городских конкурсов и мероприятий, организация участия в областных и общероссийских международных мероприятиях</w:t>
            </w:r>
          </w:p>
        </w:tc>
        <w:tc>
          <w:tcPr>
            <w:tcW w:w="1870" w:type="dxa"/>
            <w:vMerge w:val="restart"/>
          </w:tcPr>
          <w:p w:rsidR="009469C4" w:rsidRDefault="009469C4">
            <w:pPr>
              <w:pStyle w:val="ConsPlusNormal"/>
              <w:jc w:val="center"/>
            </w:pPr>
            <w:r>
              <w:t>КФиС и ДМ АГП, МБУ "ПГМЦ", ПГМОБО "Студенческое правительство г. Пскова"</w:t>
            </w:r>
          </w:p>
        </w:tc>
        <w:tc>
          <w:tcPr>
            <w:tcW w:w="1474" w:type="dxa"/>
            <w:vMerge w:val="restart"/>
          </w:tcPr>
          <w:p w:rsidR="009469C4" w:rsidRDefault="009469C4">
            <w:pPr>
              <w:pStyle w:val="ConsPlusNormal"/>
              <w:jc w:val="center"/>
            </w:pPr>
            <w:r>
              <w:t>01.01.2016 - 31.12.2016</w:t>
            </w:r>
          </w:p>
        </w:tc>
        <w:tc>
          <w:tcPr>
            <w:tcW w:w="1700" w:type="dxa"/>
          </w:tcPr>
          <w:p w:rsidR="009469C4" w:rsidRDefault="009469C4">
            <w:pPr>
              <w:pStyle w:val="ConsPlusNormal"/>
            </w:pPr>
            <w:r>
              <w:t>Всего</w:t>
            </w:r>
          </w:p>
        </w:tc>
        <w:tc>
          <w:tcPr>
            <w:tcW w:w="1133" w:type="dxa"/>
          </w:tcPr>
          <w:p w:rsidR="009469C4" w:rsidRDefault="009469C4">
            <w:pPr>
              <w:pStyle w:val="ConsPlusNormal"/>
              <w:jc w:val="center"/>
            </w:pPr>
            <w:r>
              <w:t>177,4</w:t>
            </w:r>
          </w:p>
        </w:tc>
        <w:tc>
          <w:tcPr>
            <w:tcW w:w="963" w:type="dxa"/>
          </w:tcPr>
          <w:p w:rsidR="009469C4" w:rsidRDefault="009469C4">
            <w:pPr>
              <w:pStyle w:val="ConsPlusNormal"/>
              <w:jc w:val="center"/>
            </w:pPr>
            <w:r>
              <w:t>177,4</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0,0</w:t>
            </w:r>
          </w:p>
        </w:tc>
        <w:tc>
          <w:tcPr>
            <w:tcW w:w="2777" w:type="dxa"/>
            <w:vMerge w:val="restart"/>
          </w:tcPr>
          <w:p w:rsidR="009469C4" w:rsidRDefault="009469C4">
            <w:pPr>
              <w:pStyle w:val="ConsPlusNormal"/>
            </w:pPr>
            <w:r>
              <w:t>Поддержка студенческих инициатив в различных сферах студенческой жизни</w:t>
            </w:r>
          </w:p>
        </w:tc>
      </w:tr>
      <w:tr w:rsidR="009469C4">
        <w:tc>
          <w:tcPr>
            <w:tcW w:w="510" w:type="dxa"/>
            <w:vMerge/>
          </w:tcPr>
          <w:p w:rsidR="009469C4" w:rsidRDefault="009469C4"/>
        </w:tc>
        <w:tc>
          <w:tcPr>
            <w:tcW w:w="3231" w:type="dxa"/>
            <w:vMerge/>
          </w:tcPr>
          <w:p w:rsidR="009469C4" w:rsidRDefault="009469C4"/>
        </w:tc>
        <w:tc>
          <w:tcPr>
            <w:tcW w:w="1870" w:type="dxa"/>
            <w:vMerge/>
          </w:tcPr>
          <w:p w:rsidR="009469C4" w:rsidRDefault="009469C4"/>
        </w:tc>
        <w:tc>
          <w:tcPr>
            <w:tcW w:w="1474" w:type="dxa"/>
            <w:vMerge/>
          </w:tcPr>
          <w:p w:rsidR="009469C4" w:rsidRDefault="009469C4"/>
        </w:tc>
        <w:tc>
          <w:tcPr>
            <w:tcW w:w="1700" w:type="dxa"/>
          </w:tcPr>
          <w:p w:rsidR="009469C4" w:rsidRDefault="009469C4">
            <w:pPr>
              <w:pStyle w:val="ConsPlusNormal"/>
            </w:pPr>
            <w:r>
              <w:t>средства местного бюджета</w:t>
            </w:r>
          </w:p>
        </w:tc>
        <w:tc>
          <w:tcPr>
            <w:tcW w:w="1133" w:type="dxa"/>
          </w:tcPr>
          <w:p w:rsidR="009469C4" w:rsidRDefault="009469C4">
            <w:pPr>
              <w:pStyle w:val="ConsPlusNormal"/>
              <w:jc w:val="center"/>
            </w:pPr>
            <w:r>
              <w:t>177,4</w:t>
            </w:r>
          </w:p>
        </w:tc>
        <w:tc>
          <w:tcPr>
            <w:tcW w:w="963" w:type="dxa"/>
          </w:tcPr>
          <w:p w:rsidR="009469C4" w:rsidRDefault="009469C4">
            <w:pPr>
              <w:pStyle w:val="ConsPlusNormal"/>
              <w:jc w:val="center"/>
            </w:pPr>
            <w:r>
              <w:t>177,4</w:t>
            </w: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2777" w:type="dxa"/>
            <w:vMerge/>
          </w:tcPr>
          <w:p w:rsidR="009469C4" w:rsidRDefault="009469C4"/>
        </w:tc>
      </w:tr>
      <w:tr w:rsidR="009469C4">
        <w:tc>
          <w:tcPr>
            <w:tcW w:w="510" w:type="dxa"/>
            <w:vMerge w:val="restart"/>
          </w:tcPr>
          <w:p w:rsidR="009469C4" w:rsidRDefault="009469C4">
            <w:pPr>
              <w:pStyle w:val="ConsPlusNormal"/>
              <w:jc w:val="center"/>
            </w:pPr>
            <w:r>
              <w:t>3</w:t>
            </w:r>
          </w:p>
        </w:tc>
        <w:tc>
          <w:tcPr>
            <w:tcW w:w="3231" w:type="dxa"/>
            <w:vMerge w:val="restart"/>
          </w:tcPr>
          <w:p w:rsidR="009469C4" w:rsidRDefault="009469C4">
            <w:pPr>
              <w:pStyle w:val="ConsPlusNormal"/>
            </w:pPr>
            <w: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w:t>
            </w:r>
            <w:r>
              <w:lastRenderedPageBreak/>
              <w:t>самореализации подростков и молодежи, развитие творческого, профессионального, интеллектуального потенциалов подростков и молодежи</w:t>
            </w:r>
          </w:p>
        </w:tc>
        <w:tc>
          <w:tcPr>
            <w:tcW w:w="1870" w:type="dxa"/>
            <w:vMerge w:val="restart"/>
          </w:tcPr>
          <w:p w:rsidR="009469C4" w:rsidRDefault="009469C4">
            <w:pPr>
              <w:pStyle w:val="ConsPlusNormal"/>
              <w:jc w:val="center"/>
            </w:pPr>
            <w:r>
              <w:lastRenderedPageBreak/>
              <w:t>КФиС и ДМ АГП, МБУ "ПГМЦ"</w:t>
            </w:r>
          </w:p>
        </w:tc>
        <w:tc>
          <w:tcPr>
            <w:tcW w:w="1474" w:type="dxa"/>
            <w:vMerge w:val="restart"/>
          </w:tcPr>
          <w:p w:rsidR="009469C4" w:rsidRDefault="009469C4">
            <w:pPr>
              <w:pStyle w:val="ConsPlusNormal"/>
              <w:jc w:val="center"/>
            </w:pPr>
            <w:r>
              <w:t>01.01.2017 - 31.12.2022</w:t>
            </w:r>
          </w:p>
        </w:tc>
        <w:tc>
          <w:tcPr>
            <w:tcW w:w="1700" w:type="dxa"/>
          </w:tcPr>
          <w:p w:rsidR="009469C4" w:rsidRDefault="009469C4">
            <w:pPr>
              <w:pStyle w:val="ConsPlusNormal"/>
            </w:pPr>
            <w:r>
              <w:t>Всего</w:t>
            </w:r>
          </w:p>
        </w:tc>
        <w:tc>
          <w:tcPr>
            <w:tcW w:w="1133" w:type="dxa"/>
          </w:tcPr>
          <w:p w:rsidR="009469C4" w:rsidRDefault="009469C4">
            <w:pPr>
              <w:pStyle w:val="ConsPlusNormal"/>
              <w:jc w:val="center"/>
            </w:pPr>
            <w:r>
              <w:t>18930,2</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2871,1</w:t>
            </w:r>
          </w:p>
        </w:tc>
        <w:tc>
          <w:tcPr>
            <w:tcW w:w="963" w:type="dxa"/>
          </w:tcPr>
          <w:p w:rsidR="009469C4" w:rsidRDefault="009469C4">
            <w:pPr>
              <w:pStyle w:val="ConsPlusNormal"/>
              <w:jc w:val="center"/>
            </w:pPr>
            <w:r>
              <w:t>2998,9</w:t>
            </w:r>
          </w:p>
        </w:tc>
        <w:tc>
          <w:tcPr>
            <w:tcW w:w="963" w:type="dxa"/>
          </w:tcPr>
          <w:p w:rsidR="009469C4" w:rsidRDefault="009469C4">
            <w:pPr>
              <w:pStyle w:val="ConsPlusNormal"/>
              <w:jc w:val="center"/>
            </w:pPr>
            <w:r>
              <w:t>3273,3</w:t>
            </w:r>
          </w:p>
        </w:tc>
        <w:tc>
          <w:tcPr>
            <w:tcW w:w="963" w:type="dxa"/>
          </w:tcPr>
          <w:p w:rsidR="009469C4" w:rsidRDefault="009469C4">
            <w:pPr>
              <w:pStyle w:val="ConsPlusNormal"/>
              <w:jc w:val="center"/>
            </w:pPr>
            <w:r>
              <w:t>3262,3</w:t>
            </w:r>
          </w:p>
        </w:tc>
        <w:tc>
          <w:tcPr>
            <w:tcW w:w="963" w:type="dxa"/>
          </w:tcPr>
          <w:p w:rsidR="009469C4" w:rsidRDefault="009469C4">
            <w:pPr>
              <w:pStyle w:val="ConsPlusNormal"/>
              <w:jc w:val="center"/>
            </w:pPr>
            <w:r>
              <w:t>3262,3</w:t>
            </w:r>
          </w:p>
        </w:tc>
        <w:tc>
          <w:tcPr>
            <w:tcW w:w="963" w:type="dxa"/>
          </w:tcPr>
          <w:p w:rsidR="009469C4" w:rsidRDefault="009469C4">
            <w:pPr>
              <w:pStyle w:val="ConsPlusNormal"/>
              <w:jc w:val="center"/>
            </w:pPr>
            <w:r>
              <w:t>3262,3</w:t>
            </w:r>
          </w:p>
        </w:tc>
        <w:tc>
          <w:tcPr>
            <w:tcW w:w="2777" w:type="dxa"/>
            <w:vMerge w:val="restart"/>
          </w:tcPr>
          <w:p w:rsidR="009469C4" w:rsidRDefault="009469C4">
            <w:pPr>
              <w:pStyle w:val="ConsPlusNormal"/>
            </w:pPr>
            <w:r>
              <w:t>Прирост доли молодых людей, принимающих участие подпрограммных мероприятиях, от общего количества молодежи города Пскова к концу 2022 года с 15% до 27%.</w:t>
            </w:r>
          </w:p>
          <w:p w:rsidR="009469C4" w:rsidRDefault="009469C4">
            <w:pPr>
              <w:pStyle w:val="ConsPlusNormal"/>
            </w:pPr>
            <w:r>
              <w:lastRenderedPageBreak/>
              <w:t>Увеличение количества молодежных общественных организаций и объединений, принимающих участие в реализации программных мероприятий, к концу 2022 года с 15 до 32 в год</w:t>
            </w:r>
          </w:p>
        </w:tc>
      </w:tr>
      <w:tr w:rsidR="009469C4">
        <w:tc>
          <w:tcPr>
            <w:tcW w:w="510" w:type="dxa"/>
            <w:vMerge/>
          </w:tcPr>
          <w:p w:rsidR="009469C4" w:rsidRDefault="009469C4"/>
        </w:tc>
        <w:tc>
          <w:tcPr>
            <w:tcW w:w="3231" w:type="dxa"/>
            <w:vMerge/>
          </w:tcPr>
          <w:p w:rsidR="009469C4" w:rsidRDefault="009469C4"/>
        </w:tc>
        <w:tc>
          <w:tcPr>
            <w:tcW w:w="1870" w:type="dxa"/>
            <w:vMerge/>
          </w:tcPr>
          <w:p w:rsidR="009469C4" w:rsidRDefault="009469C4"/>
        </w:tc>
        <w:tc>
          <w:tcPr>
            <w:tcW w:w="1474" w:type="dxa"/>
            <w:vMerge/>
          </w:tcPr>
          <w:p w:rsidR="009469C4" w:rsidRDefault="009469C4"/>
        </w:tc>
        <w:tc>
          <w:tcPr>
            <w:tcW w:w="1700" w:type="dxa"/>
          </w:tcPr>
          <w:p w:rsidR="009469C4" w:rsidRDefault="009469C4">
            <w:pPr>
              <w:pStyle w:val="ConsPlusNormal"/>
            </w:pPr>
            <w:r>
              <w:t>средства местного бюджета</w:t>
            </w:r>
          </w:p>
        </w:tc>
        <w:tc>
          <w:tcPr>
            <w:tcW w:w="1133" w:type="dxa"/>
          </w:tcPr>
          <w:p w:rsidR="009469C4" w:rsidRDefault="009469C4">
            <w:pPr>
              <w:pStyle w:val="ConsPlusNormal"/>
              <w:jc w:val="center"/>
            </w:pPr>
            <w:r>
              <w:t>18930,2</w:t>
            </w:r>
          </w:p>
        </w:tc>
        <w:tc>
          <w:tcPr>
            <w:tcW w:w="963" w:type="dxa"/>
          </w:tcPr>
          <w:p w:rsidR="009469C4" w:rsidRDefault="009469C4">
            <w:pPr>
              <w:pStyle w:val="ConsPlusNormal"/>
            </w:pPr>
          </w:p>
        </w:tc>
        <w:tc>
          <w:tcPr>
            <w:tcW w:w="963" w:type="dxa"/>
          </w:tcPr>
          <w:p w:rsidR="009469C4" w:rsidRDefault="009469C4">
            <w:pPr>
              <w:pStyle w:val="ConsPlusNormal"/>
              <w:jc w:val="center"/>
            </w:pPr>
            <w:r>
              <w:t>2871,1</w:t>
            </w:r>
          </w:p>
        </w:tc>
        <w:tc>
          <w:tcPr>
            <w:tcW w:w="963" w:type="dxa"/>
          </w:tcPr>
          <w:p w:rsidR="009469C4" w:rsidRDefault="009469C4">
            <w:pPr>
              <w:pStyle w:val="ConsPlusNormal"/>
              <w:jc w:val="center"/>
            </w:pPr>
            <w:r>
              <w:t>2998,9</w:t>
            </w:r>
          </w:p>
        </w:tc>
        <w:tc>
          <w:tcPr>
            <w:tcW w:w="963" w:type="dxa"/>
          </w:tcPr>
          <w:p w:rsidR="009469C4" w:rsidRDefault="009469C4">
            <w:pPr>
              <w:pStyle w:val="ConsPlusNormal"/>
              <w:jc w:val="center"/>
            </w:pPr>
            <w:r>
              <w:t>3273,3</w:t>
            </w:r>
          </w:p>
        </w:tc>
        <w:tc>
          <w:tcPr>
            <w:tcW w:w="963" w:type="dxa"/>
          </w:tcPr>
          <w:p w:rsidR="009469C4" w:rsidRDefault="009469C4">
            <w:pPr>
              <w:pStyle w:val="ConsPlusNormal"/>
              <w:jc w:val="center"/>
            </w:pPr>
            <w:r>
              <w:t>3262,3</w:t>
            </w:r>
          </w:p>
        </w:tc>
        <w:tc>
          <w:tcPr>
            <w:tcW w:w="963" w:type="dxa"/>
          </w:tcPr>
          <w:p w:rsidR="009469C4" w:rsidRDefault="009469C4">
            <w:pPr>
              <w:pStyle w:val="ConsPlusNormal"/>
              <w:jc w:val="center"/>
            </w:pPr>
            <w:r>
              <w:t>3262,3</w:t>
            </w:r>
          </w:p>
        </w:tc>
        <w:tc>
          <w:tcPr>
            <w:tcW w:w="963" w:type="dxa"/>
          </w:tcPr>
          <w:p w:rsidR="009469C4" w:rsidRDefault="009469C4">
            <w:pPr>
              <w:pStyle w:val="ConsPlusNormal"/>
              <w:jc w:val="center"/>
            </w:pPr>
            <w:r>
              <w:t>3262,3</w:t>
            </w:r>
          </w:p>
        </w:tc>
        <w:tc>
          <w:tcPr>
            <w:tcW w:w="2777" w:type="dxa"/>
            <w:vMerge/>
          </w:tcPr>
          <w:p w:rsidR="009469C4" w:rsidRDefault="009469C4"/>
        </w:tc>
      </w:tr>
      <w:tr w:rsidR="009469C4">
        <w:tc>
          <w:tcPr>
            <w:tcW w:w="510" w:type="dxa"/>
            <w:vMerge w:val="restart"/>
          </w:tcPr>
          <w:p w:rsidR="009469C4" w:rsidRDefault="009469C4">
            <w:pPr>
              <w:pStyle w:val="ConsPlusNormal"/>
              <w:jc w:val="center"/>
            </w:pPr>
            <w:r>
              <w:lastRenderedPageBreak/>
              <w:t>4</w:t>
            </w:r>
          </w:p>
        </w:tc>
        <w:tc>
          <w:tcPr>
            <w:tcW w:w="3231" w:type="dxa"/>
            <w:vMerge w:val="restart"/>
          </w:tcPr>
          <w:p w:rsidR="009469C4" w:rsidRDefault="009469C4">
            <w:pPr>
              <w:pStyle w:val="ConsPlusNormal"/>
            </w:pPr>
            <w: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870" w:type="dxa"/>
            <w:vMerge w:val="restart"/>
          </w:tcPr>
          <w:p w:rsidR="009469C4" w:rsidRDefault="009469C4">
            <w:pPr>
              <w:pStyle w:val="ConsPlusNormal"/>
              <w:jc w:val="center"/>
            </w:pPr>
            <w:r>
              <w:t>КФиС и ДМ АГП, МБУ "ПГМЦ", ПГМОБО "Студенческое правительство г. Пскова"</w:t>
            </w:r>
          </w:p>
        </w:tc>
        <w:tc>
          <w:tcPr>
            <w:tcW w:w="1474" w:type="dxa"/>
            <w:vMerge w:val="restart"/>
          </w:tcPr>
          <w:p w:rsidR="009469C4" w:rsidRDefault="009469C4">
            <w:pPr>
              <w:pStyle w:val="ConsPlusNormal"/>
              <w:jc w:val="center"/>
            </w:pPr>
            <w:r>
              <w:t>01.01.2017 - 31.12.2022</w:t>
            </w:r>
          </w:p>
        </w:tc>
        <w:tc>
          <w:tcPr>
            <w:tcW w:w="1700" w:type="dxa"/>
          </w:tcPr>
          <w:p w:rsidR="009469C4" w:rsidRDefault="009469C4">
            <w:pPr>
              <w:pStyle w:val="ConsPlusNormal"/>
            </w:pPr>
            <w:r>
              <w:t>Всего</w:t>
            </w:r>
          </w:p>
        </w:tc>
        <w:tc>
          <w:tcPr>
            <w:tcW w:w="1133" w:type="dxa"/>
          </w:tcPr>
          <w:p w:rsidR="009469C4" w:rsidRDefault="009469C4">
            <w:pPr>
              <w:pStyle w:val="ConsPlusNormal"/>
              <w:jc w:val="center"/>
            </w:pPr>
            <w:r>
              <w:t>10782,7</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1624,9</w:t>
            </w:r>
          </w:p>
        </w:tc>
        <w:tc>
          <w:tcPr>
            <w:tcW w:w="963" w:type="dxa"/>
          </w:tcPr>
          <w:p w:rsidR="009469C4" w:rsidRDefault="009469C4">
            <w:pPr>
              <w:pStyle w:val="ConsPlusNormal"/>
              <w:jc w:val="center"/>
            </w:pPr>
            <w:r>
              <w:t>1694,2</w:t>
            </w:r>
          </w:p>
        </w:tc>
        <w:tc>
          <w:tcPr>
            <w:tcW w:w="963" w:type="dxa"/>
          </w:tcPr>
          <w:p w:rsidR="009469C4" w:rsidRDefault="009469C4">
            <w:pPr>
              <w:pStyle w:val="ConsPlusNormal"/>
              <w:jc w:val="center"/>
            </w:pPr>
            <w:r>
              <w:t>1870,7</w:t>
            </w:r>
          </w:p>
        </w:tc>
        <w:tc>
          <w:tcPr>
            <w:tcW w:w="963" w:type="dxa"/>
          </w:tcPr>
          <w:p w:rsidR="009469C4" w:rsidRDefault="009469C4">
            <w:pPr>
              <w:pStyle w:val="ConsPlusNormal"/>
              <w:jc w:val="center"/>
            </w:pPr>
            <w:r>
              <w:t>1864,3</w:t>
            </w:r>
          </w:p>
        </w:tc>
        <w:tc>
          <w:tcPr>
            <w:tcW w:w="963" w:type="dxa"/>
          </w:tcPr>
          <w:p w:rsidR="009469C4" w:rsidRDefault="009469C4">
            <w:pPr>
              <w:pStyle w:val="ConsPlusNormal"/>
              <w:jc w:val="center"/>
            </w:pPr>
            <w:r>
              <w:t>1864,3</w:t>
            </w:r>
          </w:p>
        </w:tc>
        <w:tc>
          <w:tcPr>
            <w:tcW w:w="963" w:type="dxa"/>
          </w:tcPr>
          <w:p w:rsidR="009469C4" w:rsidRDefault="009469C4">
            <w:pPr>
              <w:pStyle w:val="ConsPlusNormal"/>
              <w:jc w:val="center"/>
            </w:pPr>
            <w:r>
              <w:t>1864,3</w:t>
            </w:r>
          </w:p>
        </w:tc>
        <w:tc>
          <w:tcPr>
            <w:tcW w:w="2777" w:type="dxa"/>
            <w:vMerge w:val="restart"/>
          </w:tcPr>
          <w:p w:rsidR="009469C4" w:rsidRDefault="009469C4">
            <w:pPr>
              <w:pStyle w:val="ConsPlusNormal"/>
            </w:pPr>
            <w:r>
              <w:t>Увеличение доли молодых людей, принимающих участие в добровольческой (волонтерской) деятельности, от общего количества молодежи города Пскова к концу 2022 года с 10% до 17%</w:t>
            </w:r>
          </w:p>
        </w:tc>
      </w:tr>
      <w:tr w:rsidR="009469C4">
        <w:tc>
          <w:tcPr>
            <w:tcW w:w="510" w:type="dxa"/>
            <w:vMerge/>
          </w:tcPr>
          <w:p w:rsidR="009469C4" w:rsidRDefault="009469C4"/>
        </w:tc>
        <w:tc>
          <w:tcPr>
            <w:tcW w:w="3231" w:type="dxa"/>
            <w:vMerge/>
          </w:tcPr>
          <w:p w:rsidR="009469C4" w:rsidRDefault="009469C4"/>
        </w:tc>
        <w:tc>
          <w:tcPr>
            <w:tcW w:w="1870" w:type="dxa"/>
            <w:vMerge/>
          </w:tcPr>
          <w:p w:rsidR="009469C4" w:rsidRDefault="009469C4"/>
        </w:tc>
        <w:tc>
          <w:tcPr>
            <w:tcW w:w="1474" w:type="dxa"/>
            <w:vMerge/>
          </w:tcPr>
          <w:p w:rsidR="009469C4" w:rsidRDefault="009469C4"/>
        </w:tc>
        <w:tc>
          <w:tcPr>
            <w:tcW w:w="1700" w:type="dxa"/>
          </w:tcPr>
          <w:p w:rsidR="009469C4" w:rsidRDefault="009469C4">
            <w:pPr>
              <w:pStyle w:val="ConsPlusNormal"/>
            </w:pPr>
            <w:r>
              <w:t>средства местного бюджета</w:t>
            </w:r>
          </w:p>
        </w:tc>
        <w:tc>
          <w:tcPr>
            <w:tcW w:w="1133" w:type="dxa"/>
          </w:tcPr>
          <w:p w:rsidR="009469C4" w:rsidRDefault="009469C4">
            <w:pPr>
              <w:pStyle w:val="ConsPlusNormal"/>
              <w:jc w:val="center"/>
            </w:pPr>
            <w:r>
              <w:t>10782,7</w:t>
            </w:r>
          </w:p>
        </w:tc>
        <w:tc>
          <w:tcPr>
            <w:tcW w:w="963" w:type="dxa"/>
          </w:tcPr>
          <w:p w:rsidR="009469C4" w:rsidRDefault="009469C4">
            <w:pPr>
              <w:pStyle w:val="ConsPlusNormal"/>
            </w:pPr>
          </w:p>
        </w:tc>
        <w:tc>
          <w:tcPr>
            <w:tcW w:w="963" w:type="dxa"/>
          </w:tcPr>
          <w:p w:rsidR="009469C4" w:rsidRDefault="009469C4">
            <w:pPr>
              <w:pStyle w:val="ConsPlusNormal"/>
              <w:jc w:val="center"/>
            </w:pPr>
            <w:r>
              <w:t>1624,9</w:t>
            </w:r>
          </w:p>
        </w:tc>
        <w:tc>
          <w:tcPr>
            <w:tcW w:w="963" w:type="dxa"/>
          </w:tcPr>
          <w:p w:rsidR="009469C4" w:rsidRDefault="009469C4">
            <w:pPr>
              <w:pStyle w:val="ConsPlusNormal"/>
              <w:jc w:val="center"/>
            </w:pPr>
            <w:r>
              <w:t>1694,2</w:t>
            </w:r>
          </w:p>
        </w:tc>
        <w:tc>
          <w:tcPr>
            <w:tcW w:w="963" w:type="dxa"/>
          </w:tcPr>
          <w:p w:rsidR="009469C4" w:rsidRDefault="009469C4">
            <w:pPr>
              <w:pStyle w:val="ConsPlusNormal"/>
              <w:jc w:val="center"/>
            </w:pPr>
            <w:r>
              <w:t>1870,7</w:t>
            </w:r>
          </w:p>
        </w:tc>
        <w:tc>
          <w:tcPr>
            <w:tcW w:w="963" w:type="dxa"/>
          </w:tcPr>
          <w:p w:rsidR="009469C4" w:rsidRDefault="009469C4">
            <w:pPr>
              <w:pStyle w:val="ConsPlusNormal"/>
              <w:jc w:val="center"/>
            </w:pPr>
            <w:r>
              <w:t>1864,3</w:t>
            </w:r>
          </w:p>
        </w:tc>
        <w:tc>
          <w:tcPr>
            <w:tcW w:w="963" w:type="dxa"/>
          </w:tcPr>
          <w:p w:rsidR="009469C4" w:rsidRDefault="009469C4">
            <w:pPr>
              <w:pStyle w:val="ConsPlusNormal"/>
              <w:jc w:val="center"/>
            </w:pPr>
            <w:r>
              <w:t>1864,3</w:t>
            </w:r>
          </w:p>
        </w:tc>
        <w:tc>
          <w:tcPr>
            <w:tcW w:w="963" w:type="dxa"/>
          </w:tcPr>
          <w:p w:rsidR="009469C4" w:rsidRDefault="009469C4">
            <w:pPr>
              <w:pStyle w:val="ConsPlusNormal"/>
              <w:jc w:val="center"/>
            </w:pPr>
            <w:r>
              <w:t>1864,3</w:t>
            </w:r>
          </w:p>
        </w:tc>
        <w:tc>
          <w:tcPr>
            <w:tcW w:w="2777" w:type="dxa"/>
            <w:vMerge/>
          </w:tcPr>
          <w:p w:rsidR="009469C4" w:rsidRDefault="009469C4"/>
        </w:tc>
      </w:tr>
      <w:tr w:rsidR="009469C4">
        <w:tc>
          <w:tcPr>
            <w:tcW w:w="510" w:type="dxa"/>
            <w:vMerge w:val="restart"/>
          </w:tcPr>
          <w:p w:rsidR="009469C4" w:rsidRDefault="009469C4">
            <w:pPr>
              <w:pStyle w:val="ConsPlusNormal"/>
              <w:jc w:val="center"/>
            </w:pPr>
            <w:r>
              <w:t>5</w:t>
            </w:r>
          </w:p>
        </w:tc>
        <w:tc>
          <w:tcPr>
            <w:tcW w:w="3231" w:type="dxa"/>
            <w:vMerge w:val="restart"/>
          </w:tcPr>
          <w:p w:rsidR="009469C4" w:rsidRDefault="009469C4">
            <w:pPr>
              <w:pStyle w:val="ConsPlusNormal"/>
            </w:pPr>
            <w:r>
              <w:t>Организация досуга детей, подростков и молодежи</w:t>
            </w:r>
          </w:p>
        </w:tc>
        <w:tc>
          <w:tcPr>
            <w:tcW w:w="1870" w:type="dxa"/>
            <w:vMerge w:val="restart"/>
          </w:tcPr>
          <w:p w:rsidR="009469C4" w:rsidRDefault="009469C4">
            <w:pPr>
              <w:pStyle w:val="ConsPlusNormal"/>
              <w:jc w:val="center"/>
            </w:pPr>
            <w:r>
              <w:t>КФиС и ДМ АГП, МБУ "ПГМЦ", ПГМОБО "Студенческое правительство г. Пскова"</w:t>
            </w:r>
          </w:p>
        </w:tc>
        <w:tc>
          <w:tcPr>
            <w:tcW w:w="1474" w:type="dxa"/>
            <w:vMerge w:val="restart"/>
          </w:tcPr>
          <w:p w:rsidR="009469C4" w:rsidRDefault="009469C4">
            <w:pPr>
              <w:pStyle w:val="ConsPlusNormal"/>
              <w:jc w:val="center"/>
            </w:pPr>
            <w:r>
              <w:t>01.01.2017 - 31.12.2022</w:t>
            </w:r>
          </w:p>
        </w:tc>
        <w:tc>
          <w:tcPr>
            <w:tcW w:w="1700" w:type="dxa"/>
          </w:tcPr>
          <w:p w:rsidR="009469C4" w:rsidRDefault="009469C4">
            <w:pPr>
              <w:pStyle w:val="ConsPlusNormal"/>
            </w:pPr>
            <w:r>
              <w:t>Всего</w:t>
            </w:r>
          </w:p>
        </w:tc>
        <w:tc>
          <w:tcPr>
            <w:tcW w:w="1133" w:type="dxa"/>
          </w:tcPr>
          <w:p w:rsidR="009469C4" w:rsidRDefault="009469C4">
            <w:pPr>
              <w:pStyle w:val="ConsPlusNormal"/>
              <w:jc w:val="center"/>
            </w:pPr>
            <w:r>
              <w:t>8231,3</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1413,5</w:t>
            </w:r>
          </w:p>
        </w:tc>
        <w:tc>
          <w:tcPr>
            <w:tcW w:w="963" w:type="dxa"/>
          </w:tcPr>
          <w:p w:rsidR="009469C4" w:rsidRDefault="009469C4">
            <w:pPr>
              <w:pStyle w:val="ConsPlusNormal"/>
              <w:jc w:val="center"/>
            </w:pPr>
            <w:r>
              <w:t>1259,2</w:t>
            </w:r>
          </w:p>
        </w:tc>
        <w:tc>
          <w:tcPr>
            <w:tcW w:w="963" w:type="dxa"/>
          </w:tcPr>
          <w:p w:rsidR="009469C4" w:rsidRDefault="009469C4">
            <w:pPr>
              <w:pStyle w:val="ConsPlusNormal"/>
              <w:jc w:val="center"/>
            </w:pPr>
            <w:r>
              <w:t>1393,1</w:t>
            </w:r>
          </w:p>
        </w:tc>
        <w:tc>
          <w:tcPr>
            <w:tcW w:w="963" w:type="dxa"/>
          </w:tcPr>
          <w:p w:rsidR="009469C4" w:rsidRDefault="009469C4">
            <w:pPr>
              <w:pStyle w:val="ConsPlusNormal"/>
              <w:jc w:val="center"/>
            </w:pPr>
            <w:r>
              <w:t>1388,5</w:t>
            </w:r>
          </w:p>
        </w:tc>
        <w:tc>
          <w:tcPr>
            <w:tcW w:w="963" w:type="dxa"/>
          </w:tcPr>
          <w:p w:rsidR="009469C4" w:rsidRDefault="009469C4">
            <w:pPr>
              <w:pStyle w:val="ConsPlusNormal"/>
              <w:jc w:val="center"/>
            </w:pPr>
            <w:r>
              <w:t>1388,5</w:t>
            </w:r>
          </w:p>
        </w:tc>
        <w:tc>
          <w:tcPr>
            <w:tcW w:w="963" w:type="dxa"/>
          </w:tcPr>
          <w:p w:rsidR="009469C4" w:rsidRDefault="009469C4">
            <w:pPr>
              <w:pStyle w:val="ConsPlusNormal"/>
              <w:jc w:val="center"/>
            </w:pPr>
            <w:r>
              <w:t>1388,5</w:t>
            </w:r>
          </w:p>
        </w:tc>
        <w:tc>
          <w:tcPr>
            <w:tcW w:w="2777" w:type="dxa"/>
            <w:vMerge w:val="restart"/>
          </w:tcPr>
          <w:p w:rsidR="009469C4" w:rsidRDefault="009469C4">
            <w:pPr>
              <w:pStyle w:val="ConsPlusNormal"/>
            </w:pPr>
            <w:r>
              <w:t>Увеличение доли молодых людей, участвующих в мероприятиях и деятельности молодежных объединений, от общего количества молодежи города Пскова к концу 2022 года с 15% до 27%</w:t>
            </w:r>
          </w:p>
        </w:tc>
      </w:tr>
      <w:tr w:rsidR="009469C4">
        <w:tc>
          <w:tcPr>
            <w:tcW w:w="510" w:type="dxa"/>
            <w:vMerge/>
          </w:tcPr>
          <w:p w:rsidR="009469C4" w:rsidRDefault="009469C4"/>
        </w:tc>
        <w:tc>
          <w:tcPr>
            <w:tcW w:w="3231" w:type="dxa"/>
            <w:vMerge/>
          </w:tcPr>
          <w:p w:rsidR="009469C4" w:rsidRDefault="009469C4"/>
        </w:tc>
        <w:tc>
          <w:tcPr>
            <w:tcW w:w="1870" w:type="dxa"/>
            <w:vMerge/>
          </w:tcPr>
          <w:p w:rsidR="009469C4" w:rsidRDefault="009469C4"/>
        </w:tc>
        <w:tc>
          <w:tcPr>
            <w:tcW w:w="1474" w:type="dxa"/>
            <w:vMerge/>
          </w:tcPr>
          <w:p w:rsidR="009469C4" w:rsidRDefault="009469C4"/>
        </w:tc>
        <w:tc>
          <w:tcPr>
            <w:tcW w:w="1700" w:type="dxa"/>
          </w:tcPr>
          <w:p w:rsidR="009469C4" w:rsidRDefault="009469C4">
            <w:pPr>
              <w:pStyle w:val="ConsPlusNormal"/>
            </w:pPr>
            <w:r>
              <w:t>средства местного бюджета</w:t>
            </w:r>
          </w:p>
        </w:tc>
        <w:tc>
          <w:tcPr>
            <w:tcW w:w="1133" w:type="dxa"/>
          </w:tcPr>
          <w:p w:rsidR="009469C4" w:rsidRDefault="009469C4">
            <w:pPr>
              <w:pStyle w:val="ConsPlusNormal"/>
              <w:jc w:val="center"/>
            </w:pPr>
            <w:r>
              <w:t>8231,3</w:t>
            </w:r>
          </w:p>
        </w:tc>
        <w:tc>
          <w:tcPr>
            <w:tcW w:w="963" w:type="dxa"/>
          </w:tcPr>
          <w:p w:rsidR="009469C4" w:rsidRDefault="009469C4">
            <w:pPr>
              <w:pStyle w:val="ConsPlusNormal"/>
            </w:pPr>
          </w:p>
        </w:tc>
        <w:tc>
          <w:tcPr>
            <w:tcW w:w="963" w:type="dxa"/>
          </w:tcPr>
          <w:p w:rsidR="009469C4" w:rsidRDefault="009469C4">
            <w:pPr>
              <w:pStyle w:val="ConsPlusNormal"/>
              <w:jc w:val="center"/>
            </w:pPr>
            <w:r>
              <w:t>1413,5</w:t>
            </w:r>
          </w:p>
        </w:tc>
        <w:tc>
          <w:tcPr>
            <w:tcW w:w="963" w:type="dxa"/>
          </w:tcPr>
          <w:p w:rsidR="009469C4" w:rsidRDefault="009469C4">
            <w:pPr>
              <w:pStyle w:val="ConsPlusNormal"/>
              <w:jc w:val="center"/>
            </w:pPr>
            <w:r>
              <w:t>1259,2</w:t>
            </w:r>
          </w:p>
        </w:tc>
        <w:tc>
          <w:tcPr>
            <w:tcW w:w="963" w:type="dxa"/>
          </w:tcPr>
          <w:p w:rsidR="009469C4" w:rsidRDefault="009469C4">
            <w:pPr>
              <w:pStyle w:val="ConsPlusNormal"/>
              <w:jc w:val="center"/>
            </w:pPr>
            <w:r>
              <w:t>1393,1</w:t>
            </w:r>
          </w:p>
        </w:tc>
        <w:tc>
          <w:tcPr>
            <w:tcW w:w="963" w:type="dxa"/>
          </w:tcPr>
          <w:p w:rsidR="009469C4" w:rsidRDefault="009469C4">
            <w:pPr>
              <w:pStyle w:val="ConsPlusNormal"/>
              <w:jc w:val="center"/>
            </w:pPr>
            <w:r>
              <w:t>1388,5</w:t>
            </w:r>
          </w:p>
        </w:tc>
        <w:tc>
          <w:tcPr>
            <w:tcW w:w="963" w:type="dxa"/>
          </w:tcPr>
          <w:p w:rsidR="009469C4" w:rsidRDefault="009469C4">
            <w:pPr>
              <w:pStyle w:val="ConsPlusNormal"/>
              <w:jc w:val="center"/>
            </w:pPr>
            <w:r>
              <w:t>1388,5</w:t>
            </w:r>
          </w:p>
        </w:tc>
        <w:tc>
          <w:tcPr>
            <w:tcW w:w="963" w:type="dxa"/>
          </w:tcPr>
          <w:p w:rsidR="009469C4" w:rsidRDefault="009469C4">
            <w:pPr>
              <w:pStyle w:val="ConsPlusNormal"/>
              <w:jc w:val="center"/>
            </w:pPr>
            <w:r>
              <w:t>1388,5</w:t>
            </w:r>
          </w:p>
        </w:tc>
        <w:tc>
          <w:tcPr>
            <w:tcW w:w="2777" w:type="dxa"/>
            <w:vMerge/>
          </w:tcPr>
          <w:p w:rsidR="009469C4" w:rsidRDefault="009469C4"/>
        </w:tc>
      </w:tr>
      <w:tr w:rsidR="009469C4">
        <w:tc>
          <w:tcPr>
            <w:tcW w:w="510" w:type="dxa"/>
          </w:tcPr>
          <w:p w:rsidR="009469C4" w:rsidRDefault="009469C4">
            <w:pPr>
              <w:pStyle w:val="ConsPlusNormal"/>
            </w:pPr>
          </w:p>
        </w:tc>
        <w:tc>
          <w:tcPr>
            <w:tcW w:w="18926" w:type="dxa"/>
            <w:gridSpan w:val="13"/>
          </w:tcPr>
          <w:p w:rsidR="009469C4" w:rsidRDefault="009469C4">
            <w:pPr>
              <w:pStyle w:val="ConsPlusNormal"/>
            </w:pPr>
            <w:r>
              <w:t>Задача 2: Содействие трудовой занятости молодежи</w:t>
            </w:r>
          </w:p>
        </w:tc>
      </w:tr>
      <w:tr w:rsidR="009469C4">
        <w:tc>
          <w:tcPr>
            <w:tcW w:w="510" w:type="dxa"/>
            <w:vMerge w:val="restart"/>
          </w:tcPr>
          <w:p w:rsidR="009469C4" w:rsidRDefault="009469C4">
            <w:pPr>
              <w:pStyle w:val="ConsPlusNormal"/>
              <w:jc w:val="center"/>
            </w:pPr>
            <w:r>
              <w:t>1</w:t>
            </w:r>
          </w:p>
        </w:tc>
        <w:tc>
          <w:tcPr>
            <w:tcW w:w="3231" w:type="dxa"/>
            <w:vMerge w:val="restart"/>
          </w:tcPr>
          <w:p w:rsidR="009469C4" w:rsidRDefault="009469C4">
            <w:pPr>
              <w:pStyle w:val="ConsPlusNormal"/>
            </w:pPr>
            <w:r>
              <w:t>Проведение мероприятий,</w:t>
            </w:r>
          </w:p>
          <w:p w:rsidR="009469C4" w:rsidRDefault="009469C4">
            <w:pPr>
              <w:pStyle w:val="ConsPlusNormal"/>
            </w:pPr>
            <w:r>
              <w:t>направленных на содействие трудовой занятости молодежи</w:t>
            </w:r>
          </w:p>
        </w:tc>
        <w:tc>
          <w:tcPr>
            <w:tcW w:w="1870" w:type="dxa"/>
            <w:vMerge w:val="restart"/>
          </w:tcPr>
          <w:p w:rsidR="009469C4" w:rsidRDefault="009469C4">
            <w:pPr>
              <w:pStyle w:val="ConsPlusNormal"/>
              <w:jc w:val="center"/>
            </w:pPr>
            <w:r>
              <w:t>КФиС и ДМ АГП, МБУ "ПГМЦ", МОУ УО АГП</w:t>
            </w:r>
          </w:p>
        </w:tc>
        <w:tc>
          <w:tcPr>
            <w:tcW w:w="1474" w:type="dxa"/>
            <w:vMerge w:val="restart"/>
          </w:tcPr>
          <w:p w:rsidR="009469C4" w:rsidRDefault="009469C4">
            <w:pPr>
              <w:pStyle w:val="ConsPlusNormal"/>
              <w:jc w:val="center"/>
            </w:pPr>
            <w:r>
              <w:t>01.01.2016 - 31.12.2022</w:t>
            </w:r>
          </w:p>
        </w:tc>
        <w:tc>
          <w:tcPr>
            <w:tcW w:w="1700" w:type="dxa"/>
          </w:tcPr>
          <w:p w:rsidR="009469C4" w:rsidRDefault="009469C4">
            <w:pPr>
              <w:pStyle w:val="ConsPlusNormal"/>
            </w:pPr>
            <w:r>
              <w:t>Всего</w:t>
            </w:r>
          </w:p>
        </w:tc>
        <w:tc>
          <w:tcPr>
            <w:tcW w:w="1133" w:type="dxa"/>
          </w:tcPr>
          <w:p w:rsidR="009469C4" w:rsidRDefault="009469C4">
            <w:pPr>
              <w:pStyle w:val="ConsPlusNormal"/>
              <w:jc w:val="center"/>
            </w:pPr>
            <w:r>
              <w:t>5940,1</w:t>
            </w:r>
          </w:p>
        </w:tc>
        <w:tc>
          <w:tcPr>
            <w:tcW w:w="963" w:type="dxa"/>
          </w:tcPr>
          <w:p w:rsidR="009469C4" w:rsidRDefault="009469C4">
            <w:pPr>
              <w:pStyle w:val="ConsPlusNormal"/>
              <w:jc w:val="center"/>
            </w:pPr>
            <w:r>
              <w:t>944,7</w:t>
            </w:r>
          </w:p>
        </w:tc>
        <w:tc>
          <w:tcPr>
            <w:tcW w:w="963" w:type="dxa"/>
          </w:tcPr>
          <w:p w:rsidR="009469C4" w:rsidRDefault="009469C4">
            <w:pPr>
              <w:pStyle w:val="ConsPlusNormal"/>
              <w:jc w:val="center"/>
            </w:pPr>
            <w:r>
              <w:t>991,4</w:t>
            </w:r>
          </w:p>
        </w:tc>
        <w:tc>
          <w:tcPr>
            <w:tcW w:w="963" w:type="dxa"/>
          </w:tcPr>
          <w:p w:rsidR="009469C4" w:rsidRDefault="009469C4">
            <w:pPr>
              <w:pStyle w:val="ConsPlusNormal"/>
              <w:jc w:val="center"/>
            </w:pPr>
            <w:r>
              <w:t>922,6</w:t>
            </w:r>
          </w:p>
        </w:tc>
        <w:tc>
          <w:tcPr>
            <w:tcW w:w="963" w:type="dxa"/>
          </w:tcPr>
          <w:p w:rsidR="009469C4" w:rsidRDefault="009469C4">
            <w:pPr>
              <w:pStyle w:val="ConsPlusNormal"/>
              <w:jc w:val="center"/>
            </w:pPr>
            <w:r>
              <w:t>910,6</w:t>
            </w:r>
          </w:p>
        </w:tc>
        <w:tc>
          <w:tcPr>
            <w:tcW w:w="963" w:type="dxa"/>
          </w:tcPr>
          <w:p w:rsidR="009469C4" w:rsidRDefault="009469C4">
            <w:pPr>
              <w:pStyle w:val="ConsPlusNormal"/>
              <w:jc w:val="center"/>
            </w:pPr>
            <w:r>
              <w:t>741,6</w:t>
            </w:r>
          </w:p>
        </w:tc>
        <w:tc>
          <w:tcPr>
            <w:tcW w:w="963" w:type="dxa"/>
          </w:tcPr>
          <w:p w:rsidR="009469C4" w:rsidRDefault="009469C4">
            <w:pPr>
              <w:pStyle w:val="ConsPlusNormal"/>
              <w:jc w:val="center"/>
            </w:pPr>
            <w:r>
              <w:t>714,6</w:t>
            </w:r>
          </w:p>
        </w:tc>
        <w:tc>
          <w:tcPr>
            <w:tcW w:w="963" w:type="dxa"/>
          </w:tcPr>
          <w:p w:rsidR="009469C4" w:rsidRDefault="009469C4">
            <w:pPr>
              <w:pStyle w:val="ConsPlusNormal"/>
              <w:jc w:val="center"/>
            </w:pPr>
            <w:r>
              <w:t>714,6</w:t>
            </w:r>
          </w:p>
        </w:tc>
        <w:tc>
          <w:tcPr>
            <w:tcW w:w="2777" w:type="dxa"/>
            <w:vMerge w:val="restart"/>
          </w:tcPr>
          <w:p w:rsidR="009469C4" w:rsidRDefault="009469C4">
            <w:pPr>
              <w:pStyle w:val="ConsPlusNormal"/>
            </w:pPr>
            <w:r>
              <w:t xml:space="preserve">Организация временной занятости молодежи. Увеличение доли участников движения </w:t>
            </w:r>
            <w:r>
              <w:lastRenderedPageBreak/>
              <w:t>студенческих отрядов на 3%</w:t>
            </w:r>
          </w:p>
        </w:tc>
      </w:tr>
      <w:tr w:rsidR="009469C4">
        <w:tc>
          <w:tcPr>
            <w:tcW w:w="510" w:type="dxa"/>
            <w:vMerge/>
          </w:tcPr>
          <w:p w:rsidR="009469C4" w:rsidRDefault="009469C4"/>
        </w:tc>
        <w:tc>
          <w:tcPr>
            <w:tcW w:w="3231" w:type="dxa"/>
            <w:vMerge/>
          </w:tcPr>
          <w:p w:rsidR="009469C4" w:rsidRDefault="009469C4"/>
        </w:tc>
        <w:tc>
          <w:tcPr>
            <w:tcW w:w="1870" w:type="dxa"/>
            <w:vMerge/>
          </w:tcPr>
          <w:p w:rsidR="009469C4" w:rsidRDefault="009469C4"/>
        </w:tc>
        <w:tc>
          <w:tcPr>
            <w:tcW w:w="1474" w:type="dxa"/>
            <w:vMerge/>
          </w:tcPr>
          <w:p w:rsidR="009469C4" w:rsidRDefault="009469C4"/>
        </w:tc>
        <w:tc>
          <w:tcPr>
            <w:tcW w:w="1700" w:type="dxa"/>
          </w:tcPr>
          <w:p w:rsidR="009469C4" w:rsidRDefault="009469C4">
            <w:pPr>
              <w:pStyle w:val="ConsPlusNormal"/>
            </w:pPr>
            <w:r>
              <w:t>средства местного бюджета</w:t>
            </w:r>
          </w:p>
        </w:tc>
        <w:tc>
          <w:tcPr>
            <w:tcW w:w="1133" w:type="dxa"/>
          </w:tcPr>
          <w:p w:rsidR="009469C4" w:rsidRDefault="009469C4">
            <w:pPr>
              <w:pStyle w:val="ConsPlusNormal"/>
              <w:jc w:val="center"/>
            </w:pPr>
            <w:r>
              <w:t>2006,2</w:t>
            </w:r>
          </w:p>
        </w:tc>
        <w:tc>
          <w:tcPr>
            <w:tcW w:w="963" w:type="dxa"/>
          </w:tcPr>
          <w:p w:rsidR="009469C4" w:rsidRDefault="009469C4">
            <w:pPr>
              <w:pStyle w:val="ConsPlusNormal"/>
              <w:jc w:val="center"/>
            </w:pPr>
            <w:r>
              <w:t>391,6</w:t>
            </w:r>
          </w:p>
        </w:tc>
        <w:tc>
          <w:tcPr>
            <w:tcW w:w="963" w:type="dxa"/>
          </w:tcPr>
          <w:p w:rsidR="009469C4" w:rsidRDefault="009469C4">
            <w:pPr>
              <w:pStyle w:val="ConsPlusNormal"/>
              <w:jc w:val="center"/>
            </w:pPr>
            <w:r>
              <w:t>281,6</w:t>
            </w:r>
          </w:p>
        </w:tc>
        <w:tc>
          <w:tcPr>
            <w:tcW w:w="963" w:type="dxa"/>
          </w:tcPr>
          <w:p w:rsidR="009469C4" w:rsidRDefault="009469C4">
            <w:pPr>
              <w:pStyle w:val="ConsPlusNormal"/>
              <w:jc w:val="center"/>
            </w:pPr>
            <w:r>
              <w:t>266,6</w:t>
            </w:r>
          </w:p>
        </w:tc>
        <w:tc>
          <w:tcPr>
            <w:tcW w:w="963" w:type="dxa"/>
          </w:tcPr>
          <w:p w:rsidR="009469C4" w:rsidRDefault="009469C4">
            <w:pPr>
              <w:pStyle w:val="ConsPlusNormal"/>
              <w:jc w:val="center"/>
            </w:pPr>
            <w:r>
              <w:t>266,6</w:t>
            </w:r>
          </w:p>
        </w:tc>
        <w:tc>
          <w:tcPr>
            <w:tcW w:w="963" w:type="dxa"/>
          </w:tcPr>
          <w:p w:rsidR="009469C4" w:rsidRDefault="009469C4">
            <w:pPr>
              <w:pStyle w:val="ConsPlusNormal"/>
              <w:jc w:val="center"/>
            </w:pPr>
            <w:r>
              <w:t>266,6</w:t>
            </w:r>
          </w:p>
        </w:tc>
        <w:tc>
          <w:tcPr>
            <w:tcW w:w="963" w:type="dxa"/>
          </w:tcPr>
          <w:p w:rsidR="009469C4" w:rsidRDefault="009469C4">
            <w:pPr>
              <w:pStyle w:val="ConsPlusNormal"/>
              <w:jc w:val="center"/>
            </w:pPr>
            <w:r>
              <w:t>266,6</w:t>
            </w:r>
          </w:p>
        </w:tc>
        <w:tc>
          <w:tcPr>
            <w:tcW w:w="963" w:type="dxa"/>
          </w:tcPr>
          <w:p w:rsidR="009469C4" w:rsidRDefault="009469C4">
            <w:pPr>
              <w:pStyle w:val="ConsPlusNormal"/>
              <w:jc w:val="center"/>
            </w:pPr>
            <w:r>
              <w:t>266,6</w:t>
            </w:r>
          </w:p>
        </w:tc>
        <w:tc>
          <w:tcPr>
            <w:tcW w:w="2777" w:type="dxa"/>
            <w:vMerge/>
          </w:tcPr>
          <w:p w:rsidR="009469C4" w:rsidRDefault="009469C4"/>
        </w:tc>
      </w:tr>
      <w:tr w:rsidR="009469C4">
        <w:tc>
          <w:tcPr>
            <w:tcW w:w="510" w:type="dxa"/>
            <w:vMerge/>
          </w:tcPr>
          <w:p w:rsidR="009469C4" w:rsidRDefault="009469C4"/>
        </w:tc>
        <w:tc>
          <w:tcPr>
            <w:tcW w:w="3231" w:type="dxa"/>
            <w:vMerge/>
          </w:tcPr>
          <w:p w:rsidR="009469C4" w:rsidRDefault="009469C4"/>
        </w:tc>
        <w:tc>
          <w:tcPr>
            <w:tcW w:w="1870" w:type="dxa"/>
            <w:vMerge/>
          </w:tcPr>
          <w:p w:rsidR="009469C4" w:rsidRDefault="009469C4"/>
        </w:tc>
        <w:tc>
          <w:tcPr>
            <w:tcW w:w="1474" w:type="dxa"/>
            <w:vMerge/>
          </w:tcPr>
          <w:p w:rsidR="009469C4" w:rsidRDefault="009469C4"/>
        </w:tc>
        <w:tc>
          <w:tcPr>
            <w:tcW w:w="1700" w:type="dxa"/>
          </w:tcPr>
          <w:p w:rsidR="009469C4" w:rsidRDefault="009469C4">
            <w:pPr>
              <w:pStyle w:val="ConsPlusNormal"/>
            </w:pPr>
            <w:r>
              <w:t>средства областного бюджета</w:t>
            </w:r>
          </w:p>
        </w:tc>
        <w:tc>
          <w:tcPr>
            <w:tcW w:w="1133" w:type="dxa"/>
          </w:tcPr>
          <w:p w:rsidR="009469C4" w:rsidRDefault="009469C4">
            <w:pPr>
              <w:pStyle w:val="ConsPlusNormal"/>
              <w:jc w:val="center"/>
            </w:pPr>
            <w:r>
              <w:t>3933,9</w:t>
            </w:r>
          </w:p>
        </w:tc>
        <w:tc>
          <w:tcPr>
            <w:tcW w:w="963" w:type="dxa"/>
          </w:tcPr>
          <w:p w:rsidR="009469C4" w:rsidRDefault="009469C4">
            <w:pPr>
              <w:pStyle w:val="ConsPlusNormal"/>
              <w:jc w:val="center"/>
            </w:pPr>
            <w:r>
              <w:t>553,1</w:t>
            </w:r>
          </w:p>
        </w:tc>
        <w:tc>
          <w:tcPr>
            <w:tcW w:w="963" w:type="dxa"/>
          </w:tcPr>
          <w:p w:rsidR="009469C4" w:rsidRDefault="009469C4">
            <w:pPr>
              <w:pStyle w:val="ConsPlusNormal"/>
              <w:jc w:val="center"/>
            </w:pPr>
            <w:r>
              <w:t>709,8</w:t>
            </w:r>
          </w:p>
        </w:tc>
        <w:tc>
          <w:tcPr>
            <w:tcW w:w="963" w:type="dxa"/>
          </w:tcPr>
          <w:p w:rsidR="009469C4" w:rsidRDefault="009469C4">
            <w:pPr>
              <w:pStyle w:val="ConsPlusNormal"/>
              <w:jc w:val="center"/>
            </w:pPr>
            <w:r>
              <w:t>656,0</w:t>
            </w:r>
          </w:p>
        </w:tc>
        <w:tc>
          <w:tcPr>
            <w:tcW w:w="963" w:type="dxa"/>
          </w:tcPr>
          <w:p w:rsidR="009469C4" w:rsidRDefault="009469C4">
            <w:pPr>
              <w:pStyle w:val="ConsPlusNormal"/>
              <w:jc w:val="center"/>
            </w:pPr>
            <w:r>
              <w:t>644,0</w:t>
            </w:r>
          </w:p>
        </w:tc>
        <w:tc>
          <w:tcPr>
            <w:tcW w:w="963" w:type="dxa"/>
          </w:tcPr>
          <w:p w:rsidR="009469C4" w:rsidRDefault="009469C4">
            <w:pPr>
              <w:pStyle w:val="ConsPlusNormal"/>
              <w:jc w:val="center"/>
            </w:pPr>
            <w:r>
              <w:t>475,0</w:t>
            </w:r>
          </w:p>
        </w:tc>
        <w:tc>
          <w:tcPr>
            <w:tcW w:w="963" w:type="dxa"/>
          </w:tcPr>
          <w:p w:rsidR="009469C4" w:rsidRDefault="009469C4">
            <w:pPr>
              <w:pStyle w:val="ConsPlusNormal"/>
              <w:jc w:val="center"/>
            </w:pPr>
            <w:r>
              <w:t>448,0</w:t>
            </w:r>
          </w:p>
        </w:tc>
        <w:tc>
          <w:tcPr>
            <w:tcW w:w="963" w:type="dxa"/>
          </w:tcPr>
          <w:p w:rsidR="009469C4" w:rsidRDefault="009469C4">
            <w:pPr>
              <w:pStyle w:val="ConsPlusNormal"/>
              <w:jc w:val="center"/>
            </w:pPr>
            <w:r>
              <w:t>448,0</w:t>
            </w:r>
          </w:p>
        </w:tc>
        <w:tc>
          <w:tcPr>
            <w:tcW w:w="2777" w:type="dxa"/>
            <w:vMerge/>
          </w:tcPr>
          <w:p w:rsidR="009469C4" w:rsidRDefault="009469C4"/>
        </w:tc>
      </w:tr>
      <w:tr w:rsidR="009469C4">
        <w:tc>
          <w:tcPr>
            <w:tcW w:w="510" w:type="dxa"/>
          </w:tcPr>
          <w:p w:rsidR="009469C4" w:rsidRDefault="009469C4">
            <w:pPr>
              <w:pStyle w:val="ConsPlusNormal"/>
              <w:jc w:val="center"/>
            </w:pPr>
            <w:r>
              <w:lastRenderedPageBreak/>
              <w:t>2</w:t>
            </w:r>
          </w:p>
        </w:tc>
        <w:tc>
          <w:tcPr>
            <w:tcW w:w="3231" w:type="dxa"/>
          </w:tcPr>
          <w:p w:rsidR="009469C4" w:rsidRDefault="009469C4">
            <w:pPr>
              <w:pStyle w:val="ConsPlusNormal"/>
            </w:pPr>
            <w:r>
              <w:t>Комплекс мероприятий, направленных на профориентацию подростков и молодежи</w:t>
            </w:r>
          </w:p>
        </w:tc>
        <w:tc>
          <w:tcPr>
            <w:tcW w:w="1870" w:type="dxa"/>
          </w:tcPr>
          <w:p w:rsidR="009469C4" w:rsidRDefault="009469C4">
            <w:pPr>
              <w:pStyle w:val="ConsPlusNormal"/>
              <w:jc w:val="center"/>
            </w:pPr>
            <w:r>
              <w:t>КФиС и ДМ АГП, МБУ "ПГМЦ"</w:t>
            </w:r>
          </w:p>
        </w:tc>
        <w:tc>
          <w:tcPr>
            <w:tcW w:w="1474" w:type="dxa"/>
          </w:tcPr>
          <w:p w:rsidR="009469C4" w:rsidRDefault="009469C4">
            <w:pPr>
              <w:pStyle w:val="ConsPlusNormal"/>
            </w:pPr>
            <w:r>
              <w:t>01.01.2016 - 31.12.2022</w:t>
            </w:r>
          </w:p>
        </w:tc>
        <w:tc>
          <w:tcPr>
            <w:tcW w:w="1700" w:type="dxa"/>
          </w:tcPr>
          <w:p w:rsidR="009469C4" w:rsidRDefault="009469C4">
            <w:pPr>
              <w:pStyle w:val="ConsPlusNormal"/>
            </w:pPr>
            <w:r>
              <w:t>не требует финансирования</w:t>
            </w:r>
          </w:p>
        </w:tc>
        <w:tc>
          <w:tcPr>
            <w:tcW w:w="113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2777" w:type="dxa"/>
          </w:tcPr>
          <w:p w:rsidR="009469C4" w:rsidRDefault="009469C4">
            <w:pPr>
              <w:pStyle w:val="ConsPlusNormal"/>
            </w:pPr>
            <w:r>
              <w:t>Увеличение доли молодых людей, участвующих в профориентационных мероприятиях, на 10%</w:t>
            </w:r>
          </w:p>
        </w:tc>
      </w:tr>
      <w:tr w:rsidR="009469C4">
        <w:tc>
          <w:tcPr>
            <w:tcW w:w="510" w:type="dxa"/>
          </w:tcPr>
          <w:p w:rsidR="009469C4" w:rsidRDefault="009469C4">
            <w:pPr>
              <w:pStyle w:val="ConsPlusNormal"/>
            </w:pPr>
          </w:p>
        </w:tc>
        <w:tc>
          <w:tcPr>
            <w:tcW w:w="18926" w:type="dxa"/>
            <w:gridSpan w:val="13"/>
          </w:tcPr>
          <w:p w:rsidR="009469C4" w:rsidRDefault="009469C4">
            <w:pPr>
              <w:pStyle w:val="ConsPlusNormal"/>
            </w:pPr>
            <w:r>
              <w:t>Задача 3: Развитие информационного обеспечения молодежной политики</w:t>
            </w:r>
          </w:p>
        </w:tc>
      </w:tr>
      <w:tr w:rsidR="009469C4">
        <w:tc>
          <w:tcPr>
            <w:tcW w:w="510" w:type="dxa"/>
            <w:vMerge w:val="restart"/>
          </w:tcPr>
          <w:p w:rsidR="009469C4" w:rsidRDefault="009469C4">
            <w:pPr>
              <w:pStyle w:val="ConsPlusNormal"/>
              <w:jc w:val="center"/>
            </w:pPr>
            <w:r>
              <w:t>1</w:t>
            </w:r>
          </w:p>
        </w:tc>
        <w:tc>
          <w:tcPr>
            <w:tcW w:w="3231" w:type="dxa"/>
            <w:vMerge w:val="restart"/>
          </w:tcPr>
          <w:p w:rsidR="009469C4" w:rsidRDefault="009469C4">
            <w:pPr>
              <w:pStyle w:val="ConsPlusNormal"/>
            </w:pPr>
            <w:r>
              <w:t>Организация и проведение информационной политики в молодежной сфере</w:t>
            </w:r>
          </w:p>
        </w:tc>
        <w:tc>
          <w:tcPr>
            <w:tcW w:w="1870" w:type="dxa"/>
            <w:vMerge w:val="restart"/>
          </w:tcPr>
          <w:p w:rsidR="009469C4" w:rsidRDefault="009469C4">
            <w:pPr>
              <w:pStyle w:val="ConsPlusNormal"/>
              <w:jc w:val="center"/>
            </w:pPr>
            <w:r>
              <w:t>МБУ "ПГМЦ"</w:t>
            </w:r>
          </w:p>
        </w:tc>
        <w:tc>
          <w:tcPr>
            <w:tcW w:w="1474" w:type="dxa"/>
            <w:vMerge w:val="restart"/>
          </w:tcPr>
          <w:p w:rsidR="009469C4" w:rsidRDefault="009469C4">
            <w:pPr>
              <w:pStyle w:val="ConsPlusNormal"/>
              <w:jc w:val="center"/>
            </w:pPr>
            <w:r>
              <w:t>01.01.2016 - 31.12.2022</w:t>
            </w:r>
          </w:p>
        </w:tc>
        <w:tc>
          <w:tcPr>
            <w:tcW w:w="1700" w:type="dxa"/>
          </w:tcPr>
          <w:p w:rsidR="009469C4" w:rsidRDefault="009469C4">
            <w:pPr>
              <w:pStyle w:val="ConsPlusNormal"/>
            </w:pPr>
            <w:r>
              <w:t>Всего</w:t>
            </w:r>
          </w:p>
        </w:tc>
        <w:tc>
          <w:tcPr>
            <w:tcW w:w="1133" w:type="dxa"/>
          </w:tcPr>
          <w:p w:rsidR="009469C4" w:rsidRDefault="009469C4">
            <w:pPr>
              <w:pStyle w:val="ConsPlusNormal"/>
              <w:jc w:val="center"/>
            </w:pPr>
            <w:r>
              <w:t>50,0</w:t>
            </w:r>
          </w:p>
        </w:tc>
        <w:tc>
          <w:tcPr>
            <w:tcW w:w="963" w:type="dxa"/>
          </w:tcPr>
          <w:p w:rsidR="009469C4" w:rsidRDefault="009469C4">
            <w:pPr>
              <w:pStyle w:val="ConsPlusNormal"/>
              <w:jc w:val="center"/>
            </w:pPr>
            <w:r>
              <w:t>50,0</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0,0</w:t>
            </w:r>
          </w:p>
        </w:tc>
        <w:tc>
          <w:tcPr>
            <w:tcW w:w="963" w:type="dxa"/>
          </w:tcPr>
          <w:p w:rsidR="009469C4" w:rsidRDefault="009469C4">
            <w:pPr>
              <w:pStyle w:val="ConsPlusNormal"/>
              <w:jc w:val="center"/>
            </w:pPr>
            <w:r>
              <w:t>0,0</w:t>
            </w:r>
          </w:p>
        </w:tc>
        <w:tc>
          <w:tcPr>
            <w:tcW w:w="2777" w:type="dxa"/>
            <w:vMerge w:val="restart"/>
          </w:tcPr>
          <w:p w:rsidR="009469C4" w:rsidRDefault="009469C4">
            <w:pPr>
              <w:pStyle w:val="ConsPlusNormal"/>
            </w:pPr>
            <w:r>
              <w:t>Получение объективной и своевременной информации о состоянии молодежной отрасли, положения молодежи</w:t>
            </w:r>
          </w:p>
        </w:tc>
      </w:tr>
      <w:tr w:rsidR="009469C4">
        <w:tc>
          <w:tcPr>
            <w:tcW w:w="510" w:type="dxa"/>
            <w:vMerge/>
          </w:tcPr>
          <w:p w:rsidR="009469C4" w:rsidRDefault="009469C4"/>
        </w:tc>
        <w:tc>
          <w:tcPr>
            <w:tcW w:w="3231" w:type="dxa"/>
            <w:vMerge/>
          </w:tcPr>
          <w:p w:rsidR="009469C4" w:rsidRDefault="009469C4"/>
        </w:tc>
        <w:tc>
          <w:tcPr>
            <w:tcW w:w="1870" w:type="dxa"/>
            <w:vMerge/>
          </w:tcPr>
          <w:p w:rsidR="009469C4" w:rsidRDefault="009469C4"/>
        </w:tc>
        <w:tc>
          <w:tcPr>
            <w:tcW w:w="1474" w:type="dxa"/>
            <w:vMerge/>
          </w:tcPr>
          <w:p w:rsidR="009469C4" w:rsidRDefault="009469C4"/>
        </w:tc>
        <w:tc>
          <w:tcPr>
            <w:tcW w:w="1700" w:type="dxa"/>
          </w:tcPr>
          <w:p w:rsidR="009469C4" w:rsidRDefault="009469C4">
            <w:pPr>
              <w:pStyle w:val="ConsPlusNormal"/>
            </w:pPr>
            <w:r>
              <w:t>средства местного бюджета</w:t>
            </w:r>
          </w:p>
        </w:tc>
        <w:tc>
          <w:tcPr>
            <w:tcW w:w="1133" w:type="dxa"/>
          </w:tcPr>
          <w:p w:rsidR="009469C4" w:rsidRDefault="009469C4">
            <w:pPr>
              <w:pStyle w:val="ConsPlusNormal"/>
              <w:jc w:val="center"/>
            </w:pPr>
            <w:r>
              <w:t>50,0</w:t>
            </w:r>
          </w:p>
        </w:tc>
        <w:tc>
          <w:tcPr>
            <w:tcW w:w="963" w:type="dxa"/>
          </w:tcPr>
          <w:p w:rsidR="009469C4" w:rsidRDefault="009469C4">
            <w:pPr>
              <w:pStyle w:val="ConsPlusNormal"/>
              <w:jc w:val="center"/>
            </w:pPr>
            <w:r>
              <w:t>50,0</w:t>
            </w: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963" w:type="dxa"/>
          </w:tcPr>
          <w:p w:rsidR="009469C4" w:rsidRDefault="009469C4">
            <w:pPr>
              <w:pStyle w:val="ConsPlusNormal"/>
            </w:pPr>
          </w:p>
        </w:tc>
        <w:tc>
          <w:tcPr>
            <w:tcW w:w="2777" w:type="dxa"/>
            <w:vMerge/>
          </w:tcPr>
          <w:p w:rsidR="009469C4" w:rsidRDefault="009469C4"/>
        </w:tc>
      </w:tr>
      <w:tr w:rsidR="009469C4">
        <w:tc>
          <w:tcPr>
            <w:tcW w:w="510" w:type="dxa"/>
          </w:tcPr>
          <w:p w:rsidR="009469C4" w:rsidRDefault="009469C4">
            <w:pPr>
              <w:pStyle w:val="ConsPlusNormal"/>
            </w:pPr>
          </w:p>
        </w:tc>
        <w:tc>
          <w:tcPr>
            <w:tcW w:w="3231" w:type="dxa"/>
          </w:tcPr>
          <w:p w:rsidR="009469C4" w:rsidRDefault="009469C4">
            <w:pPr>
              <w:pStyle w:val="ConsPlusNormal"/>
            </w:pPr>
            <w:r>
              <w:t>Всего по подпрограмме:</w:t>
            </w:r>
          </w:p>
        </w:tc>
        <w:tc>
          <w:tcPr>
            <w:tcW w:w="1870" w:type="dxa"/>
          </w:tcPr>
          <w:p w:rsidR="009469C4" w:rsidRDefault="009469C4">
            <w:pPr>
              <w:pStyle w:val="ConsPlusNormal"/>
            </w:pPr>
          </w:p>
        </w:tc>
        <w:tc>
          <w:tcPr>
            <w:tcW w:w="1474" w:type="dxa"/>
          </w:tcPr>
          <w:p w:rsidR="009469C4" w:rsidRDefault="009469C4">
            <w:pPr>
              <w:pStyle w:val="ConsPlusNormal"/>
            </w:pPr>
          </w:p>
        </w:tc>
        <w:tc>
          <w:tcPr>
            <w:tcW w:w="1700" w:type="dxa"/>
          </w:tcPr>
          <w:p w:rsidR="009469C4" w:rsidRDefault="009469C4">
            <w:pPr>
              <w:pStyle w:val="ConsPlusNormal"/>
            </w:pPr>
          </w:p>
        </w:tc>
        <w:tc>
          <w:tcPr>
            <w:tcW w:w="1133" w:type="dxa"/>
          </w:tcPr>
          <w:p w:rsidR="009469C4" w:rsidRDefault="009469C4">
            <w:pPr>
              <w:pStyle w:val="ConsPlusNormal"/>
              <w:jc w:val="center"/>
            </w:pPr>
            <w:r>
              <w:t>44671,7</w:t>
            </w:r>
          </w:p>
        </w:tc>
        <w:tc>
          <w:tcPr>
            <w:tcW w:w="963" w:type="dxa"/>
          </w:tcPr>
          <w:p w:rsidR="009469C4" w:rsidRDefault="009469C4">
            <w:pPr>
              <w:pStyle w:val="ConsPlusNormal"/>
              <w:jc w:val="center"/>
            </w:pPr>
            <w:r>
              <w:t>1732,1</w:t>
            </w:r>
          </w:p>
        </w:tc>
        <w:tc>
          <w:tcPr>
            <w:tcW w:w="963" w:type="dxa"/>
          </w:tcPr>
          <w:p w:rsidR="009469C4" w:rsidRDefault="009469C4">
            <w:pPr>
              <w:pStyle w:val="ConsPlusNormal"/>
              <w:jc w:val="center"/>
            </w:pPr>
            <w:r>
              <w:t>6900,9</w:t>
            </w:r>
          </w:p>
        </w:tc>
        <w:tc>
          <w:tcPr>
            <w:tcW w:w="963" w:type="dxa"/>
          </w:tcPr>
          <w:p w:rsidR="009469C4" w:rsidRDefault="009469C4">
            <w:pPr>
              <w:pStyle w:val="ConsPlusNormal"/>
              <w:jc w:val="center"/>
            </w:pPr>
            <w:r>
              <w:t>6874,9</w:t>
            </w:r>
          </w:p>
        </w:tc>
        <w:tc>
          <w:tcPr>
            <w:tcW w:w="963" w:type="dxa"/>
          </w:tcPr>
          <w:p w:rsidR="009469C4" w:rsidRDefault="009469C4">
            <w:pPr>
              <w:pStyle w:val="ConsPlusNormal"/>
              <w:jc w:val="center"/>
            </w:pPr>
            <w:r>
              <w:t>7447,7</w:t>
            </w:r>
          </w:p>
        </w:tc>
        <w:tc>
          <w:tcPr>
            <w:tcW w:w="963" w:type="dxa"/>
          </w:tcPr>
          <w:p w:rsidR="009469C4" w:rsidRDefault="009469C4">
            <w:pPr>
              <w:pStyle w:val="ConsPlusNormal"/>
              <w:jc w:val="center"/>
            </w:pPr>
            <w:r>
              <w:t>7256,7</w:t>
            </w:r>
          </w:p>
        </w:tc>
        <w:tc>
          <w:tcPr>
            <w:tcW w:w="963" w:type="dxa"/>
          </w:tcPr>
          <w:p w:rsidR="009469C4" w:rsidRDefault="009469C4">
            <w:pPr>
              <w:pStyle w:val="ConsPlusNormal"/>
              <w:jc w:val="center"/>
            </w:pPr>
            <w:r>
              <w:t>7229,7</w:t>
            </w:r>
          </w:p>
        </w:tc>
        <w:tc>
          <w:tcPr>
            <w:tcW w:w="963" w:type="dxa"/>
          </w:tcPr>
          <w:p w:rsidR="009469C4" w:rsidRDefault="009469C4">
            <w:pPr>
              <w:pStyle w:val="ConsPlusNormal"/>
              <w:jc w:val="center"/>
            </w:pPr>
            <w:r>
              <w:t>7229,7</w:t>
            </w:r>
          </w:p>
        </w:tc>
        <w:tc>
          <w:tcPr>
            <w:tcW w:w="2777" w:type="dxa"/>
            <w:vMerge w:val="restart"/>
          </w:tcPr>
          <w:p w:rsidR="009469C4" w:rsidRDefault="009469C4">
            <w:pPr>
              <w:pStyle w:val="ConsPlusNormal"/>
            </w:pPr>
          </w:p>
        </w:tc>
      </w:tr>
      <w:tr w:rsidR="009469C4">
        <w:tc>
          <w:tcPr>
            <w:tcW w:w="510" w:type="dxa"/>
          </w:tcPr>
          <w:p w:rsidR="009469C4" w:rsidRDefault="009469C4">
            <w:pPr>
              <w:pStyle w:val="ConsPlusNormal"/>
            </w:pPr>
          </w:p>
        </w:tc>
        <w:tc>
          <w:tcPr>
            <w:tcW w:w="3231" w:type="dxa"/>
          </w:tcPr>
          <w:p w:rsidR="009469C4" w:rsidRDefault="009469C4">
            <w:pPr>
              <w:pStyle w:val="ConsPlusNormal"/>
            </w:pPr>
            <w:r>
              <w:t>средства местного бюджета</w:t>
            </w:r>
          </w:p>
        </w:tc>
        <w:tc>
          <w:tcPr>
            <w:tcW w:w="1870" w:type="dxa"/>
          </w:tcPr>
          <w:p w:rsidR="009469C4" w:rsidRDefault="009469C4">
            <w:pPr>
              <w:pStyle w:val="ConsPlusNormal"/>
            </w:pPr>
          </w:p>
        </w:tc>
        <w:tc>
          <w:tcPr>
            <w:tcW w:w="1474" w:type="dxa"/>
          </w:tcPr>
          <w:p w:rsidR="009469C4" w:rsidRDefault="009469C4">
            <w:pPr>
              <w:pStyle w:val="ConsPlusNormal"/>
            </w:pPr>
          </w:p>
        </w:tc>
        <w:tc>
          <w:tcPr>
            <w:tcW w:w="1700" w:type="dxa"/>
          </w:tcPr>
          <w:p w:rsidR="009469C4" w:rsidRDefault="009469C4">
            <w:pPr>
              <w:pStyle w:val="ConsPlusNormal"/>
            </w:pPr>
          </w:p>
        </w:tc>
        <w:tc>
          <w:tcPr>
            <w:tcW w:w="1133" w:type="dxa"/>
          </w:tcPr>
          <w:p w:rsidR="009469C4" w:rsidRDefault="009469C4">
            <w:pPr>
              <w:pStyle w:val="ConsPlusNormal"/>
              <w:jc w:val="center"/>
            </w:pPr>
            <w:r>
              <w:t>40737,8</w:t>
            </w:r>
          </w:p>
        </w:tc>
        <w:tc>
          <w:tcPr>
            <w:tcW w:w="963" w:type="dxa"/>
          </w:tcPr>
          <w:p w:rsidR="009469C4" w:rsidRDefault="009469C4">
            <w:pPr>
              <w:pStyle w:val="ConsPlusNormal"/>
              <w:jc w:val="center"/>
            </w:pPr>
            <w:r>
              <w:t>1179,0</w:t>
            </w:r>
          </w:p>
        </w:tc>
        <w:tc>
          <w:tcPr>
            <w:tcW w:w="963" w:type="dxa"/>
          </w:tcPr>
          <w:p w:rsidR="009469C4" w:rsidRDefault="009469C4">
            <w:pPr>
              <w:pStyle w:val="ConsPlusNormal"/>
              <w:jc w:val="center"/>
            </w:pPr>
            <w:r>
              <w:t>6191,1</w:t>
            </w:r>
          </w:p>
        </w:tc>
        <w:tc>
          <w:tcPr>
            <w:tcW w:w="963" w:type="dxa"/>
          </w:tcPr>
          <w:p w:rsidR="009469C4" w:rsidRDefault="009469C4">
            <w:pPr>
              <w:pStyle w:val="ConsPlusNormal"/>
              <w:jc w:val="center"/>
            </w:pPr>
            <w:r>
              <w:t>6218,9</w:t>
            </w:r>
          </w:p>
        </w:tc>
        <w:tc>
          <w:tcPr>
            <w:tcW w:w="963" w:type="dxa"/>
          </w:tcPr>
          <w:p w:rsidR="009469C4" w:rsidRDefault="009469C4">
            <w:pPr>
              <w:pStyle w:val="ConsPlusNormal"/>
              <w:jc w:val="center"/>
            </w:pPr>
            <w:r>
              <w:t>6803,7</w:t>
            </w:r>
          </w:p>
        </w:tc>
        <w:tc>
          <w:tcPr>
            <w:tcW w:w="963" w:type="dxa"/>
          </w:tcPr>
          <w:p w:rsidR="009469C4" w:rsidRDefault="009469C4">
            <w:pPr>
              <w:pStyle w:val="ConsPlusNormal"/>
              <w:jc w:val="center"/>
            </w:pPr>
            <w:r>
              <w:t>6781,7</w:t>
            </w:r>
          </w:p>
        </w:tc>
        <w:tc>
          <w:tcPr>
            <w:tcW w:w="963" w:type="dxa"/>
          </w:tcPr>
          <w:p w:rsidR="009469C4" w:rsidRDefault="009469C4">
            <w:pPr>
              <w:pStyle w:val="ConsPlusNormal"/>
              <w:jc w:val="center"/>
            </w:pPr>
            <w:r>
              <w:t>6781,7</w:t>
            </w:r>
          </w:p>
        </w:tc>
        <w:tc>
          <w:tcPr>
            <w:tcW w:w="963" w:type="dxa"/>
          </w:tcPr>
          <w:p w:rsidR="009469C4" w:rsidRDefault="009469C4">
            <w:pPr>
              <w:pStyle w:val="ConsPlusNormal"/>
              <w:jc w:val="center"/>
            </w:pPr>
            <w:r>
              <w:t>6781,7</w:t>
            </w:r>
          </w:p>
        </w:tc>
        <w:tc>
          <w:tcPr>
            <w:tcW w:w="2777" w:type="dxa"/>
            <w:vMerge/>
          </w:tcPr>
          <w:p w:rsidR="009469C4" w:rsidRDefault="009469C4"/>
        </w:tc>
      </w:tr>
      <w:tr w:rsidR="009469C4">
        <w:tc>
          <w:tcPr>
            <w:tcW w:w="510" w:type="dxa"/>
          </w:tcPr>
          <w:p w:rsidR="009469C4" w:rsidRDefault="009469C4">
            <w:pPr>
              <w:pStyle w:val="ConsPlusNormal"/>
            </w:pPr>
          </w:p>
        </w:tc>
        <w:tc>
          <w:tcPr>
            <w:tcW w:w="3231" w:type="dxa"/>
          </w:tcPr>
          <w:p w:rsidR="009469C4" w:rsidRDefault="009469C4">
            <w:pPr>
              <w:pStyle w:val="ConsPlusNormal"/>
            </w:pPr>
            <w:r>
              <w:t>средства областного бюджета</w:t>
            </w:r>
          </w:p>
        </w:tc>
        <w:tc>
          <w:tcPr>
            <w:tcW w:w="1870" w:type="dxa"/>
          </w:tcPr>
          <w:p w:rsidR="009469C4" w:rsidRDefault="009469C4">
            <w:pPr>
              <w:pStyle w:val="ConsPlusNormal"/>
            </w:pPr>
          </w:p>
        </w:tc>
        <w:tc>
          <w:tcPr>
            <w:tcW w:w="1474" w:type="dxa"/>
          </w:tcPr>
          <w:p w:rsidR="009469C4" w:rsidRDefault="009469C4">
            <w:pPr>
              <w:pStyle w:val="ConsPlusNormal"/>
            </w:pPr>
          </w:p>
        </w:tc>
        <w:tc>
          <w:tcPr>
            <w:tcW w:w="1700" w:type="dxa"/>
          </w:tcPr>
          <w:p w:rsidR="009469C4" w:rsidRDefault="009469C4">
            <w:pPr>
              <w:pStyle w:val="ConsPlusNormal"/>
            </w:pPr>
          </w:p>
        </w:tc>
        <w:tc>
          <w:tcPr>
            <w:tcW w:w="1133" w:type="dxa"/>
          </w:tcPr>
          <w:p w:rsidR="009469C4" w:rsidRDefault="009469C4">
            <w:pPr>
              <w:pStyle w:val="ConsPlusNormal"/>
              <w:jc w:val="center"/>
            </w:pPr>
            <w:r>
              <w:t>3933,9</w:t>
            </w:r>
          </w:p>
        </w:tc>
        <w:tc>
          <w:tcPr>
            <w:tcW w:w="963" w:type="dxa"/>
          </w:tcPr>
          <w:p w:rsidR="009469C4" w:rsidRDefault="009469C4">
            <w:pPr>
              <w:pStyle w:val="ConsPlusNormal"/>
              <w:jc w:val="center"/>
            </w:pPr>
            <w:r>
              <w:t>553,1</w:t>
            </w:r>
          </w:p>
        </w:tc>
        <w:tc>
          <w:tcPr>
            <w:tcW w:w="963" w:type="dxa"/>
          </w:tcPr>
          <w:p w:rsidR="009469C4" w:rsidRDefault="009469C4">
            <w:pPr>
              <w:pStyle w:val="ConsPlusNormal"/>
              <w:jc w:val="center"/>
            </w:pPr>
            <w:r>
              <w:t>709,8</w:t>
            </w:r>
          </w:p>
        </w:tc>
        <w:tc>
          <w:tcPr>
            <w:tcW w:w="963" w:type="dxa"/>
          </w:tcPr>
          <w:p w:rsidR="009469C4" w:rsidRDefault="009469C4">
            <w:pPr>
              <w:pStyle w:val="ConsPlusNormal"/>
              <w:jc w:val="center"/>
            </w:pPr>
            <w:r>
              <w:t>656,0</w:t>
            </w:r>
          </w:p>
        </w:tc>
        <w:tc>
          <w:tcPr>
            <w:tcW w:w="963" w:type="dxa"/>
          </w:tcPr>
          <w:p w:rsidR="009469C4" w:rsidRDefault="009469C4">
            <w:pPr>
              <w:pStyle w:val="ConsPlusNormal"/>
              <w:jc w:val="center"/>
            </w:pPr>
            <w:r>
              <w:t>644</w:t>
            </w:r>
          </w:p>
        </w:tc>
        <w:tc>
          <w:tcPr>
            <w:tcW w:w="963" w:type="dxa"/>
          </w:tcPr>
          <w:p w:rsidR="009469C4" w:rsidRDefault="009469C4">
            <w:pPr>
              <w:pStyle w:val="ConsPlusNormal"/>
              <w:jc w:val="center"/>
            </w:pPr>
            <w:r>
              <w:t>475,0</w:t>
            </w:r>
          </w:p>
        </w:tc>
        <w:tc>
          <w:tcPr>
            <w:tcW w:w="963" w:type="dxa"/>
          </w:tcPr>
          <w:p w:rsidR="009469C4" w:rsidRDefault="009469C4">
            <w:pPr>
              <w:pStyle w:val="ConsPlusNormal"/>
              <w:jc w:val="center"/>
            </w:pPr>
            <w:r>
              <w:t>448,0</w:t>
            </w:r>
          </w:p>
        </w:tc>
        <w:tc>
          <w:tcPr>
            <w:tcW w:w="963" w:type="dxa"/>
          </w:tcPr>
          <w:p w:rsidR="009469C4" w:rsidRDefault="009469C4">
            <w:pPr>
              <w:pStyle w:val="ConsPlusNormal"/>
              <w:jc w:val="center"/>
            </w:pPr>
            <w:r>
              <w:t>448,0</w:t>
            </w:r>
          </w:p>
        </w:tc>
        <w:tc>
          <w:tcPr>
            <w:tcW w:w="2777" w:type="dxa"/>
            <w:vMerge/>
          </w:tcPr>
          <w:p w:rsidR="009469C4" w:rsidRDefault="009469C4"/>
        </w:tc>
      </w:tr>
    </w:tbl>
    <w:p w:rsidR="009469C4" w:rsidRDefault="009469C4">
      <w:pPr>
        <w:sectPr w:rsidR="009469C4">
          <w:pgSz w:w="16838" w:h="11905" w:orient="landscape"/>
          <w:pgMar w:top="1701" w:right="1134" w:bottom="850" w:left="1134" w:header="0" w:footer="0" w:gutter="0"/>
          <w:cols w:space="720"/>
        </w:sectPr>
      </w:pPr>
    </w:p>
    <w:p w:rsidR="009469C4" w:rsidRDefault="009469C4">
      <w:pPr>
        <w:pStyle w:val="ConsPlusNormal"/>
        <w:jc w:val="both"/>
      </w:pPr>
    </w:p>
    <w:p w:rsidR="009469C4" w:rsidRDefault="009469C4">
      <w:pPr>
        <w:pStyle w:val="ConsPlusTitle"/>
        <w:jc w:val="center"/>
        <w:outlineLvl w:val="2"/>
      </w:pPr>
      <w:r>
        <w:t>VI. Ресурсное обеспечение подпрограммы</w:t>
      </w:r>
    </w:p>
    <w:p w:rsidR="009469C4" w:rsidRDefault="009469C4">
      <w:pPr>
        <w:pStyle w:val="ConsPlusNormal"/>
        <w:jc w:val="center"/>
      </w:pPr>
      <w:r>
        <w:t xml:space="preserve">(в ред. </w:t>
      </w:r>
      <w:hyperlink r:id="rId219"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center"/>
      </w:pPr>
    </w:p>
    <w:p w:rsidR="009469C4" w:rsidRDefault="009469C4">
      <w:pPr>
        <w:pStyle w:val="ConsPlusNormal"/>
        <w:ind w:firstLine="540"/>
        <w:jc w:val="both"/>
      </w:pPr>
      <w:r>
        <w:t>Прогнозируемый объем финансирования подпрограммы в 2016 - 2022 годах составляет 44671,7 тыс. руб. за счет средств областного и местного бюджетов.</w:t>
      </w:r>
    </w:p>
    <w:p w:rsidR="009469C4" w:rsidRDefault="009469C4">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3338" w:history="1">
        <w:r>
          <w:rPr>
            <w:color w:val="0000FF"/>
          </w:rPr>
          <w:t>разделе V</w:t>
        </w:r>
      </w:hyperlink>
      <w:r>
        <w:t xml:space="preserve"> "Перечень основных мероприятий подпрограммы".</w:t>
      </w:r>
    </w:p>
    <w:p w:rsidR="009469C4" w:rsidRDefault="009469C4">
      <w:pPr>
        <w:pStyle w:val="ConsPlusNormal"/>
        <w:ind w:firstLine="540"/>
        <w:jc w:val="both"/>
      </w:pPr>
    </w:p>
    <w:p w:rsidR="009469C4" w:rsidRDefault="009469C4">
      <w:pPr>
        <w:pStyle w:val="ConsPlusTitle"/>
        <w:jc w:val="center"/>
        <w:outlineLvl w:val="2"/>
      </w:pPr>
      <w:r>
        <w:t>VII. Методика оценки эффективности подпрограммы</w:t>
      </w:r>
    </w:p>
    <w:p w:rsidR="009469C4" w:rsidRDefault="009469C4">
      <w:pPr>
        <w:pStyle w:val="ConsPlusNormal"/>
        <w:jc w:val="both"/>
      </w:pPr>
    </w:p>
    <w:p w:rsidR="009469C4" w:rsidRDefault="009469C4">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2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Title"/>
        <w:jc w:val="center"/>
        <w:outlineLvl w:val="1"/>
      </w:pPr>
      <w:bookmarkStart w:id="9" w:name="P3608"/>
      <w:bookmarkEnd w:id="9"/>
      <w:r>
        <w:t>ПОДПРОГРАММА 4</w:t>
      </w:r>
    </w:p>
    <w:p w:rsidR="009469C4" w:rsidRDefault="009469C4">
      <w:pPr>
        <w:pStyle w:val="ConsPlusTitle"/>
        <w:jc w:val="center"/>
      </w:pPr>
      <w:r>
        <w:t>"Патриотическое воспитание молодежи в городе Пскове"</w:t>
      </w:r>
    </w:p>
    <w:p w:rsidR="009469C4" w:rsidRDefault="009469C4">
      <w:pPr>
        <w:pStyle w:val="ConsPlusTitle"/>
        <w:jc w:val="center"/>
      </w:pPr>
      <w:r>
        <w:t>муниципальной программы "Развитие образования и повышение</w:t>
      </w:r>
    </w:p>
    <w:p w:rsidR="009469C4" w:rsidRDefault="009469C4">
      <w:pPr>
        <w:pStyle w:val="ConsPlusTitle"/>
        <w:jc w:val="center"/>
      </w:pPr>
      <w:r>
        <w:t>эффективности реализации молодежной политики"</w:t>
      </w:r>
    </w:p>
    <w:p w:rsidR="009469C4" w:rsidRDefault="00946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69C4">
        <w:trPr>
          <w:jc w:val="center"/>
        </w:trPr>
        <w:tc>
          <w:tcPr>
            <w:tcW w:w="9294" w:type="dxa"/>
            <w:tcBorders>
              <w:top w:val="nil"/>
              <w:left w:val="single" w:sz="24" w:space="0" w:color="CED3F1"/>
              <w:bottom w:val="nil"/>
              <w:right w:val="single" w:sz="24" w:space="0" w:color="F4F3F8"/>
            </w:tcBorders>
            <w:shd w:val="clear" w:color="auto" w:fill="F4F3F8"/>
          </w:tcPr>
          <w:p w:rsidR="009469C4" w:rsidRDefault="009469C4">
            <w:pPr>
              <w:pStyle w:val="ConsPlusNormal"/>
              <w:jc w:val="center"/>
            </w:pPr>
            <w:r>
              <w:rPr>
                <w:color w:val="392C69"/>
              </w:rPr>
              <w:t>Список изменяющих документов</w:t>
            </w:r>
          </w:p>
          <w:p w:rsidR="009469C4" w:rsidRDefault="009469C4">
            <w:pPr>
              <w:pStyle w:val="ConsPlusNormal"/>
              <w:jc w:val="center"/>
            </w:pPr>
            <w:r>
              <w:rPr>
                <w:color w:val="392C69"/>
              </w:rPr>
              <w:t>(в ред. постановлений Администрации города Пскова</w:t>
            </w:r>
          </w:p>
          <w:p w:rsidR="009469C4" w:rsidRDefault="009469C4">
            <w:pPr>
              <w:pStyle w:val="ConsPlusNormal"/>
              <w:jc w:val="center"/>
            </w:pPr>
            <w:r>
              <w:rPr>
                <w:color w:val="392C69"/>
              </w:rPr>
              <w:t xml:space="preserve">от 30.03.2016 </w:t>
            </w:r>
            <w:hyperlink r:id="rId221" w:history="1">
              <w:r>
                <w:rPr>
                  <w:color w:val="0000FF"/>
                </w:rPr>
                <w:t>N 381</w:t>
              </w:r>
            </w:hyperlink>
            <w:r>
              <w:rPr>
                <w:color w:val="392C69"/>
              </w:rPr>
              <w:t xml:space="preserve">, от 26.10.2016 </w:t>
            </w:r>
            <w:hyperlink r:id="rId222" w:history="1">
              <w:r>
                <w:rPr>
                  <w:color w:val="0000FF"/>
                </w:rPr>
                <w:t>N 1370</w:t>
              </w:r>
            </w:hyperlink>
            <w:r>
              <w:rPr>
                <w:color w:val="392C69"/>
              </w:rPr>
              <w:t xml:space="preserve">, от 13.06.2017 </w:t>
            </w:r>
            <w:hyperlink r:id="rId223" w:history="1">
              <w:r>
                <w:rPr>
                  <w:color w:val="0000FF"/>
                </w:rPr>
                <w:t>N 883</w:t>
              </w:r>
            </w:hyperlink>
            <w:r>
              <w:rPr>
                <w:color w:val="392C69"/>
              </w:rPr>
              <w:t>,</w:t>
            </w:r>
          </w:p>
          <w:p w:rsidR="009469C4" w:rsidRDefault="009469C4">
            <w:pPr>
              <w:pStyle w:val="ConsPlusNormal"/>
              <w:jc w:val="center"/>
            </w:pPr>
            <w:r>
              <w:rPr>
                <w:color w:val="392C69"/>
              </w:rPr>
              <w:t xml:space="preserve">от 19.01.2018 </w:t>
            </w:r>
            <w:hyperlink r:id="rId224" w:history="1">
              <w:r>
                <w:rPr>
                  <w:color w:val="0000FF"/>
                </w:rPr>
                <w:t>N 60</w:t>
              </w:r>
            </w:hyperlink>
            <w:r>
              <w:rPr>
                <w:color w:val="392C69"/>
              </w:rPr>
              <w:t xml:space="preserve">, от 29.10.2018 </w:t>
            </w:r>
            <w:hyperlink r:id="rId225" w:history="1">
              <w:r>
                <w:rPr>
                  <w:color w:val="0000FF"/>
                </w:rPr>
                <w:t>N 1648</w:t>
              </w:r>
            </w:hyperlink>
            <w:r>
              <w:rPr>
                <w:color w:val="392C69"/>
              </w:rPr>
              <w:t xml:space="preserve">, от 05.06.2019 </w:t>
            </w:r>
            <w:hyperlink r:id="rId226" w:history="1">
              <w:r>
                <w:rPr>
                  <w:color w:val="0000FF"/>
                </w:rPr>
                <w:t>N 768</w:t>
              </w:r>
            </w:hyperlink>
            <w:r>
              <w:rPr>
                <w:color w:val="392C69"/>
              </w:rPr>
              <w:t>,</w:t>
            </w:r>
          </w:p>
          <w:p w:rsidR="009469C4" w:rsidRDefault="009469C4">
            <w:pPr>
              <w:pStyle w:val="ConsPlusNormal"/>
              <w:jc w:val="center"/>
            </w:pPr>
            <w:r>
              <w:rPr>
                <w:color w:val="392C69"/>
              </w:rPr>
              <w:t xml:space="preserve">от 17.09.2019 </w:t>
            </w:r>
            <w:hyperlink r:id="rId227" w:history="1">
              <w:r>
                <w:rPr>
                  <w:color w:val="0000FF"/>
                </w:rPr>
                <w:t>N 1459</w:t>
              </w:r>
            </w:hyperlink>
            <w:r>
              <w:rPr>
                <w:color w:val="392C69"/>
              </w:rPr>
              <w:t>)</w:t>
            </w:r>
          </w:p>
        </w:tc>
      </w:tr>
    </w:tbl>
    <w:p w:rsidR="009469C4" w:rsidRDefault="009469C4">
      <w:pPr>
        <w:pStyle w:val="ConsPlusNormal"/>
        <w:jc w:val="both"/>
      </w:pPr>
    </w:p>
    <w:p w:rsidR="009469C4" w:rsidRDefault="009469C4">
      <w:pPr>
        <w:sectPr w:rsidR="009469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934"/>
        <w:gridCol w:w="1587"/>
        <w:gridCol w:w="964"/>
        <w:gridCol w:w="907"/>
        <w:gridCol w:w="907"/>
        <w:gridCol w:w="907"/>
        <w:gridCol w:w="850"/>
        <w:gridCol w:w="907"/>
        <w:gridCol w:w="907"/>
        <w:gridCol w:w="1020"/>
      </w:tblGrid>
      <w:tr w:rsidR="009469C4">
        <w:tc>
          <w:tcPr>
            <w:tcW w:w="10890" w:type="dxa"/>
            <w:gridSpan w:val="10"/>
            <w:tcBorders>
              <w:bottom w:val="nil"/>
            </w:tcBorders>
          </w:tcPr>
          <w:p w:rsidR="009469C4" w:rsidRDefault="009469C4">
            <w:pPr>
              <w:pStyle w:val="ConsPlusTitle"/>
              <w:jc w:val="center"/>
              <w:outlineLvl w:val="2"/>
            </w:pPr>
            <w:r>
              <w:lastRenderedPageBreak/>
              <w:t>I. Паспорт</w:t>
            </w:r>
          </w:p>
          <w:p w:rsidR="009469C4" w:rsidRDefault="009469C4">
            <w:pPr>
              <w:pStyle w:val="ConsPlusTitle"/>
              <w:jc w:val="center"/>
            </w:pPr>
            <w:r>
              <w:t>Патриотическое воспитание молодежи в городе Пскове</w:t>
            </w:r>
          </w:p>
          <w:p w:rsidR="009469C4" w:rsidRDefault="009469C4">
            <w:pPr>
              <w:pStyle w:val="ConsPlusTitle"/>
              <w:jc w:val="center"/>
            </w:pPr>
            <w:r>
              <w:t>Муниципальная программа "Развитие образования и повышение эффективности реализации молодежной политики"</w:t>
            </w:r>
          </w:p>
        </w:tc>
      </w:tr>
      <w:tr w:rsidR="009469C4">
        <w:tc>
          <w:tcPr>
            <w:tcW w:w="10890" w:type="dxa"/>
            <w:gridSpan w:val="10"/>
            <w:tcBorders>
              <w:top w:val="nil"/>
            </w:tcBorders>
          </w:tcPr>
          <w:p w:rsidR="009469C4" w:rsidRDefault="009469C4">
            <w:pPr>
              <w:pStyle w:val="ConsPlusNormal"/>
              <w:jc w:val="center"/>
            </w:pPr>
            <w:r>
              <w:t xml:space="preserve">(в ред. </w:t>
            </w:r>
            <w:hyperlink r:id="rId228" w:history="1">
              <w:r>
                <w:rPr>
                  <w:color w:val="0000FF"/>
                </w:rPr>
                <w:t>постановления</w:t>
              </w:r>
            </w:hyperlink>
            <w:r>
              <w:t xml:space="preserve"> Администрации города Пскова от 13.06.2017 N 883)</w:t>
            </w:r>
          </w:p>
        </w:tc>
      </w:tr>
      <w:tr w:rsidR="009469C4">
        <w:tblPrEx>
          <w:tblBorders>
            <w:insideH w:val="single" w:sz="4" w:space="0" w:color="auto"/>
          </w:tblBorders>
        </w:tblPrEx>
        <w:tc>
          <w:tcPr>
            <w:tcW w:w="1934" w:type="dxa"/>
          </w:tcPr>
          <w:p w:rsidR="009469C4" w:rsidRDefault="009469C4">
            <w:pPr>
              <w:pStyle w:val="ConsPlusNormal"/>
            </w:pPr>
            <w:r>
              <w:t>Ответственный исполнитель подпрограммы</w:t>
            </w:r>
          </w:p>
        </w:tc>
        <w:tc>
          <w:tcPr>
            <w:tcW w:w="8956" w:type="dxa"/>
            <w:gridSpan w:val="9"/>
          </w:tcPr>
          <w:p w:rsidR="009469C4" w:rsidRDefault="009469C4">
            <w:pPr>
              <w:pStyle w:val="ConsPlusNormal"/>
            </w:pPr>
            <w:r>
              <w:t>Управление образования Администрации города Пскова</w:t>
            </w:r>
          </w:p>
        </w:tc>
      </w:tr>
      <w:tr w:rsidR="009469C4">
        <w:tblPrEx>
          <w:tblBorders>
            <w:insideH w:val="single" w:sz="4" w:space="0" w:color="auto"/>
          </w:tblBorders>
        </w:tblPrEx>
        <w:tc>
          <w:tcPr>
            <w:tcW w:w="1934" w:type="dxa"/>
          </w:tcPr>
          <w:p w:rsidR="009469C4" w:rsidRDefault="009469C4">
            <w:pPr>
              <w:pStyle w:val="ConsPlusNormal"/>
            </w:pPr>
            <w:r>
              <w:t>Соисполнители подпрограммы</w:t>
            </w:r>
          </w:p>
        </w:tc>
        <w:tc>
          <w:tcPr>
            <w:tcW w:w="8956" w:type="dxa"/>
            <w:gridSpan w:val="9"/>
          </w:tcPr>
          <w:p w:rsidR="009469C4" w:rsidRDefault="009469C4">
            <w:pPr>
              <w:pStyle w:val="ConsPlusNormal"/>
            </w:pPr>
            <w:r>
              <w:t>Комитет по физической культуре, спорту и делам молодежи Администрации города Пскова, учреждения дополнительного образования, подведомственные управлению образования города Пскова, муниципальные учреждения, подведомственные управлению культуры Администрации города Пскова, МБУ "ПГМЦ", МП г. Пскова "ГПКиО им. А.С.Пушкина", Городской совет ветеранов войны и труда (по согласованию), отдел Псковского областного военного комиссариата по г. Пскову и Псковскому району (по согласованию), воинские части Псковского гарнизона (по согласованию), учреждения начального и высшего профессионального образования г. Пскова (по согласованию), общественные объединения и творческие союзы (по согласованию)</w:t>
            </w:r>
          </w:p>
        </w:tc>
      </w:tr>
      <w:tr w:rsidR="009469C4">
        <w:tblPrEx>
          <w:tblBorders>
            <w:insideH w:val="single" w:sz="4" w:space="0" w:color="auto"/>
          </w:tblBorders>
        </w:tblPrEx>
        <w:tc>
          <w:tcPr>
            <w:tcW w:w="1934" w:type="dxa"/>
          </w:tcPr>
          <w:p w:rsidR="009469C4" w:rsidRDefault="009469C4">
            <w:pPr>
              <w:pStyle w:val="ConsPlusNormal"/>
            </w:pPr>
            <w:r>
              <w:t>Цели подпрограммы</w:t>
            </w:r>
          </w:p>
        </w:tc>
        <w:tc>
          <w:tcPr>
            <w:tcW w:w="8956" w:type="dxa"/>
            <w:gridSpan w:val="9"/>
          </w:tcPr>
          <w:p w:rsidR="009469C4" w:rsidRDefault="009469C4">
            <w:pPr>
              <w:pStyle w:val="ConsPlusNormal"/>
            </w:pPr>
            <w:r>
              <w:t>Совершенствование системы духовно-нравственного и патриотического воспитания молодежи в городе Пскове</w:t>
            </w:r>
          </w:p>
        </w:tc>
      </w:tr>
      <w:tr w:rsidR="009469C4">
        <w:tblPrEx>
          <w:tblBorders>
            <w:insideH w:val="single" w:sz="4" w:space="0" w:color="auto"/>
          </w:tblBorders>
        </w:tblPrEx>
        <w:tc>
          <w:tcPr>
            <w:tcW w:w="1934" w:type="dxa"/>
          </w:tcPr>
          <w:p w:rsidR="009469C4" w:rsidRDefault="009469C4">
            <w:pPr>
              <w:pStyle w:val="ConsPlusNormal"/>
            </w:pPr>
            <w:r>
              <w:t>Задачи подпрограммы</w:t>
            </w:r>
          </w:p>
        </w:tc>
        <w:tc>
          <w:tcPr>
            <w:tcW w:w="8956" w:type="dxa"/>
            <w:gridSpan w:val="9"/>
          </w:tcPr>
          <w:p w:rsidR="009469C4" w:rsidRDefault="009469C4">
            <w:pPr>
              <w:pStyle w:val="ConsPlusNormal"/>
            </w:pPr>
            <w:r>
              <w:t>1. Совершенствовать механизмы, обеспечивающие развитие патриотического воспитания молодежи в городе Пскове.</w:t>
            </w:r>
          </w:p>
          <w:p w:rsidR="009469C4" w:rsidRDefault="009469C4">
            <w:pPr>
              <w:pStyle w:val="ConsPlusNormal"/>
            </w:pPr>
            <w:r>
              <w:t>2.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tc>
      </w:tr>
      <w:tr w:rsidR="009469C4">
        <w:tblPrEx>
          <w:tblBorders>
            <w:insideH w:val="single" w:sz="4" w:space="0" w:color="auto"/>
          </w:tblBorders>
        </w:tblPrEx>
        <w:tc>
          <w:tcPr>
            <w:tcW w:w="1934" w:type="dxa"/>
          </w:tcPr>
          <w:p w:rsidR="009469C4" w:rsidRDefault="009469C4">
            <w:pPr>
              <w:pStyle w:val="ConsPlusNormal"/>
            </w:pPr>
            <w:r>
              <w:t>Целевые индикаторы подпрограммы</w:t>
            </w:r>
          </w:p>
        </w:tc>
        <w:tc>
          <w:tcPr>
            <w:tcW w:w="8956" w:type="dxa"/>
            <w:gridSpan w:val="9"/>
          </w:tcPr>
          <w:p w:rsidR="009469C4" w:rsidRDefault="009469C4">
            <w:pPr>
              <w:pStyle w:val="ConsPlusNormal"/>
            </w:pPr>
            <w:r>
              <w:t>1. Количество постоянно действующих детских и молодежных патриотических объединений, клубов, центров.</w:t>
            </w:r>
          </w:p>
          <w:p w:rsidR="009469C4" w:rsidRDefault="009469C4">
            <w:pPr>
              <w:pStyle w:val="ConsPlusNormal"/>
            </w:pPr>
            <w:r>
              <w:t>2. Количество городских мероприятий патриотической направленности.</w:t>
            </w:r>
          </w:p>
          <w:p w:rsidR="009469C4" w:rsidRDefault="009469C4">
            <w:pPr>
              <w:pStyle w:val="ConsPlusNormal"/>
            </w:pPr>
            <w:r>
              <w:t xml:space="preserve">3. 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w:t>
            </w:r>
            <w:r>
              <w:lastRenderedPageBreak/>
              <w:t>муниципального образования "Город Псков".</w:t>
            </w:r>
          </w:p>
        </w:tc>
      </w:tr>
      <w:tr w:rsidR="009469C4">
        <w:tc>
          <w:tcPr>
            <w:tcW w:w="1934" w:type="dxa"/>
            <w:tcBorders>
              <w:bottom w:val="nil"/>
            </w:tcBorders>
          </w:tcPr>
          <w:p w:rsidR="009469C4" w:rsidRDefault="009469C4">
            <w:pPr>
              <w:pStyle w:val="ConsPlusNormal"/>
            </w:pPr>
            <w:r>
              <w:lastRenderedPageBreak/>
              <w:t>Этапы и сроки реализации подпрограммы</w:t>
            </w:r>
          </w:p>
        </w:tc>
        <w:tc>
          <w:tcPr>
            <w:tcW w:w="8956" w:type="dxa"/>
            <w:gridSpan w:val="9"/>
            <w:tcBorders>
              <w:bottom w:val="nil"/>
            </w:tcBorders>
          </w:tcPr>
          <w:p w:rsidR="009469C4" w:rsidRDefault="009469C4">
            <w:pPr>
              <w:pStyle w:val="ConsPlusNormal"/>
            </w:pPr>
            <w:r>
              <w:t>01.01.2016 - 31.12.2022</w:t>
            </w:r>
          </w:p>
        </w:tc>
      </w:tr>
      <w:tr w:rsidR="009469C4">
        <w:tc>
          <w:tcPr>
            <w:tcW w:w="10890" w:type="dxa"/>
            <w:gridSpan w:val="10"/>
            <w:tcBorders>
              <w:top w:val="nil"/>
            </w:tcBorders>
          </w:tcPr>
          <w:p w:rsidR="009469C4" w:rsidRDefault="009469C4">
            <w:pPr>
              <w:pStyle w:val="ConsPlusNormal"/>
              <w:jc w:val="both"/>
            </w:pPr>
            <w:r>
              <w:t xml:space="preserve">(в ред. </w:t>
            </w:r>
            <w:hyperlink r:id="rId229" w:history="1">
              <w:r>
                <w:rPr>
                  <w:color w:val="0000FF"/>
                </w:rPr>
                <w:t>постановления</w:t>
              </w:r>
            </w:hyperlink>
            <w:r>
              <w:t xml:space="preserve"> Администрации города Пскова от 17.09.2019 N 1459)</w:t>
            </w:r>
          </w:p>
        </w:tc>
      </w:tr>
      <w:tr w:rsidR="009469C4">
        <w:tblPrEx>
          <w:tblBorders>
            <w:insideH w:val="single" w:sz="4" w:space="0" w:color="auto"/>
          </w:tblBorders>
        </w:tblPrEx>
        <w:tc>
          <w:tcPr>
            <w:tcW w:w="1934" w:type="dxa"/>
            <w:vMerge w:val="restart"/>
            <w:tcBorders>
              <w:bottom w:val="nil"/>
            </w:tcBorders>
          </w:tcPr>
          <w:p w:rsidR="009469C4" w:rsidRDefault="009469C4">
            <w:pPr>
              <w:pStyle w:val="ConsPlusNormal"/>
            </w:pPr>
            <w:r>
              <w:t>Объемы бюджетных ассигнований по подпрограмме</w:t>
            </w:r>
          </w:p>
        </w:tc>
        <w:tc>
          <w:tcPr>
            <w:tcW w:w="8956" w:type="dxa"/>
            <w:gridSpan w:val="9"/>
          </w:tcPr>
          <w:p w:rsidR="009469C4" w:rsidRDefault="009469C4">
            <w:pPr>
              <w:pStyle w:val="ConsPlusNormal"/>
              <w:jc w:val="center"/>
            </w:pPr>
            <w:r>
              <w:t>Патриотическое воспитание молодежи в городе Пскове</w:t>
            </w:r>
          </w:p>
        </w:tc>
      </w:tr>
      <w:tr w:rsidR="009469C4">
        <w:tblPrEx>
          <w:tblBorders>
            <w:insideH w:val="single" w:sz="4" w:space="0" w:color="auto"/>
          </w:tblBorders>
        </w:tblPrEx>
        <w:tc>
          <w:tcPr>
            <w:tcW w:w="1934" w:type="dxa"/>
            <w:vMerge/>
            <w:tcBorders>
              <w:bottom w:val="nil"/>
            </w:tcBorders>
          </w:tcPr>
          <w:p w:rsidR="009469C4" w:rsidRDefault="009469C4"/>
        </w:tc>
        <w:tc>
          <w:tcPr>
            <w:tcW w:w="1587" w:type="dxa"/>
          </w:tcPr>
          <w:p w:rsidR="009469C4" w:rsidRDefault="009469C4">
            <w:pPr>
              <w:pStyle w:val="ConsPlusNormal"/>
              <w:jc w:val="center"/>
            </w:pPr>
            <w:r>
              <w:t>Источники финансирования</w:t>
            </w:r>
          </w:p>
        </w:tc>
        <w:tc>
          <w:tcPr>
            <w:tcW w:w="964" w:type="dxa"/>
          </w:tcPr>
          <w:p w:rsidR="009469C4" w:rsidRDefault="009469C4">
            <w:pPr>
              <w:pStyle w:val="ConsPlusNormal"/>
              <w:jc w:val="center"/>
            </w:pPr>
            <w:r>
              <w:t>2016</w:t>
            </w:r>
          </w:p>
        </w:tc>
        <w:tc>
          <w:tcPr>
            <w:tcW w:w="907" w:type="dxa"/>
          </w:tcPr>
          <w:p w:rsidR="009469C4" w:rsidRDefault="009469C4">
            <w:pPr>
              <w:pStyle w:val="ConsPlusNormal"/>
              <w:jc w:val="center"/>
            </w:pPr>
            <w:r>
              <w:t>2017</w:t>
            </w:r>
          </w:p>
        </w:tc>
        <w:tc>
          <w:tcPr>
            <w:tcW w:w="907" w:type="dxa"/>
          </w:tcPr>
          <w:p w:rsidR="009469C4" w:rsidRDefault="009469C4">
            <w:pPr>
              <w:pStyle w:val="ConsPlusNormal"/>
              <w:jc w:val="center"/>
            </w:pPr>
            <w:r>
              <w:t>2018</w:t>
            </w:r>
          </w:p>
        </w:tc>
        <w:tc>
          <w:tcPr>
            <w:tcW w:w="907" w:type="dxa"/>
          </w:tcPr>
          <w:p w:rsidR="009469C4" w:rsidRDefault="009469C4">
            <w:pPr>
              <w:pStyle w:val="ConsPlusNormal"/>
              <w:jc w:val="center"/>
            </w:pPr>
            <w:r>
              <w:t>2019</w:t>
            </w:r>
          </w:p>
        </w:tc>
        <w:tc>
          <w:tcPr>
            <w:tcW w:w="850" w:type="dxa"/>
          </w:tcPr>
          <w:p w:rsidR="009469C4" w:rsidRDefault="009469C4">
            <w:pPr>
              <w:pStyle w:val="ConsPlusNormal"/>
              <w:jc w:val="center"/>
            </w:pPr>
            <w:r>
              <w:t>2020</w:t>
            </w:r>
          </w:p>
        </w:tc>
        <w:tc>
          <w:tcPr>
            <w:tcW w:w="907" w:type="dxa"/>
          </w:tcPr>
          <w:p w:rsidR="009469C4" w:rsidRDefault="009469C4">
            <w:pPr>
              <w:pStyle w:val="ConsPlusNormal"/>
              <w:jc w:val="center"/>
            </w:pPr>
            <w:r>
              <w:t>2021</w:t>
            </w:r>
          </w:p>
        </w:tc>
        <w:tc>
          <w:tcPr>
            <w:tcW w:w="907" w:type="dxa"/>
          </w:tcPr>
          <w:p w:rsidR="009469C4" w:rsidRDefault="009469C4">
            <w:pPr>
              <w:pStyle w:val="ConsPlusNormal"/>
              <w:jc w:val="center"/>
            </w:pPr>
            <w:r>
              <w:t>2022</w:t>
            </w:r>
          </w:p>
        </w:tc>
        <w:tc>
          <w:tcPr>
            <w:tcW w:w="1020" w:type="dxa"/>
          </w:tcPr>
          <w:p w:rsidR="009469C4" w:rsidRDefault="009469C4">
            <w:pPr>
              <w:pStyle w:val="ConsPlusNormal"/>
              <w:jc w:val="center"/>
            </w:pPr>
            <w:r>
              <w:t>Итого</w:t>
            </w:r>
          </w:p>
        </w:tc>
      </w:tr>
      <w:tr w:rsidR="009469C4">
        <w:tblPrEx>
          <w:tblBorders>
            <w:insideH w:val="single" w:sz="4" w:space="0" w:color="auto"/>
          </w:tblBorders>
        </w:tblPrEx>
        <w:tc>
          <w:tcPr>
            <w:tcW w:w="1934" w:type="dxa"/>
            <w:vMerge/>
            <w:tcBorders>
              <w:bottom w:val="nil"/>
            </w:tcBorders>
          </w:tcPr>
          <w:p w:rsidR="009469C4" w:rsidRDefault="009469C4"/>
        </w:tc>
        <w:tc>
          <w:tcPr>
            <w:tcW w:w="1587" w:type="dxa"/>
          </w:tcPr>
          <w:p w:rsidR="009469C4" w:rsidRDefault="009469C4">
            <w:pPr>
              <w:pStyle w:val="ConsPlusNormal"/>
            </w:pPr>
            <w:r>
              <w:t>средства местного бюджета</w:t>
            </w:r>
          </w:p>
        </w:tc>
        <w:tc>
          <w:tcPr>
            <w:tcW w:w="964" w:type="dxa"/>
          </w:tcPr>
          <w:p w:rsidR="009469C4" w:rsidRDefault="009469C4">
            <w:pPr>
              <w:pStyle w:val="ConsPlusNormal"/>
              <w:jc w:val="center"/>
            </w:pPr>
            <w:r>
              <w:t>420,0</w:t>
            </w:r>
          </w:p>
        </w:tc>
        <w:tc>
          <w:tcPr>
            <w:tcW w:w="907" w:type="dxa"/>
          </w:tcPr>
          <w:p w:rsidR="009469C4" w:rsidRDefault="009469C4">
            <w:pPr>
              <w:pStyle w:val="ConsPlusNormal"/>
              <w:jc w:val="center"/>
            </w:pPr>
            <w:r>
              <w:t>520,0</w:t>
            </w:r>
          </w:p>
        </w:tc>
        <w:tc>
          <w:tcPr>
            <w:tcW w:w="907" w:type="dxa"/>
          </w:tcPr>
          <w:p w:rsidR="009469C4" w:rsidRDefault="009469C4">
            <w:pPr>
              <w:pStyle w:val="ConsPlusNormal"/>
              <w:jc w:val="center"/>
            </w:pPr>
            <w:r>
              <w:t>620,0</w:t>
            </w:r>
          </w:p>
        </w:tc>
        <w:tc>
          <w:tcPr>
            <w:tcW w:w="907" w:type="dxa"/>
          </w:tcPr>
          <w:p w:rsidR="009469C4" w:rsidRDefault="009469C4">
            <w:pPr>
              <w:pStyle w:val="ConsPlusNormal"/>
              <w:jc w:val="center"/>
            </w:pPr>
            <w:r>
              <w:t>420,0</w:t>
            </w:r>
          </w:p>
        </w:tc>
        <w:tc>
          <w:tcPr>
            <w:tcW w:w="850" w:type="dxa"/>
          </w:tcPr>
          <w:p w:rsidR="009469C4" w:rsidRDefault="009469C4">
            <w:pPr>
              <w:pStyle w:val="ConsPlusNormal"/>
              <w:jc w:val="center"/>
            </w:pPr>
            <w:r>
              <w:t>420,0</w:t>
            </w:r>
          </w:p>
        </w:tc>
        <w:tc>
          <w:tcPr>
            <w:tcW w:w="907" w:type="dxa"/>
          </w:tcPr>
          <w:p w:rsidR="009469C4" w:rsidRDefault="009469C4">
            <w:pPr>
              <w:pStyle w:val="ConsPlusNormal"/>
              <w:jc w:val="center"/>
            </w:pPr>
            <w:r>
              <w:t>420,0</w:t>
            </w:r>
          </w:p>
        </w:tc>
        <w:tc>
          <w:tcPr>
            <w:tcW w:w="907" w:type="dxa"/>
          </w:tcPr>
          <w:p w:rsidR="009469C4" w:rsidRDefault="009469C4">
            <w:pPr>
              <w:pStyle w:val="ConsPlusNormal"/>
              <w:jc w:val="center"/>
            </w:pPr>
            <w:r>
              <w:t>420,0</w:t>
            </w:r>
          </w:p>
        </w:tc>
        <w:tc>
          <w:tcPr>
            <w:tcW w:w="1020" w:type="dxa"/>
          </w:tcPr>
          <w:p w:rsidR="009469C4" w:rsidRDefault="009469C4">
            <w:pPr>
              <w:pStyle w:val="ConsPlusNormal"/>
              <w:jc w:val="center"/>
            </w:pPr>
            <w:r>
              <w:t>3240,0</w:t>
            </w:r>
          </w:p>
        </w:tc>
      </w:tr>
      <w:tr w:rsidR="009469C4">
        <w:tblPrEx>
          <w:tblBorders>
            <w:insideH w:val="single" w:sz="4" w:space="0" w:color="auto"/>
          </w:tblBorders>
        </w:tblPrEx>
        <w:tc>
          <w:tcPr>
            <w:tcW w:w="1934" w:type="dxa"/>
            <w:vMerge/>
            <w:tcBorders>
              <w:bottom w:val="nil"/>
            </w:tcBorders>
          </w:tcPr>
          <w:p w:rsidR="009469C4" w:rsidRDefault="009469C4"/>
        </w:tc>
        <w:tc>
          <w:tcPr>
            <w:tcW w:w="1587" w:type="dxa"/>
          </w:tcPr>
          <w:p w:rsidR="009469C4" w:rsidRDefault="009469C4">
            <w:pPr>
              <w:pStyle w:val="ConsPlusNormal"/>
            </w:pPr>
            <w:r>
              <w:t>средства областного бюджета</w:t>
            </w:r>
          </w:p>
        </w:tc>
        <w:tc>
          <w:tcPr>
            <w:tcW w:w="964" w:type="dxa"/>
          </w:tcPr>
          <w:p w:rsidR="009469C4" w:rsidRDefault="009469C4">
            <w:pPr>
              <w:pStyle w:val="ConsPlusNormal"/>
              <w:jc w:val="center"/>
            </w:pPr>
            <w:r>
              <w:t>100,0</w:t>
            </w:r>
          </w:p>
        </w:tc>
        <w:tc>
          <w:tcPr>
            <w:tcW w:w="907" w:type="dxa"/>
          </w:tcPr>
          <w:p w:rsidR="009469C4" w:rsidRDefault="009469C4">
            <w:pPr>
              <w:pStyle w:val="ConsPlusNormal"/>
              <w:jc w:val="center"/>
            </w:pPr>
            <w:r>
              <w:t>0,0</w:t>
            </w:r>
          </w:p>
        </w:tc>
        <w:tc>
          <w:tcPr>
            <w:tcW w:w="907" w:type="dxa"/>
          </w:tcPr>
          <w:p w:rsidR="009469C4" w:rsidRDefault="009469C4">
            <w:pPr>
              <w:pStyle w:val="ConsPlusNormal"/>
              <w:jc w:val="center"/>
            </w:pPr>
            <w:r>
              <w:t>0,0</w:t>
            </w:r>
          </w:p>
        </w:tc>
        <w:tc>
          <w:tcPr>
            <w:tcW w:w="907" w:type="dxa"/>
          </w:tcPr>
          <w:p w:rsidR="009469C4" w:rsidRDefault="009469C4">
            <w:pPr>
              <w:pStyle w:val="ConsPlusNormal"/>
              <w:jc w:val="center"/>
            </w:pPr>
            <w:r>
              <w:t>0,0</w:t>
            </w:r>
          </w:p>
        </w:tc>
        <w:tc>
          <w:tcPr>
            <w:tcW w:w="850" w:type="dxa"/>
          </w:tcPr>
          <w:p w:rsidR="009469C4" w:rsidRDefault="009469C4">
            <w:pPr>
              <w:pStyle w:val="ConsPlusNormal"/>
              <w:jc w:val="center"/>
            </w:pPr>
            <w:r>
              <w:t>0,0</w:t>
            </w:r>
          </w:p>
        </w:tc>
        <w:tc>
          <w:tcPr>
            <w:tcW w:w="907" w:type="dxa"/>
          </w:tcPr>
          <w:p w:rsidR="009469C4" w:rsidRDefault="009469C4">
            <w:pPr>
              <w:pStyle w:val="ConsPlusNormal"/>
              <w:jc w:val="center"/>
            </w:pPr>
            <w:r>
              <w:t>0,0</w:t>
            </w:r>
          </w:p>
        </w:tc>
        <w:tc>
          <w:tcPr>
            <w:tcW w:w="907" w:type="dxa"/>
          </w:tcPr>
          <w:p w:rsidR="009469C4" w:rsidRDefault="009469C4">
            <w:pPr>
              <w:pStyle w:val="ConsPlusNormal"/>
              <w:jc w:val="center"/>
            </w:pPr>
            <w:r>
              <w:t>0,0</w:t>
            </w:r>
          </w:p>
        </w:tc>
        <w:tc>
          <w:tcPr>
            <w:tcW w:w="1020" w:type="dxa"/>
          </w:tcPr>
          <w:p w:rsidR="009469C4" w:rsidRDefault="009469C4">
            <w:pPr>
              <w:pStyle w:val="ConsPlusNormal"/>
              <w:jc w:val="center"/>
            </w:pPr>
            <w:r>
              <w:t>100,0</w:t>
            </w:r>
          </w:p>
        </w:tc>
      </w:tr>
      <w:tr w:rsidR="009469C4">
        <w:tc>
          <w:tcPr>
            <w:tcW w:w="1934" w:type="dxa"/>
            <w:vMerge/>
            <w:tcBorders>
              <w:bottom w:val="nil"/>
            </w:tcBorders>
          </w:tcPr>
          <w:p w:rsidR="009469C4" w:rsidRDefault="009469C4"/>
        </w:tc>
        <w:tc>
          <w:tcPr>
            <w:tcW w:w="1587" w:type="dxa"/>
            <w:tcBorders>
              <w:bottom w:val="nil"/>
            </w:tcBorders>
          </w:tcPr>
          <w:p w:rsidR="009469C4" w:rsidRDefault="009469C4">
            <w:pPr>
              <w:pStyle w:val="ConsPlusNormal"/>
            </w:pPr>
            <w:r>
              <w:t>Всего по подпрограмме:</w:t>
            </w:r>
          </w:p>
        </w:tc>
        <w:tc>
          <w:tcPr>
            <w:tcW w:w="964" w:type="dxa"/>
            <w:tcBorders>
              <w:bottom w:val="nil"/>
            </w:tcBorders>
          </w:tcPr>
          <w:p w:rsidR="009469C4" w:rsidRDefault="009469C4">
            <w:pPr>
              <w:pStyle w:val="ConsPlusNormal"/>
              <w:jc w:val="center"/>
            </w:pPr>
            <w:r>
              <w:t>520,0</w:t>
            </w:r>
          </w:p>
        </w:tc>
        <w:tc>
          <w:tcPr>
            <w:tcW w:w="907" w:type="dxa"/>
            <w:tcBorders>
              <w:bottom w:val="nil"/>
            </w:tcBorders>
          </w:tcPr>
          <w:p w:rsidR="009469C4" w:rsidRDefault="009469C4">
            <w:pPr>
              <w:pStyle w:val="ConsPlusNormal"/>
              <w:jc w:val="center"/>
            </w:pPr>
            <w:r>
              <w:t>520,0</w:t>
            </w:r>
          </w:p>
        </w:tc>
        <w:tc>
          <w:tcPr>
            <w:tcW w:w="907" w:type="dxa"/>
            <w:tcBorders>
              <w:bottom w:val="nil"/>
            </w:tcBorders>
          </w:tcPr>
          <w:p w:rsidR="009469C4" w:rsidRDefault="009469C4">
            <w:pPr>
              <w:pStyle w:val="ConsPlusNormal"/>
              <w:jc w:val="center"/>
            </w:pPr>
            <w:r>
              <w:t>620,0</w:t>
            </w:r>
          </w:p>
        </w:tc>
        <w:tc>
          <w:tcPr>
            <w:tcW w:w="907" w:type="dxa"/>
            <w:tcBorders>
              <w:bottom w:val="nil"/>
            </w:tcBorders>
          </w:tcPr>
          <w:p w:rsidR="009469C4" w:rsidRDefault="009469C4">
            <w:pPr>
              <w:pStyle w:val="ConsPlusNormal"/>
              <w:jc w:val="center"/>
            </w:pPr>
            <w:r>
              <w:t>420,0</w:t>
            </w:r>
          </w:p>
        </w:tc>
        <w:tc>
          <w:tcPr>
            <w:tcW w:w="850" w:type="dxa"/>
            <w:tcBorders>
              <w:bottom w:val="nil"/>
            </w:tcBorders>
          </w:tcPr>
          <w:p w:rsidR="009469C4" w:rsidRDefault="009469C4">
            <w:pPr>
              <w:pStyle w:val="ConsPlusNormal"/>
              <w:jc w:val="center"/>
            </w:pPr>
            <w:r>
              <w:t>420,0</w:t>
            </w:r>
          </w:p>
        </w:tc>
        <w:tc>
          <w:tcPr>
            <w:tcW w:w="907" w:type="dxa"/>
            <w:tcBorders>
              <w:bottom w:val="nil"/>
            </w:tcBorders>
          </w:tcPr>
          <w:p w:rsidR="009469C4" w:rsidRDefault="009469C4">
            <w:pPr>
              <w:pStyle w:val="ConsPlusNormal"/>
              <w:jc w:val="center"/>
            </w:pPr>
            <w:r>
              <w:t>420,0</w:t>
            </w:r>
          </w:p>
        </w:tc>
        <w:tc>
          <w:tcPr>
            <w:tcW w:w="907" w:type="dxa"/>
            <w:tcBorders>
              <w:bottom w:val="nil"/>
            </w:tcBorders>
          </w:tcPr>
          <w:p w:rsidR="009469C4" w:rsidRDefault="009469C4">
            <w:pPr>
              <w:pStyle w:val="ConsPlusNormal"/>
              <w:jc w:val="center"/>
            </w:pPr>
            <w:r>
              <w:t>420,0</w:t>
            </w:r>
          </w:p>
        </w:tc>
        <w:tc>
          <w:tcPr>
            <w:tcW w:w="1020" w:type="dxa"/>
            <w:tcBorders>
              <w:bottom w:val="nil"/>
            </w:tcBorders>
          </w:tcPr>
          <w:p w:rsidR="009469C4" w:rsidRDefault="009469C4">
            <w:pPr>
              <w:pStyle w:val="ConsPlusNormal"/>
              <w:jc w:val="center"/>
            </w:pPr>
            <w:r>
              <w:t>3340,0</w:t>
            </w:r>
          </w:p>
        </w:tc>
      </w:tr>
      <w:tr w:rsidR="009469C4">
        <w:tc>
          <w:tcPr>
            <w:tcW w:w="10890" w:type="dxa"/>
            <w:gridSpan w:val="10"/>
            <w:tcBorders>
              <w:top w:val="nil"/>
            </w:tcBorders>
          </w:tcPr>
          <w:p w:rsidR="009469C4" w:rsidRDefault="009469C4">
            <w:pPr>
              <w:pStyle w:val="ConsPlusNormal"/>
              <w:jc w:val="both"/>
            </w:pPr>
            <w:r>
              <w:t xml:space="preserve">(в ред. </w:t>
            </w:r>
            <w:hyperlink r:id="rId230" w:history="1">
              <w:r>
                <w:rPr>
                  <w:color w:val="0000FF"/>
                </w:rPr>
                <w:t>постановления</w:t>
              </w:r>
            </w:hyperlink>
            <w:r>
              <w:t xml:space="preserve"> Администрации города Пскова от 17.09.2019 N 1459)</w:t>
            </w:r>
          </w:p>
        </w:tc>
      </w:tr>
      <w:tr w:rsidR="009469C4">
        <w:tblPrEx>
          <w:tblBorders>
            <w:insideH w:val="single" w:sz="4" w:space="0" w:color="auto"/>
          </w:tblBorders>
        </w:tblPrEx>
        <w:tc>
          <w:tcPr>
            <w:tcW w:w="1934" w:type="dxa"/>
          </w:tcPr>
          <w:p w:rsidR="009469C4" w:rsidRDefault="009469C4">
            <w:pPr>
              <w:pStyle w:val="ConsPlusNormal"/>
            </w:pPr>
            <w:r>
              <w:t>Ожидаемые результаты реализации подпрограммы</w:t>
            </w:r>
          </w:p>
        </w:tc>
        <w:tc>
          <w:tcPr>
            <w:tcW w:w="8956" w:type="dxa"/>
            <w:gridSpan w:val="9"/>
          </w:tcPr>
          <w:p w:rsidR="009469C4" w:rsidRDefault="009469C4">
            <w:pPr>
              <w:pStyle w:val="ConsPlusNormal"/>
            </w:pPr>
            <w:r>
              <w:t>1. Повышение у молодежи города Пскова уровня коллективной и личной ответственности за судьбу и будущее своей Родины и города, преодоление экстремистских проявлений отдельных групп молодежи и других негативных явлений.</w:t>
            </w:r>
          </w:p>
          <w:p w:rsidR="009469C4" w:rsidRDefault="009469C4">
            <w:pPr>
              <w:pStyle w:val="ConsPlusNormal"/>
            </w:pPr>
            <w:r>
              <w:t>2. Внедрение новых, адаптированных к современным условиям, форм патриотического воспитания молодежи в городе Пскове.</w:t>
            </w:r>
          </w:p>
          <w:p w:rsidR="009469C4" w:rsidRDefault="009469C4">
            <w:pPr>
              <w:pStyle w:val="ConsPlusNormal"/>
            </w:pPr>
            <w:r>
              <w:t>3. Реализация инициатив общественных объединений, направленных на решение вопросов патриотического воспитания молодежи в городе Пскове.</w:t>
            </w:r>
          </w:p>
          <w:p w:rsidR="009469C4" w:rsidRDefault="009469C4">
            <w:pPr>
              <w:pStyle w:val="ConsPlusNormal"/>
            </w:pPr>
            <w:r>
              <w:t>4. Рост социальной активности молодежи города Пскова.</w:t>
            </w:r>
          </w:p>
        </w:tc>
      </w:tr>
    </w:tbl>
    <w:p w:rsidR="009469C4" w:rsidRDefault="009469C4">
      <w:pPr>
        <w:sectPr w:rsidR="009469C4">
          <w:pgSz w:w="16838" w:h="11905" w:orient="landscape"/>
          <w:pgMar w:top="1701" w:right="1134" w:bottom="850" w:left="1134" w:header="0" w:footer="0" w:gutter="0"/>
          <w:cols w:space="720"/>
        </w:sectPr>
      </w:pPr>
    </w:p>
    <w:p w:rsidR="009469C4" w:rsidRDefault="009469C4">
      <w:pPr>
        <w:pStyle w:val="ConsPlusNormal"/>
        <w:jc w:val="both"/>
      </w:pPr>
    </w:p>
    <w:p w:rsidR="009469C4" w:rsidRDefault="009469C4">
      <w:pPr>
        <w:pStyle w:val="ConsPlusTitle"/>
        <w:jc w:val="center"/>
        <w:outlineLvl w:val="2"/>
      </w:pPr>
      <w:r>
        <w:t>II. Характеристика текущего состояния сферы реализации</w:t>
      </w:r>
    </w:p>
    <w:p w:rsidR="009469C4" w:rsidRDefault="009469C4">
      <w:pPr>
        <w:pStyle w:val="ConsPlusTitle"/>
        <w:jc w:val="center"/>
      </w:pPr>
      <w:r>
        <w:t>подпрограммы, описание основных проблем в указанной</w:t>
      </w:r>
    </w:p>
    <w:p w:rsidR="009469C4" w:rsidRDefault="009469C4">
      <w:pPr>
        <w:pStyle w:val="ConsPlusTitle"/>
        <w:jc w:val="center"/>
      </w:pPr>
      <w:r>
        <w:t>сфере и прогноз ее развития</w:t>
      </w:r>
    </w:p>
    <w:p w:rsidR="009469C4" w:rsidRDefault="009469C4">
      <w:pPr>
        <w:pStyle w:val="ConsPlusNormal"/>
        <w:jc w:val="both"/>
      </w:pPr>
    </w:p>
    <w:p w:rsidR="009469C4" w:rsidRDefault="009469C4">
      <w:pPr>
        <w:pStyle w:val="ConsPlusNormal"/>
        <w:ind w:firstLine="540"/>
        <w:jc w:val="both"/>
      </w:pPr>
      <w:r>
        <w:t>Патриотическое воспитание молодежи в городе Пскове - это систематическая и целенаправленная деятельность органов местного самоуправления, общественных объединений, организаций различных форм собственности по формированию у молодежи патриотического сознания, чувства верности и преданности Отечеству, готовности к выполнению гражданского долга и конституционных обязанностей по защите интересов Родины.</w:t>
      </w:r>
    </w:p>
    <w:p w:rsidR="009469C4" w:rsidRDefault="009469C4">
      <w:pPr>
        <w:pStyle w:val="ConsPlusNormal"/>
        <w:spacing w:before="220"/>
        <w:ind w:firstLine="540"/>
        <w:jc w:val="both"/>
      </w:pPr>
      <w:r>
        <w:t>В городе Пскове создаются условия для организационного, материально-технического, информационного, кадрового и методического обеспечения патриотического воспитания молодежи. Совершенствуется организация патриотического воспитания. Возросли уровень и эффективность проведения мероприятий патриотической направленности. К числу наиболее массовых и значимых для каждого жителя города Пскова мероприятий патриотической направленности следует отнести:</w:t>
      </w:r>
    </w:p>
    <w:p w:rsidR="009469C4" w:rsidRDefault="009469C4">
      <w:pPr>
        <w:pStyle w:val="ConsPlusNormal"/>
        <w:spacing w:before="220"/>
        <w:ind w:firstLine="540"/>
        <w:jc w:val="both"/>
      </w:pPr>
      <w:r>
        <w:t>- мероприятия, посвященные Дню Победы, освобождению города от немецко-фашистских захватчиков, памяти подвига десантников 6 роты, с участием ветеранов войны и труда, политических и общественных организаций, воинов Псковского гарнизона, воспитанников военно-патриотических и поисковых клубов, учащейся молодежи;</w:t>
      </w:r>
    </w:p>
    <w:p w:rsidR="009469C4" w:rsidRDefault="009469C4">
      <w:pPr>
        <w:pStyle w:val="ConsPlusNormal"/>
        <w:spacing w:before="220"/>
        <w:ind w:firstLine="540"/>
        <w:jc w:val="both"/>
      </w:pPr>
      <w:r>
        <w:t>- проведение праздников, приуроченных к Дням воинской славы, связанных с многовековой ратной историей города Пскова;</w:t>
      </w:r>
    </w:p>
    <w:p w:rsidR="009469C4" w:rsidRDefault="009469C4">
      <w:pPr>
        <w:pStyle w:val="ConsPlusNormal"/>
        <w:spacing w:before="220"/>
        <w:ind w:firstLine="540"/>
        <w:jc w:val="both"/>
      </w:pPr>
      <w:r>
        <w:t>- организация фестивалей художественного творчества, конкурсов, выставок и состязаний патриотической направленности международного, всероссийского и регионального уровней.</w:t>
      </w:r>
    </w:p>
    <w:p w:rsidR="009469C4" w:rsidRDefault="009469C4">
      <w:pPr>
        <w:pStyle w:val="ConsPlusNormal"/>
        <w:spacing w:before="220"/>
        <w:ind w:firstLine="540"/>
        <w:jc w:val="both"/>
      </w:pPr>
      <w:r>
        <w:t>Для проведения этих мероприятий используется духовный и материальный потенциал учреждений образования, культуры и спорта. Обучающиеся участвуют в различных социальных акциях: "Поздравь ветерана", "Знаменосец Победы", "С любовью к России мы делами добрыми едины", "Посылка солдату", "Сохраним победу в сердце", "Георгиевская ленточка". На базе образовательных учреждений создаются волонтерские группы, реализуются социальные проекты, направленные на оказание адресной шефской помощи ветеранам.</w:t>
      </w:r>
    </w:p>
    <w:p w:rsidR="009469C4" w:rsidRDefault="009469C4">
      <w:pPr>
        <w:pStyle w:val="ConsPlusNormal"/>
        <w:spacing w:before="220"/>
        <w:ind w:firstLine="540"/>
        <w:jc w:val="both"/>
      </w:pPr>
      <w:r>
        <w:t>Важное место в системе поддержания обороноспособности страны наряду с развитием у молодежи физических данных занимает создание и развитие у нее военного стратегического и тактического мышления. Организуемая ежегодная система молодежных чемпионатов по военно-тактическому пейнтболу способствует решению данных задач. Решение подобных задач предусмотрено и в цикле ролевых игр-реконструкций "День Победы", посвященных военно-тактическим операциям времен Великой Отечественной войны.</w:t>
      </w:r>
    </w:p>
    <w:p w:rsidR="009469C4" w:rsidRDefault="009469C4">
      <w:pPr>
        <w:pStyle w:val="ConsPlusNormal"/>
        <w:spacing w:before="220"/>
        <w:ind w:firstLine="540"/>
        <w:jc w:val="both"/>
      </w:pPr>
      <w:r>
        <w:t>В целях активизации работы по патриотическому воспитанию студентов и учащихся в проводимом с 2002 года смотре-конкурсе среди учреждений профессионального образования существует отдельное направление - "На лучшую организацию работы по патриотическому воспитанию среди молодежи".</w:t>
      </w:r>
    </w:p>
    <w:p w:rsidR="009469C4" w:rsidRDefault="009469C4">
      <w:pPr>
        <w:pStyle w:val="ConsPlusNormal"/>
        <w:spacing w:before="220"/>
        <w:ind w:firstLine="540"/>
        <w:jc w:val="both"/>
      </w:pPr>
      <w:r>
        <w:t xml:space="preserve">В ходе реализации военно-патриотического воспитания образовательные учреждения активно взаимодействуют с воинскими частями и ветеранскими объединениями. Школы города имеют постоянные деловые связи с городским Советом ветеранов, с Советами ветеранов микрорайонов и другими ветеранскими организациями. Представители этих организаций частые гости в школах, принимают активное участие в мероприятиях, приуроченных к памятным датам, выступают перед учащимися, проводят Уроки Мужества. В свою очередь, образовательные учреждения организуют концертные программы, поздравления ветеранов, через советы </w:t>
      </w:r>
      <w:r>
        <w:lastRenderedPageBreak/>
        <w:t>ветеранов микрорайонов города предоставляют сладкие подарки к праздничному столу, посещают ветеранов на дому.</w:t>
      </w:r>
    </w:p>
    <w:p w:rsidR="009469C4" w:rsidRDefault="009469C4">
      <w:pPr>
        <w:pStyle w:val="ConsPlusNormal"/>
        <w:spacing w:before="220"/>
        <w:ind w:firstLine="540"/>
        <w:jc w:val="both"/>
      </w:pPr>
      <w:r>
        <w:t>Для совершенствования системы подготовки организаторов и специалистов музейной работы создано Содружество школьных музеев города Пскова. Содружество стало информационно-ресурсным центром, вокруг которого строится работа в области музейной педагогики образовательных учреждений. Содружество призвано создать пространство, где музейные педагоги разных образовательных учреждений реализуют музейно-образовательные, военно-патриотические программы, экскурсионно-выставочную и клубную работу. Оно позволяет координировать деятельность школьных музеев, создавать условия для повышения эффективности их работы. В рамках работы Содружества создан список школьных музеев города, разработано Положение о Содружестве школьных музеев, выпущен сборник "Содружество школьных музеев города Пскова".</w:t>
      </w:r>
    </w:p>
    <w:p w:rsidR="009469C4" w:rsidRDefault="009469C4">
      <w:pPr>
        <w:pStyle w:val="ConsPlusNormal"/>
        <w:spacing w:before="220"/>
        <w:ind w:firstLine="540"/>
        <w:jc w:val="both"/>
      </w:pPr>
      <w:r>
        <w:t>Несмотря на это, для состояния системы патриотического воспитания молодежи г. Пскова характерен ряд проблем, главными из которых являются:</w:t>
      </w:r>
    </w:p>
    <w:p w:rsidR="009469C4" w:rsidRDefault="009469C4">
      <w:pPr>
        <w:pStyle w:val="ConsPlusNormal"/>
        <w:spacing w:before="220"/>
        <w:ind w:firstLine="540"/>
        <w:jc w:val="both"/>
      </w:pPr>
      <w:r>
        <w:t>- недостаточный уровень социальной активности молодежи г. Пскова,</w:t>
      </w:r>
    </w:p>
    <w:p w:rsidR="009469C4" w:rsidRDefault="009469C4">
      <w:pPr>
        <w:pStyle w:val="ConsPlusNormal"/>
        <w:spacing w:before="220"/>
        <w:ind w:firstLine="540"/>
        <w:jc w:val="both"/>
      </w:pPr>
      <w:r>
        <w:t>- использование традиционных, не адаптированных к современным условиям форм патриотического воспитания молодежи в г. Пскове.</w:t>
      </w:r>
    </w:p>
    <w:p w:rsidR="009469C4" w:rsidRDefault="009469C4">
      <w:pPr>
        <w:pStyle w:val="ConsPlusNormal"/>
        <w:jc w:val="both"/>
      </w:pPr>
    </w:p>
    <w:p w:rsidR="009469C4" w:rsidRDefault="009469C4">
      <w:pPr>
        <w:pStyle w:val="ConsPlusTitle"/>
        <w:jc w:val="center"/>
        <w:outlineLvl w:val="2"/>
      </w:pPr>
      <w:r>
        <w:t>III. Приоритеты муниципальной политики в сфере реализации</w:t>
      </w:r>
    </w:p>
    <w:p w:rsidR="009469C4" w:rsidRDefault="009469C4">
      <w:pPr>
        <w:pStyle w:val="ConsPlusTitle"/>
        <w:jc w:val="center"/>
      </w:pPr>
      <w:r>
        <w:t>подпрограммы, описание целей, задач подпрограммы, целевые</w:t>
      </w:r>
    </w:p>
    <w:p w:rsidR="009469C4" w:rsidRDefault="009469C4">
      <w:pPr>
        <w:pStyle w:val="ConsPlusTitle"/>
        <w:jc w:val="center"/>
      </w:pPr>
      <w:r>
        <w:t>индикаторы достижения целей и решения задач, основные</w:t>
      </w:r>
    </w:p>
    <w:p w:rsidR="009469C4" w:rsidRDefault="009469C4">
      <w:pPr>
        <w:pStyle w:val="ConsPlusTitle"/>
        <w:jc w:val="center"/>
      </w:pPr>
      <w:r>
        <w:t>ожидаемые конечные результаты подпрограммы</w:t>
      </w:r>
    </w:p>
    <w:p w:rsidR="009469C4" w:rsidRDefault="009469C4">
      <w:pPr>
        <w:pStyle w:val="ConsPlusNormal"/>
        <w:jc w:val="both"/>
      </w:pPr>
    </w:p>
    <w:p w:rsidR="009469C4" w:rsidRDefault="009469C4">
      <w:pPr>
        <w:pStyle w:val="ConsPlusNormal"/>
        <w:ind w:firstLine="540"/>
        <w:jc w:val="both"/>
      </w:pPr>
      <w:r>
        <w:t xml:space="preserve">Подпрограмма "Патриотическое воспитание молодежи в городе Пскове" разработана с учетом </w:t>
      </w:r>
      <w:hyperlink r:id="rId231" w:history="1">
        <w:r>
          <w:rPr>
            <w:color w:val="0000FF"/>
          </w:rPr>
          <w:t>Стратегии</w:t>
        </w:r>
      </w:hyperlink>
      <w:r>
        <w:t xml:space="preserve"> развития города Пскова до 2020 года, основных положений </w:t>
      </w:r>
      <w:hyperlink r:id="rId232" w:history="1">
        <w:r>
          <w:rPr>
            <w:color w:val="0000FF"/>
          </w:rPr>
          <w:t>программы</w:t>
        </w:r>
      </w:hyperlink>
      <w:r>
        <w:t xml:space="preserve"> "Патриотическое воспитание граждан Российской Федерации на 2011 - 2015 годы". Направлена на совершенствование патриотического воспитания молодежи в связи с присвоением городу Пскову Почетного звания Российской Федерации "Город воинской славы". Реализует комплексный подход к решению проблем патриотического воспитания и призвана завершить объединение усилий структурных подразделений и органов Администрации города Пскова, общественных объединений, учреждений и организаций различной ведомственной принадлежности по совершенствованию патриотического воспитания молодежи в городе Пскове.</w:t>
      </w:r>
    </w:p>
    <w:p w:rsidR="009469C4" w:rsidRDefault="009469C4">
      <w:pPr>
        <w:pStyle w:val="ConsPlusNormal"/>
        <w:spacing w:before="220"/>
        <w:ind w:firstLine="540"/>
        <w:jc w:val="both"/>
      </w:pPr>
      <w:r>
        <w:t>Цель подпрограммы: совершенствование системы духовно-нравственного и патриотического воспитания молодежи в городе Пскове.</w:t>
      </w:r>
    </w:p>
    <w:p w:rsidR="009469C4" w:rsidRDefault="009469C4">
      <w:pPr>
        <w:pStyle w:val="ConsPlusNormal"/>
        <w:spacing w:before="220"/>
        <w:ind w:firstLine="540"/>
        <w:jc w:val="both"/>
      </w:pPr>
      <w:r>
        <w:t>Задачи подпрограммы:</w:t>
      </w:r>
    </w:p>
    <w:p w:rsidR="009469C4" w:rsidRDefault="009469C4">
      <w:pPr>
        <w:pStyle w:val="ConsPlusNormal"/>
        <w:spacing w:before="220"/>
        <w:ind w:firstLine="540"/>
        <w:jc w:val="both"/>
      </w:pPr>
      <w:r>
        <w:t>1. Совершенствовать механизмы, обеспечивающие развитие патриотического воспитания молодежи в городе Пскове.</w:t>
      </w:r>
    </w:p>
    <w:p w:rsidR="009469C4" w:rsidRDefault="009469C4">
      <w:pPr>
        <w:pStyle w:val="ConsPlusNormal"/>
        <w:spacing w:before="220"/>
        <w:ind w:firstLine="540"/>
        <w:jc w:val="both"/>
      </w:pPr>
      <w:r>
        <w:t>2.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p w:rsidR="009469C4" w:rsidRDefault="009469C4">
      <w:pPr>
        <w:pStyle w:val="ConsPlusNormal"/>
        <w:jc w:val="both"/>
      </w:pPr>
    </w:p>
    <w:p w:rsidR="009469C4" w:rsidRDefault="009469C4">
      <w:pPr>
        <w:pStyle w:val="ConsPlusNormal"/>
        <w:jc w:val="center"/>
        <w:outlineLvl w:val="3"/>
      </w:pPr>
      <w:r>
        <w:t>Перечень целевых индикаторов и показателей:</w:t>
      </w:r>
    </w:p>
    <w:p w:rsidR="009469C4" w:rsidRDefault="009469C4">
      <w:pPr>
        <w:pStyle w:val="ConsPlusNormal"/>
        <w:jc w:val="center"/>
      </w:pPr>
      <w:r>
        <w:t xml:space="preserve">(в ред. </w:t>
      </w:r>
      <w:hyperlink r:id="rId233"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both"/>
      </w:pPr>
    </w:p>
    <w:p w:rsidR="009469C4" w:rsidRDefault="009469C4">
      <w:pPr>
        <w:sectPr w:rsidR="009469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288"/>
        <w:gridCol w:w="1133"/>
        <w:gridCol w:w="907"/>
        <w:gridCol w:w="907"/>
        <w:gridCol w:w="907"/>
        <w:gridCol w:w="907"/>
        <w:gridCol w:w="907"/>
        <w:gridCol w:w="907"/>
        <w:gridCol w:w="907"/>
        <w:gridCol w:w="907"/>
      </w:tblGrid>
      <w:tr w:rsidR="009469C4">
        <w:tc>
          <w:tcPr>
            <w:tcW w:w="566" w:type="dxa"/>
            <w:vMerge w:val="restart"/>
          </w:tcPr>
          <w:p w:rsidR="009469C4" w:rsidRDefault="009469C4">
            <w:pPr>
              <w:pStyle w:val="ConsPlusNormal"/>
              <w:jc w:val="center"/>
            </w:pPr>
            <w:r>
              <w:lastRenderedPageBreak/>
              <w:t>N п/п</w:t>
            </w:r>
          </w:p>
        </w:tc>
        <w:tc>
          <w:tcPr>
            <w:tcW w:w="3288" w:type="dxa"/>
            <w:vMerge w:val="restart"/>
          </w:tcPr>
          <w:p w:rsidR="009469C4" w:rsidRDefault="009469C4">
            <w:pPr>
              <w:pStyle w:val="ConsPlusNormal"/>
              <w:jc w:val="center"/>
            </w:pPr>
            <w:r>
              <w:t>Наименование целевого показателя (индикатора)</w:t>
            </w:r>
          </w:p>
        </w:tc>
        <w:tc>
          <w:tcPr>
            <w:tcW w:w="1133" w:type="dxa"/>
            <w:vMerge w:val="restart"/>
          </w:tcPr>
          <w:p w:rsidR="009469C4" w:rsidRDefault="009469C4">
            <w:pPr>
              <w:pStyle w:val="ConsPlusNormal"/>
              <w:jc w:val="center"/>
            </w:pPr>
            <w:r>
              <w:t>Единицы измерения</w:t>
            </w:r>
          </w:p>
        </w:tc>
        <w:tc>
          <w:tcPr>
            <w:tcW w:w="7256" w:type="dxa"/>
            <w:gridSpan w:val="8"/>
          </w:tcPr>
          <w:p w:rsidR="009469C4" w:rsidRDefault="009469C4">
            <w:pPr>
              <w:pStyle w:val="ConsPlusNormal"/>
              <w:jc w:val="center"/>
            </w:pPr>
            <w:r>
              <w:t>Значения целевых показателей (индикаторов)</w:t>
            </w:r>
          </w:p>
        </w:tc>
      </w:tr>
      <w:tr w:rsidR="009469C4">
        <w:tc>
          <w:tcPr>
            <w:tcW w:w="566" w:type="dxa"/>
            <w:vMerge/>
          </w:tcPr>
          <w:p w:rsidR="009469C4" w:rsidRDefault="009469C4"/>
        </w:tc>
        <w:tc>
          <w:tcPr>
            <w:tcW w:w="3288" w:type="dxa"/>
            <w:vMerge/>
          </w:tcPr>
          <w:p w:rsidR="009469C4" w:rsidRDefault="009469C4"/>
        </w:tc>
        <w:tc>
          <w:tcPr>
            <w:tcW w:w="1133" w:type="dxa"/>
            <w:vMerge/>
          </w:tcPr>
          <w:p w:rsidR="009469C4" w:rsidRDefault="009469C4"/>
        </w:tc>
        <w:tc>
          <w:tcPr>
            <w:tcW w:w="907" w:type="dxa"/>
          </w:tcPr>
          <w:p w:rsidR="009469C4" w:rsidRDefault="009469C4">
            <w:pPr>
              <w:pStyle w:val="ConsPlusNormal"/>
              <w:jc w:val="center"/>
            </w:pPr>
            <w:r>
              <w:t>2015 г.</w:t>
            </w:r>
          </w:p>
        </w:tc>
        <w:tc>
          <w:tcPr>
            <w:tcW w:w="907" w:type="dxa"/>
          </w:tcPr>
          <w:p w:rsidR="009469C4" w:rsidRDefault="009469C4">
            <w:pPr>
              <w:pStyle w:val="ConsPlusNormal"/>
              <w:jc w:val="center"/>
            </w:pPr>
            <w:r>
              <w:t>2016 г.</w:t>
            </w:r>
          </w:p>
        </w:tc>
        <w:tc>
          <w:tcPr>
            <w:tcW w:w="907" w:type="dxa"/>
          </w:tcPr>
          <w:p w:rsidR="009469C4" w:rsidRDefault="009469C4">
            <w:pPr>
              <w:pStyle w:val="ConsPlusNormal"/>
              <w:jc w:val="center"/>
            </w:pPr>
            <w:r>
              <w:t>2017 г.</w:t>
            </w:r>
          </w:p>
        </w:tc>
        <w:tc>
          <w:tcPr>
            <w:tcW w:w="907" w:type="dxa"/>
          </w:tcPr>
          <w:p w:rsidR="009469C4" w:rsidRDefault="009469C4">
            <w:pPr>
              <w:pStyle w:val="ConsPlusNormal"/>
              <w:jc w:val="center"/>
            </w:pPr>
            <w:r>
              <w:t>2018 г.</w:t>
            </w:r>
          </w:p>
        </w:tc>
        <w:tc>
          <w:tcPr>
            <w:tcW w:w="907" w:type="dxa"/>
          </w:tcPr>
          <w:p w:rsidR="009469C4" w:rsidRDefault="009469C4">
            <w:pPr>
              <w:pStyle w:val="ConsPlusNormal"/>
              <w:jc w:val="center"/>
            </w:pPr>
            <w:r>
              <w:t>2019 г.</w:t>
            </w:r>
          </w:p>
        </w:tc>
        <w:tc>
          <w:tcPr>
            <w:tcW w:w="907" w:type="dxa"/>
          </w:tcPr>
          <w:p w:rsidR="009469C4" w:rsidRDefault="009469C4">
            <w:pPr>
              <w:pStyle w:val="ConsPlusNormal"/>
              <w:jc w:val="center"/>
            </w:pPr>
            <w:r>
              <w:t>2020 г.</w:t>
            </w:r>
          </w:p>
        </w:tc>
        <w:tc>
          <w:tcPr>
            <w:tcW w:w="907" w:type="dxa"/>
          </w:tcPr>
          <w:p w:rsidR="009469C4" w:rsidRDefault="009469C4">
            <w:pPr>
              <w:pStyle w:val="ConsPlusNormal"/>
              <w:jc w:val="center"/>
            </w:pPr>
            <w:r>
              <w:t>2021 г.</w:t>
            </w:r>
          </w:p>
        </w:tc>
        <w:tc>
          <w:tcPr>
            <w:tcW w:w="907" w:type="dxa"/>
          </w:tcPr>
          <w:p w:rsidR="009469C4" w:rsidRDefault="009469C4">
            <w:pPr>
              <w:pStyle w:val="ConsPlusNormal"/>
              <w:jc w:val="center"/>
            </w:pPr>
            <w:r>
              <w:t>2022 г.</w:t>
            </w:r>
          </w:p>
        </w:tc>
      </w:tr>
      <w:tr w:rsidR="009469C4">
        <w:tc>
          <w:tcPr>
            <w:tcW w:w="566" w:type="dxa"/>
          </w:tcPr>
          <w:p w:rsidR="009469C4" w:rsidRDefault="009469C4">
            <w:pPr>
              <w:pStyle w:val="ConsPlusNormal"/>
              <w:jc w:val="center"/>
            </w:pPr>
            <w:r>
              <w:t>4.1</w:t>
            </w:r>
          </w:p>
        </w:tc>
        <w:tc>
          <w:tcPr>
            <w:tcW w:w="3288" w:type="dxa"/>
          </w:tcPr>
          <w:p w:rsidR="009469C4" w:rsidRDefault="009469C4">
            <w:pPr>
              <w:pStyle w:val="ConsPlusNormal"/>
            </w:pPr>
            <w:r>
              <w:t>Количество постоянно действующих детских и молодежных патриотических объединений, клубов, центров</w:t>
            </w:r>
          </w:p>
        </w:tc>
        <w:tc>
          <w:tcPr>
            <w:tcW w:w="1133" w:type="dxa"/>
          </w:tcPr>
          <w:p w:rsidR="009469C4" w:rsidRDefault="009469C4">
            <w:pPr>
              <w:pStyle w:val="ConsPlusNormal"/>
            </w:pPr>
            <w:r>
              <w:t>Единица</w:t>
            </w:r>
          </w:p>
        </w:tc>
        <w:tc>
          <w:tcPr>
            <w:tcW w:w="907" w:type="dxa"/>
          </w:tcPr>
          <w:p w:rsidR="009469C4" w:rsidRDefault="009469C4">
            <w:pPr>
              <w:pStyle w:val="ConsPlusNormal"/>
              <w:jc w:val="center"/>
            </w:pPr>
            <w:r>
              <w:t>25</w:t>
            </w:r>
          </w:p>
        </w:tc>
        <w:tc>
          <w:tcPr>
            <w:tcW w:w="907" w:type="dxa"/>
          </w:tcPr>
          <w:p w:rsidR="009469C4" w:rsidRDefault="009469C4">
            <w:pPr>
              <w:pStyle w:val="ConsPlusNormal"/>
              <w:jc w:val="center"/>
            </w:pPr>
            <w:r>
              <w:t>27</w:t>
            </w:r>
          </w:p>
        </w:tc>
        <w:tc>
          <w:tcPr>
            <w:tcW w:w="907" w:type="dxa"/>
          </w:tcPr>
          <w:p w:rsidR="009469C4" w:rsidRDefault="009469C4">
            <w:pPr>
              <w:pStyle w:val="ConsPlusNormal"/>
              <w:jc w:val="center"/>
            </w:pPr>
            <w:r>
              <w:t>29</w:t>
            </w:r>
          </w:p>
        </w:tc>
        <w:tc>
          <w:tcPr>
            <w:tcW w:w="907" w:type="dxa"/>
          </w:tcPr>
          <w:p w:rsidR="009469C4" w:rsidRDefault="009469C4">
            <w:pPr>
              <w:pStyle w:val="ConsPlusNormal"/>
              <w:jc w:val="center"/>
            </w:pPr>
            <w:r>
              <w:t>32</w:t>
            </w:r>
          </w:p>
        </w:tc>
        <w:tc>
          <w:tcPr>
            <w:tcW w:w="907" w:type="dxa"/>
          </w:tcPr>
          <w:p w:rsidR="009469C4" w:rsidRDefault="009469C4">
            <w:pPr>
              <w:pStyle w:val="ConsPlusNormal"/>
              <w:jc w:val="center"/>
            </w:pPr>
            <w:r>
              <w:t>35</w:t>
            </w:r>
          </w:p>
        </w:tc>
        <w:tc>
          <w:tcPr>
            <w:tcW w:w="907" w:type="dxa"/>
          </w:tcPr>
          <w:p w:rsidR="009469C4" w:rsidRDefault="009469C4">
            <w:pPr>
              <w:pStyle w:val="ConsPlusNormal"/>
              <w:jc w:val="center"/>
            </w:pPr>
            <w:r>
              <w:t>37</w:t>
            </w:r>
          </w:p>
        </w:tc>
        <w:tc>
          <w:tcPr>
            <w:tcW w:w="907" w:type="dxa"/>
          </w:tcPr>
          <w:p w:rsidR="009469C4" w:rsidRDefault="009469C4">
            <w:pPr>
              <w:pStyle w:val="ConsPlusNormal"/>
              <w:jc w:val="center"/>
            </w:pPr>
            <w:r>
              <w:t>38</w:t>
            </w:r>
          </w:p>
        </w:tc>
        <w:tc>
          <w:tcPr>
            <w:tcW w:w="907" w:type="dxa"/>
          </w:tcPr>
          <w:p w:rsidR="009469C4" w:rsidRDefault="009469C4">
            <w:pPr>
              <w:pStyle w:val="ConsPlusNormal"/>
              <w:jc w:val="center"/>
            </w:pPr>
            <w:r>
              <w:t>39</w:t>
            </w:r>
          </w:p>
        </w:tc>
      </w:tr>
      <w:tr w:rsidR="009469C4">
        <w:tc>
          <w:tcPr>
            <w:tcW w:w="566" w:type="dxa"/>
          </w:tcPr>
          <w:p w:rsidR="009469C4" w:rsidRDefault="009469C4">
            <w:pPr>
              <w:pStyle w:val="ConsPlusNormal"/>
              <w:jc w:val="center"/>
            </w:pPr>
            <w:r>
              <w:t>4.2</w:t>
            </w:r>
          </w:p>
        </w:tc>
        <w:tc>
          <w:tcPr>
            <w:tcW w:w="3288" w:type="dxa"/>
          </w:tcPr>
          <w:p w:rsidR="009469C4" w:rsidRDefault="009469C4">
            <w:pPr>
              <w:pStyle w:val="ConsPlusNormal"/>
            </w:pPr>
            <w:r>
              <w:t>Количество городских мероприятий патриотической направленности</w:t>
            </w:r>
          </w:p>
        </w:tc>
        <w:tc>
          <w:tcPr>
            <w:tcW w:w="1133" w:type="dxa"/>
          </w:tcPr>
          <w:p w:rsidR="009469C4" w:rsidRDefault="009469C4">
            <w:pPr>
              <w:pStyle w:val="ConsPlusNormal"/>
            </w:pPr>
            <w:r>
              <w:t>Единица</w:t>
            </w:r>
          </w:p>
        </w:tc>
        <w:tc>
          <w:tcPr>
            <w:tcW w:w="907" w:type="dxa"/>
          </w:tcPr>
          <w:p w:rsidR="009469C4" w:rsidRDefault="009469C4">
            <w:pPr>
              <w:pStyle w:val="ConsPlusNormal"/>
              <w:jc w:val="center"/>
            </w:pPr>
            <w:r>
              <w:t>18</w:t>
            </w:r>
          </w:p>
        </w:tc>
        <w:tc>
          <w:tcPr>
            <w:tcW w:w="907" w:type="dxa"/>
          </w:tcPr>
          <w:p w:rsidR="009469C4" w:rsidRDefault="009469C4">
            <w:pPr>
              <w:pStyle w:val="ConsPlusNormal"/>
              <w:jc w:val="center"/>
            </w:pPr>
            <w:r>
              <w:t>20</w:t>
            </w:r>
          </w:p>
        </w:tc>
        <w:tc>
          <w:tcPr>
            <w:tcW w:w="907" w:type="dxa"/>
          </w:tcPr>
          <w:p w:rsidR="009469C4" w:rsidRDefault="009469C4">
            <w:pPr>
              <w:pStyle w:val="ConsPlusNormal"/>
              <w:jc w:val="center"/>
            </w:pPr>
            <w:r>
              <w:t>20</w:t>
            </w:r>
          </w:p>
        </w:tc>
        <w:tc>
          <w:tcPr>
            <w:tcW w:w="907" w:type="dxa"/>
          </w:tcPr>
          <w:p w:rsidR="009469C4" w:rsidRDefault="009469C4">
            <w:pPr>
              <w:pStyle w:val="ConsPlusNormal"/>
              <w:jc w:val="center"/>
            </w:pPr>
            <w:r>
              <w:t>20</w:t>
            </w:r>
          </w:p>
        </w:tc>
        <w:tc>
          <w:tcPr>
            <w:tcW w:w="907" w:type="dxa"/>
          </w:tcPr>
          <w:p w:rsidR="009469C4" w:rsidRDefault="009469C4">
            <w:pPr>
              <w:pStyle w:val="ConsPlusNormal"/>
              <w:jc w:val="center"/>
            </w:pPr>
            <w:r>
              <w:t>20</w:t>
            </w:r>
          </w:p>
        </w:tc>
        <w:tc>
          <w:tcPr>
            <w:tcW w:w="907" w:type="dxa"/>
          </w:tcPr>
          <w:p w:rsidR="009469C4" w:rsidRDefault="009469C4">
            <w:pPr>
              <w:pStyle w:val="ConsPlusNormal"/>
              <w:jc w:val="center"/>
            </w:pPr>
            <w:r>
              <w:t>20</w:t>
            </w:r>
          </w:p>
        </w:tc>
        <w:tc>
          <w:tcPr>
            <w:tcW w:w="907" w:type="dxa"/>
          </w:tcPr>
          <w:p w:rsidR="009469C4" w:rsidRDefault="009469C4">
            <w:pPr>
              <w:pStyle w:val="ConsPlusNormal"/>
              <w:jc w:val="center"/>
            </w:pPr>
            <w:r>
              <w:t>22</w:t>
            </w:r>
          </w:p>
        </w:tc>
        <w:tc>
          <w:tcPr>
            <w:tcW w:w="907" w:type="dxa"/>
          </w:tcPr>
          <w:p w:rsidR="009469C4" w:rsidRDefault="009469C4">
            <w:pPr>
              <w:pStyle w:val="ConsPlusNormal"/>
              <w:jc w:val="center"/>
            </w:pPr>
            <w:r>
              <w:t>23</w:t>
            </w:r>
          </w:p>
        </w:tc>
      </w:tr>
      <w:tr w:rsidR="009469C4">
        <w:tc>
          <w:tcPr>
            <w:tcW w:w="566" w:type="dxa"/>
          </w:tcPr>
          <w:p w:rsidR="009469C4" w:rsidRDefault="009469C4">
            <w:pPr>
              <w:pStyle w:val="ConsPlusNormal"/>
              <w:jc w:val="center"/>
            </w:pPr>
            <w:r>
              <w:t>4.3</w:t>
            </w:r>
          </w:p>
        </w:tc>
        <w:tc>
          <w:tcPr>
            <w:tcW w:w="3288" w:type="dxa"/>
          </w:tcPr>
          <w:p w:rsidR="009469C4" w:rsidRDefault="009469C4">
            <w:pPr>
              <w:pStyle w:val="ConsPlusNormal"/>
            </w:pPr>
            <w:r>
              <w:t>Количество молодежи в возрасте от 11 до 25 лет, включенных в деятельность патриотических клубов и общественных объединений патриотической направленности муниципального образования "Город Псков"</w:t>
            </w:r>
          </w:p>
        </w:tc>
        <w:tc>
          <w:tcPr>
            <w:tcW w:w="1133" w:type="dxa"/>
          </w:tcPr>
          <w:p w:rsidR="009469C4" w:rsidRDefault="009469C4">
            <w:pPr>
              <w:pStyle w:val="ConsPlusNormal"/>
            </w:pPr>
            <w:r>
              <w:t>Человек</w:t>
            </w:r>
          </w:p>
        </w:tc>
        <w:tc>
          <w:tcPr>
            <w:tcW w:w="907" w:type="dxa"/>
          </w:tcPr>
          <w:p w:rsidR="009469C4" w:rsidRDefault="009469C4">
            <w:pPr>
              <w:pStyle w:val="ConsPlusNormal"/>
              <w:jc w:val="center"/>
            </w:pPr>
            <w:r>
              <w:t>Не менее 1000 чел.</w:t>
            </w:r>
          </w:p>
        </w:tc>
        <w:tc>
          <w:tcPr>
            <w:tcW w:w="907" w:type="dxa"/>
          </w:tcPr>
          <w:p w:rsidR="009469C4" w:rsidRDefault="009469C4">
            <w:pPr>
              <w:pStyle w:val="ConsPlusNormal"/>
              <w:jc w:val="center"/>
            </w:pPr>
            <w:r>
              <w:t>Не менее 1000 чел.</w:t>
            </w:r>
          </w:p>
        </w:tc>
        <w:tc>
          <w:tcPr>
            <w:tcW w:w="907" w:type="dxa"/>
          </w:tcPr>
          <w:p w:rsidR="009469C4" w:rsidRDefault="009469C4">
            <w:pPr>
              <w:pStyle w:val="ConsPlusNormal"/>
              <w:jc w:val="center"/>
            </w:pPr>
            <w:r>
              <w:t>Не менее 1000 чел.</w:t>
            </w:r>
          </w:p>
        </w:tc>
        <w:tc>
          <w:tcPr>
            <w:tcW w:w="907" w:type="dxa"/>
          </w:tcPr>
          <w:p w:rsidR="009469C4" w:rsidRDefault="009469C4">
            <w:pPr>
              <w:pStyle w:val="ConsPlusNormal"/>
              <w:jc w:val="center"/>
            </w:pPr>
            <w:r>
              <w:t>Не менее 1000 чел.</w:t>
            </w:r>
          </w:p>
        </w:tc>
        <w:tc>
          <w:tcPr>
            <w:tcW w:w="907" w:type="dxa"/>
          </w:tcPr>
          <w:p w:rsidR="009469C4" w:rsidRDefault="009469C4">
            <w:pPr>
              <w:pStyle w:val="ConsPlusNormal"/>
              <w:jc w:val="center"/>
            </w:pPr>
            <w:r>
              <w:t>Не менее 1000 чел.</w:t>
            </w:r>
          </w:p>
        </w:tc>
        <w:tc>
          <w:tcPr>
            <w:tcW w:w="907" w:type="dxa"/>
          </w:tcPr>
          <w:p w:rsidR="009469C4" w:rsidRDefault="009469C4">
            <w:pPr>
              <w:pStyle w:val="ConsPlusNormal"/>
              <w:jc w:val="center"/>
            </w:pPr>
            <w:r>
              <w:t>Не менее 1000 чел.</w:t>
            </w:r>
          </w:p>
        </w:tc>
        <w:tc>
          <w:tcPr>
            <w:tcW w:w="907" w:type="dxa"/>
          </w:tcPr>
          <w:p w:rsidR="009469C4" w:rsidRDefault="009469C4">
            <w:pPr>
              <w:pStyle w:val="ConsPlusNormal"/>
              <w:jc w:val="center"/>
            </w:pPr>
            <w:r>
              <w:t>Не менее 1000 чел.</w:t>
            </w:r>
          </w:p>
        </w:tc>
        <w:tc>
          <w:tcPr>
            <w:tcW w:w="907" w:type="dxa"/>
          </w:tcPr>
          <w:p w:rsidR="009469C4" w:rsidRDefault="009469C4">
            <w:pPr>
              <w:pStyle w:val="ConsPlusNormal"/>
              <w:jc w:val="center"/>
            </w:pPr>
            <w:r>
              <w:t>Не менее 1000 чел.</w:t>
            </w:r>
          </w:p>
        </w:tc>
      </w:tr>
    </w:tbl>
    <w:p w:rsidR="009469C4" w:rsidRDefault="009469C4">
      <w:pPr>
        <w:sectPr w:rsidR="009469C4">
          <w:pgSz w:w="16838" w:h="11905" w:orient="landscape"/>
          <w:pgMar w:top="1701" w:right="1134" w:bottom="850" w:left="1134" w:header="0" w:footer="0" w:gutter="0"/>
          <w:cols w:space="720"/>
        </w:sectPr>
      </w:pPr>
    </w:p>
    <w:p w:rsidR="009469C4" w:rsidRDefault="009469C4">
      <w:pPr>
        <w:pStyle w:val="ConsPlusNormal"/>
        <w:jc w:val="both"/>
      </w:pPr>
    </w:p>
    <w:p w:rsidR="009469C4" w:rsidRDefault="009469C4">
      <w:pPr>
        <w:pStyle w:val="ConsPlusNormal"/>
        <w:ind w:firstLine="540"/>
        <w:jc w:val="both"/>
      </w:pPr>
      <w:r>
        <w:t xml:space="preserve">Подпрограмма "Патриотическое воспитание молодежи в городе Пскове" в соответствии со </w:t>
      </w:r>
      <w:hyperlink r:id="rId234" w:history="1">
        <w:r>
          <w:rPr>
            <w:color w:val="0000FF"/>
          </w:rPr>
          <w:t>Стратегией</w:t>
        </w:r>
      </w:hyperlink>
      <w:r>
        <w:t xml:space="preserve"> развития города Пскова до 2020 года в рамках приоритета "Псков - благополучный" позволит активизировать работу по патриотическому воспитанию и создать необходимые условия:</w:t>
      </w:r>
    </w:p>
    <w:p w:rsidR="009469C4" w:rsidRDefault="009469C4">
      <w:pPr>
        <w:pStyle w:val="ConsPlusNormal"/>
        <w:spacing w:before="220"/>
        <w:ind w:firstLine="540"/>
        <w:jc w:val="both"/>
      </w:pPr>
      <w:r>
        <w:t>- для духовно-нравственного воспитания молодежи;</w:t>
      </w:r>
    </w:p>
    <w:p w:rsidR="009469C4" w:rsidRDefault="009469C4">
      <w:pPr>
        <w:pStyle w:val="ConsPlusNormal"/>
        <w:spacing w:before="220"/>
        <w:ind w:firstLine="540"/>
        <w:jc w:val="both"/>
      </w:pPr>
      <w:r>
        <w:t>- для формирования и развития социально значимых ценностей, гражданственности и патриотизма молодежи;</w:t>
      </w:r>
    </w:p>
    <w:p w:rsidR="009469C4" w:rsidRDefault="009469C4">
      <w:pPr>
        <w:pStyle w:val="ConsPlusNormal"/>
        <w:spacing w:before="220"/>
        <w:ind w:firstLine="540"/>
        <w:jc w:val="both"/>
      </w:pPr>
      <w:r>
        <w:t>- для массовой патриотической работы, организуемой и осуществляемой учреждениями образования, культуры, спорта и общественными объединениями на городском уровне.</w:t>
      </w:r>
    </w:p>
    <w:p w:rsidR="009469C4" w:rsidRDefault="009469C4">
      <w:pPr>
        <w:pStyle w:val="ConsPlusNormal"/>
        <w:jc w:val="both"/>
      </w:pPr>
    </w:p>
    <w:p w:rsidR="009469C4" w:rsidRDefault="009469C4">
      <w:pPr>
        <w:pStyle w:val="ConsPlusTitle"/>
        <w:jc w:val="center"/>
        <w:outlineLvl w:val="2"/>
      </w:pPr>
      <w:r>
        <w:t>IV. Сроки и этапы реализации подпрограммы</w:t>
      </w:r>
    </w:p>
    <w:p w:rsidR="009469C4" w:rsidRDefault="009469C4">
      <w:pPr>
        <w:pStyle w:val="ConsPlusNormal"/>
        <w:jc w:val="center"/>
      </w:pPr>
      <w:r>
        <w:t xml:space="preserve">(в ред. </w:t>
      </w:r>
      <w:hyperlink r:id="rId235"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center"/>
      </w:pPr>
    </w:p>
    <w:p w:rsidR="009469C4" w:rsidRDefault="009469C4">
      <w:pPr>
        <w:pStyle w:val="ConsPlusNormal"/>
        <w:ind w:firstLine="540"/>
        <w:jc w:val="both"/>
      </w:pPr>
      <w:r>
        <w:t>Реализация подпрограммы будет осуществляться в 2016 - 2022 годах. Отдельные этапы ее реализации не выделяются.</w:t>
      </w:r>
    </w:p>
    <w:p w:rsidR="009469C4" w:rsidRDefault="009469C4">
      <w:pPr>
        <w:pStyle w:val="ConsPlusNormal"/>
        <w:jc w:val="both"/>
      </w:pPr>
    </w:p>
    <w:p w:rsidR="009469C4" w:rsidRDefault="009469C4">
      <w:pPr>
        <w:pStyle w:val="ConsPlusTitle"/>
        <w:jc w:val="center"/>
        <w:outlineLvl w:val="2"/>
      </w:pPr>
      <w:r>
        <w:t>V. Характеристика основных мероприятий подпрограммы</w:t>
      </w:r>
    </w:p>
    <w:p w:rsidR="009469C4" w:rsidRDefault="009469C4">
      <w:pPr>
        <w:pStyle w:val="ConsPlusNormal"/>
        <w:jc w:val="both"/>
      </w:pPr>
    </w:p>
    <w:p w:rsidR="009469C4" w:rsidRDefault="009469C4">
      <w:pPr>
        <w:pStyle w:val="ConsPlusNormal"/>
        <w:ind w:firstLine="540"/>
        <w:jc w:val="both"/>
      </w:pPr>
      <w:r>
        <w:t>Для решения задач подпрограммы предусматривается выполнение следующих основных мероприятий.</w:t>
      </w:r>
    </w:p>
    <w:p w:rsidR="009469C4" w:rsidRDefault="009469C4">
      <w:pPr>
        <w:pStyle w:val="ConsPlusNormal"/>
        <w:spacing w:before="220"/>
        <w:ind w:firstLine="540"/>
        <w:jc w:val="both"/>
      </w:pPr>
      <w:r>
        <w:t>Задача N 1: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p w:rsidR="009469C4" w:rsidRDefault="009469C4">
      <w:pPr>
        <w:pStyle w:val="ConsPlusNormal"/>
        <w:spacing w:before="220"/>
        <w:ind w:firstLine="540"/>
        <w:jc w:val="both"/>
      </w:pPr>
      <w:r>
        <w:t>В рамках данной задачи будут реализовываться указанные ниже основные мероприятия.</w:t>
      </w:r>
    </w:p>
    <w:p w:rsidR="009469C4" w:rsidRDefault="009469C4">
      <w:pPr>
        <w:pStyle w:val="ConsPlusNormal"/>
        <w:spacing w:before="220"/>
        <w:ind w:firstLine="540"/>
        <w:jc w:val="both"/>
      </w:pPr>
      <w:r>
        <w:t>Основное мероприятие "Организация и проведение военно-спортивных игр и мероприятий патриотической направленности для молодежи, посещение музеев Воинской Славы, экскурсии в действующие воинские части" предполагает проведение конкурсных, информационно-познавательных, творческих, гуманитарно-экологических мероприятий по патриотическому воспитанию молодежи.</w:t>
      </w:r>
    </w:p>
    <w:p w:rsidR="009469C4" w:rsidRDefault="009469C4">
      <w:pPr>
        <w:pStyle w:val="ConsPlusNormal"/>
        <w:jc w:val="both"/>
      </w:pPr>
      <w:r>
        <w:t xml:space="preserve">(в ред. </w:t>
      </w:r>
      <w:hyperlink r:id="rId236" w:history="1">
        <w:r>
          <w:rPr>
            <w:color w:val="0000FF"/>
          </w:rPr>
          <w:t>постановления</w:t>
        </w:r>
      </w:hyperlink>
      <w:r>
        <w:t xml:space="preserve"> Администрации города Пскова от 30.03.2016 N 381)</w:t>
      </w:r>
    </w:p>
    <w:p w:rsidR="009469C4" w:rsidRDefault="009469C4">
      <w:pPr>
        <w:pStyle w:val="ConsPlusNormal"/>
        <w:spacing w:before="220"/>
        <w:ind w:firstLine="540"/>
        <w:jc w:val="both"/>
      </w:pPr>
      <w:r>
        <w:t>Основное мероприятие "Проведение торжественных мероприятий, посвященных Дню памяти псковичей, погибших в локальных конфликтах" предполагает вовлечение молодежи в мероприятия, повышающие патриотическое сознание молодого поколения на примерах событий современной истории.</w:t>
      </w:r>
    </w:p>
    <w:p w:rsidR="009469C4" w:rsidRDefault="009469C4">
      <w:pPr>
        <w:pStyle w:val="ConsPlusNormal"/>
        <w:jc w:val="both"/>
      </w:pPr>
      <w:r>
        <w:t xml:space="preserve">(в ред. </w:t>
      </w:r>
      <w:hyperlink r:id="rId237" w:history="1">
        <w:r>
          <w:rPr>
            <w:color w:val="0000FF"/>
          </w:rPr>
          <w:t>постановления</w:t>
        </w:r>
      </w:hyperlink>
      <w:r>
        <w:t xml:space="preserve"> Администрации города Пскова от 30.03.2016 N 381)</w:t>
      </w:r>
    </w:p>
    <w:p w:rsidR="009469C4" w:rsidRDefault="009469C4">
      <w:pPr>
        <w:pStyle w:val="ConsPlusNormal"/>
        <w:spacing w:before="220"/>
        <w:ind w:firstLine="540"/>
        <w:jc w:val="both"/>
      </w:pPr>
      <w:r>
        <w:t>Основное мероприятие "Проведение социальных акций "Посылка солдату", "Письмо на заставу", "Ветеран живет рядом", "Обелиск" предполагает активное участие прежде всего воспитанников кадетских классов МБОУ "Лицей "Развитие", воспитанников клуба "Патриот", участников движения "Юнармия" и молодежи города Пскова в мероприятиях, воспитывающих активную гражданскую позицию, способность нести личную ответственность за судьбу своей семьи, города, Родины, духовность, нравственность, личную и общественную ответственность.</w:t>
      </w:r>
    </w:p>
    <w:p w:rsidR="009469C4" w:rsidRDefault="009469C4">
      <w:pPr>
        <w:pStyle w:val="ConsPlusNormal"/>
        <w:jc w:val="both"/>
      </w:pPr>
      <w:r>
        <w:t xml:space="preserve">(абзац введен </w:t>
      </w:r>
      <w:hyperlink r:id="rId238" w:history="1">
        <w:r>
          <w:rPr>
            <w:color w:val="0000FF"/>
          </w:rPr>
          <w:t>постановлением</w:t>
        </w:r>
      </w:hyperlink>
      <w:r>
        <w:t xml:space="preserve"> Администрации города Пскова от 29.10.2018 N 1648)</w:t>
      </w:r>
    </w:p>
    <w:p w:rsidR="009469C4" w:rsidRDefault="009469C4">
      <w:pPr>
        <w:pStyle w:val="ConsPlusNormal"/>
        <w:spacing w:before="220"/>
        <w:ind w:firstLine="540"/>
        <w:jc w:val="both"/>
      </w:pPr>
      <w:r>
        <w:t>Задача N 2: Совершенствовать механизмы, обеспечивающие развитие патриотического воспитания молодежи в г. Пскове.</w:t>
      </w:r>
    </w:p>
    <w:p w:rsidR="009469C4" w:rsidRDefault="009469C4">
      <w:pPr>
        <w:pStyle w:val="ConsPlusNormal"/>
        <w:spacing w:before="220"/>
        <w:ind w:firstLine="540"/>
        <w:jc w:val="both"/>
      </w:pPr>
      <w:r>
        <w:lastRenderedPageBreak/>
        <w:t>В рамках данной задачи будут реализовываться указанные ниже основные мероприятия.</w:t>
      </w:r>
    </w:p>
    <w:p w:rsidR="009469C4" w:rsidRDefault="009469C4">
      <w:pPr>
        <w:pStyle w:val="ConsPlusNormal"/>
        <w:spacing w:before="220"/>
        <w:ind w:firstLine="540"/>
        <w:jc w:val="both"/>
      </w:pPr>
      <w:r>
        <w:t>Основное мероприятие "Обеспечение условий нормативно-правового и информационно-методического характера для устойчивого развития патриотического воспитания молодежи в г. Пскове" предполагает:</w:t>
      </w:r>
    </w:p>
    <w:p w:rsidR="009469C4" w:rsidRDefault="009469C4">
      <w:pPr>
        <w:pStyle w:val="ConsPlusNormal"/>
        <w:spacing w:before="220"/>
        <w:ind w:firstLine="540"/>
        <w:jc w:val="both"/>
      </w:pPr>
      <w:r>
        <w:t>- разработку новых и доработку имеющихся нормативных правовых и информационно-методических материалов по патриотическому воспитанию молодежи;</w:t>
      </w:r>
    </w:p>
    <w:p w:rsidR="009469C4" w:rsidRDefault="009469C4">
      <w:pPr>
        <w:pStyle w:val="ConsPlusNormal"/>
        <w:spacing w:before="220"/>
        <w:ind w:firstLine="540"/>
        <w:jc w:val="both"/>
      </w:pPr>
      <w:r>
        <w:t>- издание нормативных правовых и информационно-методических материалов по патриотическому воспитанию молодежи;</w:t>
      </w:r>
    </w:p>
    <w:p w:rsidR="009469C4" w:rsidRDefault="009469C4">
      <w:pPr>
        <w:pStyle w:val="ConsPlusNormal"/>
        <w:spacing w:before="220"/>
        <w:ind w:firstLine="540"/>
        <w:jc w:val="both"/>
      </w:pPr>
      <w:r>
        <w:t>- обеспечение повышения профессионального уровня организаторов и специалистов в области патриотического воспитания, внедрение в их деятельность современных форм, методов и средств работы обобщение и распространение эффективного опыта работы по патриотическому воспитанию молодежи г. Пскова.</w:t>
      </w:r>
    </w:p>
    <w:p w:rsidR="009469C4" w:rsidRDefault="009469C4">
      <w:pPr>
        <w:pStyle w:val="ConsPlusNormal"/>
        <w:spacing w:before="220"/>
        <w:ind w:firstLine="540"/>
        <w:jc w:val="both"/>
      </w:pPr>
      <w:r>
        <w:t>Основное мероприятие "Активизация деятельности общественных объединений, учреждений различной ведомственной принадлежности по патриотическому воспитанию молодежи в г. Пскове, развитие молодежного волонтерского движения" включает проведение городских мероприятий патриотической направленности с участием детских и молодежных общественных объединений, военно-патриотических клубов, волонтерских отрядов.</w:t>
      </w:r>
    </w:p>
    <w:p w:rsidR="009469C4" w:rsidRDefault="009469C4">
      <w:pPr>
        <w:pStyle w:val="ConsPlusNormal"/>
        <w:jc w:val="both"/>
      </w:pPr>
    </w:p>
    <w:p w:rsidR="009469C4" w:rsidRDefault="009469C4">
      <w:pPr>
        <w:pStyle w:val="ConsPlusTitle"/>
        <w:jc w:val="center"/>
        <w:outlineLvl w:val="2"/>
      </w:pPr>
      <w:bookmarkStart w:id="10" w:name="P3792"/>
      <w:bookmarkEnd w:id="10"/>
      <w:r>
        <w:t>VI. Перечень</w:t>
      </w:r>
    </w:p>
    <w:p w:rsidR="009469C4" w:rsidRDefault="009469C4">
      <w:pPr>
        <w:pStyle w:val="ConsPlusTitle"/>
        <w:jc w:val="center"/>
      </w:pPr>
      <w:r>
        <w:t>основных мероприятий подпрограммы "Патриотическое</w:t>
      </w:r>
    </w:p>
    <w:p w:rsidR="009469C4" w:rsidRDefault="009469C4">
      <w:pPr>
        <w:pStyle w:val="ConsPlusTitle"/>
        <w:jc w:val="center"/>
      </w:pPr>
      <w:r>
        <w:t>воспитание молодежи в городе Пскове"</w:t>
      </w:r>
    </w:p>
    <w:p w:rsidR="009469C4" w:rsidRDefault="009469C4">
      <w:pPr>
        <w:pStyle w:val="ConsPlusNormal"/>
        <w:jc w:val="center"/>
      </w:pPr>
      <w:r>
        <w:t xml:space="preserve">(в ред. </w:t>
      </w:r>
      <w:hyperlink r:id="rId239"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both"/>
      </w:pPr>
    </w:p>
    <w:p w:rsidR="009469C4" w:rsidRDefault="009469C4">
      <w:pPr>
        <w:sectPr w:rsidR="009469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835"/>
        <w:gridCol w:w="2041"/>
        <w:gridCol w:w="1444"/>
        <w:gridCol w:w="1474"/>
        <w:gridCol w:w="964"/>
        <w:gridCol w:w="772"/>
        <w:gridCol w:w="772"/>
        <w:gridCol w:w="772"/>
        <w:gridCol w:w="772"/>
        <w:gridCol w:w="772"/>
        <w:gridCol w:w="772"/>
        <w:gridCol w:w="772"/>
        <w:gridCol w:w="1984"/>
      </w:tblGrid>
      <w:tr w:rsidR="009469C4">
        <w:tc>
          <w:tcPr>
            <w:tcW w:w="484" w:type="dxa"/>
            <w:vMerge w:val="restart"/>
          </w:tcPr>
          <w:p w:rsidR="009469C4" w:rsidRDefault="009469C4">
            <w:pPr>
              <w:pStyle w:val="ConsPlusNormal"/>
              <w:jc w:val="center"/>
            </w:pPr>
            <w:r>
              <w:lastRenderedPageBreak/>
              <w:t>N п/п</w:t>
            </w:r>
          </w:p>
        </w:tc>
        <w:tc>
          <w:tcPr>
            <w:tcW w:w="2835" w:type="dxa"/>
            <w:vMerge w:val="restart"/>
          </w:tcPr>
          <w:p w:rsidR="009469C4" w:rsidRDefault="009469C4">
            <w:pPr>
              <w:pStyle w:val="ConsPlusNormal"/>
              <w:jc w:val="center"/>
            </w:pPr>
            <w:r>
              <w:t>Наименование основного мероприятия</w:t>
            </w:r>
          </w:p>
        </w:tc>
        <w:tc>
          <w:tcPr>
            <w:tcW w:w="2041" w:type="dxa"/>
            <w:vMerge w:val="restart"/>
          </w:tcPr>
          <w:p w:rsidR="009469C4" w:rsidRDefault="009469C4">
            <w:pPr>
              <w:pStyle w:val="ConsPlusNormal"/>
              <w:jc w:val="center"/>
            </w:pPr>
            <w:r>
              <w:t>Исполнитель основного мероприятия</w:t>
            </w:r>
          </w:p>
        </w:tc>
        <w:tc>
          <w:tcPr>
            <w:tcW w:w="1444" w:type="dxa"/>
            <w:vMerge w:val="restart"/>
          </w:tcPr>
          <w:p w:rsidR="009469C4" w:rsidRDefault="009469C4">
            <w:pPr>
              <w:pStyle w:val="ConsPlusNormal"/>
              <w:jc w:val="center"/>
            </w:pPr>
            <w:r>
              <w:t>Срок исполнения</w:t>
            </w:r>
          </w:p>
        </w:tc>
        <w:tc>
          <w:tcPr>
            <w:tcW w:w="9826" w:type="dxa"/>
            <w:gridSpan w:val="10"/>
          </w:tcPr>
          <w:p w:rsidR="009469C4" w:rsidRDefault="009469C4">
            <w:pPr>
              <w:pStyle w:val="ConsPlusNormal"/>
              <w:jc w:val="center"/>
            </w:pPr>
            <w:r>
              <w:t>Объем финансирования, (тыс. руб.)</w:t>
            </w:r>
          </w:p>
        </w:tc>
      </w:tr>
      <w:tr w:rsidR="009469C4">
        <w:tc>
          <w:tcPr>
            <w:tcW w:w="484" w:type="dxa"/>
            <w:vMerge/>
          </w:tcPr>
          <w:p w:rsidR="009469C4" w:rsidRDefault="009469C4"/>
        </w:tc>
        <w:tc>
          <w:tcPr>
            <w:tcW w:w="2835" w:type="dxa"/>
            <w:vMerge/>
          </w:tcPr>
          <w:p w:rsidR="009469C4" w:rsidRDefault="009469C4"/>
        </w:tc>
        <w:tc>
          <w:tcPr>
            <w:tcW w:w="2041" w:type="dxa"/>
            <w:vMerge/>
          </w:tcPr>
          <w:p w:rsidR="009469C4" w:rsidRDefault="009469C4"/>
        </w:tc>
        <w:tc>
          <w:tcPr>
            <w:tcW w:w="1444" w:type="dxa"/>
            <w:vMerge/>
          </w:tcPr>
          <w:p w:rsidR="009469C4" w:rsidRDefault="009469C4"/>
        </w:tc>
        <w:tc>
          <w:tcPr>
            <w:tcW w:w="1474" w:type="dxa"/>
          </w:tcPr>
          <w:p w:rsidR="009469C4" w:rsidRDefault="009469C4">
            <w:pPr>
              <w:pStyle w:val="ConsPlusNormal"/>
              <w:jc w:val="center"/>
            </w:pPr>
            <w:r>
              <w:t>Источники финансирования</w:t>
            </w:r>
          </w:p>
        </w:tc>
        <w:tc>
          <w:tcPr>
            <w:tcW w:w="964" w:type="dxa"/>
          </w:tcPr>
          <w:p w:rsidR="009469C4" w:rsidRDefault="009469C4">
            <w:pPr>
              <w:pStyle w:val="ConsPlusNormal"/>
              <w:jc w:val="center"/>
            </w:pPr>
            <w:r>
              <w:t>ВСЕГО:</w:t>
            </w:r>
          </w:p>
        </w:tc>
        <w:tc>
          <w:tcPr>
            <w:tcW w:w="772" w:type="dxa"/>
          </w:tcPr>
          <w:p w:rsidR="009469C4" w:rsidRDefault="009469C4">
            <w:pPr>
              <w:pStyle w:val="ConsPlusNormal"/>
              <w:jc w:val="center"/>
            </w:pPr>
            <w:r>
              <w:t>2016</w:t>
            </w:r>
          </w:p>
        </w:tc>
        <w:tc>
          <w:tcPr>
            <w:tcW w:w="772" w:type="dxa"/>
          </w:tcPr>
          <w:p w:rsidR="009469C4" w:rsidRDefault="009469C4">
            <w:pPr>
              <w:pStyle w:val="ConsPlusNormal"/>
              <w:jc w:val="center"/>
            </w:pPr>
            <w:r>
              <w:t>2017</w:t>
            </w:r>
          </w:p>
        </w:tc>
        <w:tc>
          <w:tcPr>
            <w:tcW w:w="772" w:type="dxa"/>
          </w:tcPr>
          <w:p w:rsidR="009469C4" w:rsidRDefault="009469C4">
            <w:pPr>
              <w:pStyle w:val="ConsPlusNormal"/>
              <w:jc w:val="center"/>
            </w:pPr>
            <w:r>
              <w:t>2018</w:t>
            </w:r>
          </w:p>
        </w:tc>
        <w:tc>
          <w:tcPr>
            <w:tcW w:w="772" w:type="dxa"/>
          </w:tcPr>
          <w:p w:rsidR="009469C4" w:rsidRDefault="009469C4">
            <w:pPr>
              <w:pStyle w:val="ConsPlusNormal"/>
              <w:jc w:val="center"/>
            </w:pPr>
            <w:r>
              <w:t>2019</w:t>
            </w:r>
          </w:p>
        </w:tc>
        <w:tc>
          <w:tcPr>
            <w:tcW w:w="772" w:type="dxa"/>
          </w:tcPr>
          <w:p w:rsidR="009469C4" w:rsidRDefault="009469C4">
            <w:pPr>
              <w:pStyle w:val="ConsPlusNormal"/>
              <w:jc w:val="center"/>
            </w:pPr>
            <w:r>
              <w:t>2020</w:t>
            </w:r>
          </w:p>
        </w:tc>
        <w:tc>
          <w:tcPr>
            <w:tcW w:w="772" w:type="dxa"/>
          </w:tcPr>
          <w:p w:rsidR="009469C4" w:rsidRDefault="009469C4">
            <w:pPr>
              <w:pStyle w:val="ConsPlusNormal"/>
              <w:jc w:val="center"/>
            </w:pPr>
            <w:r>
              <w:t>2021</w:t>
            </w:r>
          </w:p>
        </w:tc>
        <w:tc>
          <w:tcPr>
            <w:tcW w:w="772" w:type="dxa"/>
          </w:tcPr>
          <w:p w:rsidR="009469C4" w:rsidRDefault="009469C4">
            <w:pPr>
              <w:pStyle w:val="ConsPlusNormal"/>
              <w:jc w:val="center"/>
            </w:pPr>
            <w:r>
              <w:t>2022</w:t>
            </w:r>
          </w:p>
        </w:tc>
        <w:tc>
          <w:tcPr>
            <w:tcW w:w="1984" w:type="dxa"/>
          </w:tcPr>
          <w:p w:rsidR="009469C4" w:rsidRDefault="009469C4">
            <w:pPr>
              <w:pStyle w:val="ConsPlusNormal"/>
              <w:jc w:val="center"/>
            </w:pPr>
            <w:r>
              <w:t>Ожидаемый результат от реализации основного мероприятия подпрограммы</w:t>
            </w:r>
          </w:p>
        </w:tc>
      </w:tr>
      <w:tr w:rsidR="009469C4">
        <w:tc>
          <w:tcPr>
            <w:tcW w:w="484" w:type="dxa"/>
          </w:tcPr>
          <w:p w:rsidR="009469C4" w:rsidRDefault="009469C4">
            <w:pPr>
              <w:pStyle w:val="ConsPlusNormal"/>
            </w:pPr>
          </w:p>
        </w:tc>
        <w:tc>
          <w:tcPr>
            <w:tcW w:w="16146" w:type="dxa"/>
            <w:gridSpan w:val="13"/>
          </w:tcPr>
          <w:p w:rsidR="009469C4" w:rsidRDefault="009469C4">
            <w:pPr>
              <w:pStyle w:val="ConsPlusNormal"/>
            </w:pPr>
            <w:r>
              <w:t>Цель 1: Совершенствование системы духовно-нравственного и патриотического воспитания молодежи в городе Пскове</w:t>
            </w:r>
          </w:p>
        </w:tc>
      </w:tr>
      <w:tr w:rsidR="009469C4">
        <w:tc>
          <w:tcPr>
            <w:tcW w:w="484" w:type="dxa"/>
          </w:tcPr>
          <w:p w:rsidR="009469C4" w:rsidRDefault="009469C4">
            <w:pPr>
              <w:pStyle w:val="ConsPlusNormal"/>
            </w:pPr>
          </w:p>
        </w:tc>
        <w:tc>
          <w:tcPr>
            <w:tcW w:w="16146" w:type="dxa"/>
            <w:gridSpan w:val="13"/>
          </w:tcPr>
          <w:p w:rsidR="009469C4" w:rsidRDefault="009469C4">
            <w:pPr>
              <w:pStyle w:val="ConsPlusNormal"/>
            </w:pPr>
            <w:r>
              <w:t>Задача 1: Формировать позитивное отношение к конституционному и воинскому долгу, достойному служению Отечеству, повышению престижа Вооруженных Сил Российской Федерации и службы в их рядах</w:t>
            </w:r>
          </w:p>
        </w:tc>
      </w:tr>
      <w:tr w:rsidR="009469C4">
        <w:tc>
          <w:tcPr>
            <w:tcW w:w="484" w:type="dxa"/>
            <w:vMerge w:val="restart"/>
          </w:tcPr>
          <w:p w:rsidR="009469C4" w:rsidRDefault="009469C4">
            <w:pPr>
              <w:pStyle w:val="ConsPlusNormal"/>
              <w:jc w:val="center"/>
            </w:pPr>
            <w:r>
              <w:t>1</w:t>
            </w:r>
          </w:p>
        </w:tc>
        <w:tc>
          <w:tcPr>
            <w:tcW w:w="2835" w:type="dxa"/>
            <w:vMerge w:val="restart"/>
          </w:tcPr>
          <w:p w:rsidR="009469C4" w:rsidRDefault="009469C4">
            <w:pPr>
              <w:pStyle w:val="ConsPlusNormal"/>
            </w:pPr>
            <w:r>
              <w:t>Организация и проведение военно-спортивных игр и мероприятий патриотической направленности для молодежи, посещение музеев Воинской Славы, экскурсии в действующие воинские части</w:t>
            </w:r>
          </w:p>
        </w:tc>
        <w:tc>
          <w:tcPr>
            <w:tcW w:w="2041" w:type="dxa"/>
            <w:vMerge w:val="restart"/>
          </w:tcPr>
          <w:p w:rsidR="009469C4" w:rsidRDefault="009469C4">
            <w:pPr>
              <w:pStyle w:val="ConsPlusNormal"/>
              <w:jc w:val="center"/>
            </w:pPr>
            <w:r>
              <w:t>УО АГП, КФиС и ДМ АГП, МУ ДО УО АГП, МУ ДО УК АГП, МУК УК АГП, МП г. Пскова "ГПКиО им. А.С.Пушкина"</w:t>
            </w:r>
          </w:p>
        </w:tc>
        <w:tc>
          <w:tcPr>
            <w:tcW w:w="1444" w:type="dxa"/>
            <w:vMerge w:val="restart"/>
          </w:tcPr>
          <w:p w:rsidR="009469C4" w:rsidRDefault="009469C4">
            <w:pPr>
              <w:pStyle w:val="ConsPlusNormal"/>
              <w:jc w:val="center"/>
            </w:pPr>
            <w:r>
              <w:t>01.01.2016 - 31.12.2022</w:t>
            </w:r>
          </w:p>
        </w:tc>
        <w:tc>
          <w:tcPr>
            <w:tcW w:w="1474" w:type="dxa"/>
          </w:tcPr>
          <w:p w:rsidR="009469C4" w:rsidRDefault="009469C4">
            <w:pPr>
              <w:pStyle w:val="ConsPlusNormal"/>
            </w:pPr>
            <w:r>
              <w:t>Всего</w:t>
            </w:r>
          </w:p>
        </w:tc>
        <w:tc>
          <w:tcPr>
            <w:tcW w:w="964" w:type="dxa"/>
          </w:tcPr>
          <w:p w:rsidR="009469C4" w:rsidRDefault="009469C4">
            <w:pPr>
              <w:pStyle w:val="ConsPlusNormal"/>
              <w:jc w:val="center"/>
            </w:pPr>
            <w:r>
              <w:t>3340,0</w:t>
            </w:r>
          </w:p>
        </w:tc>
        <w:tc>
          <w:tcPr>
            <w:tcW w:w="772" w:type="dxa"/>
          </w:tcPr>
          <w:p w:rsidR="009469C4" w:rsidRDefault="009469C4">
            <w:pPr>
              <w:pStyle w:val="ConsPlusNormal"/>
              <w:jc w:val="center"/>
            </w:pPr>
            <w:r>
              <w:t>520,0</w:t>
            </w:r>
          </w:p>
        </w:tc>
        <w:tc>
          <w:tcPr>
            <w:tcW w:w="772" w:type="dxa"/>
          </w:tcPr>
          <w:p w:rsidR="009469C4" w:rsidRDefault="009469C4">
            <w:pPr>
              <w:pStyle w:val="ConsPlusNormal"/>
              <w:jc w:val="center"/>
            </w:pPr>
            <w:r>
              <w:t>520,0</w:t>
            </w:r>
          </w:p>
        </w:tc>
        <w:tc>
          <w:tcPr>
            <w:tcW w:w="772" w:type="dxa"/>
          </w:tcPr>
          <w:p w:rsidR="009469C4" w:rsidRDefault="009469C4">
            <w:pPr>
              <w:pStyle w:val="ConsPlusNormal"/>
              <w:jc w:val="center"/>
            </w:pPr>
            <w:r>
              <w:t>620,0</w:t>
            </w:r>
          </w:p>
        </w:tc>
        <w:tc>
          <w:tcPr>
            <w:tcW w:w="772" w:type="dxa"/>
          </w:tcPr>
          <w:p w:rsidR="009469C4" w:rsidRDefault="009469C4">
            <w:pPr>
              <w:pStyle w:val="ConsPlusNormal"/>
              <w:jc w:val="center"/>
            </w:pPr>
            <w:r>
              <w:t>420,0</w:t>
            </w:r>
          </w:p>
        </w:tc>
        <w:tc>
          <w:tcPr>
            <w:tcW w:w="772" w:type="dxa"/>
          </w:tcPr>
          <w:p w:rsidR="009469C4" w:rsidRDefault="009469C4">
            <w:pPr>
              <w:pStyle w:val="ConsPlusNormal"/>
              <w:jc w:val="center"/>
            </w:pPr>
            <w:r>
              <w:t>420,0</w:t>
            </w:r>
          </w:p>
        </w:tc>
        <w:tc>
          <w:tcPr>
            <w:tcW w:w="772" w:type="dxa"/>
          </w:tcPr>
          <w:p w:rsidR="009469C4" w:rsidRDefault="009469C4">
            <w:pPr>
              <w:pStyle w:val="ConsPlusNormal"/>
              <w:jc w:val="center"/>
            </w:pPr>
            <w:r>
              <w:t>420,0</w:t>
            </w:r>
          </w:p>
        </w:tc>
        <w:tc>
          <w:tcPr>
            <w:tcW w:w="772" w:type="dxa"/>
          </w:tcPr>
          <w:p w:rsidR="009469C4" w:rsidRDefault="009469C4">
            <w:pPr>
              <w:pStyle w:val="ConsPlusNormal"/>
            </w:pPr>
          </w:p>
        </w:tc>
        <w:tc>
          <w:tcPr>
            <w:tcW w:w="1984" w:type="dxa"/>
            <w:vMerge w:val="restart"/>
          </w:tcPr>
          <w:p w:rsidR="009469C4" w:rsidRDefault="009469C4">
            <w:pPr>
              <w:pStyle w:val="ConsPlusNormal"/>
            </w:pPr>
            <w:r>
              <w:t>Развитие физических и волевых качеств, формирование готовности к службе в вооруженных силах РФ</w:t>
            </w:r>
          </w:p>
        </w:tc>
      </w:tr>
      <w:tr w:rsidR="009469C4">
        <w:tc>
          <w:tcPr>
            <w:tcW w:w="484" w:type="dxa"/>
            <w:vMerge/>
          </w:tcPr>
          <w:p w:rsidR="009469C4" w:rsidRDefault="009469C4"/>
        </w:tc>
        <w:tc>
          <w:tcPr>
            <w:tcW w:w="2835" w:type="dxa"/>
            <w:vMerge/>
          </w:tcPr>
          <w:p w:rsidR="009469C4" w:rsidRDefault="009469C4"/>
        </w:tc>
        <w:tc>
          <w:tcPr>
            <w:tcW w:w="2041" w:type="dxa"/>
            <w:vMerge/>
          </w:tcPr>
          <w:p w:rsidR="009469C4" w:rsidRDefault="009469C4"/>
        </w:tc>
        <w:tc>
          <w:tcPr>
            <w:tcW w:w="1444" w:type="dxa"/>
            <w:vMerge/>
          </w:tcPr>
          <w:p w:rsidR="009469C4" w:rsidRDefault="009469C4"/>
        </w:tc>
        <w:tc>
          <w:tcPr>
            <w:tcW w:w="1474" w:type="dxa"/>
          </w:tcPr>
          <w:p w:rsidR="009469C4" w:rsidRDefault="009469C4">
            <w:pPr>
              <w:pStyle w:val="ConsPlusNormal"/>
            </w:pPr>
            <w:r>
              <w:t>средства местного бюджета</w:t>
            </w:r>
          </w:p>
        </w:tc>
        <w:tc>
          <w:tcPr>
            <w:tcW w:w="964" w:type="dxa"/>
          </w:tcPr>
          <w:p w:rsidR="009469C4" w:rsidRDefault="009469C4">
            <w:pPr>
              <w:pStyle w:val="ConsPlusNormal"/>
              <w:jc w:val="center"/>
            </w:pPr>
            <w:r>
              <w:t>3240,0</w:t>
            </w:r>
          </w:p>
        </w:tc>
        <w:tc>
          <w:tcPr>
            <w:tcW w:w="772" w:type="dxa"/>
          </w:tcPr>
          <w:p w:rsidR="009469C4" w:rsidRDefault="009469C4">
            <w:pPr>
              <w:pStyle w:val="ConsPlusNormal"/>
              <w:jc w:val="center"/>
            </w:pPr>
            <w:r>
              <w:t>420,0</w:t>
            </w:r>
          </w:p>
        </w:tc>
        <w:tc>
          <w:tcPr>
            <w:tcW w:w="772" w:type="dxa"/>
          </w:tcPr>
          <w:p w:rsidR="009469C4" w:rsidRDefault="009469C4">
            <w:pPr>
              <w:pStyle w:val="ConsPlusNormal"/>
              <w:jc w:val="center"/>
            </w:pPr>
            <w:r>
              <w:t>520,0</w:t>
            </w:r>
          </w:p>
        </w:tc>
        <w:tc>
          <w:tcPr>
            <w:tcW w:w="772" w:type="dxa"/>
          </w:tcPr>
          <w:p w:rsidR="009469C4" w:rsidRDefault="009469C4">
            <w:pPr>
              <w:pStyle w:val="ConsPlusNormal"/>
              <w:jc w:val="center"/>
            </w:pPr>
            <w:r>
              <w:t>620,0</w:t>
            </w:r>
          </w:p>
        </w:tc>
        <w:tc>
          <w:tcPr>
            <w:tcW w:w="772" w:type="dxa"/>
          </w:tcPr>
          <w:p w:rsidR="009469C4" w:rsidRDefault="009469C4">
            <w:pPr>
              <w:pStyle w:val="ConsPlusNormal"/>
              <w:jc w:val="center"/>
            </w:pPr>
            <w:r>
              <w:t>420,0</w:t>
            </w:r>
          </w:p>
        </w:tc>
        <w:tc>
          <w:tcPr>
            <w:tcW w:w="772" w:type="dxa"/>
          </w:tcPr>
          <w:p w:rsidR="009469C4" w:rsidRDefault="009469C4">
            <w:pPr>
              <w:pStyle w:val="ConsPlusNormal"/>
              <w:jc w:val="center"/>
            </w:pPr>
            <w:r>
              <w:t>420,0</w:t>
            </w:r>
          </w:p>
        </w:tc>
        <w:tc>
          <w:tcPr>
            <w:tcW w:w="772" w:type="dxa"/>
          </w:tcPr>
          <w:p w:rsidR="009469C4" w:rsidRDefault="009469C4">
            <w:pPr>
              <w:pStyle w:val="ConsPlusNormal"/>
              <w:jc w:val="center"/>
            </w:pPr>
            <w:r>
              <w:t>420,0</w:t>
            </w:r>
          </w:p>
        </w:tc>
        <w:tc>
          <w:tcPr>
            <w:tcW w:w="772" w:type="dxa"/>
          </w:tcPr>
          <w:p w:rsidR="009469C4" w:rsidRDefault="009469C4">
            <w:pPr>
              <w:pStyle w:val="ConsPlusNormal"/>
            </w:pPr>
          </w:p>
        </w:tc>
        <w:tc>
          <w:tcPr>
            <w:tcW w:w="1984" w:type="dxa"/>
            <w:vMerge/>
          </w:tcPr>
          <w:p w:rsidR="009469C4" w:rsidRDefault="009469C4"/>
        </w:tc>
      </w:tr>
      <w:tr w:rsidR="009469C4">
        <w:tc>
          <w:tcPr>
            <w:tcW w:w="484" w:type="dxa"/>
            <w:vMerge/>
          </w:tcPr>
          <w:p w:rsidR="009469C4" w:rsidRDefault="009469C4"/>
        </w:tc>
        <w:tc>
          <w:tcPr>
            <w:tcW w:w="2835" w:type="dxa"/>
            <w:vMerge/>
          </w:tcPr>
          <w:p w:rsidR="009469C4" w:rsidRDefault="009469C4"/>
        </w:tc>
        <w:tc>
          <w:tcPr>
            <w:tcW w:w="2041" w:type="dxa"/>
            <w:vMerge/>
          </w:tcPr>
          <w:p w:rsidR="009469C4" w:rsidRDefault="009469C4"/>
        </w:tc>
        <w:tc>
          <w:tcPr>
            <w:tcW w:w="1444" w:type="dxa"/>
            <w:vMerge/>
          </w:tcPr>
          <w:p w:rsidR="009469C4" w:rsidRDefault="009469C4"/>
        </w:tc>
        <w:tc>
          <w:tcPr>
            <w:tcW w:w="1474" w:type="dxa"/>
          </w:tcPr>
          <w:p w:rsidR="009469C4" w:rsidRDefault="009469C4">
            <w:pPr>
              <w:pStyle w:val="ConsPlusNormal"/>
            </w:pPr>
            <w:r>
              <w:t>средства областного бюджета</w:t>
            </w:r>
          </w:p>
        </w:tc>
        <w:tc>
          <w:tcPr>
            <w:tcW w:w="964" w:type="dxa"/>
          </w:tcPr>
          <w:p w:rsidR="009469C4" w:rsidRDefault="009469C4">
            <w:pPr>
              <w:pStyle w:val="ConsPlusNormal"/>
              <w:jc w:val="center"/>
            </w:pPr>
            <w:r>
              <w:t>100,0</w:t>
            </w:r>
          </w:p>
        </w:tc>
        <w:tc>
          <w:tcPr>
            <w:tcW w:w="772" w:type="dxa"/>
          </w:tcPr>
          <w:p w:rsidR="009469C4" w:rsidRDefault="009469C4">
            <w:pPr>
              <w:pStyle w:val="ConsPlusNormal"/>
              <w:jc w:val="center"/>
            </w:pPr>
            <w:r>
              <w:t>100,0</w:t>
            </w: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1984" w:type="dxa"/>
            <w:vMerge/>
          </w:tcPr>
          <w:p w:rsidR="009469C4" w:rsidRDefault="009469C4"/>
        </w:tc>
      </w:tr>
      <w:tr w:rsidR="009469C4">
        <w:tc>
          <w:tcPr>
            <w:tcW w:w="484" w:type="dxa"/>
          </w:tcPr>
          <w:p w:rsidR="009469C4" w:rsidRDefault="009469C4">
            <w:pPr>
              <w:pStyle w:val="ConsPlusNormal"/>
              <w:jc w:val="center"/>
            </w:pPr>
            <w:r>
              <w:t>2</w:t>
            </w:r>
          </w:p>
        </w:tc>
        <w:tc>
          <w:tcPr>
            <w:tcW w:w="2835" w:type="dxa"/>
          </w:tcPr>
          <w:p w:rsidR="009469C4" w:rsidRDefault="009469C4">
            <w:pPr>
              <w:pStyle w:val="ConsPlusNormal"/>
            </w:pPr>
            <w:r>
              <w:t>Проведение торжественных мероприятий, посвященных Дню памяти псковичей, погибших в локальных конфликтах</w:t>
            </w:r>
          </w:p>
        </w:tc>
        <w:tc>
          <w:tcPr>
            <w:tcW w:w="2041" w:type="dxa"/>
          </w:tcPr>
          <w:p w:rsidR="009469C4" w:rsidRDefault="009469C4">
            <w:pPr>
              <w:pStyle w:val="ConsPlusNormal"/>
              <w:jc w:val="center"/>
            </w:pPr>
            <w:r>
              <w:t>УО АГП, МБУ ДО "ЦВР "Патриот", ПРО ОООИВА "Инвалиды войны"</w:t>
            </w:r>
          </w:p>
        </w:tc>
        <w:tc>
          <w:tcPr>
            <w:tcW w:w="1444" w:type="dxa"/>
          </w:tcPr>
          <w:p w:rsidR="009469C4" w:rsidRDefault="009469C4">
            <w:pPr>
              <w:pStyle w:val="ConsPlusNormal"/>
              <w:jc w:val="center"/>
            </w:pPr>
            <w:r>
              <w:t>01.01.2016 - 31.12.2022</w:t>
            </w:r>
          </w:p>
        </w:tc>
        <w:tc>
          <w:tcPr>
            <w:tcW w:w="1474" w:type="dxa"/>
          </w:tcPr>
          <w:p w:rsidR="009469C4" w:rsidRDefault="009469C4">
            <w:pPr>
              <w:pStyle w:val="ConsPlusNormal"/>
            </w:pPr>
            <w:r>
              <w:t>не требует финансирования</w:t>
            </w:r>
          </w:p>
        </w:tc>
        <w:tc>
          <w:tcPr>
            <w:tcW w:w="964"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1984" w:type="dxa"/>
          </w:tcPr>
          <w:p w:rsidR="009469C4" w:rsidRDefault="009469C4">
            <w:pPr>
              <w:pStyle w:val="ConsPlusNormal"/>
            </w:pPr>
            <w:r>
              <w:t>Вовлечение молодежи в мероприятия, повышающие патриотическое сознание молодого поколения на примерах событий современной истории</w:t>
            </w:r>
          </w:p>
        </w:tc>
      </w:tr>
      <w:tr w:rsidR="009469C4">
        <w:tc>
          <w:tcPr>
            <w:tcW w:w="484" w:type="dxa"/>
          </w:tcPr>
          <w:p w:rsidR="009469C4" w:rsidRDefault="009469C4">
            <w:pPr>
              <w:pStyle w:val="ConsPlusNormal"/>
              <w:jc w:val="center"/>
            </w:pPr>
            <w:r>
              <w:lastRenderedPageBreak/>
              <w:t>3</w:t>
            </w:r>
          </w:p>
        </w:tc>
        <w:tc>
          <w:tcPr>
            <w:tcW w:w="2835" w:type="dxa"/>
          </w:tcPr>
          <w:p w:rsidR="009469C4" w:rsidRDefault="009469C4">
            <w:pPr>
              <w:pStyle w:val="ConsPlusNormal"/>
            </w:pPr>
            <w:r>
              <w:t>Проведение социальных акций "Посылка солдату", "Письмо на заставу", "Ветеран живет рядом", "Обелиск"</w:t>
            </w:r>
          </w:p>
        </w:tc>
        <w:tc>
          <w:tcPr>
            <w:tcW w:w="2041" w:type="dxa"/>
          </w:tcPr>
          <w:p w:rsidR="009469C4" w:rsidRDefault="009469C4">
            <w:pPr>
              <w:pStyle w:val="ConsPlusNormal"/>
              <w:jc w:val="center"/>
            </w:pPr>
            <w:r>
              <w:t>УО АГП, МБУ ДО "ЦВР "Патриот", МБОУ "Лицей "Развитие" (кадетский корпус)"</w:t>
            </w:r>
          </w:p>
        </w:tc>
        <w:tc>
          <w:tcPr>
            <w:tcW w:w="1444" w:type="dxa"/>
          </w:tcPr>
          <w:p w:rsidR="009469C4" w:rsidRDefault="009469C4">
            <w:pPr>
              <w:pStyle w:val="ConsPlusNormal"/>
              <w:jc w:val="center"/>
            </w:pPr>
            <w:r>
              <w:t>01.09.2018-31.12.2022</w:t>
            </w:r>
          </w:p>
        </w:tc>
        <w:tc>
          <w:tcPr>
            <w:tcW w:w="1474" w:type="dxa"/>
          </w:tcPr>
          <w:p w:rsidR="009469C4" w:rsidRDefault="009469C4">
            <w:pPr>
              <w:pStyle w:val="ConsPlusNormal"/>
            </w:pPr>
            <w:r>
              <w:t>не требует финансирования</w:t>
            </w:r>
          </w:p>
        </w:tc>
        <w:tc>
          <w:tcPr>
            <w:tcW w:w="964"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1984" w:type="dxa"/>
          </w:tcPr>
          <w:p w:rsidR="009469C4" w:rsidRDefault="009469C4">
            <w:pPr>
              <w:pStyle w:val="ConsPlusNormal"/>
            </w:pPr>
            <w:r>
              <w:t>Формирование у молодого поколения активной гражданской позиции, способности нести личную ответственность за судьбу своей семьи, города, Родины</w:t>
            </w:r>
          </w:p>
        </w:tc>
      </w:tr>
      <w:tr w:rsidR="009469C4">
        <w:tc>
          <w:tcPr>
            <w:tcW w:w="484" w:type="dxa"/>
          </w:tcPr>
          <w:p w:rsidR="009469C4" w:rsidRDefault="009469C4">
            <w:pPr>
              <w:pStyle w:val="ConsPlusNormal"/>
            </w:pPr>
          </w:p>
        </w:tc>
        <w:tc>
          <w:tcPr>
            <w:tcW w:w="16146" w:type="dxa"/>
            <w:gridSpan w:val="13"/>
          </w:tcPr>
          <w:p w:rsidR="009469C4" w:rsidRDefault="009469C4">
            <w:pPr>
              <w:pStyle w:val="ConsPlusNormal"/>
            </w:pPr>
            <w:r>
              <w:t>Задача 2: Совершенствовать механизмы, обеспечивающие развитие патриотического воспитания молодежи в городе Пскове</w:t>
            </w:r>
          </w:p>
        </w:tc>
      </w:tr>
      <w:tr w:rsidR="009469C4">
        <w:tc>
          <w:tcPr>
            <w:tcW w:w="484" w:type="dxa"/>
          </w:tcPr>
          <w:p w:rsidR="009469C4" w:rsidRDefault="009469C4">
            <w:pPr>
              <w:pStyle w:val="ConsPlusNormal"/>
              <w:jc w:val="center"/>
            </w:pPr>
            <w:r>
              <w:t>1</w:t>
            </w:r>
          </w:p>
        </w:tc>
        <w:tc>
          <w:tcPr>
            <w:tcW w:w="2835" w:type="dxa"/>
          </w:tcPr>
          <w:p w:rsidR="009469C4" w:rsidRDefault="009469C4">
            <w:pPr>
              <w:pStyle w:val="ConsPlusNormal"/>
            </w:pPr>
            <w:r>
              <w:t>Обеспечение условий нормативно-правового и информационно-методического характера для устойчивого развития патриотического воспитания молодежи в г. Пскове</w:t>
            </w:r>
          </w:p>
        </w:tc>
        <w:tc>
          <w:tcPr>
            <w:tcW w:w="2041" w:type="dxa"/>
          </w:tcPr>
          <w:p w:rsidR="009469C4" w:rsidRDefault="009469C4">
            <w:pPr>
              <w:pStyle w:val="ConsPlusNormal"/>
              <w:jc w:val="center"/>
            </w:pPr>
            <w:r>
              <w:t>УО АГП, КФиС и ДМ АГП, МУ ДО УО АГП, МУ ДО УК АГП, МУК УК АГП, МП г. Пскова "ГПКиО им. А.С.Пушкина"</w:t>
            </w:r>
          </w:p>
        </w:tc>
        <w:tc>
          <w:tcPr>
            <w:tcW w:w="1444" w:type="dxa"/>
          </w:tcPr>
          <w:p w:rsidR="009469C4" w:rsidRDefault="009469C4">
            <w:pPr>
              <w:pStyle w:val="ConsPlusNormal"/>
              <w:jc w:val="center"/>
            </w:pPr>
            <w:r>
              <w:t>01.01.2016 - 31.12.2022</w:t>
            </w:r>
          </w:p>
        </w:tc>
        <w:tc>
          <w:tcPr>
            <w:tcW w:w="1474" w:type="dxa"/>
          </w:tcPr>
          <w:p w:rsidR="009469C4" w:rsidRDefault="009469C4">
            <w:pPr>
              <w:pStyle w:val="ConsPlusNormal"/>
            </w:pPr>
            <w:r>
              <w:t>не требует финансирования</w:t>
            </w:r>
          </w:p>
        </w:tc>
        <w:tc>
          <w:tcPr>
            <w:tcW w:w="964"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1984" w:type="dxa"/>
          </w:tcPr>
          <w:p w:rsidR="009469C4" w:rsidRDefault="009469C4">
            <w:pPr>
              <w:pStyle w:val="ConsPlusNormal"/>
            </w:pPr>
            <w:r>
              <w:t>Совершенствование нормативно-правовой базы и информационно-методического обеспечения патриотического воспитания молодежи г. Пскова, внедрение передовых форм и методов патриотического воспитания молодежи</w:t>
            </w:r>
          </w:p>
        </w:tc>
      </w:tr>
      <w:tr w:rsidR="009469C4">
        <w:tc>
          <w:tcPr>
            <w:tcW w:w="484" w:type="dxa"/>
          </w:tcPr>
          <w:p w:rsidR="009469C4" w:rsidRDefault="009469C4">
            <w:pPr>
              <w:pStyle w:val="ConsPlusNormal"/>
              <w:jc w:val="center"/>
            </w:pPr>
            <w:r>
              <w:t>2</w:t>
            </w:r>
          </w:p>
        </w:tc>
        <w:tc>
          <w:tcPr>
            <w:tcW w:w="2835" w:type="dxa"/>
          </w:tcPr>
          <w:p w:rsidR="009469C4" w:rsidRDefault="009469C4">
            <w:pPr>
              <w:pStyle w:val="ConsPlusNormal"/>
            </w:pPr>
            <w:r>
              <w:t xml:space="preserve">Активизация деятельности общественных объединений, учреждений </w:t>
            </w:r>
            <w:r>
              <w:lastRenderedPageBreak/>
              <w:t>различной ведомственной принадлежности по патриотическому воспитанию молодежи в г. Пскове, развитие молодежного волонтерского движения</w:t>
            </w:r>
          </w:p>
        </w:tc>
        <w:tc>
          <w:tcPr>
            <w:tcW w:w="2041" w:type="dxa"/>
          </w:tcPr>
          <w:p w:rsidR="009469C4" w:rsidRDefault="009469C4">
            <w:pPr>
              <w:pStyle w:val="ConsPlusNormal"/>
              <w:jc w:val="center"/>
            </w:pPr>
            <w:r>
              <w:lastRenderedPageBreak/>
              <w:t xml:space="preserve">УО АГП, КФиС и ДМ АГП, МУ ДО УО АГП, МУ ДО УК АГП, МУК </w:t>
            </w:r>
            <w:r>
              <w:lastRenderedPageBreak/>
              <w:t>УК АГП, МП г. Пскова "ГПКиО им. А.С.Пушкина"</w:t>
            </w:r>
          </w:p>
        </w:tc>
        <w:tc>
          <w:tcPr>
            <w:tcW w:w="1444" w:type="dxa"/>
          </w:tcPr>
          <w:p w:rsidR="009469C4" w:rsidRDefault="009469C4">
            <w:pPr>
              <w:pStyle w:val="ConsPlusNormal"/>
              <w:jc w:val="center"/>
            </w:pPr>
            <w:r>
              <w:lastRenderedPageBreak/>
              <w:t>01.01.2016 - 31.12.2022</w:t>
            </w:r>
          </w:p>
        </w:tc>
        <w:tc>
          <w:tcPr>
            <w:tcW w:w="1474" w:type="dxa"/>
          </w:tcPr>
          <w:p w:rsidR="009469C4" w:rsidRDefault="009469C4">
            <w:pPr>
              <w:pStyle w:val="ConsPlusNormal"/>
            </w:pPr>
            <w:r>
              <w:t>не требует финансирования</w:t>
            </w:r>
          </w:p>
        </w:tc>
        <w:tc>
          <w:tcPr>
            <w:tcW w:w="964"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772" w:type="dxa"/>
          </w:tcPr>
          <w:p w:rsidR="009469C4" w:rsidRDefault="009469C4">
            <w:pPr>
              <w:pStyle w:val="ConsPlusNormal"/>
            </w:pPr>
          </w:p>
        </w:tc>
        <w:tc>
          <w:tcPr>
            <w:tcW w:w="1984" w:type="dxa"/>
          </w:tcPr>
          <w:p w:rsidR="009469C4" w:rsidRDefault="009469C4">
            <w:pPr>
              <w:pStyle w:val="ConsPlusNormal"/>
            </w:pPr>
            <w:r>
              <w:t xml:space="preserve">Формирование патриотического сознания и </w:t>
            </w:r>
            <w:r>
              <w:lastRenderedPageBreak/>
              <w:t>общественной активности молодежи</w:t>
            </w:r>
          </w:p>
        </w:tc>
      </w:tr>
      <w:tr w:rsidR="009469C4">
        <w:tc>
          <w:tcPr>
            <w:tcW w:w="484" w:type="dxa"/>
          </w:tcPr>
          <w:p w:rsidR="009469C4" w:rsidRDefault="009469C4">
            <w:pPr>
              <w:pStyle w:val="ConsPlusNormal"/>
            </w:pPr>
          </w:p>
        </w:tc>
        <w:tc>
          <w:tcPr>
            <w:tcW w:w="2835" w:type="dxa"/>
          </w:tcPr>
          <w:p w:rsidR="009469C4" w:rsidRDefault="009469C4">
            <w:pPr>
              <w:pStyle w:val="ConsPlusNormal"/>
            </w:pPr>
            <w:r>
              <w:t>Всего по подпрограмме:</w:t>
            </w:r>
          </w:p>
        </w:tc>
        <w:tc>
          <w:tcPr>
            <w:tcW w:w="2041" w:type="dxa"/>
          </w:tcPr>
          <w:p w:rsidR="009469C4" w:rsidRDefault="009469C4">
            <w:pPr>
              <w:pStyle w:val="ConsPlusNormal"/>
            </w:pPr>
          </w:p>
        </w:tc>
        <w:tc>
          <w:tcPr>
            <w:tcW w:w="1444" w:type="dxa"/>
          </w:tcPr>
          <w:p w:rsidR="009469C4" w:rsidRDefault="009469C4">
            <w:pPr>
              <w:pStyle w:val="ConsPlusNormal"/>
            </w:pPr>
          </w:p>
        </w:tc>
        <w:tc>
          <w:tcPr>
            <w:tcW w:w="1474" w:type="dxa"/>
          </w:tcPr>
          <w:p w:rsidR="009469C4" w:rsidRDefault="009469C4">
            <w:pPr>
              <w:pStyle w:val="ConsPlusNormal"/>
            </w:pPr>
          </w:p>
        </w:tc>
        <w:tc>
          <w:tcPr>
            <w:tcW w:w="964" w:type="dxa"/>
          </w:tcPr>
          <w:p w:rsidR="009469C4" w:rsidRDefault="009469C4">
            <w:pPr>
              <w:pStyle w:val="ConsPlusNormal"/>
              <w:jc w:val="center"/>
            </w:pPr>
            <w:r>
              <w:t>3340,0</w:t>
            </w:r>
          </w:p>
        </w:tc>
        <w:tc>
          <w:tcPr>
            <w:tcW w:w="772" w:type="dxa"/>
          </w:tcPr>
          <w:p w:rsidR="009469C4" w:rsidRDefault="009469C4">
            <w:pPr>
              <w:pStyle w:val="ConsPlusNormal"/>
              <w:jc w:val="center"/>
            </w:pPr>
            <w:r>
              <w:t>520,0</w:t>
            </w:r>
          </w:p>
        </w:tc>
        <w:tc>
          <w:tcPr>
            <w:tcW w:w="772" w:type="dxa"/>
          </w:tcPr>
          <w:p w:rsidR="009469C4" w:rsidRDefault="009469C4">
            <w:pPr>
              <w:pStyle w:val="ConsPlusNormal"/>
              <w:jc w:val="center"/>
            </w:pPr>
            <w:r>
              <w:t>520,0</w:t>
            </w:r>
          </w:p>
        </w:tc>
        <w:tc>
          <w:tcPr>
            <w:tcW w:w="772" w:type="dxa"/>
          </w:tcPr>
          <w:p w:rsidR="009469C4" w:rsidRDefault="009469C4">
            <w:pPr>
              <w:pStyle w:val="ConsPlusNormal"/>
              <w:jc w:val="center"/>
            </w:pPr>
            <w:r>
              <w:t>620,0</w:t>
            </w:r>
          </w:p>
        </w:tc>
        <w:tc>
          <w:tcPr>
            <w:tcW w:w="772" w:type="dxa"/>
          </w:tcPr>
          <w:p w:rsidR="009469C4" w:rsidRDefault="009469C4">
            <w:pPr>
              <w:pStyle w:val="ConsPlusNormal"/>
              <w:jc w:val="center"/>
            </w:pPr>
            <w:r>
              <w:t>420,0</w:t>
            </w:r>
          </w:p>
        </w:tc>
        <w:tc>
          <w:tcPr>
            <w:tcW w:w="772" w:type="dxa"/>
          </w:tcPr>
          <w:p w:rsidR="009469C4" w:rsidRDefault="009469C4">
            <w:pPr>
              <w:pStyle w:val="ConsPlusNormal"/>
              <w:jc w:val="center"/>
            </w:pPr>
            <w:r>
              <w:t>420,0</w:t>
            </w:r>
          </w:p>
        </w:tc>
        <w:tc>
          <w:tcPr>
            <w:tcW w:w="772" w:type="dxa"/>
          </w:tcPr>
          <w:p w:rsidR="009469C4" w:rsidRDefault="009469C4">
            <w:pPr>
              <w:pStyle w:val="ConsPlusNormal"/>
              <w:jc w:val="center"/>
            </w:pPr>
            <w:r>
              <w:t>420,0</w:t>
            </w:r>
          </w:p>
        </w:tc>
        <w:tc>
          <w:tcPr>
            <w:tcW w:w="772" w:type="dxa"/>
          </w:tcPr>
          <w:p w:rsidR="009469C4" w:rsidRDefault="009469C4">
            <w:pPr>
              <w:pStyle w:val="ConsPlusNormal"/>
              <w:jc w:val="center"/>
            </w:pPr>
            <w:r>
              <w:t>420,0</w:t>
            </w:r>
          </w:p>
        </w:tc>
        <w:tc>
          <w:tcPr>
            <w:tcW w:w="1984" w:type="dxa"/>
            <w:vMerge w:val="restart"/>
          </w:tcPr>
          <w:p w:rsidR="009469C4" w:rsidRDefault="009469C4">
            <w:pPr>
              <w:pStyle w:val="ConsPlusNormal"/>
            </w:pPr>
          </w:p>
        </w:tc>
      </w:tr>
      <w:tr w:rsidR="009469C4">
        <w:tc>
          <w:tcPr>
            <w:tcW w:w="484" w:type="dxa"/>
            <w:vMerge w:val="restart"/>
          </w:tcPr>
          <w:p w:rsidR="009469C4" w:rsidRDefault="009469C4">
            <w:pPr>
              <w:pStyle w:val="ConsPlusNormal"/>
            </w:pPr>
          </w:p>
        </w:tc>
        <w:tc>
          <w:tcPr>
            <w:tcW w:w="2835" w:type="dxa"/>
          </w:tcPr>
          <w:p w:rsidR="009469C4" w:rsidRDefault="009469C4">
            <w:pPr>
              <w:pStyle w:val="ConsPlusNormal"/>
            </w:pPr>
            <w:r>
              <w:t>средства местного бюджета</w:t>
            </w:r>
          </w:p>
        </w:tc>
        <w:tc>
          <w:tcPr>
            <w:tcW w:w="2041" w:type="dxa"/>
          </w:tcPr>
          <w:p w:rsidR="009469C4" w:rsidRDefault="009469C4">
            <w:pPr>
              <w:pStyle w:val="ConsPlusNormal"/>
            </w:pPr>
          </w:p>
        </w:tc>
        <w:tc>
          <w:tcPr>
            <w:tcW w:w="1444" w:type="dxa"/>
          </w:tcPr>
          <w:p w:rsidR="009469C4" w:rsidRDefault="009469C4">
            <w:pPr>
              <w:pStyle w:val="ConsPlusNormal"/>
            </w:pPr>
          </w:p>
        </w:tc>
        <w:tc>
          <w:tcPr>
            <w:tcW w:w="1474" w:type="dxa"/>
          </w:tcPr>
          <w:p w:rsidR="009469C4" w:rsidRDefault="009469C4">
            <w:pPr>
              <w:pStyle w:val="ConsPlusNormal"/>
            </w:pPr>
          </w:p>
        </w:tc>
        <w:tc>
          <w:tcPr>
            <w:tcW w:w="964" w:type="dxa"/>
          </w:tcPr>
          <w:p w:rsidR="009469C4" w:rsidRDefault="009469C4">
            <w:pPr>
              <w:pStyle w:val="ConsPlusNormal"/>
              <w:jc w:val="center"/>
            </w:pPr>
            <w:r>
              <w:t>3240,0</w:t>
            </w:r>
          </w:p>
        </w:tc>
        <w:tc>
          <w:tcPr>
            <w:tcW w:w="772" w:type="dxa"/>
          </w:tcPr>
          <w:p w:rsidR="009469C4" w:rsidRDefault="009469C4">
            <w:pPr>
              <w:pStyle w:val="ConsPlusNormal"/>
              <w:jc w:val="center"/>
            </w:pPr>
            <w:r>
              <w:t>420,0</w:t>
            </w:r>
          </w:p>
        </w:tc>
        <w:tc>
          <w:tcPr>
            <w:tcW w:w="772" w:type="dxa"/>
          </w:tcPr>
          <w:p w:rsidR="009469C4" w:rsidRDefault="009469C4">
            <w:pPr>
              <w:pStyle w:val="ConsPlusNormal"/>
              <w:jc w:val="center"/>
            </w:pPr>
            <w:r>
              <w:t>520,0</w:t>
            </w:r>
          </w:p>
        </w:tc>
        <w:tc>
          <w:tcPr>
            <w:tcW w:w="772" w:type="dxa"/>
          </w:tcPr>
          <w:p w:rsidR="009469C4" w:rsidRDefault="009469C4">
            <w:pPr>
              <w:pStyle w:val="ConsPlusNormal"/>
              <w:jc w:val="center"/>
            </w:pPr>
            <w:r>
              <w:t>620,0</w:t>
            </w:r>
          </w:p>
        </w:tc>
        <w:tc>
          <w:tcPr>
            <w:tcW w:w="772" w:type="dxa"/>
          </w:tcPr>
          <w:p w:rsidR="009469C4" w:rsidRDefault="009469C4">
            <w:pPr>
              <w:pStyle w:val="ConsPlusNormal"/>
              <w:jc w:val="center"/>
            </w:pPr>
            <w:r>
              <w:t>420,0</w:t>
            </w:r>
          </w:p>
        </w:tc>
        <w:tc>
          <w:tcPr>
            <w:tcW w:w="772" w:type="dxa"/>
          </w:tcPr>
          <w:p w:rsidR="009469C4" w:rsidRDefault="009469C4">
            <w:pPr>
              <w:pStyle w:val="ConsPlusNormal"/>
              <w:jc w:val="center"/>
            </w:pPr>
            <w:r>
              <w:t>420,0</w:t>
            </w:r>
          </w:p>
        </w:tc>
        <w:tc>
          <w:tcPr>
            <w:tcW w:w="772" w:type="dxa"/>
          </w:tcPr>
          <w:p w:rsidR="009469C4" w:rsidRDefault="009469C4">
            <w:pPr>
              <w:pStyle w:val="ConsPlusNormal"/>
              <w:jc w:val="center"/>
            </w:pPr>
            <w:r>
              <w:t>420,0</w:t>
            </w:r>
          </w:p>
        </w:tc>
        <w:tc>
          <w:tcPr>
            <w:tcW w:w="772" w:type="dxa"/>
          </w:tcPr>
          <w:p w:rsidR="009469C4" w:rsidRDefault="009469C4">
            <w:pPr>
              <w:pStyle w:val="ConsPlusNormal"/>
              <w:jc w:val="center"/>
            </w:pPr>
            <w:r>
              <w:t>420,0</w:t>
            </w:r>
          </w:p>
        </w:tc>
        <w:tc>
          <w:tcPr>
            <w:tcW w:w="1984" w:type="dxa"/>
            <w:vMerge/>
          </w:tcPr>
          <w:p w:rsidR="009469C4" w:rsidRDefault="009469C4"/>
        </w:tc>
      </w:tr>
      <w:tr w:rsidR="009469C4">
        <w:tc>
          <w:tcPr>
            <w:tcW w:w="484" w:type="dxa"/>
            <w:vMerge/>
          </w:tcPr>
          <w:p w:rsidR="009469C4" w:rsidRDefault="009469C4"/>
        </w:tc>
        <w:tc>
          <w:tcPr>
            <w:tcW w:w="2835" w:type="dxa"/>
          </w:tcPr>
          <w:p w:rsidR="009469C4" w:rsidRDefault="009469C4">
            <w:pPr>
              <w:pStyle w:val="ConsPlusNormal"/>
            </w:pPr>
            <w:r>
              <w:t>средства областного бюджета</w:t>
            </w:r>
          </w:p>
        </w:tc>
        <w:tc>
          <w:tcPr>
            <w:tcW w:w="2041" w:type="dxa"/>
          </w:tcPr>
          <w:p w:rsidR="009469C4" w:rsidRDefault="009469C4">
            <w:pPr>
              <w:pStyle w:val="ConsPlusNormal"/>
            </w:pPr>
          </w:p>
        </w:tc>
        <w:tc>
          <w:tcPr>
            <w:tcW w:w="1444" w:type="dxa"/>
          </w:tcPr>
          <w:p w:rsidR="009469C4" w:rsidRDefault="009469C4">
            <w:pPr>
              <w:pStyle w:val="ConsPlusNormal"/>
            </w:pPr>
          </w:p>
        </w:tc>
        <w:tc>
          <w:tcPr>
            <w:tcW w:w="1474" w:type="dxa"/>
          </w:tcPr>
          <w:p w:rsidR="009469C4" w:rsidRDefault="009469C4">
            <w:pPr>
              <w:pStyle w:val="ConsPlusNormal"/>
            </w:pPr>
          </w:p>
        </w:tc>
        <w:tc>
          <w:tcPr>
            <w:tcW w:w="964" w:type="dxa"/>
          </w:tcPr>
          <w:p w:rsidR="009469C4" w:rsidRDefault="009469C4">
            <w:pPr>
              <w:pStyle w:val="ConsPlusNormal"/>
              <w:jc w:val="center"/>
            </w:pPr>
            <w:r>
              <w:t>100,0</w:t>
            </w:r>
          </w:p>
        </w:tc>
        <w:tc>
          <w:tcPr>
            <w:tcW w:w="772" w:type="dxa"/>
          </w:tcPr>
          <w:p w:rsidR="009469C4" w:rsidRDefault="009469C4">
            <w:pPr>
              <w:pStyle w:val="ConsPlusNormal"/>
              <w:jc w:val="center"/>
            </w:pPr>
            <w:r>
              <w:t>100,0</w:t>
            </w:r>
          </w:p>
        </w:tc>
        <w:tc>
          <w:tcPr>
            <w:tcW w:w="772" w:type="dxa"/>
          </w:tcPr>
          <w:p w:rsidR="009469C4" w:rsidRDefault="009469C4">
            <w:pPr>
              <w:pStyle w:val="ConsPlusNormal"/>
              <w:jc w:val="center"/>
            </w:pPr>
            <w:r>
              <w:t>0,0</w:t>
            </w:r>
          </w:p>
        </w:tc>
        <w:tc>
          <w:tcPr>
            <w:tcW w:w="772" w:type="dxa"/>
          </w:tcPr>
          <w:p w:rsidR="009469C4" w:rsidRDefault="009469C4">
            <w:pPr>
              <w:pStyle w:val="ConsPlusNormal"/>
              <w:jc w:val="center"/>
            </w:pPr>
            <w:r>
              <w:t>0,0</w:t>
            </w:r>
          </w:p>
        </w:tc>
        <w:tc>
          <w:tcPr>
            <w:tcW w:w="772" w:type="dxa"/>
          </w:tcPr>
          <w:p w:rsidR="009469C4" w:rsidRDefault="009469C4">
            <w:pPr>
              <w:pStyle w:val="ConsPlusNormal"/>
              <w:jc w:val="center"/>
            </w:pPr>
            <w:r>
              <w:t>0,0</w:t>
            </w:r>
          </w:p>
        </w:tc>
        <w:tc>
          <w:tcPr>
            <w:tcW w:w="772" w:type="dxa"/>
          </w:tcPr>
          <w:p w:rsidR="009469C4" w:rsidRDefault="009469C4">
            <w:pPr>
              <w:pStyle w:val="ConsPlusNormal"/>
              <w:jc w:val="center"/>
            </w:pPr>
            <w:r>
              <w:t>0,0</w:t>
            </w:r>
          </w:p>
        </w:tc>
        <w:tc>
          <w:tcPr>
            <w:tcW w:w="772" w:type="dxa"/>
          </w:tcPr>
          <w:p w:rsidR="009469C4" w:rsidRDefault="009469C4">
            <w:pPr>
              <w:pStyle w:val="ConsPlusNormal"/>
              <w:jc w:val="center"/>
            </w:pPr>
            <w:r>
              <w:t>0,0</w:t>
            </w:r>
          </w:p>
        </w:tc>
        <w:tc>
          <w:tcPr>
            <w:tcW w:w="772" w:type="dxa"/>
          </w:tcPr>
          <w:p w:rsidR="009469C4" w:rsidRDefault="009469C4">
            <w:pPr>
              <w:pStyle w:val="ConsPlusNormal"/>
              <w:jc w:val="center"/>
            </w:pPr>
            <w:r>
              <w:t>0,0</w:t>
            </w:r>
          </w:p>
        </w:tc>
        <w:tc>
          <w:tcPr>
            <w:tcW w:w="1984" w:type="dxa"/>
            <w:vMerge/>
          </w:tcPr>
          <w:p w:rsidR="009469C4" w:rsidRDefault="009469C4"/>
        </w:tc>
      </w:tr>
    </w:tbl>
    <w:p w:rsidR="009469C4" w:rsidRDefault="009469C4">
      <w:pPr>
        <w:sectPr w:rsidR="009469C4">
          <w:pgSz w:w="16838" w:h="11905" w:orient="landscape"/>
          <w:pgMar w:top="1701" w:right="1134" w:bottom="850" w:left="1134" w:header="0" w:footer="0" w:gutter="0"/>
          <w:cols w:space="720"/>
        </w:sectPr>
      </w:pPr>
    </w:p>
    <w:p w:rsidR="009469C4" w:rsidRDefault="009469C4">
      <w:pPr>
        <w:pStyle w:val="ConsPlusNormal"/>
        <w:jc w:val="both"/>
      </w:pPr>
    </w:p>
    <w:p w:rsidR="009469C4" w:rsidRDefault="009469C4">
      <w:pPr>
        <w:pStyle w:val="ConsPlusTitle"/>
        <w:jc w:val="center"/>
        <w:outlineLvl w:val="2"/>
      </w:pPr>
      <w:r>
        <w:t>VII. Ресурсное обеспечение подпрограммы</w:t>
      </w:r>
    </w:p>
    <w:p w:rsidR="009469C4" w:rsidRDefault="009469C4">
      <w:pPr>
        <w:pStyle w:val="ConsPlusNormal"/>
        <w:jc w:val="center"/>
      </w:pPr>
      <w:r>
        <w:t xml:space="preserve">(в ред. </w:t>
      </w:r>
      <w:hyperlink r:id="rId240"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center"/>
      </w:pPr>
    </w:p>
    <w:p w:rsidR="009469C4" w:rsidRDefault="009469C4">
      <w:pPr>
        <w:pStyle w:val="ConsPlusNormal"/>
        <w:ind w:firstLine="540"/>
        <w:jc w:val="both"/>
      </w:pPr>
      <w:r>
        <w:t>Прогнозируемый объем финансирования подпрограммы в 2016 - 2022 годы составляет 3340,0 тыс. руб. за счет средств областного и местного бюджетов.</w:t>
      </w:r>
    </w:p>
    <w:p w:rsidR="009469C4" w:rsidRDefault="009469C4">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3792" w:history="1">
        <w:r>
          <w:rPr>
            <w:color w:val="0000FF"/>
          </w:rPr>
          <w:t>разделе VI</w:t>
        </w:r>
      </w:hyperlink>
      <w:r>
        <w:t xml:space="preserve"> "Перечень основных мероприятий подпрограммы".</w:t>
      </w:r>
    </w:p>
    <w:p w:rsidR="009469C4" w:rsidRDefault="009469C4">
      <w:pPr>
        <w:pStyle w:val="ConsPlusNormal"/>
        <w:ind w:firstLine="540"/>
        <w:jc w:val="both"/>
      </w:pPr>
    </w:p>
    <w:p w:rsidR="009469C4" w:rsidRDefault="009469C4">
      <w:pPr>
        <w:pStyle w:val="ConsPlusTitle"/>
        <w:jc w:val="center"/>
        <w:outlineLvl w:val="2"/>
      </w:pPr>
      <w:r>
        <w:t>VIII. Методика оценки эффективности подпрограммы</w:t>
      </w:r>
    </w:p>
    <w:p w:rsidR="009469C4" w:rsidRDefault="009469C4">
      <w:pPr>
        <w:pStyle w:val="ConsPlusNormal"/>
        <w:jc w:val="both"/>
      </w:pPr>
    </w:p>
    <w:p w:rsidR="009469C4" w:rsidRDefault="009469C4">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4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Normal"/>
        <w:jc w:val="both"/>
      </w:pPr>
    </w:p>
    <w:p w:rsidR="009469C4" w:rsidRDefault="009469C4">
      <w:pPr>
        <w:pStyle w:val="ConsPlusTitle"/>
        <w:jc w:val="center"/>
        <w:outlineLvl w:val="1"/>
      </w:pPr>
      <w:bookmarkStart w:id="11" w:name="P3962"/>
      <w:bookmarkEnd w:id="11"/>
      <w:r>
        <w:t>ПОДПРОГРАММА 5</w:t>
      </w:r>
    </w:p>
    <w:p w:rsidR="009469C4" w:rsidRDefault="009469C4">
      <w:pPr>
        <w:pStyle w:val="ConsPlusTitle"/>
        <w:jc w:val="center"/>
      </w:pPr>
      <w:r>
        <w:t>"Обеспечение реализации муниципальной программы"</w:t>
      </w:r>
    </w:p>
    <w:p w:rsidR="009469C4" w:rsidRDefault="009469C4">
      <w:pPr>
        <w:pStyle w:val="ConsPlusTitle"/>
        <w:jc w:val="center"/>
      </w:pPr>
      <w:r>
        <w:t>муниципальной программы "Развитие образования и</w:t>
      </w:r>
    </w:p>
    <w:p w:rsidR="009469C4" w:rsidRDefault="009469C4">
      <w:pPr>
        <w:pStyle w:val="ConsPlusTitle"/>
        <w:jc w:val="center"/>
      </w:pPr>
      <w:r>
        <w:t>повышение эффективности реализации молодежной политики"</w:t>
      </w:r>
    </w:p>
    <w:p w:rsidR="009469C4" w:rsidRDefault="009469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469C4">
        <w:trPr>
          <w:jc w:val="center"/>
        </w:trPr>
        <w:tc>
          <w:tcPr>
            <w:tcW w:w="9294" w:type="dxa"/>
            <w:tcBorders>
              <w:top w:val="nil"/>
              <w:left w:val="single" w:sz="24" w:space="0" w:color="CED3F1"/>
              <w:bottom w:val="nil"/>
              <w:right w:val="single" w:sz="24" w:space="0" w:color="F4F3F8"/>
            </w:tcBorders>
            <w:shd w:val="clear" w:color="auto" w:fill="F4F3F8"/>
          </w:tcPr>
          <w:p w:rsidR="009469C4" w:rsidRDefault="009469C4">
            <w:pPr>
              <w:pStyle w:val="ConsPlusNormal"/>
              <w:jc w:val="center"/>
            </w:pPr>
            <w:r>
              <w:rPr>
                <w:color w:val="392C69"/>
              </w:rPr>
              <w:t>Список изменяющих документов</w:t>
            </w:r>
          </w:p>
          <w:p w:rsidR="009469C4" w:rsidRDefault="009469C4">
            <w:pPr>
              <w:pStyle w:val="ConsPlusNormal"/>
              <w:jc w:val="center"/>
            </w:pPr>
            <w:r>
              <w:rPr>
                <w:color w:val="392C69"/>
              </w:rPr>
              <w:t>(в ред. постановлений Администрации города Пскова</w:t>
            </w:r>
          </w:p>
          <w:p w:rsidR="009469C4" w:rsidRDefault="009469C4">
            <w:pPr>
              <w:pStyle w:val="ConsPlusNormal"/>
              <w:jc w:val="center"/>
            </w:pPr>
            <w:r>
              <w:rPr>
                <w:color w:val="392C69"/>
              </w:rPr>
              <w:t xml:space="preserve">от 30.03.2016 </w:t>
            </w:r>
            <w:hyperlink r:id="rId242" w:history="1">
              <w:r>
                <w:rPr>
                  <w:color w:val="0000FF"/>
                </w:rPr>
                <w:t>N 381</w:t>
              </w:r>
            </w:hyperlink>
            <w:r>
              <w:rPr>
                <w:color w:val="392C69"/>
              </w:rPr>
              <w:t xml:space="preserve">, от 06.05.2016 </w:t>
            </w:r>
            <w:hyperlink r:id="rId243" w:history="1">
              <w:r>
                <w:rPr>
                  <w:color w:val="0000FF"/>
                </w:rPr>
                <w:t>N 598</w:t>
              </w:r>
            </w:hyperlink>
            <w:r>
              <w:rPr>
                <w:color w:val="392C69"/>
              </w:rPr>
              <w:t xml:space="preserve">, от 15.12.2016 </w:t>
            </w:r>
            <w:hyperlink r:id="rId244" w:history="1">
              <w:r>
                <w:rPr>
                  <w:color w:val="0000FF"/>
                </w:rPr>
                <w:t>N 1685</w:t>
              </w:r>
            </w:hyperlink>
            <w:r>
              <w:rPr>
                <w:color w:val="392C69"/>
              </w:rPr>
              <w:t>,</w:t>
            </w:r>
          </w:p>
          <w:p w:rsidR="009469C4" w:rsidRDefault="009469C4">
            <w:pPr>
              <w:pStyle w:val="ConsPlusNormal"/>
              <w:jc w:val="center"/>
            </w:pPr>
            <w:r>
              <w:rPr>
                <w:color w:val="392C69"/>
              </w:rPr>
              <w:t xml:space="preserve">от 13.06.2017 </w:t>
            </w:r>
            <w:hyperlink r:id="rId245" w:history="1">
              <w:r>
                <w:rPr>
                  <w:color w:val="0000FF"/>
                </w:rPr>
                <w:t>N 883</w:t>
              </w:r>
            </w:hyperlink>
            <w:r>
              <w:rPr>
                <w:color w:val="392C69"/>
              </w:rPr>
              <w:t xml:space="preserve">, от 18.07.2017 </w:t>
            </w:r>
            <w:hyperlink r:id="rId246" w:history="1">
              <w:r>
                <w:rPr>
                  <w:color w:val="0000FF"/>
                </w:rPr>
                <w:t>N 1218</w:t>
              </w:r>
            </w:hyperlink>
            <w:r>
              <w:rPr>
                <w:color w:val="392C69"/>
              </w:rPr>
              <w:t xml:space="preserve">, от 11.09.2017 </w:t>
            </w:r>
            <w:hyperlink r:id="rId247" w:history="1">
              <w:r>
                <w:rPr>
                  <w:color w:val="0000FF"/>
                </w:rPr>
                <w:t>N 1782</w:t>
              </w:r>
            </w:hyperlink>
            <w:r>
              <w:rPr>
                <w:color w:val="392C69"/>
              </w:rPr>
              <w:t>,</w:t>
            </w:r>
          </w:p>
          <w:p w:rsidR="009469C4" w:rsidRDefault="009469C4">
            <w:pPr>
              <w:pStyle w:val="ConsPlusNormal"/>
              <w:jc w:val="center"/>
            </w:pPr>
            <w:r>
              <w:rPr>
                <w:color w:val="392C69"/>
              </w:rPr>
              <w:t xml:space="preserve">от 19.01.2018 </w:t>
            </w:r>
            <w:hyperlink r:id="rId248" w:history="1">
              <w:r>
                <w:rPr>
                  <w:color w:val="0000FF"/>
                </w:rPr>
                <w:t>N 60</w:t>
              </w:r>
            </w:hyperlink>
            <w:r>
              <w:rPr>
                <w:color w:val="392C69"/>
              </w:rPr>
              <w:t xml:space="preserve">, от 16.03.2018 </w:t>
            </w:r>
            <w:hyperlink r:id="rId249" w:history="1">
              <w:r>
                <w:rPr>
                  <w:color w:val="0000FF"/>
                </w:rPr>
                <w:t>N 333</w:t>
              </w:r>
            </w:hyperlink>
            <w:r>
              <w:rPr>
                <w:color w:val="392C69"/>
              </w:rPr>
              <w:t xml:space="preserve">, от 18.07.2018 </w:t>
            </w:r>
            <w:hyperlink r:id="rId250" w:history="1">
              <w:r>
                <w:rPr>
                  <w:color w:val="0000FF"/>
                </w:rPr>
                <w:t>N 1129</w:t>
              </w:r>
            </w:hyperlink>
            <w:r>
              <w:rPr>
                <w:color w:val="392C69"/>
              </w:rPr>
              <w:t>,</w:t>
            </w:r>
          </w:p>
          <w:p w:rsidR="009469C4" w:rsidRDefault="009469C4">
            <w:pPr>
              <w:pStyle w:val="ConsPlusNormal"/>
              <w:jc w:val="center"/>
            </w:pPr>
            <w:r>
              <w:rPr>
                <w:color w:val="392C69"/>
              </w:rPr>
              <w:t xml:space="preserve">от 29.10.2018 </w:t>
            </w:r>
            <w:hyperlink r:id="rId251" w:history="1">
              <w:r>
                <w:rPr>
                  <w:color w:val="0000FF"/>
                </w:rPr>
                <w:t>N 1648</w:t>
              </w:r>
            </w:hyperlink>
            <w:r>
              <w:rPr>
                <w:color w:val="392C69"/>
              </w:rPr>
              <w:t xml:space="preserve">, от 28.11.2018 </w:t>
            </w:r>
            <w:hyperlink r:id="rId252" w:history="1">
              <w:r>
                <w:rPr>
                  <w:color w:val="0000FF"/>
                </w:rPr>
                <w:t>N 1808</w:t>
              </w:r>
            </w:hyperlink>
            <w:r>
              <w:rPr>
                <w:color w:val="392C69"/>
              </w:rPr>
              <w:t xml:space="preserve">, от 28.03.2019 </w:t>
            </w:r>
            <w:hyperlink r:id="rId253" w:history="1">
              <w:r>
                <w:rPr>
                  <w:color w:val="0000FF"/>
                </w:rPr>
                <w:t>N 320</w:t>
              </w:r>
            </w:hyperlink>
            <w:r>
              <w:rPr>
                <w:color w:val="392C69"/>
              </w:rPr>
              <w:t>,</w:t>
            </w:r>
          </w:p>
          <w:p w:rsidR="009469C4" w:rsidRDefault="009469C4">
            <w:pPr>
              <w:pStyle w:val="ConsPlusNormal"/>
              <w:jc w:val="center"/>
            </w:pPr>
            <w:r>
              <w:rPr>
                <w:color w:val="392C69"/>
              </w:rPr>
              <w:t xml:space="preserve">от 05.06.2019 </w:t>
            </w:r>
            <w:hyperlink r:id="rId254" w:history="1">
              <w:r>
                <w:rPr>
                  <w:color w:val="0000FF"/>
                </w:rPr>
                <w:t>N 768</w:t>
              </w:r>
            </w:hyperlink>
            <w:r>
              <w:rPr>
                <w:color w:val="392C69"/>
              </w:rPr>
              <w:t xml:space="preserve">, от 28.06.2019 </w:t>
            </w:r>
            <w:hyperlink r:id="rId255" w:history="1">
              <w:r>
                <w:rPr>
                  <w:color w:val="0000FF"/>
                </w:rPr>
                <w:t>N 1030</w:t>
              </w:r>
            </w:hyperlink>
            <w:r>
              <w:rPr>
                <w:color w:val="392C69"/>
              </w:rPr>
              <w:t xml:space="preserve">, от 17.09.2019 </w:t>
            </w:r>
            <w:hyperlink r:id="rId256" w:history="1">
              <w:r>
                <w:rPr>
                  <w:color w:val="0000FF"/>
                </w:rPr>
                <w:t>N 1459</w:t>
              </w:r>
            </w:hyperlink>
            <w:r>
              <w:rPr>
                <w:color w:val="392C69"/>
              </w:rPr>
              <w:t>)</w:t>
            </w:r>
          </w:p>
        </w:tc>
      </w:tr>
    </w:tbl>
    <w:p w:rsidR="009469C4" w:rsidRDefault="009469C4">
      <w:pPr>
        <w:pStyle w:val="ConsPlusNormal"/>
        <w:jc w:val="both"/>
      </w:pPr>
    </w:p>
    <w:p w:rsidR="009469C4" w:rsidRDefault="009469C4">
      <w:pPr>
        <w:sectPr w:rsidR="009469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4"/>
        <w:gridCol w:w="1587"/>
        <w:gridCol w:w="1077"/>
        <w:gridCol w:w="1077"/>
        <w:gridCol w:w="1077"/>
        <w:gridCol w:w="1077"/>
        <w:gridCol w:w="1077"/>
        <w:gridCol w:w="1077"/>
        <w:gridCol w:w="1077"/>
        <w:gridCol w:w="1134"/>
      </w:tblGrid>
      <w:tr w:rsidR="009469C4">
        <w:tc>
          <w:tcPr>
            <w:tcW w:w="12194" w:type="dxa"/>
            <w:gridSpan w:val="10"/>
          </w:tcPr>
          <w:p w:rsidR="009469C4" w:rsidRDefault="009469C4">
            <w:pPr>
              <w:pStyle w:val="ConsPlusTitle"/>
              <w:jc w:val="center"/>
              <w:outlineLvl w:val="2"/>
            </w:pPr>
            <w:r>
              <w:lastRenderedPageBreak/>
              <w:t>I. ПАСПОРТ</w:t>
            </w:r>
          </w:p>
          <w:p w:rsidR="009469C4" w:rsidRDefault="009469C4">
            <w:pPr>
              <w:pStyle w:val="ConsPlusTitle"/>
              <w:jc w:val="center"/>
            </w:pPr>
            <w:r>
              <w:t>Обеспечение реализации муниципальной программы</w:t>
            </w:r>
          </w:p>
          <w:p w:rsidR="009469C4" w:rsidRDefault="009469C4">
            <w:pPr>
              <w:pStyle w:val="ConsPlusTitle"/>
              <w:jc w:val="center"/>
            </w:pPr>
            <w:r>
              <w:t>Муниципальная программа "Развитие образования и повышение эффективности реализации молодежной политики"</w:t>
            </w:r>
          </w:p>
        </w:tc>
      </w:tr>
      <w:tr w:rsidR="009469C4">
        <w:tc>
          <w:tcPr>
            <w:tcW w:w="1934" w:type="dxa"/>
          </w:tcPr>
          <w:p w:rsidR="009469C4" w:rsidRDefault="009469C4">
            <w:pPr>
              <w:pStyle w:val="ConsPlusNormal"/>
            </w:pPr>
            <w:r>
              <w:t>Ответственный исполнитель подпрограммы</w:t>
            </w:r>
          </w:p>
        </w:tc>
        <w:tc>
          <w:tcPr>
            <w:tcW w:w="10260" w:type="dxa"/>
            <w:gridSpan w:val="9"/>
          </w:tcPr>
          <w:p w:rsidR="009469C4" w:rsidRDefault="009469C4">
            <w:pPr>
              <w:pStyle w:val="ConsPlusNormal"/>
            </w:pPr>
            <w:r>
              <w:t>Управление образования Администрации города Пскова</w:t>
            </w:r>
          </w:p>
        </w:tc>
      </w:tr>
      <w:tr w:rsidR="009469C4">
        <w:tc>
          <w:tcPr>
            <w:tcW w:w="1934" w:type="dxa"/>
          </w:tcPr>
          <w:p w:rsidR="009469C4" w:rsidRDefault="009469C4">
            <w:pPr>
              <w:pStyle w:val="ConsPlusNormal"/>
            </w:pPr>
            <w:r>
              <w:t>Соисполнители подпрограммы</w:t>
            </w:r>
          </w:p>
        </w:tc>
        <w:tc>
          <w:tcPr>
            <w:tcW w:w="10260" w:type="dxa"/>
            <w:gridSpan w:val="9"/>
          </w:tcPr>
          <w:p w:rsidR="009469C4" w:rsidRDefault="009469C4">
            <w:pPr>
              <w:pStyle w:val="ConsPlusNormal"/>
            </w:pPr>
            <w:r>
              <w:t>МКУ "Центр технического обслуживания", МБУ "Псковский городской молодежный центр"</w:t>
            </w:r>
          </w:p>
        </w:tc>
      </w:tr>
      <w:tr w:rsidR="009469C4">
        <w:tc>
          <w:tcPr>
            <w:tcW w:w="1934" w:type="dxa"/>
          </w:tcPr>
          <w:p w:rsidR="009469C4" w:rsidRDefault="009469C4">
            <w:pPr>
              <w:pStyle w:val="ConsPlusNormal"/>
            </w:pPr>
            <w:r>
              <w:t>Цели подпрограммы</w:t>
            </w:r>
          </w:p>
        </w:tc>
        <w:tc>
          <w:tcPr>
            <w:tcW w:w="10260" w:type="dxa"/>
            <w:gridSpan w:val="9"/>
          </w:tcPr>
          <w:p w:rsidR="009469C4" w:rsidRDefault="009469C4">
            <w:pPr>
              <w:pStyle w:val="ConsPlusNormal"/>
            </w:pPr>
            <w:r>
              <w:t>Создание условий для управления процессом реализации муниципальной программы</w:t>
            </w:r>
          </w:p>
        </w:tc>
      </w:tr>
      <w:tr w:rsidR="009469C4">
        <w:tc>
          <w:tcPr>
            <w:tcW w:w="1934" w:type="dxa"/>
          </w:tcPr>
          <w:p w:rsidR="009469C4" w:rsidRDefault="009469C4">
            <w:pPr>
              <w:pStyle w:val="ConsPlusNormal"/>
            </w:pPr>
            <w:r>
              <w:t>Задачи подпрограммы</w:t>
            </w:r>
          </w:p>
        </w:tc>
        <w:tc>
          <w:tcPr>
            <w:tcW w:w="10260" w:type="dxa"/>
            <w:gridSpan w:val="9"/>
          </w:tcPr>
          <w:p w:rsidR="009469C4" w:rsidRDefault="009469C4">
            <w:pPr>
              <w:pStyle w:val="ConsPlusNormal"/>
            </w:pPr>
            <w:r>
              <w:t>1. Информационное обеспечение реализации муниципальной программы</w:t>
            </w:r>
          </w:p>
          <w:p w:rsidR="009469C4" w:rsidRDefault="009469C4">
            <w:pPr>
              <w:pStyle w:val="ConsPlusNormal"/>
            </w:pPr>
            <w:r>
              <w:t>2. Создание условий для обеспечения эффективного исполнения муниципальных функций управления образования</w:t>
            </w:r>
          </w:p>
        </w:tc>
      </w:tr>
      <w:tr w:rsidR="009469C4">
        <w:tc>
          <w:tcPr>
            <w:tcW w:w="1934" w:type="dxa"/>
          </w:tcPr>
          <w:p w:rsidR="009469C4" w:rsidRDefault="009469C4">
            <w:pPr>
              <w:pStyle w:val="ConsPlusNormal"/>
            </w:pPr>
            <w:r>
              <w:t>Целевые индикаторы подпрограммы</w:t>
            </w:r>
          </w:p>
        </w:tc>
        <w:tc>
          <w:tcPr>
            <w:tcW w:w="10260" w:type="dxa"/>
            <w:gridSpan w:val="9"/>
          </w:tcPr>
          <w:p w:rsidR="009469C4" w:rsidRDefault="009469C4">
            <w:pPr>
              <w:pStyle w:val="ConsPlusNormal"/>
            </w:pPr>
            <w:r>
              <w:t>1. Отсутствие жалоб населения на отсутствие в СМИ, в сети Интернет актуальной, востребованной и своевременной информации о конкурсах и т.п.</w:t>
            </w:r>
          </w:p>
          <w:p w:rsidR="009469C4" w:rsidRDefault="009469C4">
            <w:pPr>
              <w:pStyle w:val="ConsPlusNormal"/>
            </w:pPr>
            <w:r>
              <w:t>2. Отсутствие нарушений установленной периодичности (своевременность) размещения информации в сети Интернет</w:t>
            </w:r>
          </w:p>
          <w:p w:rsidR="009469C4" w:rsidRDefault="009469C4">
            <w:pPr>
              <w:pStyle w:val="ConsPlusNormal"/>
            </w:pPr>
            <w:r>
              <w:t>3. Уровень выполнения муниципального задания на оказание муниципальной услуги МБУ "ПГМЦ"</w:t>
            </w:r>
          </w:p>
          <w:p w:rsidR="009469C4" w:rsidRDefault="009469C4">
            <w:pPr>
              <w:pStyle w:val="ConsPlusNormal"/>
            </w:pPr>
            <w:r>
              <w:t>4. Уровень исполнения расходов на содержание Управления образования Администрации г. Пскова</w:t>
            </w:r>
          </w:p>
        </w:tc>
      </w:tr>
      <w:tr w:rsidR="009469C4">
        <w:tblPrEx>
          <w:tblBorders>
            <w:insideH w:val="nil"/>
          </w:tblBorders>
        </w:tblPrEx>
        <w:tc>
          <w:tcPr>
            <w:tcW w:w="1934" w:type="dxa"/>
            <w:tcBorders>
              <w:bottom w:val="nil"/>
            </w:tcBorders>
          </w:tcPr>
          <w:p w:rsidR="009469C4" w:rsidRDefault="009469C4">
            <w:pPr>
              <w:pStyle w:val="ConsPlusNormal"/>
            </w:pPr>
            <w:r>
              <w:t>Этапы и сроки реализации подпрограммы</w:t>
            </w:r>
          </w:p>
        </w:tc>
        <w:tc>
          <w:tcPr>
            <w:tcW w:w="10260" w:type="dxa"/>
            <w:gridSpan w:val="9"/>
            <w:tcBorders>
              <w:bottom w:val="nil"/>
            </w:tcBorders>
          </w:tcPr>
          <w:p w:rsidR="009469C4" w:rsidRDefault="009469C4">
            <w:pPr>
              <w:pStyle w:val="ConsPlusNormal"/>
            </w:pPr>
            <w:r>
              <w:t>01.01.2016 - 31.12.2022</w:t>
            </w:r>
          </w:p>
        </w:tc>
      </w:tr>
      <w:tr w:rsidR="009469C4">
        <w:tblPrEx>
          <w:tblBorders>
            <w:insideH w:val="nil"/>
          </w:tblBorders>
        </w:tblPrEx>
        <w:tc>
          <w:tcPr>
            <w:tcW w:w="12194" w:type="dxa"/>
            <w:gridSpan w:val="10"/>
            <w:tcBorders>
              <w:top w:val="nil"/>
            </w:tcBorders>
          </w:tcPr>
          <w:p w:rsidR="009469C4" w:rsidRDefault="009469C4">
            <w:pPr>
              <w:pStyle w:val="ConsPlusNormal"/>
              <w:jc w:val="both"/>
            </w:pPr>
            <w:r>
              <w:t xml:space="preserve">(в ред. </w:t>
            </w:r>
            <w:hyperlink r:id="rId257" w:history="1">
              <w:r>
                <w:rPr>
                  <w:color w:val="0000FF"/>
                </w:rPr>
                <w:t>постановления</w:t>
              </w:r>
            </w:hyperlink>
            <w:r>
              <w:t xml:space="preserve"> Администрации города Пскова от 17.09.2019 N 1459)</w:t>
            </w:r>
          </w:p>
        </w:tc>
      </w:tr>
      <w:tr w:rsidR="009469C4">
        <w:tc>
          <w:tcPr>
            <w:tcW w:w="1934" w:type="dxa"/>
            <w:vMerge w:val="restart"/>
            <w:tcBorders>
              <w:bottom w:val="nil"/>
            </w:tcBorders>
          </w:tcPr>
          <w:p w:rsidR="009469C4" w:rsidRDefault="009469C4">
            <w:pPr>
              <w:pStyle w:val="ConsPlusNormal"/>
            </w:pPr>
            <w:r>
              <w:t xml:space="preserve">Объемы бюджетных ассигнований по </w:t>
            </w:r>
            <w:r>
              <w:lastRenderedPageBreak/>
              <w:t>подпрограмме</w:t>
            </w:r>
          </w:p>
        </w:tc>
        <w:tc>
          <w:tcPr>
            <w:tcW w:w="10260" w:type="dxa"/>
            <w:gridSpan w:val="9"/>
          </w:tcPr>
          <w:p w:rsidR="009469C4" w:rsidRDefault="009469C4">
            <w:pPr>
              <w:pStyle w:val="ConsPlusNormal"/>
              <w:jc w:val="center"/>
            </w:pPr>
            <w:r>
              <w:lastRenderedPageBreak/>
              <w:t>"Обеспечение реализации муниципальной программы"</w:t>
            </w:r>
          </w:p>
        </w:tc>
      </w:tr>
      <w:tr w:rsidR="009469C4">
        <w:tc>
          <w:tcPr>
            <w:tcW w:w="1934" w:type="dxa"/>
            <w:vMerge/>
            <w:tcBorders>
              <w:bottom w:val="nil"/>
            </w:tcBorders>
          </w:tcPr>
          <w:p w:rsidR="009469C4" w:rsidRDefault="009469C4"/>
        </w:tc>
        <w:tc>
          <w:tcPr>
            <w:tcW w:w="1587" w:type="dxa"/>
          </w:tcPr>
          <w:p w:rsidR="009469C4" w:rsidRDefault="009469C4">
            <w:pPr>
              <w:pStyle w:val="ConsPlusNormal"/>
              <w:jc w:val="center"/>
            </w:pPr>
            <w:r>
              <w:t>Источники финансирован</w:t>
            </w:r>
            <w:r>
              <w:lastRenderedPageBreak/>
              <w:t>ия</w:t>
            </w:r>
          </w:p>
        </w:tc>
        <w:tc>
          <w:tcPr>
            <w:tcW w:w="1077" w:type="dxa"/>
          </w:tcPr>
          <w:p w:rsidR="009469C4" w:rsidRDefault="009469C4">
            <w:pPr>
              <w:pStyle w:val="ConsPlusNormal"/>
              <w:jc w:val="center"/>
            </w:pPr>
            <w:r>
              <w:lastRenderedPageBreak/>
              <w:t>2016</w:t>
            </w:r>
          </w:p>
        </w:tc>
        <w:tc>
          <w:tcPr>
            <w:tcW w:w="1077" w:type="dxa"/>
          </w:tcPr>
          <w:p w:rsidR="009469C4" w:rsidRDefault="009469C4">
            <w:pPr>
              <w:pStyle w:val="ConsPlusNormal"/>
              <w:jc w:val="center"/>
            </w:pPr>
            <w:r>
              <w:t>2017</w:t>
            </w:r>
          </w:p>
        </w:tc>
        <w:tc>
          <w:tcPr>
            <w:tcW w:w="1077" w:type="dxa"/>
          </w:tcPr>
          <w:p w:rsidR="009469C4" w:rsidRDefault="009469C4">
            <w:pPr>
              <w:pStyle w:val="ConsPlusNormal"/>
              <w:jc w:val="center"/>
            </w:pPr>
            <w:r>
              <w:t>2018</w:t>
            </w:r>
          </w:p>
        </w:tc>
        <w:tc>
          <w:tcPr>
            <w:tcW w:w="1077" w:type="dxa"/>
          </w:tcPr>
          <w:p w:rsidR="009469C4" w:rsidRDefault="009469C4">
            <w:pPr>
              <w:pStyle w:val="ConsPlusNormal"/>
              <w:jc w:val="center"/>
            </w:pPr>
            <w:r>
              <w:t>2019</w:t>
            </w:r>
          </w:p>
        </w:tc>
        <w:tc>
          <w:tcPr>
            <w:tcW w:w="1077" w:type="dxa"/>
          </w:tcPr>
          <w:p w:rsidR="009469C4" w:rsidRDefault="009469C4">
            <w:pPr>
              <w:pStyle w:val="ConsPlusNormal"/>
              <w:jc w:val="center"/>
            </w:pPr>
            <w:r>
              <w:t>2020</w:t>
            </w:r>
          </w:p>
        </w:tc>
        <w:tc>
          <w:tcPr>
            <w:tcW w:w="1077" w:type="dxa"/>
          </w:tcPr>
          <w:p w:rsidR="009469C4" w:rsidRDefault="009469C4">
            <w:pPr>
              <w:pStyle w:val="ConsPlusNormal"/>
              <w:jc w:val="center"/>
            </w:pPr>
            <w:r>
              <w:t>2021</w:t>
            </w:r>
          </w:p>
        </w:tc>
        <w:tc>
          <w:tcPr>
            <w:tcW w:w="1077" w:type="dxa"/>
          </w:tcPr>
          <w:p w:rsidR="009469C4" w:rsidRDefault="009469C4">
            <w:pPr>
              <w:pStyle w:val="ConsPlusNormal"/>
              <w:jc w:val="center"/>
            </w:pPr>
            <w:r>
              <w:t>2022</w:t>
            </w:r>
          </w:p>
        </w:tc>
        <w:tc>
          <w:tcPr>
            <w:tcW w:w="1134" w:type="dxa"/>
          </w:tcPr>
          <w:p w:rsidR="009469C4" w:rsidRDefault="009469C4">
            <w:pPr>
              <w:pStyle w:val="ConsPlusNormal"/>
              <w:jc w:val="center"/>
            </w:pPr>
            <w:r>
              <w:t>Итого</w:t>
            </w:r>
          </w:p>
        </w:tc>
      </w:tr>
      <w:tr w:rsidR="009469C4">
        <w:tc>
          <w:tcPr>
            <w:tcW w:w="1934" w:type="dxa"/>
            <w:vMerge/>
            <w:tcBorders>
              <w:bottom w:val="nil"/>
            </w:tcBorders>
          </w:tcPr>
          <w:p w:rsidR="009469C4" w:rsidRDefault="009469C4"/>
        </w:tc>
        <w:tc>
          <w:tcPr>
            <w:tcW w:w="1587" w:type="dxa"/>
          </w:tcPr>
          <w:p w:rsidR="009469C4" w:rsidRDefault="009469C4">
            <w:pPr>
              <w:pStyle w:val="ConsPlusNormal"/>
            </w:pPr>
            <w:r>
              <w:t>средства местного бюджета</w:t>
            </w:r>
          </w:p>
        </w:tc>
        <w:tc>
          <w:tcPr>
            <w:tcW w:w="1077" w:type="dxa"/>
          </w:tcPr>
          <w:p w:rsidR="009469C4" w:rsidRDefault="009469C4">
            <w:pPr>
              <w:pStyle w:val="ConsPlusNormal"/>
              <w:jc w:val="center"/>
            </w:pPr>
            <w:r>
              <w:t>19320,7</w:t>
            </w:r>
          </w:p>
        </w:tc>
        <w:tc>
          <w:tcPr>
            <w:tcW w:w="1077" w:type="dxa"/>
          </w:tcPr>
          <w:p w:rsidR="009469C4" w:rsidRDefault="009469C4">
            <w:pPr>
              <w:pStyle w:val="ConsPlusNormal"/>
              <w:jc w:val="center"/>
            </w:pPr>
            <w:r>
              <w:t>14991,4</w:t>
            </w:r>
          </w:p>
        </w:tc>
        <w:tc>
          <w:tcPr>
            <w:tcW w:w="1077" w:type="dxa"/>
          </w:tcPr>
          <w:p w:rsidR="009469C4" w:rsidRDefault="009469C4">
            <w:pPr>
              <w:pStyle w:val="ConsPlusNormal"/>
              <w:jc w:val="center"/>
            </w:pPr>
            <w:r>
              <w:t>16010,6</w:t>
            </w:r>
          </w:p>
        </w:tc>
        <w:tc>
          <w:tcPr>
            <w:tcW w:w="1077" w:type="dxa"/>
          </w:tcPr>
          <w:p w:rsidR="009469C4" w:rsidRDefault="009469C4">
            <w:pPr>
              <w:pStyle w:val="ConsPlusNormal"/>
              <w:jc w:val="center"/>
            </w:pPr>
            <w:r>
              <w:t>15830,3</w:t>
            </w:r>
          </w:p>
        </w:tc>
        <w:tc>
          <w:tcPr>
            <w:tcW w:w="1077" w:type="dxa"/>
          </w:tcPr>
          <w:p w:rsidR="009469C4" w:rsidRDefault="009469C4">
            <w:pPr>
              <w:pStyle w:val="ConsPlusNormal"/>
              <w:jc w:val="center"/>
            </w:pPr>
            <w:r>
              <w:t>15868,4</w:t>
            </w:r>
          </w:p>
        </w:tc>
        <w:tc>
          <w:tcPr>
            <w:tcW w:w="1077" w:type="dxa"/>
          </w:tcPr>
          <w:p w:rsidR="009469C4" w:rsidRDefault="009469C4">
            <w:pPr>
              <w:pStyle w:val="ConsPlusNormal"/>
              <w:jc w:val="center"/>
            </w:pPr>
            <w:r>
              <w:t>15868,4</w:t>
            </w:r>
          </w:p>
        </w:tc>
        <w:tc>
          <w:tcPr>
            <w:tcW w:w="1077" w:type="dxa"/>
          </w:tcPr>
          <w:p w:rsidR="009469C4" w:rsidRDefault="009469C4">
            <w:pPr>
              <w:pStyle w:val="ConsPlusNormal"/>
              <w:jc w:val="center"/>
            </w:pPr>
            <w:r>
              <w:t>15868,4</w:t>
            </w:r>
          </w:p>
        </w:tc>
        <w:tc>
          <w:tcPr>
            <w:tcW w:w="1134" w:type="dxa"/>
          </w:tcPr>
          <w:p w:rsidR="009469C4" w:rsidRDefault="009469C4">
            <w:pPr>
              <w:pStyle w:val="ConsPlusNormal"/>
              <w:jc w:val="center"/>
            </w:pPr>
            <w:r>
              <w:t>113758,2</w:t>
            </w:r>
          </w:p>
        </w:tc>
      </w:tr>
      <w:tr w:rsidR="009469C4">
        <w:tblPrEx>
          <w:tblBorders>
            <w:insideH w:val="nil"/>
          </w:tblBorders>
        </w:tblPrEx>
        <w:tc>
          <w:tcPr>
            <w:tcW w:w="1934" w:type="dxa"/>
            <w:vMerge/>
            <w:tcBorders>
              <w:bottom w:val="nil"/>
            </w:tcBorders>
          </w:tcPr>
          <w:p w:rsidR="009469C4" w:rsidRDefault="009469C4"/>
        </w:tc>
        <w:tc>
          <w:tcPr>
            <w:tcW w:w="1587" w:type="dxa"/>
            <w:tcBorders>
              <w:bottom w:val="nil"/>
            </w:tcBorders>
          </w:tcPr>
          <w:p w:rsidR="009469C4" w:rsidRDefault="009469C4">
            <w:pPr>
              <w:pStyle w:val="ConsPlusNormal"/>
            </w:pPr>
            <w:r>
              <w:t>Всего по подпрограмме:</w:t>
            </w:r>
          </w:p>
        </w:tc>
        <w:tc>
          <w:tcPr>
            <w:tcW w:w="1077" w:type="dxa"/>
            <w:tcBorders>
              <w:bottom w:val="nil"/>
            </w:tcBorders>
          </w:tcPr>
          <w:p w:rsidR="009469C4" w:rsidRDefault="009469C4">
            <w:pPr>
              <w:pStyle w:val="ConsPlusNormal"/>
              <w:jc w:val="center"/>
            </w:pPr>
            <w:r>
              <w:t>19320,7</w:t>
            </w:r>
          </w:p>
        </w:tc>
        <w:tc>
          <w:tcPr>
            <w:tcW w:w="1077" w:type="dxa"/>
            <w:tcBorders>
              <w:bottom w:val="nil"/>
            </w:tcBorders>
          </w:tcPr>
          <w:p w:rsidR="009469C4" w:rsidRDefault="009469C4">
            <w:pPr>
              <w:pStyle w:val="ConsPlusNormal"/>
              <w:jc w:val="center"/>
            </w:pPr>
            <w:r>
              <w:t>14991,4</w:t>
            </w:r>
          </w:p>
        </w:tc>
        <w:tc>
          <w:tcPr>
            <w:tcW w:w="1077" w:type="dxa"/>
            <w:tcBorders>
              <w:bottom w:val="nil"/>
            </w:tcBorders>
          </w:tcPr>
          <w:p w:rsidR="009469C4" w:rsidRDefault="009469C4">
            <w:pPr>
              <w:pStyle w:val="ConsPlusNormal"/>
              <w:jc w:val="center"/>
            </w:pPr>
            <w:r>
              <w:t>16010,6</w:t>
            </w:r>
          </w:p>
        </w:tc>
        <w:tc>
          <w:tcPr>
            <w:tcW w:w="1077" w:type="dxa"/>
            <w:tcBorders>
              <w:bottom w:val="nil"/>
            </w:tcBorders>
          </w:tcPr>
          <w:p w:rsidR="009469C4" w:rsidRDefault="009469C4">
            <w:pPr>
              <w:pStyle w:val="ConsPlusNormal"/>
              <w:jc w:val="center"/>
            </w:pPr>
            <w:r>
              <w:t>15830,3</w:t>
            </w:r>
          </w:p>
        </w:tc>
        <w:tc>
          <w:tcPr>
            <w:tcW w:w="1077" w:type="dxa"/>
            <w:tcBorders>
              <w:bottom w:val="nil"/>
            </w:tcBorders>
          </w:tcPr>
          <w:p w:rsidR="009469C4" w:rsidRDefault="009469C4">
            <w:pPr>
              <w:pStyle w:val="ConsPlusNormal"/>
              <w:jc w:val="center"/>
            </w:pPr>
            <w:r>
              <w:t>15868,4</w:t>
            </w:r>
          </w:p>
        </w:tc>
        <w:tc>
          <w:tcPr>
            <w:tcW w:w="1077" w:type="dxa"/>
            <w:tcBorders>
              <w:bottom w:val="nil"/>
            </w:tcBorders>
          </w:tcPr>
          <w:p w:rsidR="009469C4" w:rsidRDefault="009469C4">
            <w:pPr>
              <w:pStyle w:val="ConsPlusNormal"/>
              <w:jc w:val="center"/>
            </w:pPr>
            <w:r>
              <w:t>15868,4</w:t>
            </w:r>
          </w:p>
        </w:tc>
        <w:tc>
          <w:tcPr>
            <w:tcW w:w="1077" w:type="dxa"/>
            <w:tcBorders>
              <w:bottom w:val="nil"/>
            </w:tcBorders>
          </w:tcPr>
          <w:p w:rsidR="009469C4" w:rsidRDefault="009469C4">
            <w:pPr>
              <w:pStyle w:val="ConsPlusNormal"/>
              <w:jc w:val="center"/>
            </w:pPr>
            <w:r>
              <w:t>15868,4</w:t>
            </w:r>
          </w:p>
        </w:tc>
        <w:tc>
          <w:tcPr>
            <w:tcW w:w="1134" w:type="dxa"/>
            <w:tcBorders>
              <w:bottom w:val="nil"/>
            </w:tcBorders>
          </w:tcPr>
          <w:p w:rsidR="009469C4" w:rsidRDefault="009469C4">
            <w:pPr>
              <w:pStyle w:val="ConsPlusNormal"/>
              <w:jc w:val="center"/>
            </w:pPr>
            <w:r>
              <w:t>113758,2</w:t>
            </w:r>
          </w:p>
        </w:tc>
      </w:tr>
      <w:tr w:rsidR="009469C4">
        <w:tblPrEx>
          <w:tblBorders>
            <w:insideH w:val="nil"/>
          </w:tblBorders>
        </w:tblPrEx>
        <w:tc>
          <w:tcPr>
            <w:tcW w:w="12194" w:type="dxa"/>
            <w:gridSpan w:val="10"/>
            <w:tcBorders>
              <w:top w:val="nil"/>
            </w:tcBorders>
          </w:tcPr>
          <w:p w:rsidR="009469C4" w:rsidRDefault="009469C4">
            <w:pPr>
              <w:pStyle w:val="ConsPlusNormal"/>
              <w:jc w:val="both"/>
            </w:pPr>
            <w:r>
              <w:t xml:space="preserve">(в ред. </w:t>
            </w:r>
            <w:hyperlink r:id="rId258" w:history="1">
              <w:r>
                <w:rPr>
                  <w:color w:val="0000FF"/>
                </w:rPr>
                <w:t>постановления</w:t>
              </w:r>
            </w:hyperlink>
            <w:r>
              <w:t xml:space="preserve"> Администрации города Пскова от 17.09.2019 N 1459)</w:t>
            </w:r>
          </w:p>
        </w:tc>
      </w:tr>
      <w:tr w:rsidR="009469C4">
        <w:tc>
          <w:tcPr>
            <w:tcW w:w="1934" w:type="dxa"/>
          </w:tcPr>
          <w:p w:rsidR="009469C4" w:rsidRDefault="009469C4">
            <w:pPr>
              <w:pStyle w:val="ConsPlusNormal"/>
            </w:pPr>
            <w:r>
              <w:t>Ожидаемые результаты реализации подпрограммы</w:t>
            </w:r>
          </w:p>
        </w:tc>
        <w:tc>
          <w:tcPr>
            <w:tcW w:w="10260" w:type="dxa"/>
            <w:gridSpan w:val="9"/>
          </w:tcPr>
          <w:p w:rsidR="009469C4" w:rsidRDefault="009469C4">
            <w:pPr>
              <w:pStyle w:val="ConsPlusNormal"/>
            </w:pPr>
            <w:r>
              <w:t>1. Наличие условий и обеспечение их реализации для достижения цели муниципальной программы.</w:t>
            </w:r>
          </w:p>
        </w:tc>
      </w:tr>
    </w:tbl>
    <w:p w:rsidR="009469C4" w:rsidRDefault="009469C4">
      <w:pPr>
        <w:sectPr w:rsidR="009469C4">
          <w:pgSz w:w="16838" w:h="11905" w:orient="landscape"/>
          <w:pgMar w:top="1701" w:right="1134" w:bottom="850" w:left="1134" w:header="0" w:footer="0" w:gutter="0"/>
          <w:cols w:space="720"/>
        </w:sectPr>
      </w:pPr>
    </w:p>
    <w:p w:rsidR="009469C4" w:rsidRDefault="009469C4">
      <w:pPr>
        <w:pStyle w:val="ConsPlusNormal"/>
        <w:jc w:val="both"/>
      </w:pPr>
      <w:r>
        <w:lastRenderedPageBreak/>
        <w:t xml:space="preserve">(в ред. </w:t>
      </w:r>
      <w:hyperlink r:id="rId259" w:history="1">
        <w:r>
          <w:rPr>
            <w:color w:val="0000FF"/>
          </w:rPr>
          <w:t>постановления</w:t>
        </w:r>
      </w:hyperlink>
      <w:r>
        <w:t xml:space="preserve"> Администрации города Пскова от 28.03.2019 N 320)</w:t>
      </w:r>
    </w:p>
    <w:p w:rsidR="009469C4" w:rsidRDefault="009469C4">
      <w:pPr>
        <w:pStyle w:val="ConsPlusNormal"/>
        <w:jc w:val="both"/>
      </w:pPr>
    </w:p>
    <w:p w:rsidR="009469C4" w:rsidRDefault="009469C4">
      <w:pPr>
        <w:pStyle w:val="ConsPlusTitle"/>
        <w:jc w:val="center"/>
        <w:outlineLvl w:val="2"/>
      </w:pPr>
      <w:r>
        <w:t>II. Характеристика текущего состояния сферы реализации</w:t>
      </w:r>
    </w:p>
    <w:p w:rsidR="009469C4" w:rsidRDefault="009469C4">
      <w:pPr>
        <w:pStyle w:val="ConsPlusTitle"/>
        <w:jc w:val="center"/>
      </w:pPr>
      <w:r>
        <w:t>подпрограммы, описание основных проблем в указанной</w:t>
      </w:r>
    </w:p>
    <w:p w:rsidR="009469C4" w:rsidRDefault="009469C4">
      <w:pPr>
        <w:pStyle w:val="ConsPlusTitle"/>
        <w:jc w:val="center"/>
      </w:pPr>
      <w:r>
        <w:t>сфере и прогноз ее развития</w:t>
      </w:r>
    </w:p>
    <w:p w:rsidR="009469C4" w:rsidRDefault="009469C4">
      <w:pPr>
        <w:pStyle w:val="ConsPlusNormal"/>
        <w:jc w:val="both"/>
      </w:pPr>
    </w:p>
    <w:p w:rsidR="009469C4" w:rsidRDefault="009469C4">
      <w:pPr>
        <w:pStyle w:val="ConsPlusNormal"/>
        <w:ind w:firstLine="540"/>
        <w:jc w:val="both"/>
      </w:pPr>
      <w:r>
        <w:t>Основными задачами Управления образования Администрации города Пскова в сфере реализации подпрограммы являются:</w:t>
      </w:r>
    </w:p>
    <w:p w:rsidR="009469C4" w:rsidRDefault="009469C4">
      <w:pPr>
        <w:pStyle w:val="ConsPlusNormal"/>
        <w:spacing w:before="220"/>
        <w:ind w:firstLine="540"/>
        <w:jc w:val="both"/>
      </w:pPr>
      <w:r>
        <w:t>1.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p w:rsidR="009469C4" w:rsidRDefault="009469C4">
      <w:pPr>
        <w:pStyle w:val="ConsPlusNormal"/>
        <w:spacing w:before="220"/>
        <w:ind w:firstLine="540"/>
        <w:jc w:val="both"/>
      </w:pPr>
      <w:r>
        <w:t>2. Организация предоставления дополнительного образования детям в муниципальных образовательных учреждениях.</w:t>
      </w:r>
    </w:p>
    <w:p w:rsidR="009469C4" w:rsidRDefault="009469C4">
      <w:pPr>
        <w:pStyle w:val="ConsPlusNormal"/>
        <w:spacing w:before="220"/>
        <w:ind w:firstLine="540"/>
        <w:jc w:val="both"/>
      </w:pPr>
      <w:r>
        <w:t>3. Организация предоставления общедоступного дошкольного образования.</w:t>
      </w:r>
    </w:p>
    <w:p w:rsidR="009469C4" w:rsidRDefault="009469C4">
      <w:pPr>
        <w:pStyle w:val="ConsPlusNormal"/>
        <w:spacing w:before="220"/>
        <w:ind w:firstLine="540"/>
        <w:jc w:val="both"/>
      </w:pPr>
      <w:r>
        <w:t>В соответствии с возложенными задачами Управление образования реализует следующие основные функции:</w:t>
      </w:r>
    </w:p>
    <w:p w:rsidR="009469C4" w:rsidRDefault="009469C4">
      <w:pPr>
        <w:pStyle w:val="ConsPlusNormal"/>
        <w:spacing w:before="220"/>
        <w:ind w:firstLine="540"/>
        <w:jc w:val="both"/>
      </w:pPr>
      <w:r>
        <w:t>1. Создает условия для:</w:t>
      </w:r>
    </w:p>
    <w:p w:rsidR="009469C4" w:rsidRDefault="009469C4">
      <w:pPr>
        <w:pStyle w:val="ConsPlusNormal"/>
        <w:spacing w:before="220"/>
        <w:ind w:firstLine="540"/>
        <w:jc w:val="both"/>
      </w:pPr>
      <w:r>
        <w:t>- реализации общедоступного и бесплатного начального общего, основного общего, среднего общего образования (за исключением финансового обеспечения образовательного процесса, отнесенных к полномочиям органов государственной власти Псковской области) в целях подготовки подрастающего поколения к самостоятельной жизни и деятельности, формирования гражданских, патриотических и духовно-нравственных качеств обучающихся и воспитанников;</w:t>
      </w:r>
    </w:p>
    <w:p w:rsidR="009469C4" w:rsidRDefault="009469C4">
      <w:pPr>
        <w:pStyle w:val="ConsPlusNormal"/>
        <w:spacing w:before="220"/>
        <w:ind w:firstLine="540"/>
        <w:jc w:val="both"/>
      </w:pPr>
      <w:r>
        <w:t>- реализация дополнительного образования детей и общедоступного бесплатного дошкольного образования на территории города Пскова.</w:t>
      </w:r>
    </w:p>
    <w:p w:rsidR="009469C4" w:rsidRDefault="009469C4">
      <w:pPr>
        <w:pStyle w:val="ConsPlusNormal"/>
        <w:spacing w:before="220"/>
        <w:ind w:firstLine="540"/>
        <w:jc w:val="both"/>
      </w:pPr>
      <w:r>
        <w:t>2. Вносит предложения:</w:t>
      </w:r>
    </w:p>
    <w:p w:rsidR="009469C4" w:rsidRDefault="009469C4">
      <w:pPr>
        <w:pStyle w:val="ConsPlusNormal"/>
        <w:spacing w:before="220"/>
        <w:ind w:firstLine="540"/>
        <w:jc w:val="both"/>
      </w:pPr>
      <w:r>
        <w:t>- по развитию сети муниципальных образовательных учреждений;</w:t>
      </w:r>
    </w:p>
    <w:p w:rsidR="009469C4" w:rsidRDefault="009469C4">
      <w:pPr>
        <w:pStyle w:val="ConsPlusNormal"/>
        <w:spacing w:before="220"/>
        <w:ind w:firstLine="540"/>
        <w:jc w:val="both"/>
      </w:pPr>
      <w:r>
        <w:t>- по формированию проекта бюджета города в области расходов на образование и по разработке местных нормативов финансирования муниципальной системы образования;</w:t>
      </w:r>
    </w:p>
    <w:p w:rsidR="009469C4" w:rsidRDefault="009469C4">
      <w:pPr>
        <w:pStyle w:val="ConsPlusNormal"/>
        <w:spacing w:before="220"/>
        <w:ind w:firstLine="540"/>
        <w:jc w:val="both"/>
      </w:pPr>
      <w:r>
        <w:t>- по созданию, реорганизации и ликвидации муниципальных образовательных учреждений.</w:t>
      </w:r>
    </w:p>
    <w:p w:rsidR="009469C4" w:rsidRDefault="009469C4">
      <w:pPr>
        <w:pStyle w:val="ConsPlusNormal"/>
        <w:spacing w:before="220"/>
        <w:ind w:firstLine="540"/>
        <w:jc w:val="both"/>
      </w:pPr>
      <w:r>
        <w:t>3. Организует:</w:t>
      </w:r>
    </w:p>
    <w:p w:rsidR="009469C4" w:rsidRDefault="009469C4">
      <w:pPr>
        <w:pStyle w:val="ConsPlusNormal"/>
        <w:spacing w:before="220"/>
        <w:ind w:firstLine="540"/>
        <w:jc w:val="both"/>
      </w:pPr>
      <w:r>
        <w:t>- реализацию муниципальных программ в сфере образования;</w:t>
      </w:r>
    </w:p>
    <w:p w:rsidR="009469C4" w:rsidRDefault="009469C4">
      <w:pPr>
        <w:pStyle w:val="ConsPlusNormal"/>
        <w:spacing w:before="220"/>
        <w:ind w:firstLine="540"/>
        <w:jc w:val="both"/>
      </w:pPr>
      <w:r>
        <w:t>- реализацию приоритетного национального проекта "Образование" на территории муниципального образования "Город Псков";</w:t>
      </w:r>
    </w:p>
    <w:p w:rsidR="009469C4" w:rsidRDefault="009469C4">
      <w:pPr>
        <w:pStyle w:val="ConsPlusNormal"/>
        <w:spacing w:before="220"/>
        <w:ind w:firstLine="540"/>
        <w:jc w:val="both"/>
      </w:pPr>
      <w:r>
        <w:t>- реализацию национальной образовательной инициативы "Наша новая школа" на территории муниципального образования "Город Псков";</w:t>
      </w:r>
    </w:p>
    <w:p w:rsidR="009469C4" w:rsidRDefault="009469C4">
      <w:pPr>
        <w:pStyle w:val="ConsPlusNormal"/>
        <w:spacing w:before="220"/>
        <w:ind w:firstLine="540"/>
        <w:jc w:val="both"/>
      </w:pPr>
      <w:r>
        <w:t>- мероприятия по военно-патриотическому воспитанию обучающихся в рамках компетенции Управления;</w:t>
      </w:r>
    </w:p>
    <w:p w:rsidR="009469C4" w:rsidRDefault="009469C4">
      <w:pPr>
        <w:pStyle w:val="ConsPlusNormal"/>
        <w:spacing w:before="220"/>
        <w:ind w:firstLine="540"/>
        <w:jc w:val="both"/>
      </w:pPr>
      <w:r>
        <w:t>- деятельность муниципальных образовательных учреждений с талантливыми детьми и молодежью.</w:t>
      </w:r>
    </w:p>
    <w:p w:rsidR="009469C4" w:rsidRDefault="009469C4">
      <w:pPr>
        <w:pStyle w:val="ConsPlusNormal"/>
        <w:spacing w:before="220"/>
        <w:ind w:firstLine="540"/>
        <w:jc w:val="both"/>
      </w:pPr>
      <w:r>
        <w:lastRenderedPageBreak/>
        <w:t>4. Осуществляет:</w:t>
      </w:r>
    </w:p>
    <w:p w:rsidR="009469C4" w:rsidRDefault="009469C4">
      <w:pPr>
        <w:pStyle w:val="ConsPlusNormal"/>
        <w:spacing w:before="220"/>
        <w:ind w:firstLine="540"/>
        <w:jc w:val="both"/>
      </w:pPr>
      <w:r>
        <w:t>- планирование, организацию, регулирование и контроль деятельности муниципальных образовательных учреждений в целях осуществления государственной политики в области образования;</w:t>
      </w:r>
    </w:p>
    <w:p w:rsidR="009469C4" w:rsidRDefault="009469C4">
      <w:pPr>
        <w:pStyle w:val="ConsPlusNormal"/>
        <w:spacing w:before="220"/>
        <w:ind w:firstLine="540"/>
        <w:jc w:val="both"/>
      </w:pPr>
      <w:r>
        <w:t>- формирование заказа на поставки товаров, выполнения работ, оказания услуг для нужд подведомственных учреждений и Управления;</w:t>
      </w:r>
    </w:p>
    <w:p w:rsidR="009469C4" w:rsidRDefault="009469C4">
      <w:pPr>
        <w:pStyle w:val="ConsPlusNormal"/>
        <w:spacing w:before="220"/>
        <w:ind w:firstLine="540"/>
        <w:jc w:val="both"/>
      </w:pPr>
      <w:r>
        <w:t>- решение вопросов материально-технического обеспечения подведомственных учреждений;</w:t>
      </w:r>
    </w:p>
    <w:p w:rsidR="009469C4" w:rsidRDefault="009469C4">
      <w:pPr>
        <w:pStyle w:val="ConsPlusNormal"/>
        <w:spacing w:before="220"/>
        <w:ind w:firstLine="540"/>
        <w:jc w:val="both"/>
      </w:pPr>
      <w:r>
        <w:t>- обеспечение содержания зданий и сооружений подведомственных учреждений, обустройство прилегающих к ним территорий;</w:t>
      </w:r>
    </w:p>
    <w:p w:rsidR="009469C4" w:rsidRDefault="009469C4">
      <w:pPr>
        <w:pStyle w:val="ConsPlusNormal"/>
        <w:spacing w:before="220"/>
        <w:ind w:firstLine="540"/>
        <w:jc w:val="both"/>
      </w:pPr>
      <w:r>
        <w:t>- распределение бюджетных средств города по подведомственным учреждениям, получателям бюджетных средств.</w:t>
      </w:r>
    </w:p>
    <w:p w:rsidR="009469C4" w:rsidRDefault="009469C4">
      <w:pPr>
        <w:pStyle w:val="ConsPlusNormal"/>
        <w:spacing w:before="220"/>
        <w:ind w:firstLine="540"/>
        <w:jc w:val="both"/>
      </w:pPr>
      <w:r>
        <w:t>Основная цель Управления образования в сфере реализации подпрограммы - выполнение исполнительных и управленческих функций в сфере "Образования" на территории муниципального образования "Город Псков".</w:t>
      </w:r>
    </w:p>
    <w:p w:rsidR="009469C4" w:rsidRDefault="009469C4">
      <w:pPr>
        <w:pStyle w:val="ConsPlusNormal"/>
        <w:spacing w:before="220"/>
        <w:ind w:firstLine="540"/>
        <w:jc w:val="both"/>
      </w:pPr>
      <w:r>
        <w:t>Основной задачей Муниципального казенного учреждения "Центр технического обслуживания" является обеспечение содержания муниципальных зданий и сооружений во исполнение функций по обеспечению реализации полномочий органов местного самоуправления, предусмотренных законодательством Российской Федерации.</w:t>
      </w:r>
    </w:p>
    <w:p w:rsidR="009469C4" w:rsidRDefault="009469C4">
      <w:pPr>
        <w:pStyle w:val="ConsPlusNormal"/>
        <w:spacing w:before="220"/>
        <w:ind w:firstLine="540"/>
        <w:jc w:val="both"/>
      </w:pPr>
      <w:r>
        <w:t>Для решения данной задачи учреждение реализует следующие основные функции:</w:t>
      </w:r>
    </w:p>
    <w:p w:rsidR="009469C4" w:rsidRDefault="009469C4">
      <w:pPr>
        <w:pStyle w:val="ConsPlusNormal"/>
        <w:spacing w:before="220"/>
        <w:ind w:firstLine="540"/>
        <w:jc w:val="both"/>
      </w:pPr>
      <w:r>
        <w:t>1. Проведение ремонтно-профилактических работ, связанных с эксплуатацией внутренних инженерных систем теплоснабжения, водоснабжения, канализации, электрических сетей.</w:t>
      </w:r>
    </w:p>
    <w:p w:rsidR="009469C4" w:rsidRDefault="009469C4">
      <w:pPr>
        <w:pStyle w:val="ConsPlusNormal"/>
        <w:spacing w:before="220"/>
        <w:ind w:firstLine="540"/>
        <w:jc w:val="both"/>
      </w:pPr>
      <w:r>
        <w:t>2. Осуществление контроля за техническим состоянием инженерных систем путем проведения плановых и внеплановых осмотров.</w:t>
      </w:r>
    </w:p>
    <w:p w:rsidR="009469C4" w:rsidRDefault="009469C4">
      <w:pPr>
        <w:pStyle w:val="ConsPlusNormal"/>
        <w:spacing w:before="220"/>
        <w:ind w:firstLine="540"/>
        <w:jc w:val="both"/>
      </w:pPr>
      <w:r>
        <w:t>3. Выполнение аварийного ремонта внутренних систем теплоснабжения, водоснабжения, канализации, электрических сетей.</w:t>
      </w:r>
    </w:p>
    <w:p w:rsidR="009469C4" w:rsidRDefault="009469C4">
      <w:pPr>
        <w:pStyle w:val="ConsPlusNormal"/>
        <w:spacing w:before="220"/>
        <w:ind w:firstLine="540"/>
        <w:jc w:val="both"/>
      </w:pPr>
      <w:r>
        <w:t>Основная цель МКУ "Центр технического обслуживания" в сфере реализации подпрограммы - выполнение исполнительных функций в сфере "Образования" на территории муниципального образования "Город Псков".</w:t>
      </w:r>
    </w:p>
    <w:p w:rsidR="009469C4" w:rsidRDefault="009469C4">
      <w:pPr>
        <w:pStyle w:val="ConsPlusNormal"/>
        <w:spacing w:before="220"/>
        <w:ind w:firstLine="540"/>
        <w:jc w:val="both"/>
      </w:pPr>
      <w:r>
        <w:t>Основными целями Муниципального бюджетного учреждения "Псковский городской молодежный центр" (далее МБУ "ПГМЦ") являются:</w:t>
      </w:r>
    </w:p>
    <w:p w:rsidR="009469C4" w:rsidRDefault="009469C4">
      <w:pPr>
        <w:pStyle w:val="ConsPlusNormal"/>
        <w:spacing w:before="220"/>
        <w:ind w:firstLine="540"/>
        <w:jc w:val="both"/>
      </w:pPr>
      <w:r>
        <w:t>- обеспечение социально-правовой защищенности подростков и молодежи, интеграции их в социально-экономическую, общественно-политическую и культурную жизнь страны, региона и города Пскова;</w:t>
      </w:r>
    </w:p>
    <w:p w:rsidR="009469C4" w:rsidRDefault="009469C4">
      <w:pPr>
        <w:pStyle w:val="ConsPlusNormal"/>
        <w:spacing w:before="220"/>
        <w:ind w:firstLine="540"/>
        <w:jc w:val="both"/>
      </w:pPr>
      <w:r>
        <w:t>- целенаправленная социально-досуговая работа с подростками и молодежью по месту учебы и жительства;</w:t>
      </w:r>
    </w:p>
    <w:p w:rsidR="009469C4" w:rsidRDefault="009469C4">
      <w:pPr>
        <w:pStyle w:val="ConsPlusNormal"/>
        <w:spacing w:before="220"/>
        <w:ind w:firstLine="540"/>
        <w:jc w:val="both"/>
      </w:pPr>
      <w:r>
        <w:t>- воспитание гражданственности и патриотизма, профилактика безнадзорности, правонарушений, наркомании среди подростков и молодежи.</w:t>
      </w:r>
    </w:p>
    <w:p w:rsidR="009469C4" w:rsidRDefault="009469C4">
      <w:pPr>
        <w:pStyle w:val="ConsPlusNormal"/>
        <w:spacing w:before="220"/>
        <w:ind w:firstLine="540"/>
        <w:jc w:val="both"/>
      </w:pPr>
      <w:r>
        <w:t>Основные задачи МБУ "ПГМЦ":</w:t>
      </w:r>
    </w:p>
    <w:p w:rsidR="009469C4" w:rsidRDefault="009469C4">
      <w:pPr>
        <w:pStyle w:val="ConsPlusNormal"/>
        <w:spacing w:before="220"/>
        <w:ind w:firstLine="540"/>
        <w:jc w:val="both"/>
      </w:pPr>
      <w:r>
        <w:lastRenderedPageBreak/>
        <w:t>- создание условий для физического, духовного и нравственного развития подростков и молодежи;</w:t>
      </w:r>
    </w:p>
    <w:p w:rsidR="009469C4" w:rsidRDefault="009469C4">
      <w:pPr>
        <w:pStyle w:val="ConsPlusNormal"/>
        <w:spacing w:before="220"/>
        <w:ind w:firstLine="540"/>
        <w:jc w:val="both"/>
      </w:pPr>
      <w:r>
        <w:t>- обеспечение социального обслуживания молодых граждан и оказание им услуг (юридических, психологических, информационных, консультационных) с учетом их актуальности и потребности различных возрастных групп молодежи;</w:t>
      </w:r>
    </w:p>
    <w:p w:rsidR="009469C4" w:rsidRDefault="009469C4">
      <w:pPr>
        <w:pStyle w:val="ConsPlusNormal"/>
        <w:spacing w:before="220"/>
        <w:ind w:firstLine="540"/>
        <w:jc w:val="both"/>
      </w:pPr>
      <w:r>
        <w:t>- содействие занятости подростков и молодежи, их профессиональной ориентации и социально-трудовой адаптации;</w:t>
      </w:r>
    </w:p>
    <w:p w:rsidR="009469C4" w:rsidRDefault="009469C4">
      <w:pPr>
        <w:pStyle w:val="ConsPlusNormal"/>
        <w:spacing w:before="220"/>
        <w:ind w:firstLine="540"/>
        <w:jc w:val="both"/>
      </w:pPr>
      <w:r>
        <w:t>- воспитание гражданственности и патриотизма среди подростков и молодежи;</w:t>
      </w:r>
    </w:p>
    <w:p w:rsidR="009469C4" w:rsidRDefault="009469C4">
      <w:pPr>
        <w:pStyle w:val="ConsPlusNormal"/>
        <w:spacing w:before="220"/>
        <w:ind w:firstLine="540"/>
        <w:jc w:val="both"/>
      </w:pPr>
      <w:r>
        <w:t>- поддержка талантливой молодежи, детских и молодежных общественных объединений;</w:t>
      </w:r>
    </w:p>
    <w:p w:rsidR="009469C4" w:rsidRDefault="009469C4">
      <w:pPr>
        <w:pStyle w:val="ConsPlusNormal"/>
        <w:spacing w:before="220"/>
        <w:ind w:firstLine="540"/>
        <w:jc w:val="both"/>
      </w:pPr>
      <w:r>
        <w:t>- формирование у подростков и молодежи установок на здоровый образ жизни;</w:t>
      </w:r>
    </w:p>
    <w:p w:rsidR="009469C4" w:rsidRDefault="009469C4">
      <w:pPr>
        <w:pStyle w:val="ConsPlusNormal"/>
        <w:spacing w:before="220"/>
        <w:ind w:firstLine="540"/>
        <w:jc w:val="both"/>
      </w:pPr>
      <w:r>
        <w:t>- участие в нормативном и методическом обеспечении, реализации целевых программ муниципального образования "Город Псков" по решению социально-экономических проблем молодежи.</w:t>
      </w:r>
    </w:p>
    <w:p w:rsidR="009469C4" w:rsidRDefault="009469C4">
      <w:pPr>
        <w:pStyle w:val="ConsPlusNormal"/>
        <w:spacing w:before="220"/>
        <w:ind w:firstLine="540"/>
        <w:jc w:val="both"/>
      </w:pPr>
      <w:r>
        <w:t>В соответствии с поставленными задачами МБУ "ПГМЦ" осуществляет следующие функции:</w:t>
      </w:r>
    </w:p>
    <w:p w:rsidR="009469C4" w:rsidRDefault="009469C4">
      <w:pPr>
        <w:pStyle w:val="ConsPlusNormal"/>
        <w:spacing w:before="220"/>
        <w:ind w:firstLine="540"/>
        <w:jc w:val="both"/>
      </w:pPr>
      <w:r>
        <w:t>- организация свободного времени, отдыха и досуга подростков и молодежи с учетом современных тенденций развития социально-клубной работы с молодежью по месту жительства;</w:t>
      </w:r>
    </w:p>
    <w:p w:rsidR="009469C4" w:rsidRDefault="009469C4">
      <w:pPr>
        <w:pStyle w:val="ConsPlusNormal"/>
        <w:spacing w:before="220"/>
        <w:ind w:firstLine="540"/>
        <w:jc w:val="both"/>
      </w:pPr>
      <w:r>
        <w:t>- создание условий для самосовершенствования молодежи, организации физкультурно-оздоровительной работы с подростками и молодежью, привлечения их к систематическим занятиям физкультурой и спортом, а также формирования здорового образа жизни;</w:t>
      </w:r>
    </w:p>
    <w:p w:rsidR="009469C4" w:rsidRDefault="009469C4">
      <w:pPr>
        <w:pStyle w:val="ConsPlusNormal"/>
        <w:spacing w:before="220"/>
        <w:ind w:firstLine="540"/>
        <w:jc w:val="both"/>
      </w:pPr>
      <w:r>
        <w:t>- организация работы для различных возрастных групп молодежи по развитию навыков общения, самопознания, творческого потенциала личности, а также преодолению личностных проблем и формированию устойчивой жизненной позиции;</w:t>
      </w:r>
    </w:p>
    <w:p w:rsidR="009469C4" w:rsidRDefault="009469C4">
      <w:pPr>
        <w:pStyle w:val="ConsPlusNormal"/>
        <w:spacing w:before="220"/>
        <w:ind w:firstLine="540"/>
        <w:jc w:val="both"/>
      </w:pPr>
      <w:r>
        <w:t>- участие в формировании правовой культуры подростков и молодежи, воспитании их правосознания и профилактики негативных явлений, подростковой и молодежной преступности;</w:t>
      </w:r>
    </w:p>
    <w:p w:rsidR="009469C4" w:rsidRDefault="009469C4">
      <w:pPr>
        <w:pStyle w:val="ConsPlusNormal"/>
        <w:spacing w:before="220"/>
        <w:ind w:firstLine="540"/>
        <w:jc w:val="both"/>
      </w:pPr>
      <w:r>
        <w:t>-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осуществления информационно-просветительских и иных мер;</w:t>
      </w:r>
    </w:p>
    <w:p w:rsidR="009469C4" w:rsidRDefault="009469C4">
      <w:pPr>
        <w:pStyle w:val="ConsPlusNormal"/>
        <w:spacing w:before="220"/>
        <w:ind w:firstLine="540"/>
        <w:jc w:val="both"/>
      </w:pPr>
      <w:r>
        <w:t>- сотрудничество в области социального обслуживания с другими учреждениями этой сферы деятельности (в том числе международное), а также развитие системы социальных служб для молодежи, подростково-молодежных клубов как приоритетного направления реализации государственной молодежной политики;</w:t>
      </w:r>
    </w:p>
    <w:p w:rsidR="009469C4" w:rsidRDefault="009469C4">
      <w:pPr>
        <w:pStyle w:val="ConsPlusNormal"/>
        <w:spacing w:before="220"/>
        <w:ind w:firstLine="540"/>
        <w:jc w:val="both"/>
      </w:pPr>
      <w:r>
        <w:t>- участие в реализации региональных и целевых программ муниципального образования "Город Псков", направленных на решение вопросов образования, занятости, жилищного обеспечения, социальной защиты и социального обслуживания, информационного обеспечения, организации отдыха и оздоровления, профилактики наркомании и правонарушений среди подростков и молодежи, детской безнадзорности, духовного, физического и гражданско-патриотического воспитания подростков и молодежи, на развитие творчества и предпринимательства, поддержку деятельности и развитие детских и молодежных общественных объединений, а также на решение других вопросов, затрагивающих интересы подростков и молодежи.</w:t>
      </w:r>
    </w:p>
    <w:p w:rsidR="009469C4" w:rsidRDefault="009469C4">
      <w:pPr>
        <w:pStyle w:val="ConsPlusNormal"/>
        <w:spacing w:before="220"/>
        <w:ind w:firstLine="540"/>
        <w:jc w:val="both"/>
      </w:pPr>
      <w:r>
        <w:t xml:space="preserve">Основная цель МБУ "Псковский городской молодежный центр" в сфере реализации </w:t>
      </w:r>
      <w:r>
        <w:lastRenderedPageBreak/>
        <w:t>подпрограммы - оказание услуг в сфере молодежной политики для организации работы с различными категориями молодежи, поддержки деловой активности и творческой самореализации молодежи через обеспечение необходимых условий для личностного, творческого и профессионального развития в сфере "Образования" на территории муниципального образования "Город Псков".</w:t>
      </w:r>
    </w:p>
    <w:p w:rsidR="009469C4" w:rsidRDefault="009469C4">
      <w:pPr>
        <w:pStyle w:val="ConsPlusNormal"/>
        <w:jc w:val="both"/>
      </w:pPr>
    </w:p>
    <w:p w:rsidR="009469C4" w:rsidRDefault="009469C4">
      <w:pPr>
        <w:pStyle w:val="ConsPlusTitle"/>
        <w:jc w:val="center"/>
        <w:outlineLvl w:val="2"/>
      </w:pPr>
      <w:r>
        <w:t>III. Приоритеты муниципальной политики в сфере реализации</w:t>
      </w:r>
    </w:p>
    <w:p w:rsidR="009469C4" w:rsidRDefault="009469C4">
      <w:pPr>
        <w:pStyle w:val="ConsPlusTitle"/>
        <w:jc w:val="center"/>
      </w:pPr>
      <w:r>
        <w:t>подпрограммы, описание целей, задач подпрограммы, целевые</w:t>
      </w:r>
    </w:p>
    <w:p w:rsidR="009469C4" w:rsidRDefault="009469C4">
      <w:pPr>
        <w:pStyle w:val="ConsPlusTitle"/>
        <w:jc w:val="center"/>
      </w:pPr>
      <w:r>
        <w:t>индикаторы достижения целей и решения задач, основные</w:t>
      </w:r>
    </w:p>
    <w:p w:rsidR="009469C4" w:rsidRDefault="009469C4">
      <w:pPr>
        <w:pStyle w:val="ConsPlusTitle"/>
        <w:jc w:val="center"/>
      </w:pPr>
      <w:r>
        <w:t>ожидаемые конечные результаты подпрограммы</w:t>
      </w:r>
    </w:p>
    <w:p w:rsidR="009469C4" w:rsidRDefault="009469C4">
      <w:pPr>
        <w:pStyle w:val="ConsPlusNormal"/>
        <w:jc w:val="both"/>
      </w:pPr>
    </w:p>
    <w:p w:rsidR="009469C4" w:rsidRDefault="009469C4">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260" w:history="1">
        <w:r>
          <w:rPr>
            <w:color w:val="0000FF"/>
          </w:rPr>
          <w:t>Стратегии</w:t>
        </w:r>
      </w:hyperlink>
      <w:r>
        <w:t xml:space="preserve"> развития города Пскова на период до 2020 года, являются:</w:t>
      </w:r>
    </w:p>
    <w:p w:rsidR="009469C4" w:rsidRDefault="009469C4">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9469C4" w:rsidRDefault="009469C4">
      <w:pPr>
        <w:pStyle w:val="ConsPlusNormal"/>
        <w:spacing w:before="220"/>
        <w:ind w:firstLine="540"/>
        <w:jc w:val="both"/>
      </w:pPr>
      <w:r>
        <w:t>- повышение эффективности расходования средств бюджета бюджетополучателями.</w:t>
      </w:r>
    </w:p>
    <w:p w:rsidR="009469C4" w:rsidRDefault="009469C4">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9469C4" w:rsidRDefault="009469C4">
      <w:pPr>
        <w:pStyle w:val="ConsPlusNormal"/>
        <w:spacing w:before="220"/>
        <w:ind w:firstLine="540"/>
        <w:jc w:val="both"/>
      </w:pPr>
      <w:r>
        <w:t>Направлениями достижения этой цели являются:</w:t>
      </w:r>
    </w:p>
    <w:p w:rsidR="009469C4" w:rsidRDefault="009469C4">
      <w:pPr>
        <w:pStyle w:val="ConsPlusNormal"/>
        <w:spacing w:before="220"/>
        <w:ind w:firstLine="540"/>
        <w:jc w:val="both"/>
      </w:pPr>
      <w:r>
        <w:t>1. Финансовое обеспечение деятельности Управления образования АГП, МКУ "ЦТО", МБУ "ПГМЦ".</w:t>
      </w:r>
    </w:p>
    <w:p w:rsidR="009469C4" w:rsidRDefault="009469C4">
      <w:pPr>
        <w:pStyle w:val="ConsPlusNormal"/>
        <w:spacing w:before="220"/>
        <w:ind w:firstLine="540"/>
        <w:jc w:val="both"/>
      </w:pPr>
      <w:r>
        <w:t>2. Информационное обеспечение реализации муниципальной программы (реализация принципа информационной открытости деятельности АГП).</w:t>
      </w:r>
    </w:p>
    <w:p w:rsidR="009469C4" w:rsidRDefault="009469C4">
      <w:pPr>
        <w:pStyle w:val="ConsPlusNormal"/>
        <w:spacing w:before="220"/>
        <w:ind w:firstLine="540"/>
        <w:jc w:val="both"/>
      </w:pPr>
      <w:r>
        <w:t>3. Управление реализацией муниципальной программы.</w:t>
      </w:r>
    </w:p>
    <w:p w:rsidR="009469C4" w:rsidRDefault="009469C4">
      <w:pPr>
        <w:pStyle w:val="ConsPlusNormal"/>
        <w:spacing w:before="220"/>
        <w:ind w:firstLine="540"/>
        <w:jc w:val="both"/>
      </w:pPr>
      <w:r>
        <w:t>Исходя из этого, сформированы следующие задачи для достижения цели.</w:t>
      </w:r>
    </w:p>
    <w:p w:rsidR="009469C4" w:rsidRDefault="009469C4">
      <w:pPr>
        <w:pStyle w:val="ConsPlusNormal"/>
        <w:spacing w:before="220"/>
        <w:ind w:firstLine="540"/>
        <w:jc w:val="both"/>
      </w:pPr>
      <w:r>
        <w:t>Задача 1. Создание условий для обеспечения эффективного исполнения функций Управления образования Администрации г. Пскова.</w:t>
      </w:r>
    </w:p>
    <w:p w:rsidR="009469C4" w:rsidRDefault="009469C4">
      <w:pPr>
        <w:pStyle w:val="ConsPlusNormal"/>
        <w:spacing w:before="220"/>
        <w:ind w:firstLine="540"/>
        <w:jc w:val="both"/>
      </w:pPr>
      <w:r>
        <w:t>Показатели уровня решения задачи:</w:t>
      </w:r>
    </w:p>
    <w:p w:rsidR="009469C4" w:rsidRDefault="009469C4">
      <w:pPr>
        <w:pStyle w:val="ConsPlusNormal"/>
        <w:spacing w:before="220"/>
        <w:ind w:firstLine="540"/>
        <w:jc w:val="both"/>
      </w:pPr>
      <w:r>
        <w:t>1. Уровень исполнения расходов на содержание Управления образования ежегодно не менее 90%.</w:t>
      </w:r>
    </w:p>
    <w:p w:rsidR="009469C4" w:rsidRDefault="009469C4">
      <w:pPr>
        <w:pStyle w:val="ConsPlusNormal"/>
        <w:spacing w:before="220"/>
        <w:ind w:firstLine="540"/>
        <w:jc w:val="both"/>
      </w:pPr>
      <w:r>
        <w:t>2. Уровень исполнения расходов на содержание МКУ "ЦТО", МБУ "ПГМЦ" - ежегодно не менее 90%.</w:t>
      </w:r>
    </w:p>
    <w:p w:rsidR="009469C4" w:rsidRDefault="009469C4">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образования) и соисполнителя (МКУ "ЦТО", МБУ "ПГМЦ") программы.</w:t>
      </w:r>
    </w:p>
    <w:p w:rsidR="009469C4" w:rsidRDefault="009469C4">
      <w:pPr>
        <w:pStyle w:val="ConsPlusNormal"/>
        <w:spacing w:before="220"/>
        <w:ind w:firstLine="540"/>
        <w:jc w:val="both"/>
      </w:pPr>
      <w:r>
        <w:t>Задача 2. Информационное обеспечение реализации муниципальной программы</w:t>
      </w:r>
    </w:p>
    <w:p w:rsidR="009469C4" w:rsidRDefault="009469C4">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9469C4" w:rsidRDefault="009469C4">
      <w:pPr>
        <w:pStyle w:val="ConsPlusNormal"/>
        <w:spacing w:before="220"/>
        <w:ind w:firstLine="540"/>
        <w:jc w:val="both"/>
      </w:pPr>
      <w:r>
        <w:lastRenderedPageBreak/>
        <w:t>Показатели уровня решения задачи:</w:t>
      </w:r>
    </w:p>
    <w:p w:rsidR="009469C4" w:rsidRDefault="009469C4">
      <w:pPr>
        <w:pStyle w:val="ConsPlusNormal"/>
        <w:spacing w:before="220"/>
        <w:ind w:firstLine="540"/>
        <w:jc w:val="both"/>
      </w:pPr>
      <w:r>
        <w:t>1. Отсутствие жалоб населения на отсутствие в СМИ, в сети Интернет актуальной, востребованной и своевременной информации о конкурсах... и т.п.</w:t>
      </w:r>
    </w:p>
    <w:p w:rsidR="009469C4" w:rsidRDefault="009469C4">
      <w:pPr>
        <w:pStyle w:val="ConsPlusNormal"/>
        <w:spacing w:before="220"/>
        <w:ind w:firstLine="540"/>
        <w:jc w:val="both"/>
      </w:pPr>
      <w:r>
        <w:t>2. Количество информационных сообщений, размещенных на официальном сайте в сети Интернет.</w:t>
      </w:r>
    </w:p>
    <w:p w:rsidR="009469C4" w:rsidRDefault="009469C4">
      <w:pPr>
        <w:pStyle w:val="ConsPlusNormal"/>
        <w:spacing w:before="220"/>
        <w:ind w:firstLine="540"/>
        <w:jc w:val="both"/>
      </w:pPr>
      <w:r>
        <w:t>3. Отсутствие нарушений установленной периодичности (своевременность) размещения информации в сети Интернет.</w:t>
      </w:r>
    </w:p>
    <w:p w:rsidR="009469C4" w:rsidRDefault="009469C4">
      <w:pPr>
        <w:pStyle w:val="ConsPlusNormal"/>
        <w:jc w:val="both"/>
      </w:pPr>
    </w:p>
    <w:p w:rsidR="009469C4" w:rsidRDefault="009469C4">
      <w:pPr>
        <w:pStyle w:val="ConsPlusTitle"/>
        <w:jc w:val="center"/>
        <w:outlineLvl w:val="3"/>
      </w:pPr>
      <w:r>
        <w:t>Перечень целевых индикаторов и показателей:</w:t>
      </w:r>
    </w:p>
    <w:p w:rsidR="009469C4" w:rsidRDefault="009469C4">
      <w:pPr>
        <w:pStyle w:val="ConsPlusNormal"/>
        <w:jc w:val="center"/>
      </w:pPr>
      <w:r>
        <w:t xml:space="preserve">(в ред. </w:t>
      </w:r>
      <w:hyperlink r:id="rId261"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both"/>
      </w:pPr>
    </w:p>
    <w:p w:rsidR="009469C4" w:rsidRDefault="009469C4">
      <w:pPr>
        <w:sectPr w:rsidR="009469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9"/>
        <w:gridCol w:w="1928"/>
        <w:gridCol w:w="1191"/>
        <w:gridCol w:w="850"/>
        <w:gridCol w:w="907"/>
        <w:gridCol w:w="964"/>
        <w:gridCol w:w="964"/>
        <w:gridCol w:w="964"/>
        <w:gridCol w:w="850"/>
        <w:gridCol w:w="850"/>
        <w:gridCol w:w="850"/>
      </w:tblGrid>
      <w:tr w:rsidR="009469C4">
        <w:tc>
          <w:tcPr>
            <w:tcW w:w="539" w:type="dxa"/>
            <w:vMerge w:val="restart"/>
          </w:tcPr>
          <w:p w:rsidR="009469C4" w:rsidRDefault="009469C4">
            <w:pPr>
              <w:pStyle w:val="ConsPlusNormal"/>
              <w:jc w:val="center"/>
            </w:pPr>
            <w:r>
              <w:lastRenderedPageBreak/>
              <w:t>N п/п</w:t>
            </w:r>
          </w:p>
        </w:tc>
        <w:tc>
          <w:tcPr>
            <w:tcW w:w="1928" w:type="dxa"/>
            <w:vMerge w:val="restart"/>
          </w:tcPr>
          <w:p w:rsidR="009469C4" w:rsidRDefault="009469C4">
            <w:pPr>
              <w:pStyle w:val="ConsPlusNormal"/>
              <w:jc w:val="center"/>
            </w:pPr>
            <w:r>
              <w:t>Наименование целевого показателя (индикатора)</w:t>
            </w:r>
          </w:p>
        </w:tc>
        <w:tc>
          <w:tcPr>
            <w:tcW w:w="1191" w:type="dxa"/>
            <w:vMerge w:val="restart"/>
          </w:tcPr>
          <w:p w:rsidR="009469C4" w:rsidRDefault="009469C4">
            <w:pPr>
              <w:pStyle w:val="ConsPlusNormal"/>
              <w:jc w:val="center"/>
            </w:pPr>
            <w:r>
              <w:t>Единицы измерения</w:t>
            </w:r>
          </w:p>
        </w:tc>
        <w:tc>
          <w:tcPr>
            <w:tcW w:w="7199" w:type="dxa"/>
            <w:gridSpan w:val="8"/>
          </w:tcPr>
          <w:p w:rsidR="009469C4" w:rsidRDefault="009469C4">
            <w:pPr>
              <w:pStyle w:val="ConsPlusNormal"/>
              <w:jc w:val="center"/>
            </w:pPr>
            <w:r>
              <w:t>Значения целевых показателей (индикаторов)</w:t>
            </w:r>
          </w:p>
        </w:tc>
      </w:tr>
      <w:tr w:rsidR="009469C4">
        <w:tc>
          <w:tcPr>
            <w:tcW w:w="539" w:type="dxa"/>
            <w:vMerge/>
          </w:tcPr>
          <w:p w:rsidR="009469C4" w:rsidRDefault="009469C4"/>
        </w:tc>
        <w:tc>
          <w:tcPr>
            <w:tcW w:w="1928" w:type="dxa"/>
            <w:vMerge/>
          </w:tcPr>
          <w:p w:rsidR="009469C4" w:rsidRDefault="009469C4"/>
        </w:tc>
        <w:tc>
          <w:tcPr>
            <w:tcW w:w="1191" w:type="dxa"/>
            <w:vMerge/>
          </w:tcPr>
          <w:p w:rsidR="009469C4" w:rsidRDefault="009469C4"/>
        </w:tc>
        <w:tc>
          <w:tcPr>
            <w:tcW w:w="850" w:type="dxa"/>
          </w:tcPr>
          <w:p w:rsidR="009469C4" w:rsidRDefault="009469C4">
            <w:pPr>
              <w:pStyle w:val="ConsPlusNormal"/>
              <w:jc w:val="center"/>
            </w:pPr>
            <w:r>
              <w:t>2015 г.</w:t>
            </w:r>
          </w:p>
        </w:tc>
        <w:tc>
          <w:tcPr>
            <w:tcW w:w="907" w:type="dxa"/>
          </w:tcPr>
          <w:p w:rsidR="009469C4" w:rsidRDefault="009469C4">
            <w:pPr>
              <w:pStyle w:val="ConsPlusNormal"/>
              <w:jc w:val="center"/>
            </w:pPr>
            <w:r>
              <w:t>2016 г.</w:t>
            </w:r>
          </w:p>
        </w:tc>
        <w:tc>
          <w:tcPr>
            <w:tcW w:w="964" w:type="dxa"/>
          </w:tcPr>
          <w:p w:rsidR="009469C4" w:rsidRDefault="009469C4">
            <w:pPr>
              <w:pStyle w:val="ConsPlusNormal"/>
              <w:jc w:val="center"/>
            </w:pPr>
            <w:r>
              <w:t>2017 г.</w:t>
            </w:r>
          </w:p>
        </w:tc>
        <w:tc>
          <w:tcPr>
            <w:tcW w:w="964" w:type="dxa"/>
          </w:tcPr>
          <w:p w:rsidR="009469C4" w:rsidRDefault="009469C4">
            <w:pPr>
              <w:pStyle w:val="ConsPlusNormal"/>
              <w:jc w:val="center"/>
            </w:pPr>
            <w:r>
              <w:t>2018 г.</w:t>
            </w:r>
          </w:p>
        </w:tc>
        <w:tc>
          <w:tcPr>
            <w:tcW w:w="964" w:type="dxa"/>
          </w:tcPr>
          <w:p w:rsidR="009469C4" w:rsidRDefault="009469C4">
            <w:pPr>
              <w:pStyle w:val="ConsPlusNormal"/>
              <w:jc w:val="center"/>
            </w:pPr>
            <w:r>
              <w:t>2019 г.</w:t>
            </w:r>
          </w:p>
        </w:tc>
        <w:tc>
          <w:tcPr>
            <w:tcW w:w="850" w:type="dxa"/>
          </w:tcPr>
          <w:p w:rsidR="009469C4" w:rsidRDefault="009469C4">
            <w:pPr>
              <w:pStyle w:val="ConsPlusNormal"/>
              <w:jc w:val="center"/>
            </w:pPr>
            <w:r>
              <w:t>2020 г.</w:t>
            </w:r>
          </w:p>
        </w:tc>
        <w:tc>
          <w:tcPr>
            <w:tcW w:w="850" w:type="dxa"/>
          </w:tcPr>
          <w:p w:rsidR="009469C4" w:rsidRDefault="009469C4">
            <w:pPr>
              <w:pStyle w:val="ConsPlusNormal"/>
              <w:jc w:val="center"/>
            </w:pPr>
            <w:r>
              <w:t>2021 г.</w:t>
            </w:r>
          </w:p>
        </w:tc>
        <w:tc>
          <w:tcPr>
            <w:tcW w:w="850" w:type="dxa"/>
          </w:tcPr>
          <w:p w:rsidR="009469C4" w:rsidRDefault="009469C4">
            <w:pPr>
              <w:pStyle w:val="ConsPlusNormal"/>
              <w:jc w:val="center"/>
            </w:pPr>
            <w:r>
              <w:t>2022 г.</w:t>
            </w:r>
          </w:p>
        </w:tc>
      </w:tr>
      <w:tr w:rsidR="009469C4">
        <w:tc>
          <w:tcPr>
            <w:tcW w:w="539" w:type="dxa"/>
          </w:tcPr>
          <w:p w:rsidR="009469C4" w:rsidRDefault="009469C4">
            <w:pPr>
              <w:pStyle w:val="ConsPlusNormal"/>
              <w:jc w:val="center"/>
            </w:pPr>
            <w:r>
              <w:t>5.1</w:t>
            </w:r>
          </w:p>
        </w:tc>
        <w:tc>
          <w:tcPr>
            <w:tcW w:w="1928" w:type="dxa"/>
          </w:tcPr>
          <w:p w:rsidR="009469C4" w:rsidRDefault="009469C4">
            <w:pPr>
              <w:pStyle w:val="ConsPlusNormal"/>
            </w:pPr>
            <w:r>
              <w:t>Уровень исполнения расходов на содержание Управления образования Администрации г. Пскова</w:t>
            </w:r>
          </w:p>
        </w:tc>
        <w:tc>
          <w:tcPr>
            <w:tcW w:w="1191" w:type="dxa"/>
          </w:tcPr>
          <w:p w:rsidR="009469C4" w:rsidRDefault="009469C4">
            <w:pPr>
              <w:pStyle w:val="ConsPlusNormal"/>
            </w:pPr>
            <w:r>
              <w:t>Стандарт</w:t>
            </w:r>
          </w:p>
        </w:tc>
        <w:tc>
          <w:tcPr>
            <w:tcW w:w="850" w:type="dxa"/>
          </w:tcPr>
          <w:p w:rsidR="009469C4" w:rsidRDefault="009469C4">
            <w:pPr>
              <w:pStyle w:val="ConsPlusNormal"/>
              <w:jc w:val="center"/>
            </w:pPr>
            <w:r>
              <w:t>91</w:t>
            </w:r>
          </w:p>
        </w:tc>
        <w:tc>
          <w:tcPr>
            <w:tcW w:w="907" w:type="dxa"/>
          </w:tcPr>
          <w:p w:rsidR="009469C4" w:rsidRDefault="009469C4">
            <w:pPr>
              <w:pStyle w:val="ConsPlusNormal"/>
              <w:jc w:val="center"/>
            </w:pPr>
            <w:r>
              <w:t>92</w:t>
            </w:r>
          </w:p>
        </w:tc>
        <w:tc>
          <w:tcPr>
            <w:tcW w:w="964" w:type="dxa"/>
          </w:tcPr>
          <w:p w:rsidR="009469C4" w:rsidRDefault="009469C4">
            <w:pPr>
              <w:pStyle w:val="ConsPlusNormal"/>
              <w:jc w:val="center"/>
            </w:pPr>
            <w:r>
              <w:t>93</w:t>
            </w:r>
          </w:p>
        </w:tc>
        <w:tc>
          <w:tcPr>
            <w:tcW w:w="964" w:type="dxa"/>
          </w:tcPr>
          <w:p w:rsidR="009469C4" w:rsidRDefault="009469C4">
            <w:pPr>
              <w:pStyle w:val="ConsPlusNormal"/>
              <w:jc w:val="center"/>
            </w:pPr>
            <w:r>
              <w:t>94</w:t>
            </w:r>
          </w:p>
        </w:tc>
        <w:tc>
          <w:tcPr>
            <w:tcW w:w="964" w:type="dxa"/>
          </w:tcPr>
          <w:p w:rsidR="009469C4" w:rsidRDefault="009469C4">
            <w:pPr>
              <w:pStyle w:val="ConsPlusNormal"/>
              <w:jc w:val="center"/>
            </w:pPr>
            <w:r>
              <w:t>95</w:t>
            </w:r>
          </w:p>
        </w:tc>
        <w:tc>
          <w:tcPr>
            <w:tcW w:w="850" w:type="dxa"/>
          </w:tcPr>
          <w:p w:rsidR="009469C4" w:rsidRDefault="009469C4">
            <w:pPr>
              <w:pStyle w:val="ConsPlusNormal"/>
              <w:jc w:val="center"/>
            </w:pPr>
            <w:r>
              <w:t>96</w:t>
            </w:r>
          </w:p>
        </w:tc>
        <w:tc>
          <w:tcPr>
            <w:tcW w:w="850" w:type="dxa"/>
          </w:tcPr>
          <w:p w:rsidR="009469C4" w:rsidRDefault="009469C4">
            <w:pPr>
              <w:pStyle w:val="ConsPlusNormal"/>
              <w:jc w:val="center"/>
            </w:pPr>
            <w:r>
              <w:t>97</w:t>
            </w:r>
          </w:p>
        </w:tc>
        <w:tc>
          <w:tcPr>
            <w:tcW w:w="850" w:type="dxa"/>
          </w:tcPr>
          <w:p w:rsidR="009469C4" w:rsidRDefault="009469C4">
            <w:pPr>
              <w:pStyle w:val="ConsPlusNormal"/>
              <w:jc w:val="center"/>
            </w:pPr>
            <w:r>
              <w:t>97,5</w:t>
            </w:r>
          </w:p>
        </w:tc>
      </w:tr>
      <w:tr w:rsidR="009469C4">
        <w:tc>
          <w:tcPr>
            <w:tcW w:w="539" w:type="dxa"/>
          </w:tcPr>
          <w:p w:rsidR="009469C4" w:rsidRDefault="009469C4">
            <w:pPr>
              <w:pStyle w:val="ConsPlusNormal"/>
              <w:jc w:val="center"/>
            </w:pPr>
            <w:r>
              <w:t>5.2</w:t>
            </w:r>
          </w:p>
        </w:tc>
        <w:tc>
          <w:tcPr>
            <w:tcW w:w="1928" w:type="dxa"/>
          </w:tcPr>
          <w:p w:rsidR="009469C4" w:rsidRDefault="009469C4">
            <w:pPr>
              <w:pStyle w:val="ConsPlusNormal"/>
            </w:pPr>
            <w:r>
              <w:t>Уровень выполнения муниципального задания на оказание муниципальной услуги МБУ "ПГМЦ"</w:t>
            </w:r>
          </w:p>
        </w:tc>
        <w:tc>
          <w:tcPr>
            <w:tcW w:w="1191" w:type="dxa"/>
          </w:tcPr>
          <w:p w:rsidR="009469C4" w:rsidRDefault="009469C4">
            <w:pPr>
              <w:pStyle w:val="ConsPlusNormal"/>
            </w:pPr>
            <w:r>
              <w:t>Стандарт</w:t>
            </w:r>
          </w:p>
        </w:tc>
        <w:tc>
          <w:tcPr>
            <w:tcW w:w="850" w:type="dxa"/>
          </w:tcPr>
          <w:p w:rsidR="009469C4" w:rsidRDefault="009469C4">
            <w:pPr>
              <w:pStyle w:val="ConsPlusNormal"/>
              <w:jc w:val="center"/>
            </w:pPr>
            <w:r>
              <w:t>91</w:t>
            </w:r>
          </w:p>
        </w:tc>
        <w:tc>
          <w:tcPr>
            <w:tcW w:w="907" w:type="dxa"/>
          </w:tcPr>
          <w:p w:rsidR="009469C4" w:rsidRDefault="009469C4">
            <w:pPr>
              <w:pStyle w:val="ConsPlusNormal"/>
              <w:jc w:val="center"/>
            </w:pPr>
            <w:r>
              <w:t>92</w:t>
            </w:r>
          </w:p>
        </w:tc>
        <w:tc>
          <w:tcPr>
            <w:tcW w:w="964" w:type="dxa"/>
          </w:tcPr>
          <w:p w:rsidR="009469C4" w:rsidRDefault="009469C4">
            <w:pPr>
              <w:pStyle w:val="ConsPlusNormal"/>
            </w:pPr>
          </w:p>
        </w:tc>
        <w:tc>
          <w:tcPr>
            <w:tcW w:w="964" w:type="dxa"/>
          </w:tcPr>
          <w:p w:rsidR="009469C4" w:rsidRDefault="009469C4">
            <w:pPr>
              <w:pStyle w:val="ConsPlusNormal"/>
            </w:pPr>
          </w:p>
        </w:tc>
        <w:tc>
          <w:tcPr>
            <w:tcW w:w="964" w:type="dxa"/>
          </w:tcPr>
          <w:p w:rsidR="009469C4" w:rsidRDefault="009469C4">
            <w:pPr>
              <w:pStyle w:val="ConsPlusNormal"/>
            </w:pPr>
          </w:p>
        </w:tc>
        <w:tc>
          <w:tcPr>
            <w:tcW w:w="850" w:type="dxa"/>
          </w:tcPr>
          <w:p w:rsidR="009469C4" w:rsidRDefault="009469C4">
            <w:pPr>
              <w:pStyle w:val="ConsPlusNormal"/>
            </w:pPr>
          </w:p>
        </w:tc>
        <w:tc>
          <w:tcPr>
            <w:tcW w:w="850" w:type="dxa"/>
          </w:tcPr>
          <w:p w:rsidR="009469C4" w:rsidRDefault="009469C4">
            <w:pPr>
              <w:pStyle w:val="ConsPlusNormal"/>
            </w:pPr>
          </w:p>
        </w:tc>
        <w:tc>
          <w:tcPr>
            <w:tcW w:w="850" w:type="dxa"/>
          </w:tcPr>
          <w:p w:rsidR="009469C4" w:rsidRDefault="009469C4">
            <w:pPr>
              <w:pStyle w:val="ConsPlusNormal"/>
            </w:pPr>
          </w:p>
        </w:tc>
      </w:tr>
      <w:tr w:rsidR="009469C4">
        <w:tc>
          <w:tcPr>
            <w:tcW w:w="539" w:type="dxa"/>
          </w:tcPr>
          <w:p w:rsidR="009469C4" w:rsidRDefault="009469C4">
            <w:pPr>
              <w:pStyle w:val="ConsPlusNormal"/>
              <w:jc w:val="center"/>
            </w:pPr>
            <w:r>
              <w:t>5.3</w:t>
            </w:r>
          </w:p>
        </w:tc>
        <w:tc>
          <w:tcPr>
            <w:tcW w:w="1928" w:type="dxa"/>
          </w:tcPr>
          <w:p w:rsidR="009469C4" w:rsidRDefault="009469C4">
            <w:pPr>
              <w:pStyle w:val="ConsPlusNormal"/>
            </w:pPr>
            <w:r>
              <w:t>Отсутствие жалоб населения на отсутствие в СМИ, в сети Интернет актуальной, востребованной и своевременной информации о конкурсах и т.п.</w:t>
            </w:r>
          </w:p>
        </w:tc>
        <w:tc>
          <w:tcPr>
            <w:tcW w:w="1191" w:type="dxa"/>
          </w:tcPr>
          <w:p w:rsidR="009469C4" w:rsidRDefault="009469C4">
            <w:pPr>
              <w:pStyle w:val="ConsPlusNormal"/>
            </w:pPr>
            <w:r>
              <w:t>Да - 1;</w:t>
            </w:r>
          </w:p>
          <w:p w:rsidR="009469C4" w:rsidRDefault="009469C4">
            <w:pPr>
              <w:pStyle w:val="ConsPlusNormal"/>
            </w:pPr>
            <w:r>
              <w:t>Нет - 0</w:t>
            </w:r>
          </w:p>
        </w:tc>
        <w:tc>
          <w:tcPr>
            <w:tcW w:w="850" w:type="dxa"/>
          </w:tcPr>
          <w:p w:rsidR="009469C4" w:rsidRDefault="009469C4">
            <w:pPr>
              <w:pStyle w:val="ConsPlusNormal"/>
              <w:jc w:val="center"/>
            </w:pPr>
            <w:r>
              <w:t>1</w:t>
            </w:r>
          </w:p>
        </w:tc>
        <w:tc>
          <w:tcPr>
            <w:tcW w:w="907" w:type="dxa"/>
          </w:tcPr>
          <w:p w:rsidR="009469C4" w:rsidRDefault="009469C4">
            <w:pPr>
              <w:pStyle w:val="ConsPlusNormal"/>
              <w:jc w:val="center"/>
            </w:pPr>
            <w:r>
              <w:t>1</w:t>
            </w:r>
          </w:p>
        </w:tc>
        <w:tc>
          <w:tcPr>
            <w:tcW w:w="964" w:type="dxa"/>
          </w:tcPr>
          <w:p w:rsidR="009469C4" w:rsidRDefault="009469C4">
            <w:pPr>
              <w:pStyle w:val="ConsPlusNormal"/>
              <w:jc w:val="center"/>
            </w:pPr>
            <w:r>
              <w:t>1</w:t>
            </w:r>
          </w:p>
        </w:tc>
        <w:tc>
          <w:tcPr>
            <w:tcW w:w="964" w:type="dxa"/>
          </w:tcPr>
          <w:p w:rsidR="009469C4" w:rsidRDefault="009469C4">
            <w:pPr>
              <w:pStyle w:val="ConsPlusNormal"/>
              <w:jc w:val="center"/>
            </w:pPr>
            <w:r>
              <w:t>1</w:t>
            </w:r>
          </w:p>
        </w:tc>
        <w:tc>
          <w:tcPr>
            <w:tcW w:w="964" w:type="dxa"/>
          </w:tcPr>
          <w:p w:rsidR="009469C4" w:rsidRDefault="009469C4">
            <w:pPr>
              <w:pStyle w:val="ConsPlusNormal"/>
              <w:jc w:val="center"/>
            </w:pPr>
            <w:r>
              <w:t>1</w:t>
            </w:r>
          </w:p>
        </w:tc>
        <w:tc>
          <w:tcPr>
            <w:tcW w:w="850" w:type="dxa"/>
          </w:tcPr>
          <w:p w:rsidR="009469C4" w:rsidRDefault="009469C4">
            <w:pPr>
              <w:pStyle w:val="ConsPlusNormal"/>
              <w:jc w:val="center"/>
            </w:pPr>
            <w:r>
              <w:t>1</w:t>
            </w:r>
          </w:p>
        </w:tc>
        <w:tc>
          <w:tcPr>
            <w:tcW w:w="850" w:type="dxa"/>
          </w:tcPr>
          <w:p w:rsidR="009469C4" w:rsidRDefault="009469C4">
            <w:pPr>
              <w:pStyle w:val="ConsPlusNormal"/>
              <w:jc w:val="center"/>
            </w:pPr>
            <w:r>
              <w:t>1</w:t>
            </w:r>
          </w:p>
        </w:tc>
        <w:tc>
          <w:tcPr>
            <w:tcW w:w="850" w:type="dxa"/>
          </w:tcPr>
          <w:p w:rsidR="009469C4" w:rsidRDefault="009469C4">
            <w:pPr>
              <w:pStyle w:val="ConsPlusNormal"/>
              <w:jc w:val="center"/>
            </w:pPr>
            <w:r>
              <w:t>1</w:t>
            </w:r>
          </w:p>
        </w:tc>
      </w:tr>
      <w:tr w:rsidR="009469C4">
        <w:tc>
          <w:tcPr>
            <w:tcW w:w="539" w:type="dxa"/>
          </w:tcPr>
          <w:p w:rsidR="009469C4" w:rsidRDefault="009469C4">
            <w:pPr>
              <w:pStyle w:val="ConsPlusNormal"/>
            </w:pPr>
            <w:r>
              <w:t>5.4</w:t>
            </w:r>
          </w:p>
        </w:tc>
        <w:tc>
          <w:tcPr>
            <w:tcW w:w="1928" w:type="dxa"/>
          </w:tcPr>
          <w:p w:rsidR="009469C4" w:rsidRDefault="009469C4">
            <w:pPr>
              <w:pStyle w:val="ConsPlusNormal"/>
            </w:pPr>
            <w:r>
              <w:t xml:space="preserve">Отсутствие </w:t>
            </w:r>
            <w:r>
              <w:lastRenderedPageBreak/>
              <w:t>нарушений установленной периодичности (своевременность) размещения информации в сети Интернет</w:t>
            </w:r>
          </w:p>
        </w:tc>
        <w:tc>
          <w:tcPr>
            <w:tcW w:w="1191" w:type="dxa"/>
          </w:tcPr>
          <w:p w:rsidR="009469C4" w:rsidRDefault="009469C4">
            <w:pPr>
              <w:pStyle w:val="ConsPlusNormal"/>
            </w:pPr>
            <w:r>
              <w:lastRenderedPageBreak/>
              <w:t>Да - 1;</w:t>
            </w:r>
          </w:p>
          <w:p w:rsidR="009469C4" w:rsidRDefault="009469C4">
            <w:pPr>
              <w:pStyle w:val="ConsPlusNormal"/>
            </w:pPr>
            <w:r>
              <w:lastRenderedPageBreak/>
              <w:t>Нет - 0</w:t>
            </w:r>
          </w:p>
        </w:tc>
        <w:tc>
          <w:tcPr>
            <w:tcW w:w="850" w:type="dxa"/>
          </w:tcPr>
          <w:p w:rsidR="009469C4" w:rsidRDefault="009469C4">
            <w:pPr>
              <w:pStyle w:val="ConsPlusNormal"/>
              <w:jc w:val="center"/>
            </w:pPr>
            <w:r>
              <w:lastRenderedPageBreak/>
              <w:t>1</w:t>
            </w:r>
          </w:p>
        </w:tc>
        <w:tc>
          <w:tcPr>
            <w:tcW w:w="907" w:type="dxa"/>
          </w:tcPr>
          <w:p w:rsidR="009469C4" w:rsidRDefault="009469C4">
            <w:pPr>
              <w:pStyle w:val="ConsPlusNormal"/>
              <w:jc w:val="center"/>
            </w:pPr>
            <w:r>
              <w:t>1</w:t>
            </w:r>
          </w:p>
        </w:tc>
        <w:tc>
          <w:tcPr>
            <w:tcW w:w="964" w:type="dxa"/>
          </w:tcPr>
          <w:p w:rsidR="009469C4" w:rsidRDefault="009469C4">
            <w:pPr>
              <w:pStyle w:val="ConsPlusNormal"/>
              <w:jc w:val="center"/>
            </w:pPr>
            <w:r>
              <w:t>1</w:t>
            </w:r>
          </w:p>
        </w:tc>
        <w:tc>
          <w:tcPr>
            <w:tcW w:w="964" w:type="dxa"/>
          </w:tcPr>
          <w:p w:rsidR="009469C4" w:rsidRDefault="009469C4">
            <w:pPr>
              <w:pStyle w:val="ConsPlusNormal"/>
              <w:jc w:val="center"/>
            </w:pPr>
            <w:r>
              <w:t>1</w:t>
            </w:r>
          </w:p>
        </w:tc>
        <w:tc>
          <w:tcPr>
            <w:tcW w:w="964" w:type="dxa"/>
          </w:tcPr>
          <w:p w:rsidR="009469C4" w:rsidRDefault="009469C4">
            <w:pPr>
              <w:pStyle w:val="ConsPlusNormal"/>
              <w:jc w:val="center"/>
            </w:pPr>
            <w:r>
              <w:t>1</w:t>
            </w:r>
          </w:p>
        </w:tc>
        <w:tc>
          <w:tcPr>
            <w:tcW w:w="850" w:type="dxa"/>
          </w:tcPr>
          <w:p w:rsidR="009469C4" w:rsidRDefault="009469C4">
            <w:pPr>
              <w:pStyle w:val="ConsPlusNormal"/>
              <w:jc w:val="center"/>
            </w:pPr>
            <w:r>
              <w:t>1</w:t>
            </w:r>
          </w:p>
        </w:tc>
        <w:tc>
          <w:tcPr>
            <w:tcW w:w="850" w:type="dxa"/>
          </w:tcPr>
          <w:p w:rsidR="009469C4" w:rsidRDefault="009469C4">
            <w:pPr>
              <w:pStyle w:val="ConsPlusNormal"/>
              <w:jc w:val="center"/>
            </w:pPr>
            <w:r>
              <w:t>1</w:t>
            </w:r>
          </w:p>
        </w:tc>
        <w:tc>
          <w:tcPr>
            <w:tcW w:w="850" w:type="dxa"/>
          </w:tcPr>
          <w:p w:rsidR="009469C4" w:rsidRDefault="009469C4">
            <w:pPr>
              <w:pStyle w:val="ConsPlusNormal"/>
              <w:jc w:val="center"/>
            </w:pPr>
            <w:r>
              <w:t>1</w:t>
            </w:r>
          </w:p>
        </w:tc>
      </w:tr>
    </w:tbl>
    <w:p w:rsidR="009469C4" w:rsidRDefault="009469C4">
      <w:pPr>
        <w:sectPr w:rsidR="009469C4">
          <w:pgSz w:w="16838" w:h="11905" w:orient="landscape"/>
          <w:pgMar w:top="1701" w:right="1134" w:bottom="850" w:left="1134" w:header="0" w:footer="0" w:gutter="0"/>
          <w:cols w:space="720"/>
        </w:sectPr>
      </w:pPr>
    </w:p>
    <w:p w:rsidR="009469C4" w:rsidRDefault="009469C4">
      <w:pPr>
        <w:pStyle w:val="ConsPlusNormal"/>
        <w:jc w:val="both"/>
      </w:pPr>
    </w:p>
    <w:p w:rsidR="009469C4" w:rsidRDefault="009469C4">
      <w:pPr>
        <w:pStyle w:val="ConsPlusNormal"/>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что является одним из основных вкладов в выполнение муниципальной программы.</w:t>
      </w:r>
    </w:p>
    <w:p w:rsidR="009469C4" w:rsidRDefault="009469C4">
      <w:pPr>
        <w:pStyle w:val="ConsPlusNormal"/>
        <w:jc w:val="both"/>
      </w:pPr>
    </w:p>
    <w:p w:rsidR="009469C4" w:rsidRDefault="009469C4">
      <w:pPr>
        <w:pStyle w:val="ConsPlusTitle"/>
        <w:jc w:val="center"/>
        <w:outlineLvl w:val="2"/>
      </w:pPr>
      <w:r>
        <w:t>IV. Сроки и этапы реализации подпрограммы</w:t>
      </w:r>
    </w:p>
    <w:p w:rsidR="009469C4" w:rsidRDefault="009469C4">
      <w:pPr>
        <w:pStyle w:val="ConsPlusNormal"/>
        <w:jc w:val="center"/>
      </w:pPr>
      <w:r>
        <w:t xml:space="preserve">(в ред. </w:t>
      </w:r>
      <w:hyperlink r:id="rId262"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center"/>
      </w:pPr>
    </w:p>
    <w:p w:rsidR="009469C4" w:rsidRDefault="009469C4">
      <w:pPr>
        <w:pStyle w:val="ConsPlusNormal"/>
        <w:ind w:firstLine="540"/>
        <w:jc w:val="both"/>
      </w:pPr>
      <w:r>
        <w:t>Реализация подпрограммы будет осуществляться в 2016 - 2022 годах. Отдельные этапы ее реализации не выделяются.</w:t>
      </w:r>
    </w:p>
    <w:p w:rsidR="009469C4" w:rsidRDefault="009469C4">
      <w:pPr>
        <w:pStyle w:val="ConsPlusNormal"/>
        <w:jc w:val="both"/>
      </w:pPr>
    </w:p>
    <w:p w:rsidR="009469C4" w:rsidRDefault="009469C4">
      <w:pPr>
        <w:pStyle w:val="ConsPlusTitle"/>
        <w:jc w:val="center"/>
        <w:outlineLvl w:val="2"/>
      </w:pPr>
      <w:r>
        <w:t>V. Характеристика основных мероприятий подпрограммы</w:t>
      </w:r>
    </w:p>
    <w:p w:rsidR="009469C4" w:rsidRDefault="009469C4">
      <w:pPr>
        <w:pStyle w:val="ConsPlusNormal"/>
        <w:jc w:val="center"/>
      </w:pPr>
      <w:r>
        <w:t xml:space="preserve">(в ред. </w:t>
      </w:r>
      <w:hyperlink r:id="rId263" w:history="1">
        <w:r>
          <w:rPr>
            <w:color w:val="0000FF"/>
          </w:rPr>
          <w:t>постановления</w:t>
        </w:r>
      </w:hyperlink>
      <w:r>
        <w:t xml:space="preserve"> Администрации города Пскова</w:t>
      </w:r>
    </w:p>
    <w:p w:rsidR="009469C4" w:rsidRDefault="009469C4">
      <w:pPr>
        <w:pStyle w:val="ConsPlusNormal"/>
        <w:jc w:val="center"/>
      </w:pPr>
      <w:r>
        <w:t>от 18.07.2017 N 1218)</w:t>
      </w:r>
    </w:p>
    <w:p w:rsidR="009469C4" w:rsidRDefault="009469C4">
      <w:pPr>
        <w:pStyle w:val="ConsPlusNormal"/>
        <w:jc w:val="both"/>
      </w:pPr>
    </w:p>
    <w:p w:rsidR="009469C4" w:rsidRDefault="009469C4">
      <w:pPr>
        <w:pStyle w:val="ConsPlusNormal"/>
        <w:ind w:firstLine="540"/>
        <w:jc w:val="both"/>
      </w:pPr>
      <w:r>
        <w:t>Для решения задач подпрограммы предусматривается выполнение следующих основных мероприятий.</w:t>
      </w:r>
    </w:p>
    <w:p w:rsidR="009469C4" w:rsidRDefault="009469C4">
      <w:pPr>
        <w:pStyle w:val="ConsPlusNormal"/>
        <w:spacing w:before="220"/>
        <w:ind w:firstLine="540"/>
        <w:jc w:val="both"/>
      </w:pPr>
      <w:r>
        <w:t>Задача N 1. Создание условий для обеспечения эффективного исполнения муниципальных функций управления образования.</w:t>
      </w:r>
    </w:p>
    <w:p w:rsidR="009469C4" w:rsidRDefault="009469C4">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(Управления образования Администрации города Пскова) и соисполнителей (МКУ "ЦТО", МБУ "ПГМЦ") муниципальной программы.</w:t>
      </w:r>
    </w:p>
    <w:p w:rsidR="009469C4" w:rsidRDefault="009469C4">
      <w:pPr>
        <w:pStyle w:val="ConsPlusNormal"/>
        <w:spacing w:before="220"/>
        <w:ind w:firstLine="540"/>
        <w:jc w:val="both"/>
      </w:pPr>
      <w:r>
        <w:t>Основное мероприятие "Обеспечение деятельности ответственного исполнителя муниципальной программы Управления образования" включает в себя расходы, связанные с обеспечением выполнения функций Управления образования Администрации города Пскова.</w:t>
      </w:r>
    </w:p>
    <w:p w:rsidR="009469C4" w:rsidRDefault="009469C4">
      <w:pPr>
        <w:pStyle w:val="ConsPlusNormal"/>
        <w:spacing w:before="220"/>
        <w:ind w:firstLine="540"/>
        <w:jc w:val="both"/>
      </w:pPr>
      <w:r>
        <w:t>Основное мероприятие "Обеспечение деятельности соисполнителя муниципальной программы МКУ "Центр технического обслуживания" включает в себя расходы, связанные обеспечением выполнения функций МКУ "Центр технического обслуживания".</w:t>
      </w:r>
    </w:p>
    <w:p w:rsidR="009469C4" w:rsidRDefault="009469C4">
      <w:pPr>
        <w:pStyle w:val="ConsPlusNormal"/>
        <w:spacing w:before="220"/>
        <w:ind w:firstLine="540"/>
        <w:jc w:val="both"/>
      </w:pPr>
      <w:r>
        <w:t>Задача N 2. Информационное обеспечение реализации муниципальной программы.</w:t>
      </w:r>
    </w:p>
    <w:p w:rsidR="009469C4" w:rsidRDefault="009469C4">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9469C4" w:rsidRDefault="009469C4">
      <w:pPr>
        <w:pStyle w:val="ConsPlusNormal"/>
        <w:spacing w:before="220"/>
        <w:ind w:firstLine="540"/>
        <w:jc w:val="both"/>
      </w:pPr>
      <w:r>
        <w:t>Основное мероприятие "Реализация принципа информационной открытости в деятельности Администрации города по выполнению муниципальной программы".</w:t>
      </w:r>
    </w:p>
    <w:p w:rsidR="009469C4" w:rsidRDefault="009469C4">
      <w:pPr>
        <w:pStyle w:val="ConsPlusNormal"/>
        <w:spacing w:before="220"/>
        <w:ind w:firstLine="540"/>
        <w:jc w:val="both"/>
      </w:pPr>
      <w:r>
        <w:t>Мероприятие "Своевременное размещение информационных материалов в СМИ, в сети Интернет (информирование населения) о ходе и результатах реализации муниципальной программы".</w:t>
      </w:r>
    </w:p>
    <w:p w:rsidR="009469C4" w:rsidRDefault="009469C4">
      <w:pPr>
        <w:pStyle w:val="ConsPlusNormal"/>
        <w:spacing w:before="220"/>
        <w:ind w:firstLine="540"/>
        <w:jc w:val="both"/>
      </w:pPr>
      <w:r>
        <w:t>Мероприятие "Обеспечение в СМИ освещения информации о ходе и результатах реализации мероприятий муниципальной программы".</w:t>
      </w:r>
    </w:p>
    <w:p w:rsidR="009469C4" w:rsidRDefault="009469C4">
      <w:pPr>
        <w:pStyle w:val="ConsPlusNormal"/>
        <w:spacing w:before="220"/>
        <w:ind w:firstLine="540"/>
        <w:jc w:val="both"/>
      </w:pPr>
      <w:r>
        <w:t>Мероприятие "Информационное обеспечение потребителей в рамках муниципальной системы защиты прав потребителей".</w:t>
      </w:r>
    </w:p>
    <w:p w:rsidR="009469C4" w:rsidRDefault="009469C4">
      <w:pPr>
        <w:pStyle w:val="ConsPlusNormal"/>
        <w:spacing w:before="220"/>
        <w:ind w:firstLine="540"/>
        <w:jc w:val="both"/>
      </w:pPr>
      <w:r>
        <w:t xml:space="preserve">Основное мероприятие "Обеспечение наличия в СМИ (в сети Интернет) обязательной информации (в рамках муниципальной программы) для населения, предусмотренной </w:t>
      </w:r>
      <w:r>
        <w:lastRenderedPageBreak/>
        <w:t>законодательством".</w:t>
      </w:r>
    </w:p>
    <w:p w:rsidR="009469C4" w:rsidRDefault="009469C4">
      <w:pPr>
        <w:pStyle w:val="ConsPlusNormal"/>
        <w:spacing w:before="220"/>
        <w:ind w:firstLine="540"/>
        <w:jc w:val="both"/>
      </w:pPr>
      <w:r>
        <w:t>Мероприятие "Участие в публичных слушаниях при принятии основных документов, актуальных для населения города".</w:t>
      </w:r>
    </w:p>
    <w:p w:rsidR="009469C4" w:rsidRDefault="009469C4">
      <w:pPr>
        <w:pStyle w:val="ConsPlusNormal"/>
        <w:spacing w:before="220"/>
        <w:ind w:firstLine="540"/>
        <w:jc w:val="both"/>
      </w:pPr>
      <w:r>
        <w:t>Мероприятие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АГП, о конкурсах по закупкам и т.д.)".</w:t>
      </w:r>
    </w:p>
    <w:p w:rsidR="009469C4" w:rsidRDefault="009469C4">
      <w:pPr>
        <w:pStyle w:val="ConsPlusNormal"/>
        <w:ind w:firstLine="540"/>
        <w:jc w:val="both"/>
      </w:pPr>
    </w:p>
    <w:p w:rsidR="009469C4" w:rsidRDefault="009469C4">
      <w:pPr>
        <w:pStyle w:val="ConsPlusTitle"/>
        <w:jc w:val="center"/>
        <w:outlineLvl w:val="2"/>
      </w:pPr>
      <w:bookmarkStart w:id="12" w:name="P4201"/>
      <w:bookmarkEnd w:id="12"/>
      <w:r>
        <w:t>VI. Перечень</w:t>
      </w:r>
    </w:p>
    <w:p w:rsidR="009469C4" w:rsidRDefault="009469C4">
      <w:pPr>
        <w:pStyle w:val="ConsPlusTitle"/>
        <w:jc w:val="center"/>
      </w:pPr>
      <w:r>
        <w:t>основных мероприятий подпрограммы</w:t>
      </w:r>
    </w:p>
    <w:p w:rsidR="009469C4" w:rsidRDefault="009469C4">
      <w:pPr>
        <w:pStyle w:val="ConsPlusTitle"/>
        <w:jc w:val="center"/>
      </w:pPr>
      <w:r>
        <w:t>"Обеспечение реализации муниципальной программы"</w:t>
      </w:r>
    </w:p>
    <w:p w:rsidR="009469C4" w:rsidRDefault="009469C4">
      <w:pPr>
        <w:pStyle w:val="ConsPlusNormal"/>
        <w:jc w:val="center"/>
      </w:pPr>
      <w:r>
        <w:t xml:space="preserve">(в ред. </w:t>
      </w:r>
      <w:hyperlink r:id="rId264"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both"/>
      </w:pPr>
    </w:p>
    <w:p w:rsidR="009469C4" w:rsidRDefault="009469C4">
      <w:pPr>
        <w:sectPr w:rsidR="009469C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2126"/>
        <w:gridCol w:w="1456"/>
        <w:gridCol w:w="1463"/>
        <w:gridCol w:w="1418"/>
        <w:gridCol w:w="1134"/>
        <w:gridCol w:w="964"/>
        <w:gridCol w:w="964"/>
        <w:gridCol w:w="964"/>
        <w:gridCol w:w="964"/>
        <w:gridCol w:w="964"/>
        <w:gridCol w:w="1114"/>
        <w:gridCol w:w="1124"/>
        <w:gridCol w:w="2028"/>
      </w:tblGrid>
      <w:tr w:rsidR="009469C4">
        <w:tc>
          <w:tcPr>
            <w:tcW w:w="493" w:type="dxa"/>
            <w:vMerge w:val="restart"/>
          </w:tcPr>
          <w:p w:rsidR="009469C4" w:rsidRDefault="009469C4">
            <w:pPr>
              <w:pStyle w:val="ConsPlusNormal"/>
              <w:jc w:val="center"/>
            </w:pPr>
            <w:r>
              <w:lastRenderedPageBreak/>
              <w:t>N п/п</w:t>
            </w:r>
          </w:p>
        </w:tc>
        <w:tc>
          <w:tcPr>
            <w:tcW w:w="2126" w:type="dxa"/>
            <w:vMerge w:val="restart"/>
          </w:tcPr>
          <w:p w:rsidR="009469C4" w:rsidRDefault="009469C4">
            <w:pPr>
              <w:pStyle w:val="ConsPlusNormal"/>
              <w:jc w:val="center"/>
            </w:pPr>
            <w:r>
              <w:t>Наименование основного мероприятия</w:t>
            </w:r>
          </w:p>
        </w:tc>
        <w:tc>
          <w:tcPr>
            <w:tcW w:w="1456" w:type="dxa"/>
            <w:vMerge w:val="restart"/>
          </w:tcPr>
          <w:p w:rsidR="009469C4" w:rsidRDefault="009469C4">
            <w:pPr>
              <w:pStyle w:val="ConsPlusNormal"/>
              <w:jc w:val="center"/>
            </w:pPr>
            <w:r>
              <w:t>Исполнитель основного мероприятия</w:t>
            </w:r>
          </w:p>
        </w:tc>
        <w:tc>
          <w:tcPr>
            <w:tcW w:w="1463" w:type="dxa"/>
            <w:vMerge w:val="restart"/>
          </w:tcPr>
          <w:p w:rsidR="009469C4" w:rsidRDefault="009469C4">
            <w:pPr>
              <w:pStyle w:val="ConsPlusNormal"/>
              <w:jc w:val="center"/>
            </w:pPr>
            <w:r>
              <w:t>Сроки исполнения</w:t>
            </w:r>
          </w:p>
        </w:tc>
        <w:tc>
          <w:tcPr>
            <w:tcW w:w="1418" w:type="dxa"/>
            <w:vMerge w:val="restart"/>
          </w:tcPr>
          <w:p w:rsidR="009469C4" w:rsidRDefault="009469C4">
            <w:pPr>
              <w:pStyle w:val="ConsPlusNormal"/>
              <w:jc w:val="center"/>
            </w:pPr>
            <w:r>
              <w:t>Источники финансирования</w:t>
            </w:r>
          </w:p>
        </w:tc>
        <w:tc>
          <w:tcPr>
            <w:tcW w:w="8192" w:type="dxa"/>
            <w:gridSpan w:val="8"/>
          </w:tcPr>
          <w:p w:rsidR="009469C4" w:rsidRDefault="009469C4">
            <w:pPr>
              <w:pStyle w:val="ConsPlusNormal"/>
              <w:jc w:val="center"/>
            </w:pPr>
            <w:r>
              <w:t>Объем финансирования, тыс. руб.</w:t>
            </w:r>
          </w:p>
        </w:tc>
        <w:tc>
          <w:tcPr>
            <w:tcW w:w="2028" w:type="dxa"/>
            <w:vMerge w:val="restart"/>
          </w:tcPr>
          <w:p w:rsidR="009469C4" w:rsidRDefault="009469C4">
            <w:pPr>
              <w:pStyle w:val="ConsPlusNormal"/>
              <w:jc w:val="center"/>
            </w:pPr>
            <w:r>
              <w:t>Ожидаемый результат от реализации основного мероприятия подпрограммы</w:t>
            </w:r>
          </w:p>
        </w:tc>
      </w:tr>
      <w:tr w:rsidR="009469C4">
        <w:tc>
          <w:tcPr>
            <w:tcW w:w="493" w:type="dxa"/>
            <w:vMerge/>
          </w:tcPr>
          <w:p w:rsidR="009469C4" w:rsidRDefault="009469C4"/>
        </w:tc>
        <w:tc>
          <w:tcPr>
            <w:tcW w:w="2126" w:type="dxa"/>
            <w:vMerge/>
          </w:tcPr>
          <w:p w:rsidR="009469C4" w:rsidRDefault="009469C4"/>
        </w:tc>
        <w:tc>
          <w:tcPr>
            <w:tcW w:w="1456" w:type="dxa"/>
            <w:vMerge/>
          </w:tcPr>
          <w:p w:rsidR="009469C4" w:rsidRDefault="009469C4"/>
        </w:tc>
        <w:tc>
          <w:tcPr>
            <w:tcW w:w="1463" w:type="dxa"/>
            <w:vMerge/>
          </w:tcPr>
          <w:p w:rsidR="009469C4" w:rsidRDefault="009469C4"/>
        </w:tc>
        <w:tc>
          <w:tcPr>
            <w:tcW w:w="1418" w:type="dxa"/>
            <w:vMerge/>
          </w:tcPr>
          <w:p w:rsidR="009469C4" w:rsidRDefault="009469C4"/>
        </w:tc>
        <w:tc>
          <w:tcPr>
            <w:tcW w:w="1134" w:type="dxa"/>
          </w:tcPr>
          <w:p w:rsidR="009469C4" w:rsidRDefault="009469C4">
            <w:pPr>
              <w:pStyle w:val="ConsPlusNormal"/>
              <w:jc w:val="center"/>
            </w:pPr>
            <w:r>
              <w:t>ВСЕГО:</w:t>
            </w:r>
          </w:p>
        </w:tc>
        <w:tc>
          <w:tcPr>
            <w:tcW w:w="964" w:type="dxa"/>
          </w:tcPr>
          <w:p w:rsidR="009469C4" w:rsidRDefault="009469C4">
            <w:pPr>
              <w:pStyle w:val="ConsPlusNormal"/>
              <w:jc w:val="center"/>
            </w:pPr>
            <w:r>
              <w:t>2016</w:t>
            </w:r>
          </w:p>
        </w:tc>
        <w:tc>
          <w:tcPr>
            <w:tcW w:w="964" w:type="dxa"/>
          </w:tcPr>
          <w:p w:rsidR="009469C4" w:rsidRDefault="009469C4">
            <w:pPr>
              <w:pStyle w:val="ConsPlusNormal"/>
              <w:jc w:val="center"/>
            </w:pPr>
            <w:r>
              <w:t>2017</w:t>
            </w:r>
          </w:p>
        </w:tc>
        <w:tc>
          <w:tcPr>
            <w:tcW w:w="964" w:type="dxa"/>
          </w:tcPr>
          <w:p w:rsidR="009469C4" w:rsidRDefault="009469C4">
            <w:pPr>
              <w:pStyle w:val="ConsPlusNormal"/>
              <w:jc w:val="center"/>
            </w:pPr>
            <w:r>
              <w:t>2018</w:t>
            </w:r>
          </w:p>
        </w:tc>
        <w:tc>
          <w:tcPr>
            <w:tcW w:w="964" w:type="dxa"/>
          </w:tcPr>
          <w:p w:rsidR="009469C4" w:rsidRDefault="009469C4">
            <w:pPr>
              <w:pStyle w:val="ConsPlusNormal"/>
              <w:jc w:val="center"/>
            </w:pPr>
            <w:r>
              <w:t>2019</w:t>
            </w:r>
          </w:p>
        </w:tc>
        <w:tc>
          <w:tcPr>
            <w:tcW w:w="964" w:type="dxa"/>
          </w:tcPr>
          <w:p w:rsidR="009469C4" w:rsidRDefault="009469C4">
            <w:pPr>
              <w:pStyle w:val="ConsPlusNormal"/>
              <w:jc w:val="center"/>
            </w:pPr>
            <w:r>
              <w:t>2020</w:t>
            </w:r>
          </w:p>
        </w:tc>
        <w:tc>
          <w:tcPr>
            <w:tcW w:w="1114" w:type="dxa"/>
          </w:tcPr>
          <w:p w:rsidR="009469C4" w:rsidRDefault="009469C4">
            <w:pPr>
              <w:pStyle w:val="ConsPlusNormal"/>
              <w:jc w:val="center"/>
            </w:pPr>
            <w:r>
              <w:t>2021</w:t>
            </w:r>
          </w:p>
        </w:tc>
        <w:tc>
          <w:tcPr>
            <w:tcW w:w="1124" w:type="dxa"/>
          </w:tcPr>
          <w:p w:rsidR="009469C4" w:rsidRDefault="009469C4">
            <w:pPr>
              <w:pStyle w:val="ConsPlusNormal"/>
              <w:jc w:val="center"/>
            </w:pPr>
            <w:r>
              <w:t>2022</w:t>
            </w:r>
          </w:p>
        </w:tc>
        <w:tc>
          <w:tcPr>
            <w:tcW w:w="2028" w:type="dxa"/>
            <w:vMerge/>
          </w:tcPr>
          <w:p w:rsidR="009469C4" w:rsidRDefault="009469C4"/>
        </w:tc>
      </w:tr>
      <w:tr w:rsidR="009469C4">
        <w:tc>
          <w:tcPr>
            <w:tcW w:w="493" w:type="dxa"/>
          </w:tcPr>
          <w:p w:rsidR="009469C4" w:rsidRDefault="009469C4">
            <w:pPr>
              <w:pStyle w:val="ConsPlusNormal"/>
            </w:pPr>
          </w:p>
        </w:tc>
        <w:tc>
          <w:tcPr>
            <w:tcW w:w="16683" w:type="dxa"/>
            <w:gridSpan w:val="13"/>
          </w:tcPr>
          <w:p w:rsidR="009469C4" w:rsidRDefault="009469C4">
            <w:pPr>
              <w:pStyle w:val="ConsPlusNormal"/>
            </w:pPr>
            <w:r>
              <w:t>Цель 1: Создание условий для управления процессом реализации муниципальной программы</w:t>
            </w:r>
          </w:p>
        </w:tc>
      </w:tr>
      <w:tr w:rsidR="009469C4">
        <w:tc>
          <w:tcPr>
            <w:tcW w:w="493" w:type="dxa"/>
          </w:tcPr>
          <w:p w:rsidR="009469C4" w:rsidRDefault="009469C4">
            <w:pPr>
              <w:pStyle w:val="ConsPlusNormal"/>
            </w:pPr>
          </w:p>
        </w:tc>
        <w:tc>
          <w:tcPr>
            <w:tcW w:w="16683" w:type="dxa"/>
            <w:gridSpan w:val="13"/>
          </w:tcPr>
          <w:p w:rsidR="009469C4" w:rsidRDefault="009469C4">
            <w:pPr>
              <w:pStyle w:val="ConsPlusNormal"/>
            </w:pPr>
            <w:r>
              <w:t>Задача 1: Создание условий для обеспечения эффективного исполнения муниципальных функций управления образования</w:t>
            </w:r>
          </w:p>
        </w:tc>
      </w:tr>
      <w:tr w:rsidR="009469C4">
        <w:tc>
          <w:tcPr>
            <w:tcW w:w="493" w:type="dxa"/>
            <w:vMerge w:val="restart"/>
          </w:tcPr>
          <w:p w:rsidR="009469C4" w:rsidRDefault="009469C4">
            <w:pPr>
              <w:pStyle w:val="ConsPlusNormal"/>
              <w:jc w:val="center"/>
            </w:pPr>
            <w:r>
              <w:t>1</w:t>
            </w:r>
          </w:p>
        </w:tc>
        <w:tc>
          <w:tcPr>
            <w:tcW w:w="2126" w:type="dxa"/>
            <w:vMerge w:val="restart"/>
          </w:tcPr>
          <w:p w:rsidR="009469C4" w:rsidRDefault="009469C4">
            <w:pPr>
              <w:pStyle w:val="ConsPlusNormal"/>
            </w:pPr>
            <w:r>
              <w:t>Обеспечение деятельности ответственного исполнителя муниципальной программы Управления образования</w:t>
            </w:r>
          </w:p>
        </w:tc>
        <w:tc>
          <w:tcPr>
            <w:tcW w:w="1456" w:type="dxa"/>
            <w:vMerge w:val="restart"/>
          </w:tcPr>
          <w:p w:rsidR="009469C4" w:rsidRDefault="009469C4">
            <w:pPr>
              <w:pStyle w:val="ConsPlusNormal"/>
              <w:jc w:val="center"/>
            </w:pPr>
            <w:r>
              <w:t>УО АГП</w:t>
            </w:r>
          </w:p>
        </w:tc>
        <w:tc>
          <w:tcPr>
            <w:tcW w:w="1463" w:type="dxa"/>
            <w:vMerge w:val="restart"/>
          </w:tcPr>
          <w:p w:rsidR="009469C4" w:rsidRDefault="009469C4">
            <w:pPr>
              <w:pStyle w:val="ConsPlusNormal"/>
              <w:jc w:val="center"/>
            </w:pPr>
            <w:r>
              <w:t>01.01.2016 - 31.12.2022</w:t>
            </w:r>
          </w:p>
        </w:tc>
        <w:tc>
          <w:tcPr>
            <w:tcW w:w="1418" w:type="dxa"/>
          </w:tcPr>
          <w:p w:rsidR="009469C4" w:rsidRDefault="009469C4">
            <w:pPr>
              <w:pStyle w:val="ConsPlusNormal"/>
            </w:pPr>
            <w:r>
              <w:t>Всего</w:t>
            </w:r>
          </w:p>
        </w:tc>
        <w:tc>
          <w:tcPr>
            <w:tcW w:w="1134" w:type="dxa"/>
          </w:tcPr>
          <w:p w:rsidR="009469C4" w:rsidRDefault="009469C4">
            <w:pPr>
              <w:pStyle w:val="ConsPlusNormal"/>
              <w:jc w:val="center"/>
            </w:pPr>
            <w:r>
              <w:t>66737,1</w:t>
            </w:r>
          </w:p>
        </w:tc>
        <w:tc>
          <w:tcPr>
            <w:tcW w:w="964" w:type="dxa"/>
          </w:tcPr>
          <w:p w:rsidR="009469C4" w:rsidRDefault="009469C4">
            <w:pPr>
              <w:pStyle w:val="ConsPlusNormal"/>
              <w:jc w:val="center"/>
            </w:pPr>
            <w:r>
              <w:t>9176,1</w:t>
            </w:r>
          </w:p>
        </w:tc>
        <w:tc>
          <w:tcPr>
            <w:tcW w:w="964" w:type="dxa"/>
          </w:tcPr>
          <w:p w:rsidR="009469C4" w:rsidRDefault="009469C4">
            <w:pPr>
              <w:pStyle w:val="ConsPlusNormal"/>
              <w:jc w:val="center"/>
            </w:pPr>
            <w:r>
              <w:t>9079,7</w:t>
            </w:r>
          </w:p>
        </w:tc>
        <w:tc>
          <w:tcPr>
            <w:tcW w:w="964" w:type="dxa"/>
          </w:tcPr>
          <w:p w:rsidR="009469C4" w:rsidRDefault="009469C4">
            <w:pPr>
              <w:pStyle w:val="ConsPlusNormal"/>
              <w:jc w:val="center"/>
            </w:pPr>
            <w:r>
              <w:t>9780,6</w:t>
            </w:r>
          </w:p>
        </w:tc>
        <w:tc>
          <w:tcPr>
            <w:tcW w:w="964" w:type="dxa"/>
          </w:tcPr>
          <w:p w:rsidR="009469C4" w:rsidRDefault="009469C4">
            <w:pPr>
              <w:pStyle w:val="ConsPlusNormal"/>
              <w:jc w:val="center"/>
            </w:pPr>
            <w:r>
              <w:t>9646,6</w:t>
            </w:r>
          </w:p>
        </w:tc>
        <w:tc>
          <w:tcPr>
            <w:tcW w:w="964" w:type="dxa"/>
          </w:tcPr>
          <w:p w:rsidR="009469C4" w:rsidRDefault="009469C4">
            <w:pPr>
              <w:pStyle w:val="ConsPlusNormal"/>
              <w:jc w:val="center"/>
            </w:pPr>
            <w:r>
              <w:t>9684,7</w:t>
            </w:r>
          </w:p>
        </w:tc>
        <w:tc>
          <w:tcPr>
            <w:tcW w:w="1114" w:type="dxa"/>
          </w:tcPr>
          <w:p w:rsidR="009469C4" w:rsidRDefault="009469C4">
            <w:pPr>
              <w:pStyle w:val="ConsPlusNormal"/>
              <w:jc w:val="center"/>
            </w:pPr>
            <w:r>
              <w:t>9684,7</w:t>
            </w:r>
          </w:p>
        </w:tc>
        <w:tc>
          <w:tcPr>
            <w:tcW w:w="1124" w:type="dxa"/>
          </w:tcPr>
          <w:p w:rsidR="009469C4" w:rsidRDefault="009469C4">
            <w:pPr>
              <w:pStyle w:val="ConsPlusNormal"/>
              <w:jc w:val="center"/>
            </w:pPr>
            <w:r>
              <w:t>9684,7</w:t>
            </w:r>
          </w:p>
        </w:tc>
        <w:tc>
          <w:tcPr>
            <w:tcW w:w="2028" w:type="dxa"/>
            <w:vMerge w:val="restart"/>
          </w:tcPr>
          <w:p w:rsidR="009469C4" w:rsidRDefault="009469C4">
            <w:pPr>
              <w:pStyle w:val="ConsPlusNormal"/>
            </w:pPr>
            <w:r>
              <w:t>Исполнение сметы на содержание УО</w:t>
            </w:r>
          </w:p>
        </w:tc>
      </w:tr>
      <w:tr w:rsidR="009469C4">
        <w:tc>
          <w:tcPr>
            <w:tcW w:w="493" w:type="dxa"/>
            <w:vMerge/>
          </w:tcPr>
          <w:p w:rsidR="009469C4" w:rsidRDefault="009469C4"/>
        </w:tc>
        <w:tc>
          <w:tcPr>
            <w:tcW w:w="2126" w:type="dxa"/>
            <w:vMerge/>
          </w:tcPr>
          <w:p w:rsidR="009469C4" w:rsidRDefault="009469C4"/>
        </w:tc>
        <w:tc>
          <w:tcPr>
            <w:tcW w:w="1456" w:type="dxa"/>
            <w:vMerge/>
          </w:tcPr>
          <w:p w:rsidR="009469C4" w:rsidRDefault="009469C4"/>
        </w:tc>
        <w:tc>
          <w:tcPr>
            <w:tcW w:w="1463" w:type="dxa"/>
            <w:vMerge/>
          </w:tcPr>
          <w:p w:rsidR="009469C4" w:rsidRDefault="009469C4"/>
        </w:tc>
        <w:tc>
          <w:tcPr>
            <w:tcW w:w="1418" w:type="dxa"/>
          </w:tcPr>
          <w:p w:rsidR="009469C4" w:rsidRDefault="009469C4">
            <w:pPr>
              <w:pStyle w:val="ConsPlusNormal"/>
            </w:pPr>
            <w:r>
              <w:t>средства местного бюджета</w:t>
            </w:r>
          </w:p>
        </w:tc>
        <w:tc>
          <w:tcPr>
            <w:tcW w:w="1134" w:type="dxa"/>
          </w:tcPr>
          <w:p w:rsidR="009469C4" w:rsidRDefault="009469C4">
            <w:pPr>
              <w:pStyle w:val="ConsPlusNormal"/>
              <w:jc w:val="center"/>
            </w:pPr>
            <w:r>
              <w:t>66737,1</w:t>
            </w:r>
          </w:p>
        </w:tc>
        <w:tc>
          <w:tcPr>
            <w:tcW w:w="964" w:type="dxa"/>
          </w:tcPr>
          <w:p w:rsidR="009469C4" w:rsidRDefault="009469C4">
            <w:pPr>
              <w:pStyle w:val="ConsPlusNormal"/>
              <w:jc w:val="center"/>
            </w:pPr>
            <w:r>
              <w:t>9176,1</w:t>
            </w:r>
          </w:p>
        </w:tc>
        <w:tc>
          <w:tcPr>
            <w:tcW w:w="964" w:type="dxa"/>
          </w:tcPr>
          <w:p w:rsidR="009469C4" w:rsidRDefault="009469C4">
            <w:pPr>
              <w:pStyle w:val="ConsPlusNormal"/>
              <w:jc w:val="center"/>
            </w:pPr>
            <w:r>
              <w:t>9079,7</w:t>
            </w:r>
          </w:p>
        </w:tc>
        <w:tc>
          <w:tcPr>
            <w:tcW w:w="964" w:type="dxa"/>
          </w:tcPr>
          <w:p w:rsidR="009469C4" w:rsidRDefault="009469C4">
            <w:pPr>
              <w:pStyle w:val="ConsPlusNormal"/>
              <w:jc w:val="center"/>
            </w:pPr>
            <w:r>
              <w:t>9780,6</w:t>
            </w:r>
          </w:p>
        </w:tc>
        <w:tc>
          <w:tcPr>
            <w:tcW w:w="964" w:type="dxa"/>
          </w:tcPr>
          <w:p w:rsidR="009469C4" w:rsidRDefault="009469C4">
            <w:pPr>
              <w:pStyle w:val="ConsPlusNormal"/>
              <w:jc w:val="center"/>
            </w:pPr>
            <w:r>
              <w:t>9646,6</w:t>
            </w:r>
          </w:p>
        </w:tc>
        <w:tc>
          <w:tcPr>
            <w:tcW w:w="964" w:type="dxa"/>
          </w:tcPr>
          <w:p w:rsidR="009469C4" w:rsidRDefault="009469C4">
            <w:pPr>
              <w:pStyle w:val="ConsPlusNormal"/>
              <w:jc w:val="center"/>
            </w:pPr>
            <w:r>
              <w:t>9684,7</w:t>
            </w:r>
          </w:p>
        </w:tc>
        <w:tc>
          <w:tcPr>
            <w:tcW w:w="1114" w:type="dxa"/>
          </w:tcPr>
          <w:p w:rsidR="009469C4" w:rsidRDefault="009469C4">
            <w:pPr>
              <w:pStyle w:val="ConsPlusNormal"/>
              <w:jc w:val="center"/>
            </w:pPr>
            <w:r>
              <w:t>9684,7</w:t>
            </w:r>
          </w:p>
        </w:tc>
        <w:tc>
          <w:tcPr>
            <w:tcW w:w="1124" w:type="dxa"/>
          </w:tcPr>
          <w:p w:rsidR="009469C4" w:rsidRDefault="009469C4">
            <w:pPr>
              <w:pStyle w:val="ConsPlusNormal"/>
              <w:jc w:val="center"/>
            </w:pPr>
            <w:r>
              <w:t>9684,7</w:t>
            </w:r>
          </w:p>
        </w:tc>
        <w:tc>
          <w:tcPr>
            <w:tcW w:w="2028" w:type="dxa"/>
            <w:vMerge/>
          </w:tcPr>
          <w:p w:rsidR="009469C4" w:rsidRDefault="009469C4"/>
        </w:tc>
      </w:tr>
      <w:tr w:rsidR="009469C4">
        <w:tc>
          <w:tcPr>
            <w:tcW w:w="493" w:type="dxa"/>
            <w:vMerge w:val="restart"/>
          </w:tcPr>
          <w:p w:rsidR="009469C4" w:rsidRDefault="009469C4">
            <w:pPr>
              <w:pStyle w:val="ConsPlusNormal"/>
              <w:jc w:val="center"/>
            </w:pPr>
            <w:r>
              <w:t>2</w:t>
            </w:r>
          </w:p>
        </w:tc>
        <w:tc>
          <w:tcPr>
            <w:tcW w:w="2126" w:type="dxa"/>
            <w:vMerge w:val="restart"/>
          </w:tcPr>
          <w:p w:rsidR="009469C4" w:rsidRDefault="009469C4">
            <w:pPr>
              <w:pStyle w:val="ConsPlusNormal"/>
            </w:pPr>
            <w:r>
              <w:t>Обеспечение деятельности соисполнителя муниципальной программы МКУ "Центр технического обслуживания"</w:t>
            </w:r>
          </w:p>
        </w:tc>
        <w:tc>
          <w:tcPr>
            <w:tcW w:w="1456" w:type="dxa"/>
            <w:vMerge w:val="restart"/>
          </w:tcPr>
          <w:p w:rsidR="009469C4" w:rsidRDefault="009469C4">
            <w:pPr>
              <w:pStyle w:val="ConsPlusNormal"/>
              <w:jc w:val="center"/>
            </w:pPr>
            <w:r>
              <w:t>МКУ "ЦТО"</w:t>
            </w:r>
          </w:p>
        </w:tc>
        <w:tc>
          <w:tcPr>
            <w:tcW w:w="1463" w:type="dxa"/>
            <w:vMerge w:val="restart"/>
          </w:tcPr>
          <w:p w:rsidR="009469C4" w:rsidRDefault="009469C4">
            <w:pPr>
              <w:pStyle w:val="ConsPlusNormal"/>
              <w:jc w:val="center"/>
            </w:pPr>
            <w:r>
              <w:t>01.01.2016 - 31.12.2022</w:t>
            </w:r>
          </w:p>
        </w:tc>
        <w:tc>
          <w:tcPr>
            <w:tcW w:w="1418" w:type="dxa"/>
          </w:tcPr>
          <w:p w:rsidR="009469C4" w:rsidRDefault="009469C4">
            <w:pPr>
              <w:pStyle w:val="ConsPlusNormal"/>
            </w:pPr>
            <w:r>
              <w:t>Всего</w:t>
            </w:r>
          </w:p>
        </w:tc>
        <w:tc>
          <w:tcPr>
            <w:tcW w:w="1134" w:type="dxa"/>
          </w:tcPr>
          <w:p w:rsidR="009469C4" w:rsidRDefault="009469C4">
            <w:pPr>
              <w:pStyle w:val="ConsPlusNormal"/>
              <w:jc w:val="center"/>
            </w:pPr>
            <w:r>
              <w:t>42657,8</w:t>
            </w:r>
          </w:p>
        </w:tc>
        <w:tc>
          <w:tcPr>
            <w:tcW w:w="964" w:type="dxa"/>
          </w:tcPr>
          <w:p w:rsidR="009469C4" w:rsidRDefault="009469C4">
            <w:pPr>
              <w:pStyle w:val="ConsPlusNormal"/>
              <w:jc w:val="center"/>
            </w:pPr>
            <w:r>
              <w:t>5781,3</w:t>
            </w:r>
          </w:p>
        </w:tc>
        <w:tc>
          <w:tcPr>
            <w:tcW w:w="964" w:type="dxa"/>
          </w:tcPr>
          <w:p w:rsidR="009469C4" w:rsidRDefault="009469C4">
            <w:pPr>
              <w:pStyle w:val="ConsPlusNormal"/>
              <w:jc w:val="center"/>
            </w:pPr>
            <w:r>
              <w:t>5911,7</w:t>
            </w:r>
          </w:p>
        </w:tc>
        <w:tc>
          <w:tcPr>
            <w:tcW w:w="964" w:type="dxa"/>
          </w:tcPr>
          <w:p w:rsidR="009469C4" w:rsidRDefault="009469C4">
            <w:pPr>
              <w:pStyle w:val="ConsPlusNormal"/>
              <w:jc w:val="center"/>
            </w:pPr>
            <w:r>
              <w:t>6230,0</w:t>
            </w:r>
          </w:p>
        </w:tc>
        <w:tc>
          <w:tcPr>
            <w:tcW w:w="964" w:type="dxa"/>
          </w:tcPr>
          <w:p w:rsidR="009469C4" w:rsidRDefault="009469C4">
            <w:pPr>
              <w:pStyle w:val="ConsPlusNormal"/>
              <w:jc w:val="center"/>
            </w:pPr>
            <w:r>
              <w:t>6183,7</w:t>
            </w:r>
          </w:p>
        </w:tc>
        <w:tc>
          <w:tcPr>
            <w:tcW w:w="964" w:type="dxa"/>
          </w:tcPr>
          <w:p w:rsidR="009469C4" w:rsidRDefault="009469C4">
            <w:pPr>
              <w:pStyle w:val="ConsPlusNormal"/>
              <w:jc w:val="center"/>
            </w:pPr>
            <w:r>
              <w:t>6183,7</w:t>
            </w:r>
          </w:p>
        </w:tc>
        <w:tc>
          <w:tcPr>
            <w:tcW w:w="1114" w:type="dxa"/>
          </w:tcPr>
          <w:p w:rsidR="009469C4" w:rsidRDefault="009469C4">
            <w:pPr>
              <w:pStyle w:val="ConsPlusNormal"/>
              <w:jc w:val="center"/>
            </w:pPr>
            <w:r>
              <w:t>6183,7</w:t>
            </w:r>
          </w:p>
        </w:tc>
        <w:tc>
          <w:tcPr>
            <w:tcW w:w="1124" w:type="dxa"/>
          </w:tcPr>
          <w:p w:rsidR="009469C4" w:rsidRDefault="009469C4">
            <w:pPr>
              <w:pStyle w:val="ConsPlusNormal"/>
              <w:jc w:val="center"/>
            </w:pPr>
            <w:r>
              <w:t>6183,7</w:t>
            </w:r>
          </w:p>
        </w:tc>
        <w:tc>
          <w:tcPr>
            <w:tcW w:w="2028" w:type="dxa"/>
            <w:vMerge w:val="restart"/>
          </w:tcPr>
          <w:p w:rsidR="009469C4" w:rsidRDefault="009469C4">
            <w:pPr>
              <w:pStyle w:val="ConsPlusNormal"/>
            </w:pPr>
            <w:r>
              <w:t>Исполнение сметы на содержание МКУ "ЦТО"</w:t>
            </w:r>
          </w:p>
        </w:tc>
      </w:tr>
      <w:tr w:rsidR="009469C4">
        <w:tc>
          <w:tcPr>
            <w:tcW w:w="493" w:type="dxa"/>
            <w:vMerge/>
          </w:tcPr>
          <w:p w:rsidR="009469C4" w:rsidRDefault="009469C4"/>
        </w:tc>
        <w:tc>
          <w:tcPr>
            <w:tcW w:w="2126" w:type="dxa"/>
            <w:vMerge/>
          </w:tcPr>
          <w:p w:rsidR="009469C4" w:rsidRDefault="009469C4"/>
        </w:tc>
        <w:tc>
          <w:tcPr>
            <w:tcW w:w="1456" w:type="dxa"/>
            <w:vMerge/>
          </w:tcPr>
          <w:p w:rsidR="009469C4" w:rsidRDefault="009469C4"/>
        </w:tc>
        <w:tc>
          <w:tcPr>
            <w:tcW w:w="1463" w:type="dxa"/>
            <w:vMerge/>
          </w:tcPr>
          <w:p w:rsidR="009469C4" w:rsidRDefault="009469C4"/>
        </w:tc>
        <w:tc>
          <w:tcPr>
            <w:tcW w:w="1418" w:type="dxa"/>
          </w:tcPr>
          <w:p w:rsidR="009469C4" w:rsidRDefault="009469C4">
            <w:pPr>
              <w:pStyle w:val="ConsPlusNormal"/>
            </w:pPr>
            <w:r>
              <w:t>средства местного бюджета</w:t>
            </w:r>
          </w:p>
        </w:tc>
        <w:tc>
          <w:tcPr>
            <w:tcW w:w="1134" w:type="dxa"/>
          </w:tcPr>
          <w:p w:rsidR="009469C4" w:rsidRDefault="009469C4">
            <w:pPr>
              <w:pStyle w:val="ConsPlusNormal"/>
              <w:jc w:val="center"/>
            </w:pPr>
            <w:r>
              <w:t>42657,8</w:t>
            </w:r>
          </w:p>
        </w:tc>
        <w:tc>
          <w:tcPr>
            <w:tcW w:w="964" w:type="dxa"/>
          </w:tcPr>
          <w:p w:rsidR="009469C4" w:rsidRDefault="009469C4">
            <w:pPr>
              <w:pStyle w:val="ConsPlusNormal"/>
              <w:jc w:val="center"/>
            </w:pPr>
            <w:r>
              <w:t>5781,3</w:t>
            </w:r>
          </w:p>
        </w:tc>
        <w:tc>
          <w:tcPr>
            <w:tcW w:w="964" w:type="dxa"/>
          </w:tcPr>
          <w:p w:rsidR="009469C4" w:rsidRDefault="009469C4">
            <w:pPr>
              <w:pStyle w:val="ConsPlusNormal"/>
              <w:jc w:val="center"/>
            </w:pPr>
            <w:r>
              <w:t>5911,7</w:t>
            </w:r>
          </w:p>
        </w:tc>
        <w:tc>
          <w:tcPr>
            <w:tcW w:w="964" w:type="dxa"/>
          </w:tcPr>
          <w:p w:rsidR="009469C4" w:rsidRDefault="009469C4">
            <w:pPr>
              <w:pStyle w:val="ConsPlusNormal"/>
              <w:jc w:val="center"/>
            </w:pPr>
            <w:r>
              <w:t>6230,0</w:t>
            </w:r>
          </w:p>
        </w:tc>
        <w:tc>
          <w:tcPr>
            <w:tcW w:w="964" w:type="dxa"/>
          </w:tcPr>
          <w:p w:rsidR="009469C4" w:rsidRDefault="009469C4">
            <w:pPr>
              <w:pStyle w:val="ConsPlusNormal"/>
              <w:jc w:val="center"/>
            </w:pPr>
            <w:r>
              <w:t>6183,7</w:t>
            </w:r>
          </w:p>
        </w:tc>
        <w:tc>
          <w:tcPr>
            <w:tcW w:w="964" w:type="dxa"/>
          </w:tcPr>
          <w:p w:rsidR="009469C4" w:rsidRDefault="009469C4">
            <w:pPr>
              <w:pStyle w:val="ConsPlusNormal"/>
              <w:jc w:val="center"/>
            </w:pPr>
            <w:r>
              <w:t>6183,7</w:t>
            </w:r>
          </w:p>
        </w:tc>
        <w:tc>
          <w:tcPr>
            <w:tcW w:w="1114" w:type="dxa"/>
          </w:tcPr>
          <w:p w:rsidR="009469C4" w:rsidRDefault="009469C4">
            <w:pPr>
              <w:pStyle w:val="ConsPlusNormal"/>
              <w:jc w:val="center"/>
            </w:pPr>
            <w:r>
              <w:t>6183,7</w:t>
            </w:r>
          </w:p>
        </w:tc>
        <w:tc>
          <w:tcPr>
            <w:tcW w:w="1124" w:type="dxa"/>
          </w:tcPr>
          <w:p w:rsidR="009469C4" w:rsidRDefault="009469C4">
            <w:pPr>
              <w:pStyle w:val="ConsPlusNormal"/>
              <w:jc w:val="center"/>
            </w:pPr>
            <w:r>
              <w:t>6183,7</w:t>
            </w:r>
          </w:p>
        </w:tc>
        <w:tc>
          <w:tcPr>
            <w:tcW w:w="2028" w:type="dxa"/>
            <w:vMerge/>
          </w:tcPr>
          <w:p w:rsidR="009469C4" w:rsidRDefault="009469C4"/>
        </w:tc>
      </w:tr>
      <w:tr w:rsidR="009469C4">
        <w:tc>
          <w:tcPr>
            <w:tcW w:w="493" w:type="dxa"/>
            <w:vMerge w:val="restart"/>
          </w:tcPr>
          <w:p w:rsidR="009469C4" w:rsidRDefault="009469C4">
            <w:pPr>
              <w:pStyle w:val="ConsPlusNormal"/>
              <w:jc w:val="center"/>
            </w:pPr>
            <w:r>
              <w:t>3</w:t>
            </w:r>
          </w:p>
        </w:tc>
        <w:tc>
          <w:tcPr>
            <w:tcW w:w="2126" w:type="dxa"/>
            <w:vMerge w:val="restart"/>
          </w:tcPr>
          <w:p w:rsidR="009469C4" w:rsidRDefault="009469C4">
            <w:pPr>
              <w:pStyle w:val="ConsPlusNormal"/>
            </w:pPr>
            <w:r>
              <w:t>Обеспечение деятельности МБУ "Псковский городской молодежный центр"</w:t>
            </w:r>
          </w:p>
        </w:tc>
        <w:tc>
          <w:tcPr>
            <w:tcW w:w="1456" w:type="dxa"/>
            <w:vMerge w:val="restart"/>
          </w:tcPr>
          <w:p w:rsidR="009469C4" w:rsidRDefault="009469C4">
            <w:pPr>
              <w:pStyle w:val="ConsPlusNormal"/>
              <w:jc w:val="center"/>
            </w:pPr>
            <w:r>
              <w:t>МКУ "ПГМЦ"</w:t>
            </w:r>
          </w:p>
        </w:tc>
        <w:tc>
          <w:tcPr>
            <w:tcW w:w="1463" w:type="dxa"/>
            <w:vMerge w:val="restart"/>
          </w:tcPr>
          <w:p w:rsidR="009469C4" w:rsidRDefault="009469C4">
            <w:pPr>
              <w:pStyle w:val="ConsPlusNormal"/>
            </w:pPr>
            <w:r>
              <w:t>01.01.2016 - 31.12.2016</w:t>
            </w:r>
          </w:p>
        </w:tc>
        <w:tc>
          <w:tcPr>
            <w:tcW w:w="1418" w:type="dxa"/>
          </w:tcPr>
          <w:p w:rsidR="009469C4" w:rsidRDefault="009469C4">
            <w:pPr>
              <w:pStyle w:val="ConsPlusNormal"/>
            </w:pPr>
            <w:r>
              <w:t>Всего</w:t>
            </w:r>
          </w:p>
        </w:tc>
        <w:tc>
          <w:tcPr>
            <w:tcW w:w="1134" w:type="dxa"/>
          </w:tcPr>
          <w:p w:rsidR="009469C4" w:rsidRDefault="009469C4">
            <w:pPr>
              <w:pStyle w:val="ConsPlusNormal"/>
              <w:jc w:val="center"/>
            </w:pPr>
            <w:r>
              <w:t>4363,3</w:t>
            </w:r>
          </w:p>
        </w:tc>
        <w:tc>
          <w:tcPr>
            <w:tcW w:w="964" w:type="dxa"/>
          </w:tcPr>
          <w:p w:rsidR="009469C4" w:rsidRDefault="009469C4">
            <w:pPr>
              <w:pStyle w:val="ConsPlusNormal"/>
              <w:jc w:val="center"/>
            </w:pPr>
            <w:r>
              <w:t>4363,3</w:t>
            </w:r>
          </w:p>
        </w:tc>
        <w:tc>
          <w:tcPr>
            <w:tcW w:w="964" w:type="dxa"/>
          </w:tcPr>
          <w:p w:rsidR="009469C4" w:rsidRDefault="009469C4">
            <w:pPr>
              <w:pStyle w:val="ConsPlusNormal"/>
              <w:jc w:val="center"/>
            </w:pPr>
            <w:r>
              <w:t>0,0</w:t>
            </w:r>
          </w:p>
        </w:tc>
        <w:tc>
          <w:tcPr>
            <w:tcW w:w="964" w:type="dxa"/>
          </w:tcPr>
          <w:p w:rsidR="009469C4" w:rsidRDefault="009469C4">
            <w:pPr>
              <w:pStyle w:val="ConsPlusNormal"/>
              <w:jc w:val="center"/>
            </w:pPr>
            <w:r>
              <w:t>0,0</w:t>
            </w:r>
          </w:p>
        </w:tc>
        <w:tc>
          <w:tcPr>
            <w:tcW w:w="964" w:type="dxa"/>
          </w:tcPr>
          <w:p w:rsidR="009469C4" w:rsidRDefault="009469C4">
            <w:pPr>
              <w:pStyle w:val="ConsPlusNormal"/>
              <w:jc w:val="center"/>
            </w:pPr>
            <w:r>
              <w:t>0,0</w:t>
            </w:r>
          </w:p>
        </w:tc>
        <w:tc>
          <w:tcPr>
            <w:tcW w:w="964" w:type="dxa"/>
          </w:tcPr>
          <w:p w:rsidR="009469C4" w:rsidRDefault="009469C4">
            <w:pPr>
              <w:pStyle w:val="ConsPlusNormal"/>
              <w:jc w:val="center"/>
            </w:pPr>
            <w:r>
              <w:t>0,0</w:t>
            </w:r>
          </w:p>
        </w:tc>
        <w:tc>
          <w:tcPr>
            <w:tcW w:w="1114" w:type="dxa"/>
          </w:tcPr>
          <w:p w:rsidR="009469C4" w:rsidRDefault="009469C4">
            <w:pPr>
              <w:pStyle w:val="ConsPlusNormal"/>
              <w:jc w:val="center"/>
            </w:pPr>
            <w:r>
              <w:t>0,0</w:t>
            </w:r>
          </w:p>
        </w:tc>
        <w:tc>
          <w:tcPr>
            <w:tcW w:w="1124" w:type="dxa"/>
          </w:tcPr>
          <w:p w:rsidR="009469C4" w:rsidRDefault="009469C4">
            <w:pPr>
              <w:pStyle w:val="ConsPlusNormal"/>
              <w:jc w:val="center"/>
            </w:pPr>
            <w:r>
              <w:t>0,0</w:t>
            </w:r>
          </w:p>
        </w:tc>
        <w:tc>
          <w:tcPr>
            <w:tcW w:w="2028" w:type="dxa"/>
            <w:vMerge w:val="restart"/>
          </w:tcPr>
          <w:p w:rsidR="009469C4" w:rsidRDefault="009469C4">
            <w:pPr>
              <w:pStyle w:val="ConsPlusNormal"/>
            </w:pPr>
            <w:r>
              <w:t>Выполнение муниципальной услуги МБУ "Псковский городской молодежный центр"</w:t>
            </w:r>
          </w:p>
        </w:tc>
      </w:tr>
      <w:tr w:rsidR="009469C4">
        <w:tc>
          <w:tcPr>
            <w:tcW w:w="493" w:type="dxa"/>
            <w:vMerge/>
          </w:tcPr>
          <w:p w:rsidR="009469C4" w:rsidRDefault="009469C4"/>
        </w:tc>
        <w:tc>
          <w:tcPr>
            <w:tcW w:w="2126" w:type="dxa"/>
            <w:vMerge/>
          </w:tcPr>
          <w:p w:rsidR="009469C4" w:rsidRDefault="009469C4"/>
        </w:tc>
        <w:tc>
          <w:tcPr>
            <w:tcW w:w="1456" w:type="dxa"/>
            <w:vMerge/>
          </w:tcPr>
          <w:p w:rsidR="009469C4" w:rsidRDefault="009469C4"/>
        </w:tc>
        <w:tc>
          <w:tcPr>
            <w:tcW w:w="1463" w:type="dxa"/>
            <w:vMerge/>
          </w:tcPr>
          <w:p w:rsidR="009469C4" w:rsidRDefault="009469C4"/>
        </w:tc>
        <w:tc>
          <w:tcPr>
            <w:tcW w:w="1418" w:type="dxa"/>
          </w:tcPr>
          <w:p w:rsidR="009469C4" w:rsidRDefault="009469C4">
            <w:pPr>
              <w:pStyle w:val="ConsPlusNormal"/>
            </w:pPr>
            <w:r>
              <w:t>средства местного бюджета</w:t>
            </w:r>
          </w:p>
        </w:tc>
        <w:tc>
          <w:tcPr>
            <w:tcW w:w="1134" w:type="dxa"/>
          </w:tcPr>
          <w:p w:rsidR="009469C4" w:rsidRDefault="009469C4">
            <w:pPr>
              <w:pStyle w:val="ConsPlusNormal"/>
              <w:jc w:val="center"/>
            </w:pPr>
            <w:r>
              <w:t>4363,3</w:t>
            </w:r>
          </w:p>
        </w:tc>
        <w:tc>
          <w:tcPr>
            <w:tcW w:w="964" w:type="dxa"/>
          </w:tcPr>
          <w:p w:rsidR="009469C4" w:rsidRDefault="009469C4">
            <w:pPr>
              <w:pStyle w:val="ConsPlusNormal"/>
              <w:jc w:val="center"/>
            </w:pPr>
            <w:r>
              <w:t>4363,3</w:t>
            </w:r>
          </w:p>
        </w:tc>
        <w:tc>
          <w:tcPr>
            <w:tcW w:w="964" w:type="dxa"/>
          </w:tcPr>
          <w:p w:rsidR="009469C4" w:rsidRDefault="009469C4">
            <w:pPr>
              <w:pStyle w:val="ConsPlusNormal"/>
            </w:pPr>
          </w:p>
        </w:tc>
        <w:tc>
          <w:tcPr>
            <w:tcW w:w="964" w:type="dxa"/>
          </w:tcPr>
          <w:p w:rsidR="009469C4" w:rsidRDefault="009469C4">
            <w:pPr>
              <w:pStyle w:val="ConsPlusNormal"/>
            </w:pPr>
          </w:p>
        </w:tc>
        <w:tc>
          <w:tcPr>
            <w:tcW w:w="964" w:type="dxa"/>
          </w:tcPr>
          <w:p w:rsidR="009469C4" w:rsidRDefault="009469C4">
            <w:pPr>
              <w:pStyle w:val="ConsPlusNormal"/>
            </w:pPr>
          </w:p>
        </w:tc>
        <w:tc>
          <w:tcPr>
            <w:tcW w:w="964" w:type="dxa"/>
          </w:tcPr>
          <w:p w:rsidR="009469C4" w:rsidRDefault="009469C4">
            <w:pPr>
              <w:pStyle w:val="ConsPlusNormal"/>
            </w:pPr>
          </w:p>
        </w:tc>
        <w:tc>
          <w:tcPr>
            <w:tcW w:w="1114" w:type="dxa"/>
          </w:tcPr>
          <w:p w:rsidR="009469C4" w:rsidRDefault="009469C4">
            <w:pPr>
              <w:pStyle w:val="ConsPlusNormal"/>
            </w:pPr>
          </w:p>
        </w:tc>
        <w:tc>
          <w:tcPr>
            <w:tcW w:w="1124" w:type="dxa"/>
          </w:tcPr>
          <w:p w:rsidR="009469C4" w:rsidRDefault="009469C4">
            <w:pPr>
              <w:pStyle w:val="ConsPlusNormal"/>
            </w:pPr>
          </w:p>
        </w:tc>
        <w:tc>
          <w:tcPr>
            <w:tcW w:w="2028" w:type="dxa"/>
            <w:vMerge/>
          </w:tcPr>
          <w:p w:rsidR="009469C4" w:rsidRDefault="009469C4"/>
        </w:tc>
      </w:tr>
      <w:tr w:rsidR="009469C4">
        <w:tc>
          <w:tcPr>
            <w:tcW w:w="493" w:type="dxa"/>
          </w:tcPr>
          <w:p w:rsidR="009469C4" w:rsidRDefault="009469C4">
            <w:pPr>
              <w:pStyle w:val="ConsPlusNormal"/>
            </w:pPr>
          </w:p>
        </w:tc>
        <w:tc>
          <w:tcPr>
            <w:tcW w:w="16683" w:type="dxa"/>
            <w:gridSpan w:val="13"/>
          </w:tcPr>
          <w:p w:rsidR="009469C4" w:rsidRDefault="009469C4">
            <w:pPr>
              <w:pStyle w:val="ConsPlusNormal"/>
            </w:pPr>
            <w:r>
              <w:t>Задача 2: Информационное обеспечение реализации муниципальной программы</w:t>
            </w:r>
          </w:p>
        </w:tc>
      </w:tr>
      <w:tr w:rsidR="009469C4">
        <w:tc>
          <w:tcPr>
            <w:tcW w:w="493" w:type="dxa"/>
          </w:tcPr>
          <w:p w:rsidR="009469C4" w:rsidRDefault="009469C4">
            <w:pPr>
              <w:pStyle w:val="ConsPlusNormal"/>
              <w:jc w:val="center"/>
            </w:pPr>
            <w:r>
              <w:t>1</w:t>
            </w:r>
          </w:p>
        </w:tc>
        <w:tc>
          <w:tcPr>
            <w:tcW w:w="2126" w:type="dxa"/>
          </w:tcPr>
          <w:p w:rsidR="009469C4" w:rsidRDefault="009469C4">
            <w:pPr>
              <w:pStyle w:val="ConsPlusNormal"/>
            </w:pPr>
            <w:r>
              <w:t>Реализация принципа информационной открытости в деятельности Администрации города по выполнению муниципальной программы</w:t>
            </w:r>
          </w:p>
        </w:tc>
        <w:tc>
          <w:tcPr>
            <w:tcW w:w="1456" w:type="dxa"/>
          </w:tcPr>
          <w:p w:rsidR="009469C4" w:rsidRDefault="009469C4">
            <w:pPr>
              <w:pStyle w:val="ConsPlusNormal"/>
              <w:jc w:val="center"/>
            </w:pPr>
            <w:r>
              <w:t>УО АГП</w:t>
            </w:r>
          </w:p>
        </w:tc>
        <w:tc>
          <w:tcPr>
            <w:tcW w:w="1463" w:type="dxa"/>
          </w:tcPr>
          <w:p w:rsidR="009469C4" w:rsidRDefault="009469C4">
            <w:pPr>
              <w:pStyle w:val="ConsPlusNormal"/>
              <w:jc w:val="center"/>
            </w:pPr>
            <w:r>
              <w:t>01.01.2016 - 31.12.2022</w:t>
            </w:r>
          </w:p>
        </w:tc>
        <w:tc>
          <w:tcPr>
            <w:tcW w:w="1418" w:type="dxa"/>
          </w:tcPr>
          <w:p w:rsidR="009469C4" w:rsidRDefault="009469C4">
            <w:pPr>
              <w:pStyle w:val="ConsPlusNormal"/>
            </w:pPr>
            <w:r>
              <w:t>не требует финансирования</w:t>
            </w:r>
          </w:p>
        </w:tc>
        <w:tc>
          <w:tcPr>
            <w:tcW w:w="1134" w:type="dxa"/>
          </w:tcPr>
          <w:p w:rsidR="009469C4" w:rsidRDefault="009469C4">
            <w:pPr>
              <w:pStyle w:val="ConsPlusNormal"/>
            </w:pPr>
          </w:p>
        </w:tc>
        <w:tc>
          <w:tcPr>
            <w:tcW w:w="964" w:type="dxa"/>
          </w:tcPr>
          <w:p w:rsidR="009469C4" w:rsidRDefault="009469C4">
            <w:pPr>
              <w:pStyle w:val="ConsPlusNormal"/>
            </w:pPr>
          </w:p>
        </w:tc>
        <w:tc>
          <w:tcPr>
            <w:tcW w:w="964" w:type="dxa"/>
          </w:tcPr>
          <w:p w:rsidR="009469C4" w:rsidRDefault="009469C4">
            <w:pPr>
              <w:pStyle w:val="ConsPlusNormal"/>
            </w:pPr>
          </w:p>
        </w:tc>
        <w:tc>
          <w:tcPr>
            <w:tcW w:w="964" w:type="dxa"/>
          </w:tcPr>
          <w:p w:rsidR="009469C4" w:rsidRDefault="009469C4">
            <w:pPr>
              <w:pStyle w:val="ConsPlusNormal"/>
            </w:pPr>
          </w:p>
        </w:tc>
        <w:tc>
          <w:tcPr>
            <w:tcW w:w="964" w:type="dxa"/>
          </w:tcPr>
          <w:p w:rsidR="009469C4" w:rsidRDefault="009469C4">
            <w:pPr>
              <w:pStyle w:val="ConsPlusNormal"/>
            </w:pPr>
          </w:p>
        </w:tc>
        <w:tc>
          <w:tcPr>
            <w:tcW w:w="964" w:type="dxa"/>
          </w:tcPr>
          <w:p w:rsidR="009469C4" w:rsidRDefault="009469C4">
            <w:pPr>
              <w:pStyle w:val="ConsPlusNormal"/>
            </w:pPr>
          </w:p>
        </w:tc>
        <w:tc>
          <w:tcPr>
            <w:tcW w:w="1114" w:type="dxa"/>
          </w:tcPr>
          <w:p w:rsidR="009469C4" w:rsidRDefault="009469C4">
            <w:pPr>
              <w:pStyle w:val="ConsPlusNormal"/>
            </w:pPr>
          </w:p>
        </w:tc>
        <w:tc>
          <w:tcPr>
            <w:tcW w:w="1124" w:type="dxa"/>
          </w:tcPr>
          <w:p w:rsidR="009469C4" w:rsidRDefault="009469C4">
            <w:pPr>
              <w:pStyle w:val="ConsPlusNormal"/>
            </w:pPr>
          </w:p>
        </w:tc>
        <w:tc>
          <w:tcPr>
            <w:tcW w:w="2028" w:type="dxa"/>
          </w:tcPr>
          <w:p w:rsidR="009469C4" w:rsidRDefault="009469C4">
            <w:pPr>
              <w:pStyle w:val="ConsPlusNormal"/>
            </w:pPr>
            <w:r>
              <w:t>Реализация принципа информационной открытости в деятельности Администрации г. Пскова</w:t>
            </w:r>
          </w:p>
        </w:tc>
      </w:tr>
      <w:tr w:rsidR="009469C4">
        <w:tc>
          <w:tcPr>
            <w:tcW w:w="493" w:type="dxa"/>
          </w:tcPr>
          <w:p w:rsidR="009469C4" w:rsidRDefault="009469C4">
            <w:pPr>
              <w:pStyle w:val="ConsPlusNormal"/>
              <w:jc w:val="center"/>
            </w:pPr>
            <w:r>
              <w:t>2</w:t>
            </w:r>
          </w:p>
        </w:tc>
        <w:tc>
          <w:tcPr>
            <w:tcW w:w="2126" w:type="dxa"/>
          </w:tcPr>
          <w:p w:rsidR="009469C4" w:rsidRDefault="009469C4">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456" w:type="dxa"/>
          </w:tcPr>
          <w:p w:rsidR="009469C4" w:rsidRDefault="009469C4">
            <w:pPr>
              <w:pStyle w:val="ConsPlusNormal"/>
              <w:jc w:val="center"/>
            </w:pPr>
            <w:r>
              <w:t>УО АГП</w:t>
            </w:r>
          </w:p>
        </w:tc>
        <w:tc>
          <w:tcPr>
            <w:tcW w:w="1463" w:type="dxa"/>
          </w:tcPr>
          <w:p w:rsidR="009469C4" w:rsidRDefault="009469C4">
            <w:pPr>
              <w:pStyle w:val="ConsPlusNormal"/>
              <w:jc w:val="center"/>
            </w:pPr>
            <w:r>
              <w:t>01.01.2016 - 31.12.2022</w:t>
            </w:r>
          </w:p>
        </w:tc>
        <w:tc>
          <w:tcPr>
            <w:tcW w:w="1418" w:type="dxa"/>
          </w:tcPr>
          <w:p w:rsidR="009469C4" w:rsidRDefault="009469C4">
            <w:pPr>
              <w:pStyle w:val="ConsPlusNormal"/>
            </w:pPr>
            <w:r>
              <w:t>не требует финансирования</w:t>
            </w:r>
          </w:p>
        </w:tc>
        <w:tc>
          <w:tcPr>
            <w:tcW w:w="1134" w:type="dxa"/>
          </w:tcPr>
          <w:p w:rsidR="009469C4" w:rsidRDefault="009469C4">
            <w:pPr>
              <w:pStyle w:val="ConsPlusNormal"/>
            </w:pPr>
          </w:p>
        </w:tc>
        <w:tc>
          <w:tcPr>
            <w:tcW w:w="964" w:type="dxa"/>
          </w:tcPr>
          <w:p w:rsidR="009469C4" w:rsidRDefault="009469C4">
            <w:pPr>
              <w:pStyle w:val="ConsPlusNormal"/>
            </w:pPr>
          </w:p>
        </w:tc>
        <w:tc>
          <w:tcPr>
            <w:tcW w:w="964" w:type="dxa"/>
          </w:tcPr>
          <w:p w:rsidR="009469C4" w:rsidRDefault="009469C4">
            <w:pPr>
              <w:pStyle w:val="ConsPlusNormal"/>
            </w:pPr>
          </w:p>
        </w:tc>
        <w:tc>
          <w:tcPr>
            <w:tcW w:w="964" w:type="dxa"/>
          </w:tcPr>
          <w:p w:rsidR="009469C4" w:rsidRDefault="009469C4">
            <w:pPr>
              <w:pStyle w:val="ConsPlusNormal"/>
            </w:pPr>
          </w:p>
        </w:tc>
        <w:tc>
          <w:tcPr>
            <w:tcW w:w="964" w:type="dxa"/>
          </w:tcPr>
          <w:p w:rsidR="009469C4" w:rsidRDefault="009469C4">
            <w:pPr>
              <w:pStyle w:val="ConsPlusNormal"/>
            </w:pPr>
          </w:p>
        </w:tc>
        <w:tc>
          <w:tcPr>
            <w:tcW w:w="964" w:type="dxa"/>
          </w:tcPr>
          <w:p w:rsidR="009469C4" w:rsidRDefault="009469C4">
            <w:pPr>
              <w:pStyle w:val="ConsPlusNormal"/>
            </w:pPr>
          </w:p>
        </w:tc>
        <w:tc>
          <w:tcPr>
            <w:tcW w:w="1114" w:type="dxa"/>
          </w:tcPr>
          <w:p w:rsidR="009469C4" w:rsidRDefault="009469C4">
            <w:pPr>
              <w:pStyle w:val="ConsPlusNormal"/>
            </w:pPr>
          </w:p>
        </w:tc>
        <w:tc>
          <w:tcPr>
            <w:tcW w:w="1124" w:type="dxa"/>
          </w:tcPr>
          <w:p w:rsidR="009469C4" w:rsidRDefault="009469C4">
            <w:pPr>
              <w:pStyle w:val="ConsPlusNormal"/>
            </w:pPr>
          </w:p>
        </w:tc>
        <w:tc>
          <w:tcPr>
            <w:tcW w:w="2028" w:type="dxa"/>
          </w:tcPr>
          <w:p w:rsidR="009469C4" w:rsidRDefault="009469C4">
            <w:pPr>
              <w:pStyle w:val="ConsPlusNormal"/>
            </w:pPr>
            <w:r>
              <w:t>Реализация принципа информационной открытости в деятельности Администрации г. Пскова</w:t>
            </w:r>
          </w:p>
        </w:tc>
      </w:tr>
      <w:tr w:rsidR="009469C4">
        <w:tc>
          <w:tcPr>
            <w:tcW w:w="493" w:type="dxa"/>
          </w:tcPr>
          <w:p w:rsidR="009469C4" w:rsidRDefault="009469C4">
            <w:pPr>
              <w:pStyle w:val="ConsPlusNormal"/>
            </w:pPr>
          </w:p>
        </w:tc>
        <w:tc>
          <w:tcPr>
            <w:tcW w:w="2126" w:type="dxa"/>
          </w:tcPr>
          <w:p w:rsidR="009469C4" w:rsidRDefault="009469C4">
            <w:pPr>
              <w:pStyle w:val="ConsPlusNormal"/>
            </w:pPr>
            <w:r>
              <w:t>Всего по подпрограмме:</w:t>
            </w:r>
          </w:p>
        </w:tc>
        <w:tc>
          <w:tcPr>
            <w:tcW w:w="1456" w:type="dxa"/>
          </w:tcPr>
          <w:p w:rsidR="009469C4" w:rsidRDefault="009469C4">
            <w:pPr>
              <w:pStyle w:val="ConsPlusNormal"/>
            </w:pPr>
          </w:p>
        </w:tc>
        <w:tc>
          <w:tcPr>
            <w:tcW w:w="1463" w:type="dxa"/>
          </w:tcPr>
          <w:p w:rsidR="009469C4" w:rsidRDefault="009469C4">
            <w:pPr>
              <w:pStyle w:val="ConsPlusNormal"/>
            </w:pPr>
          </w:p>
        </w:tc>
        <w:tc>
          <w:tcPr>
            <w:tcW w:w="1418" w:type="dxa"/>
          </w:tcPr>
          <w:p w:rsidR="009469C4" w:rsidRDefault="009469C4">
            <w:pPr>
              <w:pStyle w:val="ConsPlusNormal"/>
            </w:pPr>
          </w:p>
        </w:tc>
        <w:tc>
          <w:tcPr>
            <w:tcW w:w="1134" w:type="dxa"/>
          </w:tcPr>
          <w:p w:rsidR="009469C4" w:rsidRDefault="009469C4">
            <w:pPr>
              <w:pStyle w:val="ConsPlusNormal"/>
              <w:jc w:val="center"/>
            </w:pPr>
            <w:r>
              <w:t>113758,2</w:t>
            </w:r>
          </w:p>
        </w:tc>
        <w:tc>
          <w:tcPr>
            <w:tcW w:w="964" w:type="dxa"/>
          </w:tcPr>
          <w:p w:rsidR="009469C4" w:rsidRDefault="009469C4">
            <w:pPr>
              <w:pStyle w:val="ConsPlusNormal"/>
              <w:jc w:val="center"/>
            </w:pPr>
            <w:r>
              <w:t>19320,7</w:t>
            </w:r>
          </w:p>
        </w:tc>
        <w:tc>
          <w:tcPr>
            <w:tcW w:w="964" w:type="dxa"/>
          </w:tcPr>
          <w:p w:rsidR="009469C4" w:rsidRDefault="009469C4">
            <w:pPr>
              <w:pStyle w:val="ConsPlusNormal"/>
              <w:jc w:val="center"/>
            </w:pPr>
            <w:r>
              <w:t>14991,4</w:t>
            </w:r>
          </w:p>
        </w:tc>
        <w:tc>
          <w:tcPr>
            <w:tcW w:w="964" w:type="dxa"/>
          </w:tcPr>
          <w:p w:rsidR="009469C4" w:rsidRDefault="009469C4">
            <w:pPr>
              <w:pStyle w:val="ConsPlusNormal"/>
              <w:jc w:val="center"/>
            </w:pPr>
            <w:r>
              <w:t>16010,6</w:t>
            </w:r>
          </w:p>
        </w:tc>
        <w:tc>
          <w:tcPr>
            <w:tcW w:w="964" w:type="dxa"/>
          </w:tcPr>
          <w:p w:rsidR="009469C4" w:rsidRDefault="009469C4">
            <w:pPr>
              <w:pStyle w:val="ConsPlusNormal"/>
              <w:jc w:val="center"/>
            </w:pPr>
            <w:r>
              <w:t>15830,3</w:t>
            </w:r>
          </w:p>
        </w:tc>
        <w:tc>
          <w:tcPr>
            <w:tcW w:w="964" w:type="dxa"/>
          </w:tcPr>
          <w:p w:rsidR="009469C4" w:rsidRDefault="009469C4">
            <w:pPr>
              <w:pStyle w:val="ConsPlusNormal"/>
              <w:jc w:val="center"/>
            </w:pPr>
            <w:r>
              <w:t>15868,4</w:t>
            </w:r>
          </w:p>
        </w:tc>
        <w:tc>
          <w:tcPr>
            <w:tcW w:w="1114" w:type="dxa"/>
          </w:tcPr>
          <w:p w:rsidR="009469C4" w:rsidRDefault="009469C4">
            <w:pPr>
              <w:pStyle w:val="ConsPlusNormal"/>
              <w:jc w:val="center"/>
            </w:pPr>
            <w:r>
              <w:t>15868,4</w:t>
            </w:r>
          </w:p>
        </w:tc>
        <w:tc>
          <w:tcPr>
            <w:tcW w:w="1124" w:type="dxa"/>
          </w:tcPr>
          <w:p w:rsidR="009469C4" w:rsidRDefault="009469C4">
            <w:pPr>
              <w:pStyle w:val="ConsPlusNormal"/>
              <w:jc w:val="center"/>
            </w:pPr>
            <w:r>
              <w:t>15868,4</w:t>
            </w:r>
          </w:p>
        </w:tc>
        <w:tc>
          <w:tcPr>
            <w:tcW w:w="2028" w:type="dxa"/>
          </w:tcPr>
          <w:p w:rsidR="009469C4" w:rsidRDefault="009469C4">
            <w:pPr>
              <w:pStyle w:val="ConsPlusNormal"/>
            </w:pPr>
          </w:p>
        </w:tc>
      </w:tr>
      <w:tr w:rsidR="009469C4">
        <w:tc>
          <w:tcPr>
            <w:tcW w:w="493" w:type="dxa"/>
          </w:tcPr>
          <w:p w:rsidR="009469C4" w:rsidRDefault="009469C4">
            <w:pPr>
              <w:pStyle w:val="ConsPlusNormal"/>
            </w:pPr>
          </w:p>
        </w:tc>
        <w:tc>
          <w:tcPr>
            <w:tcW w:w="2126" w:type="dxa"/>
          </w:tcPr>
          <w:p w:rsidR="009469C4" w:rsidRDefault="009469C4">
            <w:pPr>
              <w:pStyle w:val="ConsPlusNormal"/>
            </w:pPr>
            <w:r>
              <w:t>средства местного бюджета</w:t>
            </w:r>
          </w:p>
        </w:tc>
        <w:tc>
          <w:tcPr>
            <w:tcW w:w="1456" w:type="dxa"/>
          </w:tcPr>
          <w:p w:rsidR="009469C4" w:rsidRDefault="009469C4">
            <w:pPr>
              <w:pStyle w:val="ConsPlusNormal"/>
            </w:pPr>
          </w:p>
        </w:tc>
        <w:tc>
          <w:tcPr>
            <w:tcW w:w="1463" w:type="dxa"/>
          </w:tcPr>
          <w:p w:rsidR="009469C4" w:rsidRDefault="009469C4">
            <w:pPr>
              <w:pStyle w:val="ConsPlusNormal"/>
            </w:pPr>
          </w:p>
        </w:tc>
        <w:tc>
          <w:tcPr>
            <w:tcW w:w="1418" w:type="dxa"/>
          </w:tcPr>
          <w:p w:rsidR="009469C4" w:rsidRDefault="009469C4">
            <w:pPr>
              <w:pStyle w:val="ConsPlusNormal"/>
            </w:pPr>
          </w:p>
        </w:tc>
        <w:tc>
          <w:tcPr>
            <w:tcW w:w="1134" w:type="dxa"/>
          </w:tcPr>
          <w:p w:rsidR="009469C4" w:rsidRDefault="009469C4">
            <w:pPr>
              <w:pStyle w:val="ConsPlusNormal"/>
              <w:jc w:val="center"/>
            </w:pPr>
            <w:r>
              <w:t>113758,2</w:t>
            </w:r>
          </w:p>
        </w:tc>
        <w:tc>
          <w:tcPr>
            <w:tcW w:w="964" w:type="dxa"/>
          </w:tcPr>
          <w:p w:rsidR="009469C4" w:rsidRDefault="009469C4">
            <w:pPr>
              <w:pStyle w:val="ConsPlusNormal"/>
              <w:jc w:val="center"/>
            </w:pPr>
            <w:r>
              <w:t>19320,7</w:t>
            </w:r>
          </w:p>
        </w:tc>
        <w:tc>
          <w:tcPr>
            <w:tcW w:w="964" w:type="dxa"/>
          </w:tcPr>
          <w:p w:rsidR="009469C4" w:rsidRDefault="009469C4">
            <w:pPr>
              <w:pStyle w:val="ConsPlusNormal"/>
              <w:jc w:val="center"/>
            </w:pPr>
            <w:r>
              <w:t>14991,4</w:t>
            </w:r>
          </w:p>
        </w:tc>
        <w:tc>
          <w:tcPr>
            <w:tcW w:w="964" w:type="dxa"/>
          </w:tcPr>
          <w:p w:rsidR="009469C4" w:rsidRDefault="009469C4">
            <w:pPr>
              <w:pStyle w:val="ConsPlusNormal"/>
              <w:jc w:val="center"/>
            </w:pPr>
            <w:r>
              <w:t>16010,6</w:t>
            </w:r>
          </w:p>
        </w:tc>
        <w:tc>
          <w:tcPr>
            <w:tcW w:w="964" w:type="dxa"/>
          </w:tcPr>
          <w:p w:rsidR="009469C4" w:rsidRDefault="009469C4">
            <w:pPr>
              <w:pStyle w:val="ConsPlusNormal"/>
              <w:jc w:val="center"/>
            </w:pPr>
            <w:r>
              <w:t>15830,3</w:t>
            </w:r>
          </w:p>
        </w:tc>
        <w:tc>
          <w:tcPr>
            <w:tcW w:w="964" w:type="dxa"/>
          </w:tcPr>
          <w:p w:rsidR="009469C4" w:rsidRDefault="009469C4">
            <w:pPr>
              <w:pStyle w:val="ConsPlusNormal"/>
              <w:jc w:val="center"/>
            </w:pPr>
            <w:r>
              <w:t>15868,4</w:t>
            </w:r>
          </w:p>
        </w:tc>
        <w:tc>
          <w:tcPr>
            <w:tcW w:w="1114" w:type="dxa"/>
          </w:tcPr>
          <w:p w:rsidR="009469C4" w:rsidRDefault="009469C4">
            <w:pPr>
              <w:pStyle w:val="ConsPlusNormal"/>
              <w:jc w:val="center"/>
            </w:pPr>
            <w:r>
              <w:t>15868,4</w:t>
            </w:r>
          </w:p>
        </w:tc>
        <w:tc>
          <w:tcPr>
            <w:tcW w:w="1124" w:type="dxa"/>
          </w:tcPr>
          <w:p w:rsidR="009469C4" w:rsidRDefault="009469C4">
            <w:pPr>
              <w:pStyle w:val="ConsPlusNormal"/>
              <w:jc w:val="center"/>
            </w:pPr>
            <w:r>
              <w:t>15868,4</w:t>
            </w:r>
          </w:p>
        </w:tc>
        <w:tc>
          <w:tcPr>
            <w:tcW w:w="2028" w:type="dxa"/>
          </w:tcPr>
          <w:p w:rsidR="009469C4" w:rsidRDefault="009469C4">
            <w:pPr>
              <w:pStyle w:val="ConsPlusNormal"/>
            </w:pPr>
          </w:p>
        </w:tc>
      </w:tr>
    </w:tbl>
    <w:p w:rsidR="009469C4" w:rsidRDefault="009469C4">
      <w:pPr>
        <w:pStyle w:val="ConsPlusNormal"/>
        <w:jc w:val="both"/>
      </w:pPr>
    </w:p>
    <w:p w:rsidR="009469C4" w:rsidRDefault="009469C4">
      <w:pPr>
        <w:pStyle w:val="ConsPlusTitle"/>
        <w:jc w:val="center"/>
        <w:outlineLvl w:val="2"/>
      </w:pPr>
      <w:r>
        <w:t>VII. Ресурсное обеспечение подпрограммы</w:t>
      </w:r>
    </w:p>
    <w:p w:rsidR="009469C4" w:rsidRDefault="009469C4">
      <w:pPr>
        <w:pStyle w:val="ConsPlusNormal"/>
        <w:jc w:val="center"/>
      </w:pPr>
      <w:r>
        <w:t xml:space="preserve">(в ред. </w:t>
      </w:r>
      <w:hyperlink r:id="rId265" w:history="1">
        <w:r>
          <w:rPr>
            <w:color w:val="0000FF"/>
          </w:rPr>
          <w:t>постановления</w:t>
        </w:r>
      </w:hyperlink>
      <w:r>
        <w:t xml:space="preserve"> Администрации города Пскова</w:t>
      </w:r>
    </w:p>
    <w:p w:rsidR="009469C4" w:rsidRDefault="009469C4">
      <w:pPr>
        <w:pStyle w:val="ConsPlusNormal"/>
        <w:jc w:val="center"/>
      </w:pPr>
      <w:r>
        <w:t>от 17.09.2019 N 1459)</w:t>
      </w:r>
    </w:p>
    <w:p w:rsidR="009469C4" w:rsidRDefault="009469C4">
      <w:pPr>
        <w:pStyle w:val="ConsPlusNormal"/>
        <w:jc w:val="center"/>
      </w:pPr>
    </w:p>
    <w:p w:rsidR="009469C4" w:rsidRDefault="009469C4">
      <w:pPr>
        <w:pStyle w:val="ConsPlusNormal"/>
        <w:ind w:firstLine="540"/>
        <w:jc w:val="both"/>
      </w:pPr>
      <w:r>
        <w:t>Прогнозируемый объем финансирования подпрограммы в 2016 - 2022 годах составляет 113758,2 тыс. руб. за счет средств местного бюджета.</w:t>
      </w:r>
    </w:p>
    <w:p w:rsidR="009469C4" w:rsidRDefault="009469C4">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4201" w:history="1">
        <w:r>
          <w:rPr>
            <w:color w:val="0000FF"/>
          </w:rPr>
          <w:t>разделе VI</w:t>
        </w:r>
      </w:hyperlink>
      <w:r>
        <w:t xml:space="preserve"> "Перечень основных мероприятий подпрограммы".</w:t>
      </w:r>
    </w:p>
    <w:p w:rsidR="009469C4" w:rsidRDefault="009469C4">
      <w:pPr>
        <w:pStyle w:val="ConsPlusNormal"/>
        <w:ind w:firstLine="540"/>
        <w:jc w:val="both"/>
      </w:pPr>
    </w:p>
    <w:p w:rsidR="009469C4" w:rsidRDefault="009469C4">
      <w:pPr>
        <w:pStyle w:val="ConsPlusTitle"/>
        <w:jc w:val="center"/>
        <w:outlineLvl w:val="2"/>
      </w:pPr>
      <w:r>
        <w:t>VIII. Методика оценки эффективности подпрограммы</w:t>
      </w:r>
    </w:p>
    <w:p w:rsidR="009469C4" w:rsidRDefault="009469C4">
      <w:pPr>
        <w:pStyle w:val="ConsPlusNormal"/>
        <w:jc w:val="both"/>
      </w:pPr>
    </w:p>
    <w:p w:rsidR="009469C4" w:rsidRDefault="009469C4">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266"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9469C4" w:rsidRDefault="009469C4">
      <w:pPr>
        <w:pStyle w:val="ConsPlusNormal"/>
        <w:jc w:val="both"/>
      </w:pPr>
    </w:p>
    <w:p w:rsidR="009469C4" w:rsidRDefault="009469C4">
      <w:pPr>
        <w:pStyle w:val="ConsPlusNormal"/>
        <w:jc w:val="right"/>
      </w:pPr>
      <w:r>
        <w:t>И.п. Главы Администрации города Пскова</w:t>
      </w:r>
    </w:p>
    <w:p w:rsidR="009469C4" w:rsidRDefault="009469C4">
      <w:pPr>
        <w:pStyle w:val="ConsPlusNormal"/>
        <w:jc w:val="right"/>
      </w:pPr>
      <w:r>
        <w:t>Т.Л.ИВАНОВА</w:t>
      </w:r>
    </w:p>
    <w:p w:rsidR="009469C4" w:rsidRDefault="009469C4">
      <w:pPr>
        <w:pStyle w:val="ConsPlusNormal"/>
        <w:jc w:val="both"/>
      </w:pPr>
    </w:p>
    <w:p w:rsidR="009469C4" w:rsidRDefault="009469C4">
      <w:pPr>
        <w:pStyle w:val="ConsPlusNormal"/>
        <w:jc w:val="both"/>
      </w:pPr>
    </w:p>
    <w:p w:rsidR="009469C4" w:rsidRDefault="009469C4">
      <w:pPr>
        <w:pStyle w:val="ConsPlusNormal"/>
        <w:pBdr>
          <w:top w:val="single" w:sz="6" w:space="0" w:color="auto"/>
        </w:pBdr>
        <w:spacing w:before="100" w:after="100"/>
        <w:jc w:val="both"/>
        <w:rPr>
          <w:sz w:val="2"/>
          <w:szCs w:val="2"/>
        </w:rPr>
      </w:pPr>
    </w:p>
    <w:p w:rsidR="00F5157A" w:rsidRDefault="00F5157A"/>
    <w:sectPr w:rsidR="00F5157A" w:rsidSect="008D4E6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469C4"/>
    <w:rsid w:val="009469C4"/>
    <w:rsid w:val="00F51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9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9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9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69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69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69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69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69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661E5EDC286FE9A64EA4E4ADD5B25CDF7B67CF82E10C0E376CB79B9282F73561C830BA42503F23857C48723D92D4DEA0E3884B8AB466898FDDFCO5O5H" TargetMode="External"/><Relationship Id="rId21" Type="http://schemas.openxmlformats.org/officeDocument/2006/relationships/hyperlink" Target="consultantplus://offline/ref=DC661E5EDC286FE9A64EA4E4ADD5B25CDF7B67CF82E20B0E376CB79B9282F73561C830BA42503F23857E4F7E3D92D4DEA0E3884B8AB466898FDDFCO5O5H" TargetMode="External"/><Relationship Id="rId42" Type="http://schemas.openxmlformats.org/officeDocument/2006/relationships/hyperlink" Target="consultantplus://offline/ref=DC661E5EDC286FE9A64EA4E4ADD5B25CDF7B67CF82E501053B6CB79B9282F73561C830BA42503F23857E4F7E3D92D4DEA0E3884B8AB466898FDDFCO5O5H" TargetMode="External"/><Relationship Id="rId63" Type="http://schemas.openxmlformats.org/officeDocument/2006/relationships/hyperlink" Target="consultantplus://offline/ref=DC661E5EDC286FE9A64EBAE9BBB9EF54DF713CC585E7035A6333ECC6C58BFD62348731F4045B20238C604D7B37OCOFH" TargetMode="External"/><Relationship Id="rId84" Type="http://schemas.openxmlformats.org/officeDocument/2006/relationships/hyperlink" Target="consultantplus://offline/ref=DC661E5EDC286FE9A64EA4E4ADD5B25CDF7B67CF83E50F0C3A6CB79B9282F73561C830BA42503F23857D4F7F3D92D4DEA0E3884B8AB466898FDDFCO5O5H" TargetMode="External"/><Relationship Id="rId138" Type="http://schemas.openxmlformats.org/officeDocument/2006/relationships/hyperlink" Target="consultantplus://offline/ref=DC661E5EDC286FE9A64EBAE9BBB9EF54DD7339C383E0035A6333ECC6C58BFD62348731F4045B20238C604D7B37OCOFH" TargetMode="External"/><Relationship Id="rId159" Type="http://schemas.openxmlformats.org/officeDocument/2006/relationships/hyperlink" Target="consultantplus://offline/ref=DC661E5EDC286FE9A64EA4E4ADD5B25CDF7B67CF82E4010C386CB79B9282F73561C830BA42503F23847F4E7C3D92D4DEA0E3884B8AB466898FDDFCO5O5H" TargetMode="External"/><Relationship Id="rId170" Type="http://schemas.openxmlformats.org/officeDocument/2006/relationships/hyperlink" Target="consultantplus://offline/ref=DC661E5EDC286FE9A64EA4E4ADD5B25CDF7B67CF82E3090C3C6CB79B9282F73561C830BA42503F23847C46783D92D4DEA0E3884B8AB466898FDDFCO5O5H" TargetMode="External"/><Relationship Id="rId191" Type="http://schemas.openxmlformats.org/officeDocument/2006/relationships/hyperlink" Target="consultantplus://offline/ref=DC661E5EDC286FE9A64EA4E4ADD5B25CDF7B67CF81E10A04386CB79B9282F73561C830BA42503F2385764D7F3D92D4DEA0E3884B8AB466898FDDFCO5O5H" TargetMode="External"/><Relationship Id="rId205" Type="http://schemas.openxmlformats.org/officeDocument/2006/relationships/hyperlink" Target="consultantplus://offline/ref=DC661E5EDC286FE9A64EA4E4ADD5B25CDF7B67CF83E50F0C3A6CB79B9282F73561C830BA42503F23877E4E793D92D4DEA0E3884B8AB466898FDDFCO5O5H" TargetMode="External"/><Relationship Id="rId226" Type="http://schemas.openxmlformats.org/officeDocument/2006/relationships/hyperlink" Target="consultantplus://offline/ref=DC661E5EDC286FE9A64EA4E4ADD5B25CDF7B67CF83E40C0C3A6CB79B9282F73561C830BA42503F23847A4C723D92D4DEA0E3884B8AB466898FDDFCO5O5H" TargetMode="External"/><Relationship Id="rId247" Type="http://schemas.openxmlformats.org/officeDocument/2006/relationships/hyperlink" Target="consultantplus://offline/ref=DC661E5EDC286FE9A64EA4E4ADD5B25CDF7B67CF82E501053B6CB79B9282F73561C830BA42503F23847E487B3D92D4DEA0E3884B8AB466898FDDFCO5O5H" TargetMode="External"/><Relationship Id="rId107" Type="http://schemas.openxmlformats.org/officeDocument/2006/relationships/hyperlink" Target="consultantplus://offline/ref=DC661E5EDC286FE9A64EA4E4ADD5B25CDF7B67CF81E30E053F6CB79B9282F73561C830BA42503F23857C487B3D92D4DEA0E3884B8AB466898FDDFCO5O5H" TargetMode="External"/><Relationship Id="rId268" Type="http://schemas.openxmlformats.org/officeDocument/2006/relationships/theme" Target="theme/theme1.xml"/><Relationship Id="rId11" Type="http://schemas.openxmlformats.org/officeDocument/2006/relationships/hyperlink" Target="consultantplus://offline/ref=DC661E5EDC286FE9A64EA4E4ADD5B25CDF7B67CF82E4010C386CB79B9282F73561C830BA42503F23857E4F7E3D92D4DEA0E3884B8AB466898FDDFCO5O5H" TargetMode="External"/><Relationship Id="rId32" Type="http://schemas.openxmlformats.org/officeDocument/2006/relationships/hyperlink" Target="consultantplus://offline/ref=DC661E5EDC286FE9A64EA4E4ADD5B25CDF7B67CF83E508083C6CB79B9282F73561C830BA42503F23847E4A7D3D92D4DEA0E3884B8AB466898FDDFCO5O5H" TargetMode="External"/><Relationship Id="rId53" Type="http://schemas.openxmlformats.org/officeDocument/2006/relationships/hyperlink" Target="consultantplus://offline/ref=DC661E5EDC286FE9A64EA4E4ADD5B25CDF7B67CF82ED0C053C6CB79B9282F73561C830BA42503F23857E4F7E3D92D4DEA0E3884B8AB466898FDDFCO5O5H" TargetMode="External"/><Relationship Id="rId74" Type="http://schemas.openxmlformats.org/officeDocument/2006/relationships/hyperlink" Target="consultantplus://offline/ref=DC661E5EDC286FE9A64EA4E4ADD5B25CDF7B67CF80EC00053D6CB79B9282F73561C830A84208332183604F7228C4859BOFOCH" TargetMode="External"/><Relationship Id="rId128" Type="http://schemas.openxmlformats.org/officeDocument/2006/relationships/hyperlink" Target="consultantplus://offline/ref=DC661E5EDC286FE9A64EA4E4ADD5B25CDF7B67CF82E4010C386CB79B9282F73561C830BA42503F2385784C7D3D92D4DEA0E3884B8AB466898FDDFCO5O5H" TargetMode="External"/><Relationship Id="rId149" Type="http://schemas.openxmlformats.org/officeDocument/2006/relationships/hyperlink" Target="consultantplus://offline/ref=DC661E5EDC286FE9A64EA4E4ADD5B25CDF7B67CF83E4010B3F6CB79B9282F73561C830A84208332183604F7228C4859BOFOCH" TargetMode="External"/><Relationship Id="rId5" Type="http://schemas.openxmlformats.org/officeDocument/2006/relationships/hyperlink" Target="consultantplus://offline/ref=DC661E5EDC286FE9A64EA4E4ADD5B25CDF7B67CF81E0000C386CB79B9282F73561C830BA42503F23857E4F7E3D92D4DEA0E3884B8AB466898FDDFCO5O5H" TargetMode="External"/><Relationship Id="rId95" Type="http://schemas.openxmlformats.org/officeDocument/2006/relationships/hyperlink" Target="consultantplus://offline/ref=DC661E5EDC286FE9A64EA4E4ADD5B25CDF7B67CF82ED00093D6CB79B9282F73561C830BA42503F23857C467C3D92D4DEA0E3884B8AB466898FDDFCO5O5H" TargetMode="External"/><Relationship Id="rId160" Type="http://schemas.openxmlformats.org/officeDocument/2006/relationships/hyperlink" Target="consultantplus://offline/ref=DC661E5EDC286FE9A64EA4E4ADD5B25CDF7B67CF82E50B05396CB79B9282F73561C830BA42503F2385794E7C3D92D4DEA0E3884B8AB466898FDDFCO5O5H" TargetMode="External"/><Relationship Id="rId181" Type="http://schemas.openxmlformats.org/officeDocument/2006/relationships/hyperlink" Target="consultantplus://offline/ref=DC661E5EDC286FE9A64EA4E4ADD5B25CDF7B67CF80E6010D3C6CB79B9282F73561C830BA42503F23857E4E793D92D4DEA0E3884B8AB466898FDDFCO5O5H" TargetMode="External"/><Relationship Id="rId216" Type="http://schemas.openxmlformats.org/officeDocument/2006/relationships/hyperlink" Target="consultantplus://offline/ref=DC661E5EDC286FE9A64EA4E4ADD5B25CDF7B67CF83E50F0C3A6CB79B9282F73561C830BA42503F23877F4D723D92D4DEA0E3884B8AB466898FDDFCO5O5H" TargetMode="External"/><Relationship Id="rId237" Type="http://schemas.openxmlformats.org/officeDocument/2006/relationships/hyperlink" Target="consultantplus://offline/ref=DC661E5EDC286FE9A64EA4E4ADD5B25CDF7B67CF81E0000C386CB79B9282F73561C830BA42503F23847E467A3D92D4DEA0E3884B8AB466898FDDFCO5O5H" TargetMode="External"/><Relationship Id="rId258" Type="http://schemas.openxmlformats.org/officeDocument/2006/relationships/hyperlink" Target="consultantplus://offline/ref=DC661E5EDC286FE9A64EA4E4ADD5B25CDF7B67CF83E50F0C3A6CB79B9282F73561C830BA42503F23877B4B7D3D92D4DEA0E3884B8AB466898FDDFCO5O5H" TargetMode="External"/><Relationship Id="rId22" Type="http://schemas.openxmlformats.org/officeDocument/2006/relationships/hyperlink" Target="consultantplus://offline/ref=DC661E5EDC286FE9A64EA4E4ADD5B25CDF7B67CF82E3090C3C6CB79B9282F73561C830BA42503F23857E4F7E3D92D4DEA0E3884B8AB466898FDDFCO5O5H" TargetMode="External"/><Relationship Id="rId43" Type="http://schemas.openxmlformats.org/officeDocument/2006/relationships/hyperlink" Target="consultantplus://offline/ref=DC661E5EDC286FE9A64EA4E4ADD5B25CDF7B67CF82E60C0D376CB79B9282F73561C830BA42503F23857E4F7E3D92D4DEA0E3884B8AB466898FDDFCO5O5H" TargetMode="External"/><Relationship Id="rId64" Type="http://schemas.openxmlformats.org/officeDocument/2006/relationships/hyperlink" Target="consultantplus://offline/ref=DC661E5EDC286FE9A64EBAE9BBB9EF54DD7031C282ED035A6333ECC6C58BFD62268769F8065D3E238D751B2A72938898F3F08A448AB66F96O8O4H" TargetMode="External"/><Relationship Id="rId118" Type="http://schemas.openxmlformats.org/officeDocument/2006/relationships/hyperlink" Target="consultantplus://offline/ref=DC661E5EDC286FE9A64EA4E4ADD5B25CDF7B67CF82E1010A386CB79B9282F73561C830BA42503F23857D4C7B3D92D4DEA0E3884B8AB466898FDDFCO5O5H" TargetMode="External"/><Relationship Id="rId139" Type="http://schemas.openxmlformats.org/officeDocument/2006/relationships/hyperlink" Target="consultantplus://offline/ref=DC661E5EDC286FE9A64EA4E4ADD5B25CDF7B67CF83E50F0C3A6CB79B9282F73561C830BA42503F2385774D783D92D4DEA0E3884B8AB466898FDDFCO5O5H" TargetMode="External"/><Relationship Id="rId85" Type="http://schemas.openxmlformats.org/officeDocument/2006/relationships/hyperlink" Target="consultantplus://offline/ref=DC661E5EDC286FE9A64EA4E4ADD5B25CDF7B67CF82ED0C053C6CB79B9282F73561C830BA42503F23857C487C3D92D4DEA0E3884B8AB466898FDDFCO5O5H" TargetMode="External"/><Relationship Id="rId150" Type="http://schemas.openxmlformats.org/officeDocument/2006/relationships/hyperlink" Target="consultantplus://offline/ref=DC661E5EDC286FE9A64EA4E4ADD5B25CDF7B67CF83E50F0C3A6CB79B9282F73561C830BA42503F23847E487C3D92D4DEA0E3884B8AB466898FDDFCO5O5H" TargetMode="External"/><Relationship Id="rId171" Type="http://schemas.openxmlformats.org/officeDocument/2006/relationships/hyperlink" Target="consultantplus://offline/ref=DC661E5EDC286FE9A64EA4E4ADD5B25CDF7B67CF82E30D043E6CB79B9282F73561C830BA42503F2385764F7A3D92D4DEA0E3884B8AB466898FDDFCO5O5H" TargetMode="External"/><Relationship Id="rId192" Type="http://schemas.openxmlformats.org/officeDocument/2006/relationships/hyperlink" Target="consultantplus://offline/ref=DC661E5EDC286FE9A64EA4E4ADD5B25CDF7B67CF81E30E053F6CB79B9282F73561C830BA42503F2385774E7C3D92D4DEA0E3884B8AB466898FDDFCO5O5H" TargetMode="External"/><Relationship Id="rId206" Type="http://schemas.openxmlformats.org/officeDocument/2006/relationships/hyperlink" Target="consultantplus://offline/ref=DC661E5EDC286FE9A64EA4E4ADD5B25CDF7B67CF83E50F0C3A6CB79B9282F73561C830BA42503F23877E4A783D92D4DEA0E3884B8AB466898FDDFCO5O5H" TargetMode="External"/><Relationship Id="rId227" Type="http://schemas.openxmlformats.org/officeDocument/2006/relationships/hyperlink" Target="consultantplus://offline/ref=DC661E5EDC286FE9A64EA4E4ADD5B25CDF7B67CF83E50F0C3A6CB79B9282F73561C830BA42503F23877D4B7B3D92D4DEA0E3884B8AB466898FDDFCO5O5H" TargetMode="External"/><Relationship Id="rId248" Type="http://schemas.openxmlformats.org/officeDocument/2006/relationships/hyperlink" Target="consultantplus://offline/ref=DC661E5EDC286FE9A64EA4E4ADD5B25CDF7B67CF82E700043A6CB79B9282F73561C830BA42503F23847F48793D92D4DEA0E3884B8AB466898FDDFCO5O5H" TargetMode="External"/><Relationship Id="rId12" Type="http://schemas.openxmlformats.org/officeDocument/2006/relationships/hyperlink" Target="consultantplus://offline/ref=DC661E5EDC286FE9A64EA4E4ADD5B25CDF7B67CF82E50B05396CB79B9282F73561C830BA42503F23857E4F7E3D92D4DEA0E3884B8AB466898FDDFCO5O5H" TargetMode="External"/><Relationship Id="rId33" Type="http://schemas.openxmlformats.org/officeDocument/2006/relationships/hyperlink" Target="consultantplus://offline/ref=DC661E5EDC286FE9A64EA4E4ADD5B25CDF7B67CF81E60B083E6CB79B9282F73561C830A84208332183604F7228C4859BOFOCH" TargetMode="External"/><Relationship Id="rId108" Type="http://schemas.openxmlformats.org/officeDocument/2006/relationships/hyperlink" Target="consultantplus://offline/ref=DC661E5EDC286FE9A64EA4E4ADD5B25CDF7B67CF81E300053F6CB79B9282F73561C830BA42503F23857C487B3D92D4DEA0E3884B8AB466898FDDFCO5O5H" TargetMode="External"/><Relationship Id="rId129" Type="http://schemas.openxmlformats.org/officeDocument/2006/relationships/hyperlink" Target="consultantplus://offline/ref=DC661E5EDC286FE9A64EA4E4ADD5B25CDF7B67CF82E50B05396CB79B9282F73561C830BA42503F23857C47783D92D4DEA0E3884B8AB466898FDDFCO5O5H" TargetMode="External"/><Relationship Id="rId54" Type="http://schemas.openxmlformats.org/officeDocument/2006/relationships/hyperlink" Target="consultantplus://offline/ref=DC661E5EDC286FE9A64EA4E4ADD5B25CDF7B67CF82ED00093D6CB79B9282F73561C830BA42503F23857E4F7E3D92D4DEA0E3884B8AB466898FDDFCO5O5H" TargetMode="External"/><Relationship Id="rId75" Type="http://schemas.openxmlformats.org/officeDocument/2006/relationships/hyperlink" Target="consultantplus://offline/ref=DC661E5EDC286FE9A64EA4E4ADD5B25CDF7B67CF81EC0C08386CB79B9282F73561C830BA42503F23857C4D783D92D4DEA0E3884B8AB466898FDDFCO5O5H" TargetMode="External"/><Relationship Id="rId96" Type="http://schemas.openxmlformats.org/officeDocument/2006/relationships/hyperlink" Target="consultantplus://offline/ref=DC661E5EDC286FE9A64EA4E4ADD5B25CDF7B67CF82ED00093D6CB79B9282F73561C830BA42503F23857C46733D92D4DEA0E3884B8AB466898FDDFCO5O5H" TargetMode="External"/><Relationship Id="rId140" Type="http://schemas.openxmlformats.org/officeDocument/2006/relationships/hyperlink" Target="consultantplus://offline/ref=DC661E5EDC286FE9A64EA4E4ADD5B25CDF7B67CF83E50F0C3A6CB79B9282F73561C830BA42503F23847E4A7E3D92D4DEA0E3884B8AB466898FDDFCO5O5H" TargetMode="External"/><Relationship Id="rId161" Type="http://schemas.openxmlformats.org/officeDocument/2006/relationships/hyperlink" Target="consultantplus://offline/ref=DC661E5EDC286FE9A64EA4E4ADD5B25CDF7B67CF82E501053B6CB79B9282F73561C830BA42503F2385784A7C3D92D4DEA0E3884B8AB466898FDDFCO5O5H" TargetMode="External"/><Relationship Id="rId182" Type="http://schemas.openxmlformats.org/officeDocument/2006/relationships/hyperlink" Target="consultantplus://offline/ref=DC661E5EDC286FE9A64EA4E4ADD5B25CDF7B67CF83E50F0C3A6CB79B9282F73561C830BA42503F2384784D7E3D92D4DEA0E3884B8AB466898FDDFCO5O5H" TargetMode="External"/><Relationship Id="rId217" Type="http://schemas.openxmlformats.org/officeDocument/2006/relationships/hyperlink" Target="consultantplus://offline/ref=DC661E5EDC286FE9A64EA4E4ADD5B25CDF7B67CF82E4010C386CB79B9282F73561C830BA42503F23847A487B3D92D4DEA0E3884B8AB466898FDDFCO5O5H" TargetMode="External"/><Relationship Id="rId6" Type="http://schemas.openxmlformats.org/officeDocument/2006/relationships/hyperlink" Target="consultantplus://offline/ref=DC661E5EDC286FE9A64EA4E4ADD5B25CDF7B67CF81E10A04386CB79B9282F73561C830BA42503F23857E4F7E3D92D4DEA0E3884B8AB466898FDDFCO5O5H" TargetMode="External"/><Relationship Id="rId238" Type="http://schemas.openxmlformats.org/officeDocument/2006/relationships/hyperlink" Target="consultantplus://offline/ref=DC661E5EDC286FE9A64EA4E4ADD5B25CDF7B67CF82E3090C3C6CB79B9282F73561C830BA42503F23877E4A7E3D92D4DEA0E3884B8AB466898FDDFCO5O5H" TargetMode="External"/><Relationship Id="rId259" Type="http://schemas.openxmlformats.org/officeDocument/2006/relationships/hyperlink" Target="consultantplus://offline/ref=DC661E5EDC286FE9A64EA4E4ADD5B25CDF7B67CF82ED0C053C6CB79B9282F73561C830BA42503F23847F467D3D92D4DEA0E3884B8AB466898FDDFCO5O5H" TargetMode="External"/><Relationship Id="rId23" Type="http://schemas.openxmlformats.org/officeDocument/2006/relationships/hyperlink" Target="consultantplus://offline/ref=DC661E5EDC286FE9A64EA4E4ADD5B25CDF7B67CF82E30D043E6CB79B9282F73561C830BA42503F23857E4F7E3D92D4DEA0E3884B8AB466898FDDFCO5O5H" TargetMode="External"/><Relationship Id="rId28" Type="http://schemas.openxmlformats.org/officeDocument/2006/relationships/hyperlink" Target="consultantplus://offline/ref=DC661E5EDC286FE9A64EA4E4ADD5B25CDF7B67CF83E50F0C3A6CB79B9282F73561C830BA42503F23857E4F7E3D92D4DEA0E3884B8AB466898FDDFCO5O5H" TargetMode="External"/><Relationship Id="rId49" Type="http://schemas.openxmlformats.org/officeDocument/2006/relationships/hyperlink" Target="consultantplus://offline/ref=DC661E5EDC286FE9A64EA4E4ADD5B25CDF7B67CF82E2090E376CB79B9282F73561C830BA42503F23857E4F7E3D92D4DEA0E3884B8AB466898FDDFCO5O5H" TargetMode="External"/><Relationship Id="rId114" Type="http://schemas.openxmlformats.org/officeDocument/2006/relationships/hyperlink" Target="consultantplus://offline/ref=DC661E5EDC286FE9A64EA4E4ADD5B25CDF7B67CF82E700043A6CB79B9282F73561C830BA42503F23857C48723D92D4DEA0E3884B8AB466898FDDFCO5O5H" TargetMode="External"/><Relationship Id="rId119" Type="http://schemas.openxmlformats.org/officeDocument/2006/relationships/hyperlink" Target="consultantplus://offline/ref=DC661E5EDC286FE9A64EA4E4ADD5B25CDF7B67CF82E2090E376CB79B9282F73561C830BA42503F23857C467E3D92D4DEA0E3884B8AB466898FDDFCO5O5H" TargetMode="External"/><Relationship Id="rId44" Type="http://schemas.openxmlformats.org/officeDocument/2006/relationships/hyperlink" Target="consultantplus://offline/ref=DC661E5EDC286FE9A64EA4E4ADD5B25CDF7B67CF82E700043A6CB79B9282F73561C830BA42503F23857E4F7E3D92D4DEA0E3884B8AB466898FDDFCO5O5H" TargetMode="External"/><Relationship Id="rId60" Type="http://schemas.openxmlformats.org/officeDocument/2006/relationships/hyperlink" Target="consultantplus://offline/ref=DC661E5EDC286FE9A64EA4E4ADD5B25CDF7B67CF83E50F0C3A6CB79B9282F73561C830BA42503F23857E4E793D92D4DEA0E3884B8AB466898FDDFCO5O5H" TargetMode="External"/><Relationship Id="rId65" Type="http://schemas.openxmlformats.org/officeDocument/2006/relationships/hyperlink" Target="consultantplus://offline/ref=DC661E5EDC286FE9A64EA4E4ADD5B25CDF7B67CF80E6010D3C6CB79B9282F73561C830BA42503F23857E4E793D92D4DEA0E3884B8AB466898FDDFCO5O5H" TargetMode="External"/><Relationship Id="rId81" Type="http://schemas.openxmlformats.org/officeDocument/2006/relationships/hyperlink" Target="consultantplus://offline/ref=DC661E5EDC286FE9A64EA4E4ADD5B25CDF7B67CF82ED0C053C6CB79B9282F73561C830BA42503F23857C487F3D92D4DEA0E3884B8AB466898FDDFCO5O5H" TargetMode="External"/><Relationship Id="rId86" Type="http://schemas.openxmlformats.org/officeDocument/2006/relationships/hyperlink" Target="consultantplus://offline/ref=DC661E5EDC286FE9A64EA4E4ADD5B25CDF7B67CF82ED0C053C6CB79B9282F73561C830BA42503F23857C48723D92D4DEA0E3884B8AB466898FDDFCO5O5H" TargetMode="External"/><Relationship Id="rId130" Type="http://schemas.openxmlformats.org/officeDocument/2006/relationships/hyperlink" Target="consultantplus://offline/ref=DC661E5EDC286FE9A64EA4E4ADD5B25CDF7B67CF83E50F0C3A6CB79B9282F73561C830BA42503F2385764B723D92D4DEA0E3884B8AB466898FDDFCO5O5H" TargetMode="External"/><Relationship Id="rId135" Type="http://schemas.openxmlformats.org/officeDocument/2006/relationships/hyperlink" Target="consultantplus://offline/ref=DC661E5EDC286FE9A64EA4E4ADD5B25CDF7B67CF86E60C093F6CB79B9282F73561C830BA42503F23857E4E7A3D92D4DEA0E3884B8AB466898FDDFCO5O5H" TargetMode="External"/><Relationship Id="rId151" Type="http://schemas.openxmlformats.org/officeDocument/2006/relationships/hyperlink" Target="consultantplus://offline/ref=DC661E5EDC286FE9A64EA4E4ADD5B25CDF7B67CF83E50F0C3A6CB79B9282F73561C830BA42503F23847B4A7E3D92D4DEA0E3884B8AB466898FDDFCO5O5H" TargetMode="External"/><Relationship Id="rId156" Type="http://schemas.openxmlformats.org/officeDocument/2006/relationships/hyperlink" Target="consultantplus://offline/ref=DC661E5EDC286FE9A64EA4E4ADD5B25CDF7B67CF81E30E053F6CB79B9282F73561C830BA42503F238578477D3D92D4DEA0E3884B8AB466898FDDFCO5O5H" TargetMode="External"/><Relationship Id="rId177" Type="http://schemas.openxmlformats.org/officeDocument/2006/relationships/hyperlink" Target="consultantplus://offline/ref=DC661E5EDC286FE9A64EA4E4ADD5B25CDF7B67CF82E4010C386CB79B9282F73561C830BA42503F23847F4E733D92D4DEA0E3884B8AB466898FDDFCO5O5H" TargetMode="External"/><Relationship Id="rId198" Type="http://schemas.openxmlformats.org/officeDocument/2006/relationships/hyperlink" Target="consultantplus://offline/ref=DC661E5EDC286FE9A64EA4E4ADD5B25CDF7B67CF82E00E0A3A6CB79B9282F73561C830BA42503F2385774B783D92D4DEA0E3884B8AB466898FDDFCO5O5H" TargetMode="External"/><Relationship Id="rId172" Type="http://schemas.openxmlformats.org/officeDocument/2006/relationships/hyperlink" Target="consultantplus://offline/ref=DC661E5EDC286FE9A64EA4E4ADD5B25CDF7B67CF82ED0C053C6CB79B9282F73561C830BA42503F23857647783D92D4DEA0E3884B8AB466898FDDFCO5O5H" TargetMode="External"/><Relationship Id="rId193" Type="http://schemas.openxmlformats.org/officeDocument/2006/relationships/hyperlink" Target="consultantplus://offline/ref=DC661E5EDC286FE9A64EA4E4ADD5B25CDF7B67CF81EC0C08386CB79B9282F73561C830BA42503F23847E4D7B3D92D4DEA0E3884B8AB466898FDDFCO5O5H" TargetMode="External"/><Relationship Id="rId202" Type="http://schemas.openxmlformats.org/officeDocument/2006/relationships/hyperlink" Target="consultantplus://offline/ref=DC661E5EDC286FE9A64EA4E4ADD5B25CDF7B67CF83E40C0C3A6CB79B9282F73561C830BA42503F23847C4F723D92D4DEA0E3884B8AB466898FDDFCO5O5H" TargetMode="External"/><Relationship Id="rId207" Type="http://schemas.openxmlformats.org/officeDocument/2006/relationships/hyperlink" Target="consultantplus://offline/ref=DC661E5EDC286FE9A64EA4E4ADD5B25CDF7B67CF80EC00053D6CB79B9282F73561C830A84208332183604F7228C4859BOFOCH" TargetMode="External"/><Relationship Id="rId223" Type="http://schemas.openxmlformats.org/officeDocument/2006/relationships/hyperlink" Target="consultantplus://offline/ref=DC661E5EDC286FE9A64EA4E4ADD5B25CDF7B67CF82E4010C386CB79B9282F73561C830BA42503F238478497E3D92D4DEA0E3884B8AB466898FDDFCO5O5H" TargetMode="External"/><Relationship Id="rId228" Type="http://schemas.openxmlformats.org/officeDocument/2006/relationships/hyperlink" Target="consultantplus://offline/ref=DC661E5EDC286FE9A64EA4E4ADD5B25CDF7B67CF82E4010C386CB79B9282F73561C830BA42503F238478497D3D92D4DEA0E3884B8AB466898FDDFCO5O5H" TargetMode="External"/><Relationship Id="rId244" Type="http://schemas.openxmlformats.org/officeDocument/2006/relationships/hyperlink" Target="consultantplus://offline/ref=DC661E5EDC286FE9A64EA4E4ADD5B25CDF7B67CF81EC0C08386CB79B9282F73561C830BA42503F23847F46723D92D4DEA0E3884B8AB466898FDDFCO5O5H" TargetMode="External"/><Relationship Id="rId249" Type="http://schemas.openxmlformats.org/officeDocument/2006/relationships/hyperlink" Target="consultantplus://offline/ref=DC661E5EDC286FE9A64EA4E4ADD5B25CDF7B67CF82E00E0A3A6CB79B9282F73561C830BA42503F23847F4C733D92D4DEA0E3884B8AB466898FDDFCO5O5H" TargetMode="External"/><Relationship Id="rId13" Type="http://schemas.openxmlformats.org/officeDocument/2006/relationships/hyperlink" Target="consultantplus://offline/ref=DC661E5EDC286FE9A64EA4E4ADD5B25CDF7B67CF82E501053B6CB79B9282F73561C830BA42503F23857E4F7E3D92D4DEA0E3884B8AB466898FDDFCO5O5H" TargetMode="External"/><Relationship Id="rId18" Type="http://schemas.openxmlformats.org/officeDocument/2006/relationships/hyperlink" Target="consultantplus://offline/ref=DC661E5EDC286FE9A64EA4E4ADD5B25CDF7B67CF82E10C0E376CB79B9282F73561C830BA42503F23857E4F7E3D92D4DEA0E3884B8AB466898FDDFCO5O5H" TargetMode="External"/><Relationship Id="rId39" Type="http://schemas.openxmlformats.org/officeDocument/2006/relationships/hyperlink" Target="consultantplus://offline/ref=DC661E5EDC286FE9A64EA4E4ADD5B25CDF7B67CF81EC0C08386CB79B9282F73561C830BA42503F23857E4F7E3D92D4DEA0E3884B8AB466898FDDFCO5O5H" TargetMode="External"/><Relationship Id="rId109" Type="http://schemas.openxmlformats.org/officeDocument/2006/relationships/hyperlink" Target="consultantplus://offline/ref=DC661E5EDC286FE9A64EA4E4ADD5B25CDF7B67CF81EC0C08386CB79B9282F73561C830BA42503F23857D46793D92D4DEA0E3884B8AB466898FDDFCO5O5H" TargetMode="External"/><Relationship Id="rId260" Type="http://schemas.openxmlformats.org/officeDocument/2006/relationships/hyperlink" Target="consultantplus://offline/ref=DC661E5EDC286FE9A64EA4E4ADD5B25CDF7B67CF80E6010D3C6CB79B9282F73561C830BA42503F23857E4E793D92D4DEA0E3884B8AB466898FDDFCO5O5H" TargetMode="External"/><Relationship Id="rId265" Type="http://schemas.openxmlformats.org/officeDocument/2006/relationships/hyperlink" Target="consultantplus://offline/ref=DC661E5EDC286FE9A64EA4E4ADD5B25CDF7B67CF83E50F0C3A6CB79B9282F73561C830BA42503F2387794B733D92D4DEA0E3884B8AB466898FDDFCO5O5H" TargetMode="External"/><Relationship Id="rId34" Type="http://schemas.openxmlformats.org/officeDocument/2006/relationships/hyperlink" Target="consultantplus://offline/ref=DC661E5EDC286FE9A64EA4E4ADD5B25CDF7B67CF81E0000C386CB79B9282F73561C830BA42503F23857E4F7E3D92D4DEA0E3884B8AB466898FDDFCO5O5H" TargetMode="External"/><Relationship Id="rId50" Type="http://schemas.openxmlformats.org/officeDocument/2006/relationships/hyperlink" Target="consultantplus://offline/ref=DC661E5EDC286FE9A64EA4E4ADD5B25CDF7B67CF82E20B0E376CB79B9282F73561C830BA42503F23857E4F7E3D92D4DEA0E3884B8AB466898FDDFCO5O5H" TargetMode="External"/><Relationship Id="rId55" Type="http://schemas.openxmlformats.org/officeDocument/2006/relationships/hyperlink" Target="consultantplus://offline/ref=DC661E5EDC286FE9A64EA4E4ADD5B25CDF7B67CF83E40C0C3A6CB79B9282F73561C830BA42503F23857E4F7E3D92D4DEA0E3884B8AB466898FDDFCO5O5H" TargetMode="External"/><Relationship Id="rId76" Type="http://schemas.openxmlformats.org/officeDocument/2006/relationships/hyperlink" Target="consultantplus://offline/ref=DC661E5EDC286FE9A64EA4E4ADD5B25CDF7B67CF82ED00093D6CB79B9282F73561C830BA42503F23857C487F3D92D4DEA0E3884B8AB466898FDDFCO5O5H" TargetMode="External"/><Relationship Id="rId97" Type="http://schemas.openxmlformats.org/officeDocument/2006/relationships/hyperlink" Target="consultantplus://offline/ref=DC661E5EDC286FE9A64EA4E4ADD5B25CDF7B67CF82ED00093D6CB79B9282F73561C830BA42503F23857C46723D92D4DEA0E3884B8AB466898FDDFCO5O5H" TargetMode="External"/><Relationship Id="rId104" Type="http://schemas.openxmlformats.org/officeDocument/2006/relationships/hyperlink" Target="consultantplus://offline/ref=DC661E5EDC286FE9A64EA4E4ADD5B25CDF7B67CF83E50F0C3A6CB79B9282F73561C830BA42503F2385794E723D92D4DEA0E3884B8AB466898FDDFCO5O5H" TargetMode="External"/><Relationship Id="rId120" Type="http://schemas.openxmlformats.org/officeDocument/2006/relationships/hyperlink" Target="consultantplus://offline/ref=DC661E5EDC286FE9A64EA4E4ADD5B25CDF7B67CF82E20B0E376CB79B9282F73561C830BA42503F23857C467E3D92D4DEA0E3884B8AB466898FDDFCO5O5H" TargetMode="External"/><Relationship Id="rId125" Type="http://schemas.openxmlformats.org/officeDocument/2006/relationships/hyperlink" Target="consultantplus://offline/ref=DC661E5EDC286FE9A64EA4E4ADD5B25CDF7B67CF83E40C0C3A6CB79B9282F73561C830BA42503F23857D48723D92D4DEA0E3884B8AB466898FDDFCO5O5H" TargetMode="External"/><Relationship Id="rId141" Type="http://schemas.openxmlformats.org/officeDocument/2006/relationships/hyperlink" Target="consultantplus://offline/ref=DC661E5EDC286FE9A64EA4E4ADD5B25CDF7B67CF82E50B05396CB79B9282F73561C830BA42503F23857D4C7A3D92D4DEA0E3884B8AB466898FDDFCO5O5H" TargetMode="External"/><Relationship Id="rId146" Type="http://schemas.openxmlformats.org/officeDocument/2006/relationships/hyperlink" Target="consultantplus://offline/ref=DC661E5EDC286FE9A64EA4E4ADD5B25CDF7B67CF83E50F0C3A6CB79B9282F73561C830BA42503F23847E4A723D92D4DEA0E3884B8AB466898FDDFCO5O5H" TargetMode="External"/><Relationship Id="rId167" Type="http://schemas.openxmlformats.org/officeDocument/2006/relationships/hyperlink" Target="consultantplus://offline/ref=DC661E5EDC286FE9A64EA4E4ADD5B25CDF7B67CF82E1010A386CB79B9282F73561C830BA42503F2385794C7D3D92D4DEA0E3884B8AB466898FDDFCO5O5H" TargetMode="External"/><Relationship Id="rId188" Type="http://schemas.openxmlformats.org/officeDocument/2006/relationships/hyperlink" Target="consultantplus://offline/ref=DC661E5EDC286FE9A64EA4E4ADD5B25CDF7B67CF83E50F0C3A6CB79B9282F73561C830BA42503F23877E4F7A3D92D4DEA0E3884B8AB466898FDDFCO5O5H" TargetMode="External"/><Relationship Id="rId7" Type="http://schemas.openxmlformats.org/officeDocument/2006/relationships/hyperlink" Target="consultantplus://offline/ref=DC661E5EDC286FE9A64EA4E4ADD5B25CDF7B67CF81E10C0E3E6CB79B9282F73561C830BA42503F23857E4F7E3D92D4DEA0E3884B8AB466898FDDFCO5O5H" TargetMode="External"/><Relationship Id="rId71" Type="http://schemas.openxmlformats.org/officeDocument/2006/relationships/hyperlink" Target="consultantplus://offline/ref=DC661E5EDC286FE9A64EBAE9BBB9EF54DD7031C282ED035A6333ECC6C58BFD62268769F8065D3E238D751B2A72938898F3F08A448AB66F96O8O4H" TargetMode="External"/><Relationship Id="rId92" Type="http://schemas.openxmlformats.org/officeDocument/2006/relationships/hyperlink" Target="consultantplus://offline/ref=DC661E5EDC286FE9A64EA4E4ADD5B25CDF7B67CF83E50F0C3A6CB79B9282F73561C830BA42503F23857D4F7D3D92D4DEA0E3884B8AB466898FDDFCO5O5H" TargetMode="External"/><Relationship Id="rId162" Type="http://schemas.openxmlformats.org/officeDocument/2006/relationships/hyperlink" Target="consultantplus://offline/ref=DC661E5EDC286FE9A64EA4E4ADD5B25CDF7B67CF82E60C0D376CB79B9282F73561C830BA42503F2385784B723D92D4DEA0E3884B8AB466898FDDFCO5O5H" TargetMode="External"/><Relationship Id="rId183" Type="http://schemas.openxmlformats.org/officeDocument/2006/relationships/hyperlink" Target="consultantplus://offline/ref=DC661E5EDC286FE9A64EA4E4ADD5B25CDF7B67CF83E50F0C3A6CB79B9282F73561C830BA42503F2384794F783D92D4DEA0E3884B8AB466898FDDFCO5O5H" TargetMode="External"/><Relationship Id="rId213" Type="http://schemas.openxmlformats.org/officeDocument/2006/relationships/hyperlink" Target="consultantplus://offline/ref=DC661E5EDC286FE9A64EA4E4ADD5B25CDF7B67CF80E6010D3C6CB79B9282F73561C830BA42503F23857E4E793D92D4DEA0E3884B8AB466898FDDFCO5O5H" TargetMode="External"/><Relationship Id="rId218" Type="http://schemas.openxmlformats.org/officeDocument/2006/relationships/hyperlink" Target="consultantplus://offline/ref=DC661E5EDC286FE9A64EA4E4ADD5B25CDF7B67CF83E50F0C3A6CB79B9282F73561C830BA42503F23877F4C793D92D4DEA0E3884B8AB466898FDDFCO5O5H" TargetMode="External"/><Relationship Id="rId234" Type="http://schemas.openxmlformats.org/officeDocument/2006/relationships/hyperlink" Target="consultantplus://offline/ref=DC661E5EDC286FE9A64EA4E4ADD5B25CDF7B67CF80E6010D3C6CB79B9282F73561C830BA42503F23857E4E793D92D4DEA0E3884B8AB466898FDDFCO5O5H" TargetMode="External"/><Relationship Id="rId239" Type="http://schemas.openxmlformats.org/officeDocument/2006/relationships/hyperlink" Target="consultantplus://offline/ref=DC661E5EDC286FE9A64EA4E4ADD5B25CDF7B67CF83E50F0C3A6CB79B9282F73561C830BA42503F23877A4C723D92D4DEA0E3884B8AB466898FDDFCO5O5H" TargetMode="External"/><Relationship Id="rId2" Type="http://schemas.openxmlformats.org/officeDocument/2006/relationships/settings" Target="settings.xml"/><Relationship Id="rId29" Type="http://schemas.openxmlformats.org/officeDocument/2006/relationships/hyperlink" Target="consultantplus://offline/ref=DC661E5EDC286FE9A64EBAE9BBB9EF54DD7339C686E6035A6333ECC6C58BFD62268769F8065E3C2B84751B2A72938898F3F08A448AB66F96O8O4H" TargetMode="External"/><Relationship Id="rId250" Type="http://schemas.openxmlformats.org/officeDocument/2006/relationships/hyperlink" Target="consultantplus://offline/ref=DC661E5EDC286FE9A64EA4E4ADD5B25CDF7B67CF82E2090E376CB79B9282F73561C830BA42503F23847F49723D92D4DEA0E3884B8AB466898FDDFCO5O5H" TargetMode="External"/><Relationship Id="rId255" Type="http://schemas.openxmlformats.org/officeDocument/2006/relationships/hyperlink" Target="consultantplus://offline/ref=DC661E5EDC286FE9A64EA4E4ADD5B25CDF7B67CF83E40F0C366CB79B9282F73561C830BA42503F23847F47733D92D4DEA0E3884B8AB466898FDDFCO5O5H" TargetMode="External"/><Relationship Id="rId24" Type="http://schemas.openxmlformats.org/officeDocument/2006/relationships/hyperlink" Target="consultantplus://offline/ref=DC661E5EDC286FE9A64EA4E4ADD5B25CDF7B67CF82ED0C053C6CB79B9282F73561C830BA42503F23857E4F7E3D92D4DEA0E3884B8AB466898FDDFCO5O5H" TargetMode="External"/><Relationship Id="rId40" Type="http://schemas.openxmlformats.org/officeDocument/2006/relationships/hyperlink" Target="consultantplus://offline/ref=DC661E5EDC286FE9A64EA4E4ADD5B25CDF7B67CF82E4010C386CB79B9282F73561C830BA42503F23857E4F7E3D92D4DEA0E3884B8AB466898FDDFCO5O5H" TargetMode="External"/><Relationship Id="rId45" Type="http://schemas.openxmlformats.org/officeDocument/2006/relationships/hyperlink" Target="consultantplus://offline/ref=DC661E5EDC286FE9A64EA4E4ADD5B25CDF7B67CF82E0090C3B6CB79B9282F73561C830BA42503F23857E4F7E3D92D4DEA0E3884B8AB466898FDDFCO5O5H" TargetMode="External"/><Relationship Id="rId66" Type="http://schemas.openxmlformats.org/officeDocument/2006/relationships/hyperlink" Target="consultantplus://offline/ref=DC661E5EDC286FE9A64EA4E4ADD5B25CDF7B67CF80E6010D3C6CB79B9282F73561C830BA42503F23857E4E793D92D4DEA0E3884B8AB466898FDDFCO5O5H" TargetMode="External"/><Relationship Id="rId87" Type="http://schemas.openxmlformats.org/officeDocument/2006/relationships/hyperlink" Target="consultantplus://offline/ref=DC661E5EDC286FE9A64EA4E4ADD5B25CDF7B67CF81EC0C08386CB79B9282F73561C830BA42503F23857C497D3D92D4DEA0E3884B8AB466898FDDFCO5O5H" TargetMode="External"/><Relationship Id="rId110" Type="http://schemas.openxmlformats.org/officeDocument/2006/relationships/hyperlink" Target="consultantplus://offline/ref=DC661E5EDC286FE9A64EA4E4ADD5B25CDF7B67CF82E4010C386CB79B9282F73561C830BA42503F2385784C7E3D92D4DEA0E3884B8AB466898FDDFCO5O5H" TargetMode="External"/><Relationship Id="rId115" Type="http://schemas.openxmlformats.org/officeDocument/2006/relationships/hyperlink" Target="consultantplus://offline/ref=DC661E5EDC286FE9A64EA4E4ADD5B25CDF7B67CF82E0090C3B6CB79B9282F73561C830BA42503F23857C48723D92D4DEA0E3884B8AB466898FDDFCO5O5H" TargetMode="External"/><Relationship Id="rId131" Type="http://schemas.openxmlformats.org/officeDocument/2006/relationships/hyperlink" Target="consultantplus://offline/ref=DC661E5EDC286FE9A64EA4E4ADD5B25CDF7B67CF83E50F0C3A6CB79B9282F73561C830BA42503F2385764A7F3D92D4DEA0E3884B8AB466898FDDFCO5O5H" TargetMode="External"/><Relationship Id="rId136" Type="http://schemas.openxmlformats.org/officeDocument/2006/relationships/hyperlink" Target="consultantplus://offline/ref=DC661E5EDC286FE9A64EA4E4ADD5B25CDF7B67CF82E3090C3C6CB79B9282F73561C830BA42503F238579497E3D92D4DEA0E3884B8AB466898FDDFCO5O5H" TargetMode="External"/><Relationship Id="rId157" Type="http://schemas.openxmlformats.org/officeDocument/2006/relationships/hyperlink" Target="consultantplus://offline/ref=DC661E5EDC286FE9A64EA4E4ADD5B25CDF7B67CF81E300053F6CB79B9282F73561C830BA42503F2385784A733D92D4DEA0E3884B8AB466898FDDFCO5O5H" TargetMode="External"/><Relationship Id="rId178" Type="http://schemas.openxmlformats.org/officeDocument/2006/relationships/hyperlink" Target="consultantplus://offline/ref=DC661E5EDC286FE9A64EA4E4ADD5B25CDF7B67CF82E50B05396CB79B9282F73561C830BA42503F2385794E723D92D4DEA0E3884B8AB466898FDDFCO5O5H" TargetMode="External"/><Relationship Id="rId61" Type="http://schemas.openxmlformats.org/officeDocument/2006/relationships/hyperlink" Target="consultantplus://offline/ref=DC661E5EDC286FE9A64EA4E4ADD5B25CDF7B67CF83E50F0C3A6CB79B9282F73561C830BA42503F23857E4E7C3D92D4DEA0E3884B8AB466898FDDFCO5O5H" TargetMode="External"/><Relationship Id="rId82" Type="http://schemas.openxmlformats.org/officeDocument/2006/relationships/hyperlink" Target="consultantplus://offline/ref=DC661E5EDC286FE9A64EA4E4ADD5B25CDF7B67CF82E3090C3C6CB79B9282F73561C830BA42503F23857C4B783D92D4DEA0E3884B8AB466898FDDFCO5O5H" TargetMode="External"/><Relationship Id="rId152" Type="http://schemas.openxmlformats.org/officeDocument/2006/relationships/hyperlink" Target="consultantplus://offline/ref=DC661E5EDC286FE9A64EA4E4ADD5B25CDF7B67CF83E409043B6CB79B9282F73561C830BA42503F23857B4B783D92D4DEA0E3884B8AB466898FDDFCO5O5H" TargetMode="External"/><Relationship Id="rId173" Type="http://schemas.openxmlformats.org/officeDocument/2006/relationships/hyperlink" Target="consultantplus://offline/ref=DC661E5EDC286FE9A64EA4E4ADD5B25CDF7B67CF82ED00093D6CB79B9282F73561C830BA42503F2385774C7E3D92D4DEA0E3884B8AB466898FDDFCO5O5H" TargetMode="External"/><Relationship Id="rId194" Type="http://schemas.openxmlformats.org/officeDocument/2006/relationships/hyperlink" Target="consultantplus://offline/ref=DC661E5EDC286FE9A64EA4E4ADD5B25CDF7B67CF82E4010C386CB79B9282F73561C830BA42503F23847A4C7D3D92D4DEA0E3884B8AB466898FDDFCO5O5H" TargetMode="External"/><Relationship Id="rId199" Type="http://schemas.openxmlformats.org/officeDocument/2006/relationships/hyperlink" Target="consultantplus://offline/ref=DC661E5EDC286FE9A64EA4E4ADD5B25CDF7B67CF82E1010A386CB79B9282F73561C830BA42503F238577477B3D92D4DEA0E3884B8AB466898FDDFCO5O5H" TargetMode="External"/><Relationship Id="rId203" Type="http://schemas.openxmlformats.org/officeDocument/2006/relationships/hyperlink" Target="consultantplus://offline/ref=DC661E5EDC286FE9A64EA4E4ADD5B25CDF7B67CF83E50F0C3A6CB79B9282F73561C830BA42503F23877E4F7E3D92D4DEA0E3884B8AB466898FDDFCO5O5H" TargetMode="External"/><Relationship Id="rId208" Type="http://schemas.openxmlformats.org/officeDocument/2006/relationships/hyperlink" Target="consultantplus://offline/ref=DC661E5EDC286FE9A64EBAE9BBB9EF54DD7031C282ED035A6333ECC6C58BFD62268769F8065D3E238D751B2A72938898F3F08A448AB66F96O8O4H" TargetMode="External"/><Relationship Id="rId229" Type="http://schemas.openxmlformats.org/officeDocument/2006/relationships/hyperlink" Target="consultantplus://offline/ref=DC661E5EDC286FE9A64EA4E4ADD5B25CDF7B67CF83E50F0C3A6CB79B9282F73561C830BA42503F23877D4B793D92D4DEA0E3884B8AB466898FDDFCO5O5H" TargetMode="External"/><Relationship Id="rId19" Type="http://schemas.openxmlformats.org/officeDocument/2006/relationships/hyperlink" Target="consultantplus://offline/ref=DC661E5EDC286FE9A64EA4E4ADD5B25CDF7B67CF82E1010A386CB79B9282F73561C830BA42503F23857E4F7E3D92D4DEA0E3884B8AB466898FDDFCO5O5H" TargetMode="External"/><Relationship Id="rId224" Type="http://schemas.openxmlformats.org/officeDocument/2006/relationships/hyperlink" Target="consultantplus://offline/ref=DC661E5EDC286FE9A64EA4E4ADD5B25CDF7B67CF82E700043A6CB79B9282F73561C830BA42503F23847E49793D92D4DEA0E3884B8AB466898FDDFCO5O5H" TargetMode="External"/><Relationship Id="rId240" Type="http://schemas.openxmlformats.org/officeDocument/2006/relationships/hyperlink" Target="consultantplus://offline/ref=DC661E5EDC286FE9A64EA4E4ADD5B25CDF7B67CF83E50F0C3A6CB79B9282F73561C830BA42503F23877B4C7E3D92D4DEA0E3884B8AB466898FDDFCO5O5H" TargetMode="External"/><Relationship Id="rId245" Type="http://schemas.openxmlformats.org/officeDocument/2006/relationships/hyperlink" Target="consultantplus://offline/ref=DC661E5EDC286FE9A64EA4E4ADD5B25CDF7B67CF82E4010C386CB79B9282F73561C830BA42503F2384764C7B3D92D4DEA0E3884B8AB466898FDDFCO5O5H" TargetMode="External"/><Relationship Id="rId261" Type="http://schemas.openxmlformats.org/officeDocument/2006/relationships/hyperlink" Target="consultantplus://offline/ref=DC661E5EDC286FE9A64EA4E4ADD5B25CDF7B67CF83E50F0C3A6CB79B9282F73561C830BA42503F23877B48733D92D4DEA0E3884B8AB466898FDDFCO5O5H" TargetMode="External"/><Relationship Id="rId266" Type="http://schemas.openxmlformats.org/officeDocument/2006/relationships/hyperlink" Target="consultantplus://offline/ref=DC661E5EDC286FE9A64EA4E4ADD5B25CDF7B67CF83E409043B6CB79B9282F73561C830BA42503F23857B4B783D92D4DEA0E3884B8AB466898FDDFCO5O5H" TargetMode="External"/><Relationship Id="rId14" Type="http://schemas.openxmlformats.org/officeDocument/2006/relationships/hyperlink" Target="consultantplus://offline/ref=DC661E5EDC286FE9A64EA4E4ADD5B25CDF7B67CF82E60C0D376CB79B9282F73561C830BA42503F23857E4F7E3D92D4DEA0E3884B8AB466898FDDFCO5O5H" TargetMode="External"/><Relationship Id="rId30" Type="http://schemas.openxmlformats.org/officeDocument/2006/relationships/hyperlink" Target="consultantplus://offline/ref=DC661E5EDC286FE9A64EA4E4ADD5B25CDF7B67CF83E409043B6CB79B9282F73561C830BA42503F23857E49723D92D4DEA0E3884B8AB466898FDDFCO5O5H" TargetMode="External"/><Relationship Id="rId35" Type="http://schemas.openxmlformats.org/officeDocument/2006/relationships/hyperlink" Target="consultantplus://offline/ref=DC661E5EDC286FE9A64EA4E4ADD5B25CDF7B67CF81E10A04386CB79B9282F73561C830BA42503F23857E4F7E3D92D4DEA0E3884B8AB466898FDDFCO5O5H" TargetMode="External"/><Relationship Id="rId56" Type="http://schemas.openxmlformats.org/officeDocument/2006/relationships/hyperlink" Target="consultantplus://offline/ref=DC661E5EDC286FE9A64EA4E4ADD5B25CDF7B67CF83E40F0C366CB79B9282F73561C830BA42503F23857E4F7E3D92D4DEA0E3884B8AB466898FDDFCO5O5H" TargetMode="External"/><Relationship Id="rId77" Type="http://schemas.openxmlformats.org/officeDocument/2006/relationships/hyperlink" Target="consultantplus://offline/ref=DC661E5EDC286FE9A64EA4E4ADD5B25CDF7B67CF83E50F0C3A6CB79B9282F73561C830BA42503F23857C467B3D92D4DEA0E3884B8AB466898FDDFCO5O5H" TargetMode="External"/><Relationship Id="rId100" Type="http://schemas.openxmlformats.org/officeDocument/2006/relationships/hyperlink" Target="consultantplus://offline/ref=DC661E5EDC286FE9A64EA4E4ADD5B25CDF7B67CF82E50B05396CB79B9282F73561C830BA42503F23857F47783D92D4DEA0E3884B8AB466898FDDFCO5O5H" TargetMode="External"/><Relationship Id="rId105" Type="http://schemas.openxmlformats.org/officeDocument/2006/relationships/hyperlink" Target="consultantplus://offline/ref=DC661E5EDC286FE9A64EA4E4ADD5B25CDF7B67CF81E0000C386CB79B9282F73561C830BA42503F23857C46793D92D4DEA0E3884B8AB466898FDDFCO5O5H" TargetMode="External"/><Relationship Id="rId126" Type="http://schemas.openxmlformats.org/officeDocument/2006/relationships/hyperlink" Target="consultantplus://offline/ref=DC661E5EDC286FE9A64EA4E4ADD5B25CDF7B67CF83E40F0C366CB79B9282F73561C830BA42503F23857D49733D92D4DEA0E3884B8AB466898FDDFCO5O5H" TargetMode="External"/><Relationship Id="rId147" Type="http://schemas.openxmlformats.org/officeDocument/2006/relationships/hyperlink" Target="consultantplus://offline/ref=DC661E5EDC286FE9A64EA4E4ADD5B25CDF7B67CF82E20B0E376CB79B9282F73561C830BA42503F238579497B3D92D4DEA0E3884B8AB466898FDDFCO5O5H" TargetMode="External"/><Relationship Id="rId168" Type="http://schemas.openxmlformats.org/officeDocument/2006/relationships/hyperlink" Target="consultantplus://offline/ref=DC661E5EDC286FE9A64EA4E4ADD5B25CDF7B67CF82E2090E376CB79B9282F73561C830BA42503F2385794E7E3D92D4DEA0E3884B8AB466898FDDFCO5O5H" TargetMode="External"/><Relationship Id="rId8" Type="http://schemas.openxmlformats.org/officeDocument/2006/relationships/hyperlink" Target="consultantplus://offline/ref=DC661E5EDC286FE9A64EA4E4ADD5B25CDF7B67CF81E30E053F6CB79B9282F73561C830BA42503F23857E4F7E3D92D4DEA0E3884B8AB466898FDDFCO5O5H" TargetMode="External"/><Relationship Id="rId51" Type="http://schemas.openxmlformats.org/officeDocument/2006/relationships/hyperlink" Target="consultantplus://offline/ref=DC661E5EDC286FE9A64EA4E4ADD5B25CDF7B67CF82E3090C3C6CB79B9282F73561C830BA42503F23857E4F7E3D92D4DEA0E3884B8AB466898FDDFCO5O5H" TargetMode="External"/><Relationship Id="rId72" Type="http://schemas.openxmlformats.org/officeDocument/2006/relationships/hyperlink" Target="consultantplus://offline/ref=DC661E5EDC286FE9A64EBAE9BBB9EF54DF7438C78CE1035A6333ECC6C58BFD62348731F4045B20238C604D7B37OCOFH" TargetMode="External"/><Relationship Id="rId93" Type="http://schemas.openxmlformats.org/officeDocument/2006/relationships/hyperlink" Target="consultantplus://offline/ref=DC661E5EDC286FE9A64EA4E4ADD5B25CDF7B67CF82ED00093D6CB79B9282F73561C830BA42503F23857C467F3D92D4DEA0E3884B8AB466898FDDFCO5O5H" TargetMode="External"/><Relationship Id="rId98" Type="http://schemas.openxmlformats.org/officeDocument/2006/relationships/hyperlink" Target="consultantplus://offline/ref=DC661E5EDC286FE9A64EA4E4ADD5B25CDF7B67CF82ED00093D6CB79B9282F73561C830BA42503F23857D4F7B3D92D4DEA0E3884B8AB466898FDDFCO5O5H" TargetMode="External"/><Relationship Id="rId121" Type="http://schemas.openxmlformats.org/officeDocument/2006/relationships/hyperlink" Target="consultantplus://offline/ref=DC661E5EDC286FE9A64EA4E4ADD5B25CDF7B67CF82E3090C3C6CB79B9282F73561C830BA42503F2385794F793D92D4DEA0E3884B8AB466898FDDFCO5O5H" TargetMode="External"/><Relationship Id="rId142" Type="http://schemas.openxmlformats.org/officeDocument/2006/relationships/hyperlink" Target="consultantplus://offline/ref=DC661E5EDC286FE9A64EA4E4ADD5B25CDF7B67CF82E0090C3B6CB79B9282F73561C830BA42503F23857D4D7F3D92D4DEA0E3884B8AB466898FDDFCO5O5H" TargetMode="External"/><Relationship Id="rId163" Type="http://schemas.openxmlformats.org/officeDocument/2006/relationships/hyperlink" Target="consultantplus://offline/ref=DC661E5EDC286FE9A64EA4E4ADD5B25CDF7B67CF82E700043A6CB79B9282F73561C830BA42503F2385784B723D92D4DEA0E3884B8AB466898FDDFCO5O5H" TargetMode="External"/><Relationship Id="rId184" Type="http://schemas.openxmlformats.org/officeDocument/2006/relationships/hyperlink" Target="consultantplus://offline/ref=DC661E5EDC286FE9A64EA4E4ADD5B25CDF7B67CF82E50B05396CB79B9282F73561C830BA42503F238579497C3D92D4DEA0E3884B8AB466898FDDFCO5O5H" TargetMode="External"/><Relationship Id="rId189" Type="http://schemas.openxmlformats.org/officeDocument/2006/relationships/hyperlink" Target="consultantplus://offline/ref=DC661E5EDC286FE9A64EA4E4ADD5B25CDF7B67CF83E409043B6CB79B9282F73561C830BA42503F23857B4B783D92D4DEA0E3884B8AB466898FDDFCO5O5H" TargetMode="External"/><Relationship Id="rId219" Type="http://schemas.openxmlformats.org/officeDocument/2006/relationships/hyperlink" Target="consultantplus://offline/ref=DC661E5EDC286FE9A64EA4E4ADD5B25CDF7B67CF83E50F0C3A6CB79B9282F73561C830BA42503F23877D4C7D3D92D4DEA0E3884B8AB466898FDDFCO5O5H" TargetMode="External"/><Relationship Id="rId3" Type="http://schemas.openxmlformats.org/officeDocument/2006/relationships/webSettings" Target="webSettings.xml"/><Relationship Id="rId214" Type="http://schemas.openxmlformats.org/officeDocument/2006/relationships/hyperlink" Target="consultantplus://offline/ref=DC661E5EDC286FE9A64EA4E4ADD5B25CDF7B67CF83E50F0C3A6CB79B9282F73561C830BA42503F23877E4A723D92D4DEA0E3884B8AB466898FDDFCO5O5H" TargetMode="External"/><Relationship Id="rId230" Type="http://schemas.openxmlformats.org/officeDocument/2006/relationships/hyperlink" Target="consultantplus://offline/ref=DC661E5EDC286FE9A64EA4E4ADD5B25CDF7B67CF83E50F0C3A6CB79B9282F73561C830BA42503F23877D4B7C3D92D4DEA0E3884B8AB466898FDDFCO5O5H" TargetMode="External"/><Relationship Id="rId235" Type="http://schemas.openxmlformats.org/officeDocument/2006/relationships/hyperlink" Target="consultantplus://offline/ref=DC661E5EDC286FE9A64EA4E4ADD5B25CDF7B67CF83E50F0C3A6CB79B9282F73561C830BA42503F23877A4C7D3D92D4DEA0E3884B8AB466898FDDFCO5O5H" TargetMode="External"/><Relationship Id="rId251" Type="http://schemas.openxmlformats.org/officeDocument/2006/relationships/hyperlink" Target="consultantplus://offline/ref=DC661E5EDC286FE9A64EA4E4ADD5B25CDF7B67CF82E3090C3C6CB79B9282F73561C830BA42503F23877F4A783D92D4DEA0E3884B8AB466898FDDFCO5O5H" TargetMode="External"/><Relationship Id="rId256" Type="http://schemas.openxmlformats.org/officeDocument/2006/relationships/hyperlink" Target="consultantplus://offline/ref=DC661E5EDC286FE9A64EA4E4ADD5B25CDF7B67CF83E50F0C3A6CB79B9282F73561C830BA42503F23877B4C723D92D4DEA0E3884B8AB466898FDDFCO5O5H" TargetMode="External"/><Relationship Id="rId25" Type="http://schemas.openxmlformats.org/officeDocument/2006/relationships/hyperlink" Target="consultantplus://offline/ref=DC661E5EDC286FE9A64EA4E4ADD5B25CDF7B67CF82ED00093D6CB79B9282F73561C830BA42503F23857E4F7E3D92D4DEA0E3884B8AB466898FDDFCO5O5H" TargetMode="External"/><Relationship Id="rId46" Type="http://schemas.openxmlformats.org/officeDocument/2006/relationships/hyperlink" Target="consultantplus://offline/ref=DC661E5EDC286FE9A64EA4E4ADD5B25CDF7B67CF82E00E0A3A6CB79B9282F73561C830BA42503F23857E4F7E3D92D4DEA0E3884B8AB466898FDDFCO5O5H" TargetMode="External"/><Relationship Id="rId67" Type="http://schemas.openxmlformats.org/officeDocument/2006/relationships/hyperlink" Target="consultantplus://offline/ref=DC661E5EDC286FE9A64EBAE9BBB9EF54DD7031C282ED035A6333ECC6C58BFD62268769F8065D3E238D751B2A72938898F3F08A448AB66F96O8O4H" TargetMode="External"/><Relationship Id="rId116" Type="http://schemas.openxmlformats.org/officeDocument/2006/relationships/hyperlink" Target="consultantplus://offline/ref=DC661E5EDC286FE9A64EA4E4ADD5B25CDF7B67CF82E00E0A3A6CB79B9282F73561C830BA42503F23857C467E3D92D4DEA0E3884B8AB466898FDDFCO5O5H" TargetMode="External"/><Relationship Id="rId137" Type="http://schemas.openxmlformats.org/officeDocument/2006/relationships/hyperlink" Target="consultantplus://offline/ref=DC661E5EDC286FE9A64EA4E4ADD5B25CDF7B67CF83E50F0C3A6CB79B9282F73561C830BA42503F2385774D7A3D92D4DEA0E3884B8AB466898FDDFCO5O5H" TargetMode="External"/><Relationship Id="rId158" Type="http://schemas.openxmlformats.org/officeDocument/2006/relationships/hyperlink" Target="consultantplus://offline/ref=DC661E5EDC286FE9A64EA4E4ADD5B25CDF7B67CF81EC0C08386CB79B9282F73561C830BA42503F238579477F3D92D4DEA0E3884B8AB466898FDDFCO5O5H" TargetMode="External"/><Relationship Id="rId20" Type="http://schemas.openxmlformats.org/officeDocument/2006/relationships/hyperlink" Target="consultantplus://offline/ref=DC661E5EDC286FE9A64EA4E4ADD5B25CDF7B67CF82E2090E376CB79B9282F73561C830BA42503F23857E4F7E3D92D4DEA0E3884B8AB466898FDDFCO5O5H" TargetMode="External"/><Relationship Id="rId41" Type="http://schemas.openxmlformats.org/officeDocument/2006/relationships/hyperlink" Target="consultantplus://offline/ref=DC661E5EDC286FE9A64EA4E4ADD5B25CDF7B67CF82E50B05396CB79B9282F73561C830BA42503F23857E4F7E3D92D4DEA0E3884B8AB466898FDDFCO5O5H" TargetMode="External"/><Relationship Id="rId62" Type="http://schemas.openxmlformats.org/officeDocument/2006/relationships/hyperlink" Target="consultantplus://offline/ref=DC661E5EDC286FE9A64EBAE9BBB9EF54DD7339C383E0035A6333ECC6C58BFD62348731F4045B20238C604D7B37OCOFH" TargetMode="External"/><Relationship Id="rId83" Type="http://schemas.openxmlformats.org/officeDocument/2006/relationships/hyperlink" Target="consultantplus://offline/ref=DC661E5EDC286FE9A64EA4E4ADD5B25CDF7B67CF82ED00093D6CB79B9282F73561C830BA42503F23857C46793D92D4DEA0E3884B8AB466898FDDFCO5O5H" TargetMode="External"/><Relationship Id="rId88" Type="http://schemas.openxmlformats.org/officeDocument/2006/relationships/hyperlink" Target="consultantplus://offline/ref=DC661E5EDC286FE9A64EA4E4ADD5B25CDF7B67CF82E1010A386CB79B9282F73561C830BA42503F23857C4F7D3D92D4DEA0E3884B8AB466898FDDFCO5O5H" TargetMode="External"/><Relationship Id="rId111" Type="http://schemas.openxmlformats.org/officeDocument/2006/relationships/hyperlink" Target="consultantplus://offline/ref=DC661E5EDC286FE9A64EA4E4ADD5B25CDF7B67CF82E50B05396CB79B9282F73561C830BA42503F23857C477A3D92D4DEA0E3884B8AB466898FDDFCO5O5H" TargetMode="External"/><Relationship Id="rId132" Type="http://schemas.openxmlformats.org/officeDocument/2006/relationships/hyperlink" Target="consultantplus://offline/ref=DC661E5EDC286FE9A64EA4E4ADD5B25CDF7B67CF83E50F0C3A6CB79B9282F73561C830BA42503F2385764A723D92D4DEA0E3884B8AB466898FDDFCO5O5H" TargetMode="External"/><Relationship Id="rId153" Type="http://schemas.openxmlformats.org/officeDocument/2006/relationships/hyperlink" Target="consultantplus://offline/ref=DC661E5EDC286FE9A64EA4E4ADD5B25CDF7B67CF81E0000C386CB79B9282F73561C830BA42503F23857848793D92D4DEA0E3884B8AB466898FDDFCO5O5H" TargetMode="External"/><Relationship Id="rId174" Type="http://schemas.openxmlformats.org/officeDocument/2006/relationships/hyperlink" Target="consultantplus://offline/ref=DC661E5EDC286FE9A64EA4E4ADD5B25CDF7B67CF83E40C0C3A6CB79B9282F73561C830BA42503F238576497F3D92D4DEA0E3884B8AB466898FDDFCO5O5H" TargetMode="External"/><Relationship Id="rId179" Type="http://schemas.openxmlformats.org/officeDocument/2006/relationships/hyperlink" Target="consultantplus://offline/ref=DC661E5EDC286FE9A64EA4E4ADD5B25CDF7B67CF83E50F0C3A6CB79B9282F73561C830BA42503F23847B497A3D92D4DEA0E3884B8AB466898FDDFCO5O5H" TargetMode="External"/><Relationship Id="rId195" Type="http://schemas.openxmlformats.org/officeDocument/2006/relationships/hyperlink" Target="consultantplus://offline/ref=DC661E5EDC286FE9A64EA4E4ADD5B25CDF7B67CF82E50B05396CB79B9282F73561C830BA42503F238577487F3D92D4DEA0E3884B8AB466898FDDFCO5O5H" TargetMode="External"/><Relationship Id="rId209" Type="http://schemas.openxmlformats.org/officeDocument/2006/relationships/hyperlink" Target="consultantplus://offline/ref=DC661E5EDC286FE9A64EBAE9BBB9EF54DF7438C78CE1035A6333ECC6C58BFD62348731F4045B20238C604D7B37OCOFH" TargetMode="External"/><Relationship Id="rId190" Type="http://schemas.openxmlformats.org/officeDocument/2006/relationships/hyperlink" Target="consultantplus://offline/ref=DC661E5EDC286FE9A64EA4E4ADD5B25CDF7B67CF81E0000C386CB79B9282F73561C830BA42503F23857647783D92D4DEA0E3884B8AB466898FDDFCO5O5H" TargetMode="External"/><Relationship Id="rId204" Type="http://schemas.openxmlformats.org/officeDocument/2006/relationships/hyperlink" Target="consultantplus://offline/ref=DC661E5EDC286FE9A64EA4E4ADD5B25CDF7B67CF83E50F0C3A6CB79B9282F73561C830BA42503F23877E4F7C3D92D4DEA0E3884B8AB466898FDDFCO5O5H" TargetMode="External"/><Relationship Id="rId220" Type="http://schemas.openxmlformats.org/officeDocument/2006/relationships/hyperlink" Target="consultantplus://offline/ref=DC661E5EDC286FE9A64EA4E4ADD5B25CDF7B67CF83E409043B6CB79B9282F73561C830BA42503F23857B4B783D92D4DEA0E3884B8AB466898FDDFCO5O5H" TargetMode="External"/><Relationship Id="rId225" Type="http://schemas.openxmlformats.org/officeDocument/2006/relationships/hyperlink" Target="consultantplus://offline/ref=DC661E5EDC286FE9A64EA4E4ADD5B25CDF7B67CF82E3090C3C6CB79B9282F73561C830BA42503F238477497F3D92D4DEA0E3884B8AB466898FDDFCO5O5H" TargetMode="External"/><Relationship Id="rId241" Type="http://schemas.openxmlformats.org/officeDocument/2006/relationships/hyperlink" Target="consultantplus://offline/ref=DC661E5EDC286FE9A64EA4E4ADD5B25CDF7B67CF83E409043B6CB79B9282F73561C830BA42503F23857B4B783D92D4DEA0E3884B8AB466898FDDFCO5O5H" TargetMode="External"/><Relationship Id="rId246" Type="http://schemas.openxmlformats.org/officeDocument/2006/relationships/hyperlink" Target="consultantplus://offline/ref=DC661E5EDC286FE9A64EA4E4ADD5B25CDF7B67CF82E50B05396CB79B9282F73561C830BA42503F23847F49723D92D4DEA0E3884B8AB466898FDDFCO5O5H" TargetMode="External"/><Relationship Id="rId267" Type="http://schemas.openxmlformats.org/officeDocument/2006/relationships/fontTable" Target="fontTable.xml"/><Relationship Id="rId15" Type="http://schemas.openxmlformats.org/officeDocument/2006/relationships/hyperlink" Target="consultantplus://offline/ref=DC661E5EDC286FE9A64EA4E4ADD5B25CDF7B67CF82E700043A6CB79B9282F73561C830BA42503F23857E4F7E3D92D4DEA0E3884B8AB466898FDDFCO5O5H" TargetMode="External"/><Relationship Id="rId36" Type="http://schemas.openxmlformats.org/officeDocument/2006/relationships/hyperlink" Target="consultantplus://offline/ref=DC661E5EDC286FE9A64EA4E4ADD5B25CDF7B67CF81E10C0E3E6CB79B9282F73561C830BA42503F23857E4F7E3D92D4DEA0E3884B8AB466898FDDFCO5O5H" TargetMode="External"/><Relationship Id="rId57" Type="http://schemas.openxmlformats.org/officeDocument/2006/relationships/hyperlink" Target="consultantplus://offline/ref=DC661E5EDC286FE9A64EA4E4ADD5B25CDF7B67CF83E50F0C3A6CB79B9282F73561C830BA42503F23857E4F7E3D92D4DEA0E3884B8AB466898FDDFCO5O5H" TargetMode="External"/><Relationship Id="rId106" Type="http://schemas.openxmlformats.org/officeDocument/2006/relationships/hyperlink" Target="consultantplus://offline/ref=DC661E5EDC286FE9A64EA4E4ADD5B25CDF7B67CF81E10A04386CB79B9282F73561C830BA42503F23857C4B7A3D92D4DEA0E3884B8AB466898FDDFCO5O5H" TargetMode="External"/><Relationship Id="rId127" Type="http://schemas.openxmlformats.org/officeDocument/2006/relationships/hyperlink" Target="consultantplus://offline/ref=DC661E5EDC286FE9A64EA4E4ADD5B25CDF7B67CF83E50F0C3A6CB79B9282F73561C830BA42503F2385764B7C3D92D4DEA0E3884B8AB466898FDDFCO5O5H" TargetMode="External"/><Relationship Id="rId262" Type="http://schemas.openxmlformats.org/officeDocument/2006/relationships/hyperlink" Target="consultantplus://offline/ref=DC661E5EDC286FE9A64EA4E4ADD5B25CDF7B67CF83E50F0C3A6CB79B9282F73561C830BA42503F2387784C7A3D92D4DEA0E3884B8AB466898FDDFCO5O5H" TargetMode="External"/><Relationship Id="rId10" Type="http://schemas.openxmlformats.org/officeDocument/2006/relationships/hyperlink" Target="consultantplus://offline/ref=DC661E5EDC286FE9A64EA4E4ADD5B25CDF7B67CF81EC0C08386CB79B9282F73561C830BA42503F23857E4F7E3D92D4DEA0E3884B8AB466898FDDFCO5O5H" TargetMode="External"/><Relationship Id="rId31" Type="http://schemas.openxmlformats.org/officeDocument/2006/relationships/hyperlink" Target="consultantplus://offline/ref=DC661E5EDC286FE9A64EA4E4ADD5B25CDF7B67CF83E508083C6CB79B9282F73561C830BA42503F23847E4D7D3D92D4DEA0E3884B8AB466898FDDFCO5O5H" TargetMode="External"/><Relationship Id="rId52" Type="http://schemas.openxmlformats.org/officeDocument/2006/relationships/hyperlink" Target="consultantplus://offline/ref=DC661E5EDC286FE9A64EA4E4ADD5B25CDF7B67CF82E30D043E6CB79B9282F73561C830BA42503F23857E4F7E3D92D4DEA0E3884B8AB466898FDDFCO5O5H" TargetMode="External"/><Relationship Id="rId73" Type="http://schemas.openxmlformats.org/officeDocument/2006/relationships/hyperlink" Target="consultantplus://offline/ref=DC661E5EDC286FE9A64EBAE9BBB9EF54D7783FC282EF5E506B6AE0C4C284A27521CE65F9065D3E2B8E2A1E3F63CB879CEBEE835396B46EO9OEH" TargetMode="External"/><Relationship Id="rId78" Type="http://schemas.openxmlformats.org/officeDocument/2006/relationships/hyperlink" Target="consultantplus://offline/ref=DC661E5EDC286FE9A64EA4E4ADD5B25CDF7B67CF81EC0C08386CB79B9282F73561C830BA42503F23857C4D7E3D92D4DEA0E3884B8AB466898FDDFCO5O5H" TargetMode="External"/><Relationship Id="rId94" Type="http://schemas.openxmlformats.org/officeDocument/2006/relationships/hyperlink" Target="consultantplus://offline/ref=DC661E5EDC286FE9A64EA4E4ADD5B25CDF7B67CF82ED00093D6CB79B9282F73561C830BA42503F23857C467D3D92D4DEA0E3884B8AB466898FDDFCO5O5H" TargetMode="External"/><Relationship Id="rId99" Type="http://schemas.openxmlformats.org/officeDocument/2006/relationships/hyperlink" Target="consultantplus://offline/ref=DC661E5EDC286FE9A64EA4E4ADD5B25CDF7B67CF81E0000C386CB79B9282F73561C830BA42503F23857F477B3D92D4DEA0E3884B8AB466898FDDFCO5O5H" TargetMode="External"/><Relationship Id="rId101" Type="http://schemas.openxmlformats.org/officeDocument/2006/relationships/hyperlink" Target="consultantplus://offline/ref=DC661E5EDC286FE9A64EA4E4ADD5B25CDF7B67CF83E50F0C3A6CB79B9282F73561C830BA42503F23857D4F733D92D4DEA0E3884B8AB466898FDDFCO5O5H" TargetMode="External"/><Relationship Id="rId122" Type="http://schemas.openxmlformats.org/officeDocument/2006/relationships/hyperlink" Target="consultantplus://offline/ref=DC661E5EDC286FE9A64EA4E4ADD5B25CDF7B67CF82E30D043E6CB79B9282F73561C830BA42503F23857D4D7C3D92D4DEA0E3884B8AB466898FDDFCO5O5H" TargetMode="External"/><Relationship Id="rId143" Type="http://schemas.openxmlformats.org/officeDocument/2006/relationships/hyperlink" Target="consultantplus://offline/ref=DC661E5EDC286FE9A64EA4E4ADD5B25CDF7B67CF82E501053B6CB79B9282F73561C830BA42503F23857D4D7F3D92D4DEA0E3884B8AB466898FDDFCO5O5H" TargetMode="External"/><Relationship Id="rId148" Type="http://schemas.openxmlformats.org/officeDocument/2006/relationships/hyperlink" Target="consultantplus://offline/ref=DC661E5EDC286FE9A64EA4E4ADD5B25CDF7B67CF83E50F0C3A6CB79B9282F73561C830BA42503F23847E49783D92D4DEA0E3884B8AB466898FDDFCO5O5H" TargetMode="External"/><Relationship Id="rId164" Type="http://schemas.openxmlformats.org/officeDocument/2006/relationships/hyperlink" Target="consultantplus://offline/ref=DC661E5EDC286FE9A64EA4E4ADD5B25CDF7B67CF82E0090C3B6CB79B9282F73561C830BA42503F23857849723D92D4DEA0E3884B8AB466898FDDFCO5O5H" TargetMode="External"/><Relationship Id="rId169" Type="http://schemas.openxmlformats.org/officeDocument/2006/relationships/hyperlink" Target="consultantplus://offline/ref=DC661E5EDC286FE9A64EA4E4ADD5B25CDF7B67CF82E20B0E376CB79B9282F73561C830BA42503F2385794E783D92D4DEA0E3884B8AB466898FDDFCO5O5H" TargetMode="External"/><Relationship Id="rId185" Type="http://schemas.openxmlformats.org/officeDocument/2006/relationships/hyperlink" Target="consultantplus://offline/ref=DC661E5EDC286FE9A64EA4E4ADD5B25CDF7B67CF82E0090C3B6CB79B9282F73561C830BA42503F2385794E783D92D4DEA0E3884B8AB466898FDDFCO5O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661E5EDC286FE9A64EA4E4ADD5B25CDF7B67CF81E300053F6CB79B9282F73561C830BA42503F23857E4F7E3D92D4DEA0E3884B8AB466898FDDFCO5O5H" TargetMode="External"/><Relationship Id="rId180" Type="http://schemas.openxmlformats.org/officeDocument/2006/relationships/hyperlink" Target="consultantplus://offline/ref=DC661E5EDC286FE9A64EA4E4ADD5B25CDF7B67CF83E50F0C3A6CB79B9282F73561C830BA42503F23847B497D3D92D4DEA0E3884B8AB466898FDDFCO5O5H" TargetMode="External"/><Relationship Id="rId210" Type="http://schemas.openxmlformats.org/officeDocument/2006/relationships/hyperlink" Target="consultantplus://offline/ref=DC661E5EDC286FE9A64EBAE9BBB9EF54D7783FC282EF5E506B6AE0C4C284A27521CE65F9065D3E2B8E2A1E3F63CB879CEBEE835396B46EO9OEH" TargetMode="External"/><Relationship Id="rId215" Type="http://schemas.openxmlformats.org/officeDocument/2006/relationships/hyperlink" Target="consultantplus://offline/ref=DC661E5EDC286FE9A64EA4E4ADD5B25CDF7B67CF83E50F0C3A6CB79B9282F73561C830BA42503F23877F4E723D92D4DEA0E3884B8AB466898FDDFCO5O5H" TargetMode="External"/><Relationship Id="rId236" Type="http://schemas.openxmlformats.org/officeDocument/2006/relationships/hyperlink" Target="consultantplus://offline/ref=DC661E5EDC286FE9A64EA4E4ADD5B25CDF7B67CF81E0000C386CB79B9282F73561C830BA42503F23847E47723D92D4DEA0E3884B8AB466898FDDFCO5O5H" TargetMode="External"/><Relationship Id="rId257" Type="http://schemas.openxmlformats.org/officeDocument/2006/relationships/hyperlink" Target="consultantplus://offline/ref=DC661E5EDC286FE9A64EA4E4ADD5B25CDF7B67CF83E50F0C3A6CB79B9282F73561C830BA42503F23877B4B7A3D92D4DEA0E3884B8AB466898FDDFCO5O5H" TargetMode="External"/><Relationship Id="rId26" Type="http://schemas.openxmlformats.org/officeDocument/2006/relationships/hyperlink" Target="consultantplus://offline/ref=DC661E5EDC286FE9A64EA4E4ADD5B25CDF7B67CF83E40C0C3A6CB79B9282F73561C830BA42503F23857E4F7E3D92D4DEA0E3884B8AB466898FDDFCO5O5H" TargetMode="External"/><Relationship Id="rId231" Type="http://schemas.openxmlformats.org/officeDocument/2006/relationships/hyperlink" Target="consultantplus://offline/ref=DC661E5EDC286FE9A64EA4E4ADD5B25CDF7B67CF80E6010D3C6CB79B9282F73561C830BA42503F23857E4E793D92D4DEA0E3884B8AB466898FDDFCO5O5H" TargetMode="External"/><Relationship Id="rId252" Type="http://schemas.openxmlformats.org/officeDocument/2006/relationships/hyperlink" Target="consultantplus://offline/ref=DC661E5EDC286FE9A64EA4E4ADD5B25CDF7B67CF82E30D043E6CB79B9282F73561C830BA42503F23847F4F7C3D92D4DEA0E3884B8AB466898FDDFCO5O5H" TargetMode="External"/><Relationship Id="rId47" Type="http://schemas.openxmlformats.org/officeDocument/2006/relationships/hyperlink" Target="consultantplus://offline/ref=DC661E5EDC286FE9A64EA4E4ADD5B25CDF7B67CF82E10C0E376CB79B9282F73561C830BA42503F23857E4F7E3D92D4DEA0E3884B8AB466898FDDFCO5O5H" TargetMode="External"/><Relationship Id="rId68" Type="http://schemas.openxmlformats.org/officeDocument/2006/relationships/hyperlink" Target="consultantplus://offline/ref=DC661E5EDC286FE9A64EA4E4ADD5B25CDF7B67CF83E4000A3E6CB79B9282F73561C830BA42503F23857E4E7B3D92D4DEA0E3884B8AB466898FDDFCO5O5H" TargetMode="External"/><Relationship Id="rId89" Type="http://schemas.openxmlformats.org/officeDocument/2006/relationships/hyperlink" Target="consultantplus://offline/ref=DC661E5EDC286FE9A64EA4E4ADD5B25CDF7B67CF81EC0C08386CB79B9282F73561C830BA42503F23857C48723D92D4DEA0E3884B8AB466898FDDFCO5O5H" TargetMode="External"/><Relationship Id="rId112" Type="http://schemas.openxmlformats.org/officeDocument/2006/relationships/hyperlink" Target="consultantplus://offline/ref=DC661E5EDC286FE9A64EA4E4ADD5B25CDF7B67CF82E501053B6CB79B9282F73561C830BA42503F23857C48723D92D4DEA0E3884B8AB466898FDDFCO5O5H" TargetMode="External"/><Relationship Id="rId133" Type="http://schemas.openxmlformats.org/officeDocument/2006/relationships/hyperlink" Target="consultantplus://offline/ref=DC661E5EDC286FE9A64EA4E4ADD5B25CDF7B67CF83E50F0C3A6CB79B9282F73561C830BA42503F2385774E723D92D4DEA0E3884B8AB466898FDDFCO5O5H" TargetMode="External"/><Relationship Id="rId154" Type="http://schemas.openxmlformats.org/officeDocument/2006/relationships/hyperlink" Target="consultantplus://offline/ref=DC661E5EDC286FE9A64EA4E4ADD5B25CDF7B67CF81E10A04386CB79B9282F73561C830BA42503F2385784E783D92D4DEA0E3884B8AB466898FDDFCO5O5H" TargetMode="External"/><Relationship Id="rId175" Type="http://schemas.openxmlformats.org/officeDocument/2006/relationships/hyperlink" Target="consultantplus://offline/ref=DC661E5EDC286FE9A64EA4E4ADD5B25CDF7B67CF83E40F0C366CB79B9282F73561C830BA42503F2385764A783D92D4DEA0E3884B8AB466898FDDFCO5O5H" TargetMode="External"/><Relationship Id="rId196" Type="http://schemas.openxmlformats.org/officeDocument/2006/relationships/hyperlink" Target="consultantplus://offline/ref=DC661E5EDC286FE9A64EA4E4ADD5B25CDF7B67CF82E501053B6CB79B9282F73561C830BA42503F238576487E3D92D4DEA0E3884B8AB466898FDDFCO5O5H" TargetMode="External"/><Relationship Id="rId200" Type="http://schemas.openxmlformats.org/officeDocument/2006/relationships/hyperlink" Target="consultantplus://offline/ref=DC661E5EDC286FE9A64EA4E4ADD5B25CDF7B67CF82E2090E376CB79B9282F73561C830BA42503F238577487F3D92D4DEA0E3884B8AB466898FDDFCO5O5H" TargetMode="External"/><Relationship Id="rId16" Type="http://schemas.openxmlformats.org/officeDocument/2006/relationships/hyperlink" Target="consultantplus://offline/ref=DC661E5EDC286FE9A64EA4E4ADD5B25CDF7B67CF82E0090C3B6CB79B9282F73561C830BA42503F23857E4F7E3D92D4DEA0E3884B8AB466898FDDFCO5O5H" TargetMode="External"/><Relationship Id="rId221" Type="http://schemas.openxmlformats.org/officeDocument/2006/relationships/hyperlink" Target="consultantplus://offline/ref=DC661E5EDC286FE9A64EA4E4ADD5B25CDF7B67CF81E0000C386CB79B9282F73561C830BA42503F23847E49793D92D4DEA0E3884B8AB466898FDDFCO5O5H" TargetMode="External"/><Relationship Id="rId242" Type="http://schemas.openxmlformats.org/officeDocument/2006/relationships/hyperlink" Target="consultantplus://offline/ref=DC661E5EDC286FE9A64EA4E4ADD5B25CDF7B67CF81E0000C386CB79B9282F73561C830BA42503F23847F497D3D92D4DEA0E3884B8AB466898FDDFCO5O5H" TargetMode="External"/><Relationship Id="rId263" Type="http://schemas.openxmlformats.org/officeDocument/2006/relationships/hyperlink" Target="consultantplus://offline/ref=DC661E5EDC286FE9A64EA4E4ADD5B25CDF7B67CF82E50B05396CB79B9282F73561C830BA42503F23847F487B3D92D4DEA0E3884B8AB466898FDDFCO5O5H" TargetMode="External"/><Relationship Id="rId37" Type="http://schemas.openxmlformats.org/officeDocument/2006/relationships/hyperlink" Target="consultantplus://offline/ref=DC661E5EDC286FE9A64EA4E4ADD5B25CDF7B67CF81E30E053F6CB79B9282F73561C830BA42503F23857E4F7E3D92D4DEA0E3884B8AB466898FDDFCO5O5H" TargetMode="External"/><Relationship Id="rId58" Type="http://schemas.openxmlformats.org/officeDocument/2006/relationships/hyperlink" Target="consultantplus://offline/ref=DC661E5EDC286FE9A64EA4E4ADD5B25CDF7B67CF82ED00093D6CB79B9282F73561C830BA42503F23857E4F7D3D92D4DEA0E3884B8AB466898FDDFCO5O5H" TargetMode="External"/><Relationship Id="rId79" Type="http://schemas.openxmlformats.org/officeDocument/2006/relationships/hyperlink" Target="consultantplus://offline/ref=DC661E5EDC286FE9A64EA4E4ADD5B25CDF7B67CF82ED00093D6CB79B9282F73561C830BA42503F23857C487C3D92D4DEA0E3884B8AB466898FDDFCO5O5H" TargetMode="External"/><Relationship Id="rId102" Type="http://schemas.openxmlformats.org/officeDocument/2006/relationships/hyperlink" Target="consultantplus://offline/ref=DC661E5EDC286FE9A64EA4E4ADD5B25CDF7B67CF83E409043B6CB79B9282F73561C830BA42503F23857B4B783D92D4DEA0E3884B8AB466898FDDFCO5O5H" TargetMode="External"/><Relationship Id="rId123" Type="http://schemas.openxmlformats.org/officeDocument/2006/relationships/hyperlink" Target="consultantplus://offline/ref=DC661E5EDC286FE9A64EA4E4ADD5B25CDF7B67CF82ED0C053C6CB79B9282F73561C830BA42503F23857A4F723D92D4DEA0E3884B8AB466898FDDFCO5O5H" TargetMode="External"/><Relationship Id="rId144" Type="http://schemas.openxmlformats.org/officeDocument/2006/relationships/hyperlink" Target="consultantplus://offline/ref=DC661E5EDC286FE9A64EA4E4ADD5B25CDF7B67CF82E0090C3B6CB79B9282F73561C830BA42503F23857D4D733D92D4DEA0E3884B8AB466898FDDFCO5O5H" TargetMode="External"/><Relationship Id="rId90" Type="http://schemas.openxmlformats.org/officeDocument/2006/relationships/hyperlink" Target="consultantplus://offline/ref=DC661E5EDC286FE9A64EA4E4ADD5B25CDF7B67CF82E1010A386CB79B9282F73561C830BA42503F23857C4F733D92D4DEA0E3884B8AB466898FDDFCO5O5H" TargetMode="External"/><Relationship Id="rId165" Type="http://schemas.openxmlformats.org/officeDocument/2006/relationships/hyperlink" Target="consultantplus://offline/ref=DC661E5EDC286FE9A64EA4E4ADD5B25CDF7B67CF82E00E0A3A6CB79B9282F73561C830BA42503F238578467C3D92D4DEA0E3884B8AB466898FDDFCO5O5H" TargetMode="External"/><Relationship Id="rId186" Type="http://schemas.openxmlformats.org/officeDocument/2006/relationships/hyperlink" Target="consultantplus://offline/ref=DC661E5EDC286FE9A64EA4E4ADD5B25CDF7B67CF83E40C0C3A6CB79B9282F73561C830BA42503F2385774D733D92D4DEA0E3884B8AB466898FDDFCO5O5H" TargetMode="External"/><Relationship Id="rId211" Type="http://schemas.openxmlformats.org/officeDocument/2006/relationships/hyperlink" Target="consultantplus://offline/ref=DC661E5EDC286FE9A64EA4E4ADD5B25CDF7B67CF80EC00053D6CB79B9282F73561C830A84208332183604F7228C4859BOFOCH" TargetMode="External"/><Relationship Id="rId232" Type="http://schemas.openxmlformats.org/officeDocument/2006/relationships/hyperlink" Target="consultantplus://offline/ref=DC661E5EDC286FE9A64EBAE9BBB9EF54DF753AC381E6035A6333ECC6C58BFD62268769F8065D3E2285751B2A72938898F3F08A448AB66F96O8O4H" TargetMode="External"/><Relationship Id="rId253" Type="http://schemas.openxmlformats.org/officeDocument/2006/relationships/hyperlink" Target="consultantplus://offline/ref=DC661E5EDC286FE9A64EA4E4ADD5B25CDF7B67CF82ED0C053C6CB79B9282F73561C830BA42503F23847F467A3D92D4DEA0E3884B8AB466898FDDFCO5O5H" TargetMode="External"/><Relationship Id="rId27" Type="http://schemas.openxmlformats.org/officeDocument/2006/relationships/hyperlink" Target="consultantplus://offline/ref=DC661E5EDC286FE9A64EA4E4ADD5B25CDF7B67CF83E40F0C366CB79B9282F73561C830BA42503F23857E4F7E3D92D4DEA0E3884B8AB466898FDDFCO5O5H" TargetMode="External"/><Relationship Id="rId48" Type="http://schemas.openxmlformats.org/officeDocument/2006/relationships/hyperlink" Target="consultantplus://offline/ref=DC661E5EDC286FE9A64EA4E4ADD5B25CDF7B67CF82E1010A386CB79B9282F73561C830BA42503F23857E4F7E3D92D4DEA0E3884B8AB466898FDDFCO5O5H" TargetMode="External"/><Relationship Id="rId69" Type="http://schemas.openxmlformats.org/officeDocument/2006/relationships/hyperlink" Target="consultantplus://offline/ref=DC661E5EDC286FE9A64EA4E4ADD5B25CDF7B67CF80E6010D3C6CB79B9282F73561C830BA42503F23857E4E793D92D4DEA0E3884B8AB466898FDDFCO5O5H" TargetMode="External"/><Relationship Id="rId113" Type="http://schemas.openxmlformats.org/officeDocument/2006/relationships/hyperlink" Target="consultantplus://offline/ref=DC661E5EDC286FE9A64EA4E4ADD5B25CDF7B67CF82E60C0D376CB79B9282F73561C830BA42503F23857C48723D92D4DEA0E3884B8AB466898FDDFCO5O5H" TargetMode="External"/><Relationship Id="rId134" Type="http://schemas.openxmlformats.org/officeDocument/2006/relationships/hyperlink" Target="consultantplus://offline/ref=DC661E5EDC286FE9A64EA4E4ADD5B25CDF7B67CF85EC0C0C386CB79B9282F73561C830BA42503F23857E4F723D92D4DEA0E3884B8AB466898FDDFCO5O5H" TargetMode="External"/><Relationship Id="rId80" Type="http://schemas.openxmlformats.org/officeDocument/2006/relationships/hyperlink" Target="consultantplus://offline/ref=DC661E5EDC286FE9A64EA4E4ADD5B25CDF7B67CF83E50F0C3A6CB79B9282F73561C830BA42503F23857C467F3D92D4DEA0E3884B8AB466898FDDFCO5O5H" TargetMode="External"/><Relationship Id="rId155" Type="http://schemas.openxmlformats.org/officeDocument/2006/relationships/hyperlink" Target="consultantplus://offline/ref=DC661E5EDC286FE9A64EA4E4ADD5B25CDF7B67CF81E10C0E3E6CB79B9282F73561C830BA42503F23857E4F7E3D92D4DEA0E3884B8AB466898FDDFCO5O5H" TargetMode="External"/><Relationship Id="rId176" Type="http://schemas.openxmlformats.org/officeDocument/2006/relationships/hyperlink" Target="consultantplus://offline/ref=DC661E5EDC286FE9A64EA4E4ADD5B25CDF7B67CF83E50F0C3A6CB79B9282F73561C830BA42503F23847B4A723D92D4DEA0E3884B8AB466898FDDFCO5O5H" TargetMode="External"/><Relationship Id="rId197" Type="http://schemas.openxmlformats.org/officeDocument/2006/relationships/hyperlink" Target="consultantplus://offline/ref=DC661E5EDC286FE9A64EA4E4ADD5B25CDF7B67CF82E700043A6CB79B9282F73561C830BA42503F238576497C3D92D4DEA0E3884B8AB466898FDDFCO5O5H" TargetMode="External"/><Relationship Id="rId201" Type="http://schemas.openxmlformats.org/officeDocument/2006/relationships/hyperlink" Target="consultantplus://offline/ref=DC661E5EDC286FE9A64EA4E4ADD5B25CDF7B67CF82E3090C3C6CB79B9282F73561C830BA42503F2384784A7E3D92D4DEA0E3884B8AB466898FDDFCO5O5H" TargetMode="External"/><Relationship Id="rId222" Type="http://schemas.openxmlformats.org/officeDocument/2006/relationships/hyperlink" Target="consultantplus://offline/ref=DC661E5EDC286FE9A64EA4E4ADD5B25CDF7B67CF81E30E053F6CB79B9282F73561C830BA42503F23847E467D3D92D4DEA0E3884B8AB466898FDDFCO5O5H" TargetMode="External"/><Relationship Id="rId243" Type="http://schemas.openxmlformats.org/officeDocument/2006/relationships/hyperlink" Target="consultantplus://offline/ref=DC661E5EDC286FE9A64EA4E4ADD5B25CDF7B67CF81E10A04386CB79B9282F73561C830BA42503F23847E4F783D92D4DEA0E3884B8AB466898FDDFCO5O5H" TargetMode="External"/><Relationship Id="rId264" Type="http://schemas.openxmlformats.org/officeDocument/2006/relationships/hyperlink" Target="consultantplus://offline/ref=DC661E5EDC286FE9A64EA4E4ADD5B25CDF7B67CF83E50F0C3A6CB79B9282F73561C830BA42503F2387784C7F3D92D4DEA0E3884B8AB466898FDDFCO5O5H" TargetMode="External"/><Relationship Id="rId17" Type="http://schemas.openxmlformats.org/officeDocument/2006/relationships/hyperlink" Target="consultantplus://offline/ref=DC661E5EDC286FE9A64EA4E4ADD5B25CDF7B67CF82E00E0A3A6CB79B9282F73561C830BA42503F23857E4F7E3D92D4DEA0E3884B8AB466898FDDFCO5O5H" TargetMode="External"/><Relationship Id="rId38" Type="http://schemas.openxmlformats.org/officeDocument/2006/relationships/hyperlink" Target="consultantplus://offline/ref=DC661E5EDC286FE9A64EA4E4ADD5B25CDF7B67CF81E300053F6CB79B9282F73561C830BA42503F23857E4F7E3D92D4DEA0E3884B8AB466898FDDFCO5O5H" TargetMode="External"/><Relationship Id="rId59" Type="http://schemas.openxmlformats.org/officeDocument/2006/relationships/hyperlink" Target="consultantplus://offline/ref=DC661E5EDC286FE9A64EA4E4ADD5B25CDF7B67CF83E50F0C3A6CB79B9282F73561C830BA42503F23857E4F7C3D92D4DEA0E3884B8AB466898FDDFCO5O5H" TargetMode="External"/><Relationship Id="rId103" Type="http://schemas.openxmlformats.org/officeDocument/2006/relationships/hyperlink" Target="consultantplus://offline/ref=DC661E5EDC286FE9A64EA4E4ADD5B25CDF7B67CF83E50F0C3A6CB79B9282F73561C830BA42503F23857D4E7B3D92D4DEA0E3884B8AB466898FDDFCO5O5H" TargetMode="External"/><Relationship Id="rId124" Type="http://schemas.openxmlformats.org/officeDocument/2006/relationships/hyperlink" Target="consultantplus://offline/ref=DC661E5EDC286FE9A64EA4E4ADD5B25CDF7B67CF82ED00093D6CB79B9282F73561C830BA42503F23857A497A3D92D4DEA0E3884B8AB466898FDDFCO5O5H" TargetMode="External"/><Relationship Id="rId70" Type="http://schemas.openxmlformats.org/officeDocument/2006/relationships/hyperlink" Target="consultantplus://offline/ref=DC661E5EDC286FE9A64EA4E4ADD5B25CDF7B67CF80EC00053D6CB79B9282F73561C830A84208332183604F7228C4859BOFOCH" TargetMode="External"/><Relationship Id="rId91" Type="http://schemas.openxmlformats.org/officeDocument/2006/relationships/hyperlink" Target="consultantplus://offline/ref=DC661E5EDC286FE9A64EA4E4ADD5B25CDF7B67CF82E3090C3C6CB79B9282F73561C830BA42503F23857C4B7E3D92D4DEA0E3884B8AB466898FDDFCO5O5H" TargetMode="External"/><Relationship Id="rId145" Type="http://schemas.openxmlformats.org/officeDocument/2006/relationships/hyperlink" Target="consultantplus://offline/ref=DC661E5EDC286FE9A64EA4E4ADD5B25CDF7B67CF82E2090E376CB79B9282F73561C830BA42503F23857D4B783D92D4DEA0E3884B8AB466898FDDFCO5O5H" TargetMode="External"/><Relationship Id="rId166" Type="http://schemas.openxmlformats.org/officeDocument/2006/relationships/hyperlink" Target="consultantplus://offline/ref=DC661E5EDC286FE9A64EA4E4ADD5B25CDF7B67CF82E10C0E376CB79B9282F73561C830BA42503F23857849793D92D4DEA0E3884B8AB466898FDDFCO5O5H" TargetMode="External"/><Relationship Id="rId187" Type="http://schemas.openxmlformats.org/officeDocument/2006/relationships/hyperlink" Target="consultantplus://offline/ref=DC661E5EDC286FE9A64EA4E4ADD5B25CDF7B67CF83E50F0C3A6CB79B9282F73561C830BA42503F2384794F7D3D92D4DEA0E3884B8AB466898FDDFCO5O5H" TargetMode="External"/><Relationship Id="rId1" Type="http://schemas.openxmlformats.org/officeDocument/2006/relationships/styles" Target="styles.xml"/><Relationship Id="rId212" Type="http://schemas.openxmlformats.org/officeDocument/2006/relationships/hyperlink" Target="consultantplus://offline/ref=DC661E5EDC286FE9A64EA4E4ADD5B25CDF7B67CF80E6010D3C6CB79B9282F73561C830BA42503F23857E4E793D92D4DEA0E3884B8AB466898FDDFCO5O5H" TargetMode="External"/><Relationship Id="rId233" Type="http://schemas.openxmlformats.org/officeDocument/2006/relationships/hyperlink" Target="consultantplus://offline/ref=DC661E5EDC286FE9A64EA4E4ADD5B25CDF7B67CF83E50F0C3A6CB79B9282F73561C830BA42503F23877D47733D92D4DEA0E3884B8AB466898FDDFCO5O5H" TargetMode="External"/><Relationship Id="rId254" Type="http://schemas.openxmlformats.org/officeDocument/2006/relationships/hyperlink" Target="consultantplus://offline/ref=DC661E5EDC286FE9A64EA4E4ADD5B25CDF7B67CF83E40C0C3A6CB79B9282F73561C830BA42503F23847B48783D92D4DEA0E3884B8AB466898FDDFCO5O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40139</Words>
  <Characters>228798</Characters>
  <Application>Microsoft Office Word</Application>
  <DocSecurity>0</DocSecurity>
  <Lines>1906</Lines>
  <Paragraphs>536</Paragraphs>
  <ScaleCrop>false</ScaleCrop>
  <Company/>
  <LinksUpToDate>false</LinksUpToDate>
  <CharactersWithSpaces>268401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2019-09-26T07:14:00Z</dcterms:created>
  <dcterms:modified xsi:type="dcterms:W3CDTF">2019-09-26T07:15:00Z</dcterms:modified>
</cp:coreProperties>
</file>