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5D" w:rsidRDefault="00A52E5D">
      <w:pPr>
        <w:pStyle w:val="ConsPlusTitlePage"/>
      </w:pPr>
      <w:r>
        <w:t xml:space="preserve">Документ предоставлен </w:t>
      </w:r>
      <w:hyperlink r:id="rId4" w:history="1">
        <w:r>
          <w:rPr>
            <w:color w:val="0000FF"/>
          </w:rPr>
          <w:t>КонсультантПлюс</w:t>
        </w:r>
      </w:hyperlink>
      <w:r>
        <w:br/>
      </w:r>
    </w:p>
    <w:p w:rsidR="00A52E5D" w:rsidRDefault="00A52E5D">
      <w:pPr>
        <w:pStyle w:val="ConsPlusNormal"/>
        <w:jc w:val="both"/>
        <w:outlineLvl w:val="0"/>
      </w:pPr>
    </w:p>
    <w:p w:rsidR="00A52E5D" w:rsidRDefault="00A52E5D">
      <w:pPr>
        <w:pStyle w:val="ConsPlusTitle"/>
        <w:jc w:val="center"/>
        <w:outlineLvl w:val="0"/>
      </w:pPr>
      <w:r>
        <w:t>АДМИНИСТРАЦИЯ ГОРОДА ПСКОВА</w:t>
      </w:r>
    </w:p>
    <w:p w:rsidR="00A52E5D" w:rsidRDefault="00A52E5D">
      <w:pPr>
        <w:pStyle w:val="ConsPlusTitle"/>
        <w:jc w:val="center"/>
      </w:pPr>
    </w:p>
    <w:p w:rsidR="00A52E5D" w:rsidRDefault="00A52E5D">
      <w:pPr>
        <w:pStyle w:val="ConsPlusTitle"/>
        <w:jc w:val="center"/>
      </w:pPr>
      <w:r>
        <w:t>ПОСТАНОВЛЕНИЕ</w:t>
      </w:r>
    </w:p>
    <w:p w:rsidR="00A52E5D" w:rsidRDefault="00A52E5D">
      <w:pPr>
        <w:pStyle w:val="ConsPlusTitle"/>
        <w:jc w:val="center"/>
      </w:pPr>
      <w:r>
        <w:t>от 17 декабря 2015 г. N 2700</w:t>
      </w:r>
    </w:p>
    <w:p w:rsidR="00A52E5D" w:rsidRDefault="00A52E5D">
      <w:pPr>
        <w:pStyle w:val="ConsPlusTitle"/>
        <w:jc w:val="center"/>
      </w:pPr>
    </w:p>
    <w:p w:rsidR="00A52E5D" w:rsidRDefault="00A52E5D">
      <w:pPr>
        <w:pStyle w:val="ConsPlusTitle"/>
        <w:jc w:val="center"/>
      </w:pPr>
      <w:r>
        <w:t>ОБ УТВЕРЖДЕНИИ МУНИЦИПАЛЬНОЙ ПРОГРАММЫ "ОБЕСПЕЧЕНИЕ</w:t>
      </w:r>
    </w:p>
    <w:p w:rsidR="00A52E5D" w:rsidRDefault="00A52E5D">
      <w:pPr>
        <w:pStyle w:val="ConsPlusTitle"/>
        <w:jc w:val="center"/>
      </w:pPr>
      <w:r>
        <w:t>ОБЩЕСТВЕННОГО ПОРЯДКА И ПРОТИВОДЕЙСТВИЕ ПРЕСТУПНОСТИ"</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(в ред. постановлений Администрации города Пскова</w:t>
            </w:r>
          </w:p>
          <w:p w:rsidR="00A52E5D" w:rsidRDefault="00A52E5D">
            <w:pPr>
              <w:pStyle w:val="ConsPlusNormal"/>
              <w:jc w:val="center"/>
            </w:pPr>
            <w:r>
              <w:rPr>
                <w:color w:val="392C69"/>
              </w:rPr>
              <w:t xml:space="preserve">от 24.03.2016 </w:t>
            </w:r>
            <w:hyperlink r:id="rId5" w:history="1">
              <w:r>
                <w:rPr>
                  <w:color w:val="0000FF"/>
                </w:rPr>
                <w:t>N 281</w:t>
              </w:r>
            </w:hyperlink>
            <w:r>
              <w:rPr>
                <w:color w:val="392C69"/>
              </w:rPr>
              <w:t xml:space="preserve">, от 30.03.2016 </w:t>
            </w:r>
            <w:hyperlink r:id="rId6" w:history="1">
              <w:r>
                <w:rPr>
                  <w:color w:val="0000FF"/>
                </w:rPr>
                <w:t>N 351</w:t>
              </w:r>
            </w:hyperlink>
            <w:r>
              <w:rPr>
                <w:color w:val="392C69"/>
              </w:rPr>
              <w:t xml:space="preserve">, от 11.04.2016 </w:t>
            </w:r>
            <w:hyperlink r:id="rId7" w:history="1">
              <w:r>
                <w:rPr>
                  <w:color w:val="0000FF"/>
                </w:rPr>
                <w:t>N 432</w:t>
              </w:r>
            </w:hyperlink>
            <w:r>
              <w:rPr>
                <w:color w:val="392C69"/>
              </w:rPr>
              <w:t>,</w:t>
            </w:r>
          </w:p>
          <w:p w:rsidR="00A52E5D" w:rsidRDefault="00A52E5D">
            <w:pPr>
              <w:pStyle w:val="ConsPlusNormal"/>
              <w:jc w:val="center"/>
            </w:pPr>
            <w:r>
              <w:rPr>
                <w:color w:val="392C69"/>
              </w:rPr>
              <w:t xml:space="preserve">от 26.05.2016 </w:t>
            </w:r>
            <w:hyperlink r:id="rId8" w:history="1">
              <w:r>
                <w:rPr>
                  <w:color w:val="0000FF"/>
                </w:rPr>
                <w:t>N 664</w:t>
              </w:r>
            </w:hyperlink>
            <w:r>
              <w:rPr>
                <w:color w:val="392C69"/>
              </w:rPr>
              <w:t xml:space="preserve">, от 07.06.2016 </w:t>
            </w:r>
            <w:hyperlink r:id="rId9" w:history="1">
              <w:r>
                <w:rPr>
                  <w:color w:val="0000FF"/>
                </w:rPr>
                <w:t>N 739</w:t>
              </w:r>
            </w:hyperlink>
            <w:r>
              <w:rPr>
                <w:color w:val="392C69"/>
              </w:rPr>
              <w:t xml:space="preserve">, от 13.09.2016 </w:t>
            </w:r>
            <w:hyperlink r:id="rId10" w:history="1">
              <w:r>
                <w:rPr>
                  <w:color w:val="0000FF"/>
                </w:rPr>
                <w:t>N 1112</w:t>
              </w:r>
            </w:hyperlink>
            <w:r>
              <w:rPr>
                <w:color w:val="392C69"/>
              </w:rPr>
              <w:t>,</w:t>
            </w:r>
          </w:p>
          <w:p w:rsidR="00A52E5D" w:rsidRDefault="00A52E5D">
            <w:pPr>
              <w:pStyle w:val="ConsPlusNormal"/>
              <w:jc w:val="center"/>
            </w:pPr>
            <w:r>
              <w:rPr>
                <w:color w:val="392C69"/>
              </w:rPr>
              <w:t xml:space="preserve">от 06.03.2017 </w:t>
            </w:r>
            <w:hyperlink r:id="rId11" w:history="1">
              <w:r>
                <w:rPr>
                  <w:color w:val="0000FF"/>
                </w:rPr>
                <w:t>N 227</w:t>
              </w:r>
            </w:hyperlink>
            <w:r>
              <w:rPr>
                <w:color w:val="392C69"/>
              </w:rPr>
              <w:t xml:space="preserve">, от 03.07.2017 </w:t>
            </w:r>
            <w:hyperlink r:id="rId12" w:history="1">
              <w:r>
                <w:rPr>
                  <w:color w:val="0000FF"/>
                </w:rPr>
                <w:t>N 1100</w:t>
              </w:r>
            </w:hyperlink>
            <w:r>
              <w:rPr>
                <w:color w:val="392C69"/>
              </w:rPr>
              <w:t xml:space="preserve">, от 18.07.2017 </w:t>
            </w:r>
            <w:hyperlink r:id="rId13" w:history="1">
              <w:r>
                <w:rPr>
                  <w:color w:val="0000FF"/>
                </w:rPr>
                <w:t>N 1220</w:t>
              </w:r>
            </w:hyperlink>
            <w:r>
              <w:rPr>
                <w:color w:val="392C69"/>
              </w:rPr>
              <w:t>,</w:t>
            </w:r>
          </w:p>
          <w:p w:rsidR="00A52E5D" w:rsidRDefault="00A52E5D">
            <w:pPr>
              <w:pStyle w:val="ConsPlusNormal"/>
              <w:jc w:val="center"/>
            </w:pPr>
            <w:r>
              <w:rPr>
                <w:color w:val="392C69"/>
              </w:rPr>
              <w:t xml:space="preserve">от 18.07.2017 </w:t>
            </w:r>
            <w:hyperlink r:id="rId14" w:history="1">
              <w:r>
                <w:rPr>
                  <w:color w:val="0000FF"/>
                </w:rPr>
                <w:t>N 1221</w:t>
              </w:r>
            </w:hyperlink>
            <w:r>
              <w:rPr>
                <w:color w:val="392C69"/>
              </w:rPr>
              <w:t xml:space="preserve">, от 14.11.2017 </w:t>
            </w:r>
            <w:hyperlink r:id="rId15" w:history="1">
              <w:r>
                <w:rPr>
                  <w:color w:val="0000FF"/>
                </w:rPr>
                <w:t>N 2252</w:t>
              </w:r>
            </w:hyperlink>
            <w:r>
              <w:rPr>
                <w:color w:val="392C69"/>
              </w:rPr>
              <w:t xml:space="preserve">, от 03.04.2018 </w:t>
            </w:r>
            <w:hyperlink r:id="rId16" w:history="1">
              <w:r>
                <w:rPr>
                  <w:color w:val="0000FF"/>
                </w:rPr>
                <w:t>N 431</w:t>
              </w:r>
            </w:hyperlink>
            <w:r>
              <w:rPr>
                <w:color w:val="392C69"/>
              </w:rPr>
              <w:t>,</w:t>
            </w:r>
          </w:p>
          <w:p w:rsidR="00A52E5D" w:rsidRDefault="00A52E5D">
            <w:pPr>
              <w:pStyle w:val="ConsPlusNormal"/>
              <w:jc w:val="center"/>
            </w:pPr>
            <w:r>
              <w:rPr>
                <w:color w:val="392C69"/>
              </w:rPr>
              <w:t xml:space="preserve">от 25.04.2018 </w:t>
            </w:r>
            <w:hyperlink r:id="rId17" w:history="1">
              <w:r>
                <w:rPr>
                  <w:color w:val="0000FF"/>
                </w:rPr>
                <w:t>N 569</w:t>
              </w:r>
            </w:hyperlink>
            <w:r>
              <w:rPr>
                <w:color w:val="392C69"/>
              </w:rPr>
              <w:t xml:space="preserve">, от 21.06.2018 </w:t>
            </w:r>
            <w:hyperlink r:id="rId18" w:history="1">
              <w:r>
                <w:rPr>
                  <w:color w:val="0000FF"/>
                </w:rPr>
                <w:t>N 951</w:t>
              </w:r>
            </w:hyperlink>
            <w:r>
              <w:rPr>
                <w:color w:val="392C69"/>
              </w:rPr>
              <w:t xml:space="preserve">, от 30.10.2018 </w:t>
            </w:r>
            <w:hyperlink r:id="rId19" w:history="1">
              <w:r>
                <w:rPr>
                  <w:color w:val="0000FF"/>
                </w:rPr>
                <w:t>N 1672</w:t>
              </w:r>
            </w:hyperlink>
            <w:r>
              <w:rPr>
                <w:color w:val="392C69"/>
              </w:rPr>
              <w:t>)</w:t>
            </w:r>
          </w:p>
        </w:tc>
      </w:tr>
    </w:tbl>
    <w:p w:rsidR="00A52E5D" w:rsidRDefault="00A52E5D">
      <w:pPr>
        <w:pStyle w:val="ConsPlusNormal"/>
        <w:jc w:val="center"/>
      </w:pPr>
    </w:p>
    <w:p w:rsidR="00A52E5D" w:rsidRDefault="00A52E5D">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4" w:history="1">
        <w:r>
          <w:rPr>
            <w:color w:val="0000FF"/>
          </w:rPr>
          <w:t>статьями 32</w:t>
        </w:r>
      </w:hyperlink>
      <w:r>
        <w:t xml:space="preserve">, </w:t>
      </w:r>
      <w:hyperlink r:id="rId25" w:history="1">
        <w:r>
          <w:rPr>
            <w:color w:val="0000FF"/>
          </w:rPr>
          <w:t>34</w:t>
        </w:r>
      </w:hyperlink>
      <w:r>
        <w:t xml:space="preserve"> Устава муниципального образования "Город Псков", Администрация города Пскова постановляет:</w:t>
      </w:r>
    </w:p>
    <w:p w:rsidR="00A52E5D" w:rsidRDefault="00A52E5D">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A52E5D" w:rsidRDefault="00A52E5D">
      <w:pPr>
        <w:pStyle w:val="ConsPlusNormal"/>
        <w:spacing w:before="220"/>
        <w:ind w:firstLine="540"/>
        <w:jc w:val="both"/>
      </w:pPr>
      <w:r>
        <w:t xml:space="preserve">2. Объемы финансирования </w:t>
      </w:r>
      <w:hyperlink w:anchor="P36"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A52E5D" w:rsidRDefault="00A52E5D">
      <w:pPr>
        <w:pStyle w:val="ConsPlusNormal"/>
        <w:spacing w:before="220"/>
        <w:ind w:firstLine="540"/>
        <w:jc w:val="both"/>
      </w:pPr>
      <w:r>
        <w:t xml:space="preserve">3. Признать утратившим силу </w:t>
      </w:r>
      <w:hyperlink r:id="rId26"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A52E5D" w:rsidRDefault="00A52E5D">
      <w:pPr>
        <w:pStyle w:val="ConsPlusNormal"/>
        <w:spacing w:before="220"/>
        <w:ind w:firstLine="540"/>
        <w:jc w:val="both"/>
      </w:pPr>
      <w:r>
        <w:t>4. Настоящее постановление вступает в силу с 01.01.2016.</w:t>
      </w:r>
    </w:p>
    <w:p w:rsidR="00A52E5D" w:rsidRDefault="00A52E5D">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52E5D" w:rsidRDefault="00A52E5D">
      <w:pPr>
        <w:pStyle w:val="ConsPlusNormal"/>
        <w:spacing w:before="220"/>
        <w:ind w:firstLine="540"/>
        <w:jc w:val="both"/>
      </w:pPr>
      <w:r>
        <w:t>6. Контроль за исполнением настоящего постановления оставляю за собой.</w:t>
      </w:r>
    </w:p>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0"/>
      </w:pPr>
      <w:r>
        <w:t>Приложение</w:t>
      </w:r>
    </w:p>
    <w:p w:rsidR="00A52E5D" w:rsidRDefault="00A52E5D">
      <w:pPr>
        <w:pStyle w:val="ConsPlusNormal"/>
        <w:jc w:val="right"/>
      </w:pPr>
      <w:r>
        <w:t>к постановлению</w:t>
      </w:r>
    </w:p>
    <w:p w:rsidR="00A52E5D" w:rsidRDefault="00A52E5D">
      <w:pPr>
        <w:pStyle w:val="ConsPlusNormal"/>
        <w:jc w:val="right"/>
      </w:pPr>
      <w:r>
        <w:t>Администрации города Пскова</w:t>
      </w:r>
    </w:p>
    <w:p w:rsidR="00A52E5D" w:rsidRDefault="00A52E5D">
      <w:pPr>
        <w:pStyle w:val="ConsPlusNormal"/>
        <w:jc w:val="right"/>
      </w:pPr>
      <w:r>
        <w:t>от 17 декабря 2015 г. N 2700</w:t>
      </w:r>
    </w:p>
    <w:p w:rsidR="00A52E5D" w:rsidRDefault="00A52E5D">
      <w:pPr>
        <w:pStyle w:val="ConsPlusNormal"/>
        <w:jc w:val="both"/>
      </w:pPr>
    </w:p>
    <w:p w:rsidR="00A52E5D" w:rsidRDefault="00A52E5D">
      <w:pPr>
        <w:pStyle w:val="ConsPlusTitle"/>
        <w:jc w:val="center"/>
      </w:pPr>
      <w:bookmarkStart w:id="0" w:name="P36"/>
      <w:bookmarkEnd w:id="0"/>
      <w:r>
        <w:t>МУНИЦИПАЛЬНАЯ ПРОГРАММА</w:t>
      </w:r>
    </w:p>
    <w:p w:rsidR="00A52E5D" w:rsidRDefault="00A52E5D">
      <w:pPr>
        <w:pStyle w:val="ConsPlusTitle"/>
        <w:jc w:val="center"/>
      </w:pPr>
      <w:r>
        <w:t>"ОБЕСПЕЧЕНИЕ ОБЩЕСТВЕННОГО ПОРЯДКА</w:t>
      </w:r>
    </w:p>
    <w:p w:rsidR="00A52E5D" w:rsidRDefault="00A52E5D">
      <w:pPr>
        <w:pStyle w:val="ConsPlusTitle"/>
        <w:jc w:val="center"/>
      </w:pPr>
      <w:r>
        <w:t>И ПРОТИВОДЕЙСТВИЕ ПРЕСТУПНОСТИ"</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(в ред. постановлений Администрации города Пскова</w:t>
            </w:r>
          </w:p>
          <w:p w:rsidR="00A52E5D" w:rsidRDefault="00A52E5D">
            <w:pPr>
              <w:pStyle w:val="ConsPlusNormal"/>
              <w:jc w:val="center"/>
            </w:pPr>
            <w:r>
              <w:rPr>
                <w:color w:val="392C69"/>
              </w:rPr>
              <w:t xml:space="preserve">от 24.03.2016 </w:t>
            </w:r>
            <w:hyperlink r:id="rId27" w:history="1">
              <w:r>
                <w:rPr>
                  <w:color w:val="0000FF"/>
                </w:rPr>
                <w:t>N 281</w:t>
              </w:r>
            </w:hyperlink>
            <w:r>
              <w:rPr>
                <w:color w:val="392C69"/>
              </w:rPr>
              <w:t xml:space="preserve">, от 30.03.2016 </w:t>
            </w:r>
            <w:hyperlink r:id="rId28" w:history="1">
              <w:r>
                <w:rPr>
                  <w:color w:val="0000FF"/>
                </w:rPr>
                <w:t>N 351</w:t>
              </w:r>
            </w:hyperlink>
            <w:r>
              <w:rPr>
                <w:color w:val="392C69"/>
              </w:rPr>
              <w:t xml:space="preserve">, от 11.04.2016 </w:t>
            </w:r>
            <w:hyperlink r:id="rId29" w:history="1">
              <w:r>
                <w:rPr>
                  <w:color w:val="0000FF"/>
                </w:rPr>
                <w:t>N 432</w:t>
              </w:r>
            </w:hyperlink>
            <w:r>
              <w:rPr>
                <w:color w:val="392C69"/>
              </w:rPr>
              <w:t>,</w:t>
            </w:r>
          </w:p>
          <w:p w:rsidR="00A52E5D" w:rsidRDefault="00A52E5D">
            <w:pPr>
              <w:pStyle w:val="ConsPlusNormal"/>
              <w:jc w:val="center"/>
            </w:pPr>
            <w:r>
              <w:rPr>
                <w:color w:val="392C69"/>
              </w:rPr>
              <w:t xml:space="preserve">от 26.05.2016 </w:t>
            </w:r>
            <w:hyperlink r:id="rId30" w:history="1">
              <w:r>
                <w:rPr>
                  <w:color w:val="0000FF"/>
                </w:rPr>
                <w:t>N 664</w:t>
              </w:r>
            </w:hyperlink>
            <w:r>
              <w:rPr>
                <w:color w:val="392C69"/>
              </w:rPr>
              <w:t xml:space="preserve">, от 07.06.2016 </w:t>
            </w:r>
            <w:hyperlink r:id="rId31" w:history="1">
              <w:r>
                <w:rPr>
                  <w:color w:val="0000FF"/>
                </w:rPr>
                <w:t>N 739</w:t>
              </w:r>
            </w:hyperlink>
            <w:r>
              <w:rPr>
                <w:color w:val="392C69"/>
              </w:rPr>
              <w:t xml:space="preserve">, от 13.09.2016 </w:t>
            </w:r>
            <w:hyperlink r:id="rId32" w:history="1">
              <w:r>
                <w:rPr>
                  <w:color w:val="0000FF"/>
                </w:rPr>
                <w:t>N 1112</w:t>
              </w:r>
            </w:hyperlink>
            <w:r>
              <w:rPr>
                <w:color w:val="392C69"/>
              </w:rPr>
              <w:t>,</w:t>
            </w:r>
          </w:p>
          <w:p w:rsidR="00A52E5D" w:rsidRDefault="00A52E5D">
            <w:pPr>
              <w:pStyle w:val="ConsPlusNormal"/>
              <w:jc w:val="center"/>
            </w:pPr>
            <w:r>
              <w:rPr>
                <w:color w:val="392C69"/>
              </w:rPr>
              <w:t xml:space="preserve">от 06.03.2017 </w:t>
            </w:r>
            <w:hyperlink r:id="rId33" w:history="1">
              <w:r>
                <w:rPr>
                  <w:color w:val="0000FF"/>
                </w:rPr>
                <w:t>N 227</w:t>
              </w:r>
            </w:hyperlink>
            <w:r>
              <w:rPr>
                <w:color w:val="392C69"/>
              </w:rPr>
              <w:t xml:space="preserve">, от 03.07.2017 </w:t>
            </w:r>
            <w:hyperlink r:id="rId34" w:history="1">
              <w:r>
                <w:rPr>
                  <w:color w:val="0000FF"/>
                </w:rPr>
                <w:t>N 1100</w:t>
              </w:r>
            </w:hyperlink>
            <w:r>
              <w:rPr>
                <w:color w:val="392C69"/>
              </w:rPr>
              <w:t xml:space="preserve">, от 18.07.2017 </w:t>
            </w:r>
            <w:hyperlink r:id="rId35" w:history="1">
              <w:r>
                <w:rPr>
                  <w:color w:val="0000FF"/>
                </w:rPr>
                <w:t>N 1220</w:t>
              </w:r>
            </w:hyperlink>
            <w:r>
              <w:rPr>
                <w:color w:val="392C69"/>
              </w:rPr>
              <w:t>,</w:t>
            </w:r>
          </w:p>
          <w:p w:rsidR="00A52E5D" w:rsidRDefault="00A52E5D">
            <w:pPr>
              <w:pStyle w:val="ConsPlusNormal"/>
              <w:jc w:val="center"/>
            </w:pPr>
            <w:r>
              <w:rPr>
                <w:color w:val="392C69"/>
              </w:rPr>
              <w:t xml:space="preserve">от 18.07.2017 </w:t>
            </w:r>
            <w:hyperlink r:id="rId36" w:history="1">
              <w:r>
                <w:rPr>
                  <w:color w:val="0000FF"/>
                </w:rPr>
                <w:t>N 1221</w:t>
              </w:r>
            </w:hyperlink>
            <w:r>
              <w:rPr>
                <w:color w:val="392C69"/>
              </w:rPr>
              <w:t xml:space="preserve">, от 14.11.2017 </w:t>
            </w:r>
            <w:hyperlink r:id="rId37" w:history="1">
              <w:r>
                <w:rPr>
                  <w:color w:val="0000FF"/>
                </w:rPr>
                <w:t>N 2252</w:t>
              </w:r>
            </w:hyperlink>
            <w:r>
              <w:rPr>
                <w:color w:val="392C69"/>
              </w:rPr>
              <w:t xml:space="preserve">, от 03.04.2018 </w:t>
            </w:r>
            <w:hyperlink r:id="rId38" w:history="1">
              <w:r>
                <w:rPr>
                  <w:color w:val="0000FF"/>
                </w:rPr>
                <w:t>N 431</w:t>
              </w:r>
            </w:hyperlink>
            <w:r>
              <w:rPr>
                <w:color w:val="392C69"/>
              </w:rPr>
              <w:t>,</w:t>
            </w:r>
          </w:p>
          <w:p w:rsidR="00A52E5D" w:rsidRDefault="00A52E5D">
            <w:pPr>
              <w:pStyle w:val="ConsPlusNormal"/>
              <w:jc w:val="center"/>
            </w:pPr>
            <w:r>
              <w:rPr>
                <w:color w:val="392C69"/>
              </w:rPr>
              <w:t xml:space="preserve">от 25.04.2018 </w:t>
            </w:r>
            <w:hyperlink r:id="rId39" w:history="1">
              <w:r>
                <w:rPr>
                  <w:color w:val="0000FF"/>
                </w:rPr>
                <w:t>N 569</w:t>
              </w:r>
            </w:hyperlink>
            <w:r>
              <w:rPr>
                <w:color w:val="392C69"/>
              </w:rPr>
              <w:t xml:space="preserve">, от 21.06.2018 </w:t>
            </w:r>
            <w:hyperlink r:id="rId40" w:history="1">
              <w:r>
                <w:rPr>
                  <w:color w:val="0000FF"/>
                </w:rPr>
                <w:t>N 951</w:t>
              </w:r>
            </w:hyperlink>
            <w:r>
              <w:rPr>
                <w:color w:val="392C69"/>
              </w:rPr>
              <w:t xml:space="preserve">, от 30.10.2018 </w:t>
            </w:r>
            <w:hyperlink r:id="rId41" w:history="1">
              <w:r>
                <w:rPr>
                  <w:color w:val="0000FF"/>
                </w:rPr>
                <w:t>N 1672</w:t>
              </w:r>
            </w:hyperlink>
            <w:r>
              <w:rPr>
                <w:color w:val="392C69"/>
              </w:rPr>
              <w:t>)</w:t>
            </w:r>
          </w:p>
        </w:tc>
      </w:tr>
    </w:tbl>
    <w:p w:rsidR="00A52E5D" w:rsidRDefault="00A52E5D">
      <w:pPr>
        <w:pStyle w:val="ConsPlusNormal"/>
        <w:jc w:val="both"/>
      </w:pPr>
    </w:p>
    <w:p w:rsidR="00A52E5D" w:rsidRDefault="00A52E5D">
      <w:pPr>
        <w:sectPr w:rsidR="00A52E5D" w:rsidSect="006723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1984"/>
        <w:gridCol w:w="1020"/>
        <w:gridCol w:w="1066"/>
        <w:gridCol w:w="1077"/>
        <w:gridCol w:w="1020"/>
        <w:gridCol w:w="1020"/>
        <w:gridCol w:w="1020"/>
        <w:gridCol w:w="1134"/>
      </w:tblGrid>
      <w:tr w:rsidR="00A52E5D">
        <w:tc>
          <w:tcPr>
            <w:tcW w:w="12062" w:type="dxa"/>
            <w:gridSpan w:val="9"/>
            <w:tcBorders>
              <w:bottom w:val="nil"/>
            </w:tcBorders>
            <w:vAlign w:val="center"/>
          </w:tcPr>
          <w:p w:rsidR="00A52E5D" w:rsidRDefault="00A52E5D">
            <w:pPr>
              <w:pStyle w:val="ConsPlusTitle"/>
              <w:jc w:val="center"/>
              <w:outlineLvl w:val="1"/>
            </w:pPr>
            <w:r>
              <w:lastRenderedPageBreak/>
              <w:t>I. ПАСПОРТ</w:t>
            </w:r>
          </w:p>
        </w:tc>
      </w:tr>
      <w:tr w:rsidR="00A52E5D">
        <w:tc>
          <w:tcPr>
            <w:tcW w:w="12062" w:type="dxa"/>
            <w:gridSpan w:val="9"/>
            <w:tcBorders>
              <w:top w:val="nil"/>
            </w:tcBorders>
          </w:tcPr>
          <w:p w:rsidR="00A52E5D" w:rsidRDefault="00A52E5D">
            <w:pPr>
              <w:pStyle w:val="ConsPlusNormal"/>
              <w:jc w:val="center"/>
            </w:pPr>
            <w:r>
              <w:t>Муниципальная программа "Обеспечение общественного порядка и противодействие преступности"</w:t>
            </w:r>
          </w:p>
        </w:tc>
      </w:tr>
      <w:tr w:rsidR="00A52E5D">
        <w:tblPrEx>
          <w:tblBorders>
            <w:insideH w:val="single" w:sz="4" w:space="0" w:color="auto"/>
          </w:tblBorders>
        </w:tblPrEx>
        <w:tc>
          <w:tcPr>
            <w:tcW w:w="2721" w:type="dxa"/>
          </w:tcPr>
          <w:p w:rsidR="00A52E5D" w:rsidRDefault="00A52E5D">
            <w:pPr>
              <w:pStyle w:val="ConsPlusNormal"/>
            </w:pPr>
            <w:r>
              <w:t>Ответственный исполнитель программы</w:t>
            </w:r>
          </w:p>
        </w:tc>
        <w:tc>
          <w:tcPr>
            <w:tcW w:w="9341" w:type="dxa"/>
            <w:gridSpan w:val="8"/>
          </w:tcPr>
          <w:p w:rsidR="00A52E5D" w:rsidRDefault="00A52E5D">
            <w:pPr>
              <w:pStyle w:val="ConsPlusNormal"/>
            </w:pPr>
            <w:r>
              <w:t>Комитет по делам гражданской обороны и предупреждению чрезвычайных ситуаций Администрации города Пскова</w:t>
            </w:r>
          </w:p>
        </w:tc>
      </w:tr>
      <w:tr w:rsidR="00A52E5D">
        <w:tblPrEx>
          <w:tblBorders>
            <w:insideH w:val="single" w:sz="4" w:space="0" w:color="auto"/>
          </w:tblBorders>
        </w:tblPrEx>
        <w:tc>
          <w:tcPr>
            <w:tcW w:w="2721" w:type="dxa"/>
          </w:tcPr>
          <w:p w:rsidR="00A52E5D" w:rsidRDefault="00A52E5D">
            <w:pPr>
              <w:pStyle w:val="ConsPlusNormal"/>
            </w:pPr>
            <w:r>
              <w:t>Соисполнители программы</w:t>
            </w:r>
          </w:p>
        </w:tc>
        <w:tc>
          <w:tcPr>
            <w:tcW w:w="9341" w:type="dxa"/>
            <w:gridSpan w:val="8"/>
          </w:tcPr>
          <w:p w:rsidR="00A52E5D" w:rsidRDefault="00A52E5D">
            <w:pPr>
              <w:pStyle w:val="ConsPlusNormal"/>
            </w:pPr>
            <w:r>
              <w:t>Управление образования Администрации города Пскова,</w:t>
            </w:r>
          </w:p>
          <w:p w:rsidR="00A52E5D" w:rsidRDefault="00A52E5D">
            <w:pPr>
              <w:pStyle w:val="ConsPlusNormal"/>
            </w:pPr>
            <w:r>
              <w:t>Комитет правового обеспечения Администрации города Пскова</w:t>
            </w:r>
          </w:p>
        </w:tc>
      </w:tr>
      <w:tr w:rsidR="00A52E5D">
        <w:tblPrEx>
          <w:tblBorders>
            <w:insideH w:val="single" w:sz="4" w:space="0" w:color="auto"/>
          </w:tblBorders>
        </w:tblPrEx>
        <w:tc>
          <w:tcPr>
            <w:tcW w:w="2721" w:type="dxa"/>
          </w:tcPr>
          <w:p w:rsidR="00A52E5D" w:rsidRDefault="00A52E5D">
            <w:pPr>
              <w:pStyle w:val="ConsPlusNormal"/>
            </w:pPr>
            <w:r>
              <w:t>Участники программы</w:t>
            </w:r>
          </w:p>
        </w:tc>
        <w:tc>
          <w:tcPr>
            <w:tcW w:w="9341" w:type="dxa"/>
            <w:gridSpan w:val="8"/>
          </w:tcPr>
          <w:p w:rsidR="00A52E5D" w:rsidRDefault="00A52E5D">
            <w:pPr>
              <w:pStyle w:val="ConsPlusNormal"/>
            </w:pPr>
            <w:r>
              <w:t>отсутствуют</w:t>
            </w:r>
          </w:p>
        </w:tc>
      </w:tr>
      <w:tr w:rsidR="00A52E5D">
        <w:tblPrEx>
          <w:tblBorders>
            <w:insideH w:val="single" w:sz="4" w:space="0" w:color="auto"/>
          </w:tblBorders>
        </w:tblPrEx>
        <w:tc>
          <w:tcPr>
            <w:tcW w:w="2721" w:type="dxa"/>
            <w:vMerge w:val="restart"/>
          </w:tcPr>
          <w:p w:rsidR="00A52E5D" w:rsidRDefault="00A52E5D">
            <w:pPr>
              <w:pStyle w:val="ConsPlusNormal"/>
            </w:pPr>
            <w:r>
              <w:t>Подпрограммы программы</w:t>
            </w:r>
          </w:p>
        </w:tc>
        <w:tc>
          <w:tcPr>
            <w:tcW w:w="9341" w:type="dxa"/>
            <w:gridSpan w:val="8"/>
          </w:tcPr>
          <w:p w:rsidR="00A52E5D" w:rsidRDefault="00A52E5D">
            <w:pPr>
              <w:pStyle w:val="ConsPlusNormal"/>
            </w:pPr>
            <w:r>
              <w:t>1. Профилактика преступлений и иных правонарушений в муниципальном образовании "Город Псков"</w:t>
            </w:r>
          </w:p>
        </w:tc>
      </w:tr>
      <w:tr w:rsidR="00A52E5D">
        <w:tblPrEx>
          <w:tblBorders>
            <w:insideH w:val="single" w:sz="4" w:space="0" w:color="auto"/>
          </w:tblBorders>
        </w:tblPrEx>
        <w:tc>
          <w:tcPr>
            <w:tcW w:w="2721" w:type="dxa"/>
            <w:vMerge/>
          </w:tcPr>
          <w:p w:rsidR="00A52E5D" w:rsidRDefault="00A52E5D"/>
        </w:tc>
        <w:tc>
          <w:tcPr>
            <w:tcW w:w="9341" w:type="dxa"/>
            <w:gridSpan w:val="8"/>
          </w:tcPr>
          <w:p w:rsidR="00A52E5D" w:rsidRDefault="00A52E5D">
            <w:pPr>
              <w:pStyle w:val="ConsPlusNormal"/>
            </w:pPr>
            <w:r>
              <w:t>2. Противодействие коррупции в муниципальном образовании "Город Псков"</w:t>
            </w:r>
          </w:p>
        </w:tc>
      </w:tr>
      <w:tr w:rsidR="00A52E5D">
        <w:tblPrEx>
          <w:tblBorders>
            <w:insideH w:val="single" w:sz="4" w:space="0" w:color="auto"/>
          </w:tblBorders>
        </w:tblPrEx>
        <w:tc>
          <w:tcPr>
            <w:tcW w:w="2721" w:type="dxa"/>
            <w:vMerge/>
          </w:tcPr>
          <w:p w:rsidR="00A52E5D" w:rsidRDefault="00A52E5D"/>
        </w:tc>
        <w:tc>
          <w:tcPr>
            <w:tcW w:w="9341" w:type="dxa"/>
            <w:gridSpan w:val="8"/>
          </w:tcPr>
          <w:p w:rsidR="00A52E5D" w:rsidRDefault="00A52E5D">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A52E5D">
        <w:tblPrEx>
          <w:tblBorders>
            <w:insideH w:val="single" w:sz="4" w:space="0" w:color="auto"/>
          </w:tblBorders>
        </w:tblPrEx>
        <w:tc>
          <w:tcPr>
            <w:tcW w:w="2721" w:type="dxa"/>
          </w:tcPr>
          <w:p w:rsidR="00A52E5D" w:rsidRDefault="00A52E5D">
            <w:pPr>
              <w:pStyle w:val="ConsPlusNormal"/>
            </w:pPr>
            <w:r>
              <w:t>Ведомственные целевые программы</w:t>
            </w:r>
          </w:p>
        </w:tc>
        <w:tc>
          <w:tcPr>
            <w:tcW w:w="9341" w:type="dxa"/>
            <w:gridSpan w:val="8"/>
          </w:tcPr>
          <w:p w:rsidR="00A52E5D" w:rsidRDefault="00A52E5D">
            <w:pPr>
              <w:pStyle w:val="ConsPlusNormal"/>
            </w:pPr>
            <w:r>
              <w:t>отсутствуют</w:t>
            </w:r>
          </w:p>
        </w:tc>
      </w:tr>
      <w:tr w:rsidR="00A52E5D">
        <w:tblPrEx>
          <w:tblBorders>
            <w:insideH w:val="single" w:sz="4" w:space="0" w:color="auto"/>
          </w:tblBorders>
        </w:tblPrEx>
        <w:tc>
          <w:tcPr>
            <w:tcW w:w="2721" w:type="dxa"/>
          </w:tcPr>
          <w:p w:rsidR="00A52E5D" w:rsidRDefault="00A52E5D">
            <w:pPr>
              <w:pStyle w:val="ConsPlusNormal"/>
            </w:pPr>
            <w:r>
              <w:t>Основные мероприятия</w:t>
            </w:r>
          </w:p>
        </w:tc>
        <w:tc>
          <w:tcPr>
            <w:tcW w:w="9341" w:type="dxa"/>
            <w:gridSpan w:val="8"/>
          </w:tcPr>
          <w:p w:rsidR="00A52E5D" w:rsidRDefault="00A52E5D">
            <w:pPr>
              <w:pStyle w:val="ConsPlusNormal"/>
            </w:pPr>
            <w:r>
              <w:t>отсутствуют</w:t>
            </w:r>
          </w:p>
        </w:tc>
      </w:tr>
      <w:tr w:rsidR="00A52E5D">
        <w:tc>
          <w:tcPr>
            <w:tcW w:w="2721" w:type="dxa"/>
            <w:tcBorders>
              <w:bottom w:val="nil"/>
            </w:tcBorders>
          </w:tcPr>
          <w:p w:rsidR="00A52E5D" w:rsidRDefault="00A52E5D">
            <w:pPr>
              <w:pStyle w:val="ConsPlusNormal"/>
              <w:jc w:val="both"/>
            </w:pPr>
            <w:r>
              <w:t>Цели программы</w:t>
            </w:r>
          </w:p>
        </w:tc>
        <w:tc>
          <w:tcPr>
            <w:tcW w:w="9341" w:type="dxa"/>
            <w:gridSpan w:val="8"/>
            <w:tcBorders>
              <w:bottom w:val="nil"/>
            </w:tcBorders>
          </w:tcPr>
          <w:p w:rsidR="00A52E5D" w:rsidRDefault="00A52E5D">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A52E5D">
        <w:tc>
          <w:tcPr>
            <w:tcW w:w="12062" w:type="dxa"/>
            <w:gridSpan w:val="9"/>
            <w:tcBorders>
              <w:top w:val="nil"/>
            </w:tcBorders>
          </w:tcPr>
          <w:p w:rsidR="00A52E5D" w:rsidRDefault="00A52E5D">
            <w:pPr>
              <w:pStyle w:val="ConsPlusNormal"/>
              <w:jc w:val="both"/>
            </w:pPr>
            <w:r>
              <w:t xml:space="preserve">(в ред. </w:t>
            </w:r>
            <w:hyperlink r:id="rId42" w:history="1">
              <w:r>
                <w:rPr>
                  <w:color w:val="0000FF"/>
                </w:rPr>
                <w:t>постановления</w:t>
              </w:r>
            </w:hyperlink>
            <w:r>
              <w:t xml:space="preserve"> Администрации города Пскова от 18.07.2017 N 1220)</w:t>
            </w:r>
          </w:p>
        </w:tc>
      </w:tr>
      <w:tr w:rsidR="00A52E5D">
        <w:tblPrEx>
          <w:tblBorders>
            <w:insideH w:val="single" w:sz="4" w:space="0" w:color="auto"/>
          </w:tblBorders>
        </w:tblPrEx>
        <w:tc>
          <w:tcPr>
            <w:tcW w:w="2721" w:type="dxa"/>
            <w:vMerge w:val="restart"/>
          </w:tcPr>
          <w:p w:rsidR="00A52E5D" w:rsidRDefault="00A52E5D">
            <w:pPr>
              <w:pStyle w:val="ConsPlusNormal"/>
            </w:pPr>
            <w:r>
              <w:t>Задачи программы</w:t>
            </w:r>
          </w:p>
        </w:tc>
        <w:tc>
          <w:tcPr>
            <w:tcW w:w="9341" w:type="dxa"/>
            <w:gridSpan w:val="8"/>
          </w:tcPr>
          <w:p w:rsidR="00A52E5D" w:rsidRDefault="00A52E5D">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A52E5D">
        <w:tblPrEx>
          <w:tblBorders>
            <w:insideH w:val="single" w:sz="4" w:space="0" w:color="auto"/>
          </w:tblBorders>
        </w:tblPrEx>
        <w:tc>
          <w:tcPr>
            <w:tcW w:w="2721" w:type="dxa"/>
            <w:vMerge/>
          </w:tcPr>
          <w:p w:rsidR="00A52E5D" w:rsidRDefault="00A52E5D"/>
        </w:tc>
        <w:tc>
          <w:tcPr>
            <w:tcW w:w="9341" w:type="dxa"/>
            <w:gridSpan w:val="8"/>
          </w:tcPr>
          <w:p w:rsidR="00A52E5D" w:rsidRDefault="00A52E5D">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A52E5D">
        <w:tblPrEx>
          <w:tblBorders>
            <w:insideH w:val="single" w:sz="4" w:space="0" w:color="auto"/>
          </w:tblBorders>
        </w:tblPrEx>
        <w:tc>
          <w:tcPr>
            <w:tcW w:w="2721" w:type="dxa"/>
            <w:vMerge/>
          </w:tcPr>
          <w:p w:rsidR="00A52E5D" w:rsidRDefault="00A52E5D"/>
        </w:tc>
        <w:tc>
          <w:tcPr>
            <w:tcW w:w="9341" w:type="dxa"/>
            <w:gridSpan w:val="8"/>
          </w:tcPr>
          <w:p w:rsidR="00A52E5D" w:rsidRDefault="00A52E5D">
            <w:pPr>
              <w:pStyle w:val="ConsPlusNormal"/>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A52E5D">
        <w:tblPrEx>
          <w:tblBorders>
            <w:insideH w:val="single" w:sz="4" w:space="0" w:color="auto"/>
          </w:tblBorders>
        </w:tblPrEx>
        <w:tc>
          <w:tcPr>
            <w:tcW w:w="2721" w:type="dxa"/>
            <w:vMerge w:val="restart"/>
            <w:tcBorders>
              <w:bottom w:val="nil"/>
            </w:tcBorders>
          </w:tcPr>
          <w:p w:rsidR="00A52E5D" w:rsidRDefault="00A52E5D">
            <w:pPr>
              <w:pStyle w:val="ConsPlusNormal"/>
              <w:jc w:val="both"/>
            </w:pPr>
            <w:r>
              <w:t>Целевые индикаторы программы</w:t>
            </w:r>
          </w:p>
        </w:tc>
        <w:tc>
          <w:tcPr>
            <w:tcW w:w="9341" w:type="dxa"/>
            <w:gridSpan w:val="8"/>
          </w:tcPr>
          <w:p w:rsidR="00A52E5D" w:rsidRDefault="00A52E5D">
            <w:pPr>
              <w:pStyle w:val="ConsPlusNormal"/>
              <w:jc w:val="both"/>
            </w:pPr>
            <w:r>
              <w:t>1. Общее количество правонарушений, совершенных на территории города Пскова</w:t>
            </w:r>
          </w:p>
        </w:tc>
      </w:tr>
      <w:tr w:rsidR="00A52E5D">
        <w:tblPrEx>
          <w:tblBorders>
            <w:insideH w:val="single" w:sz="4" w:space="0" w:color="auto"/>
          </w:tblBorders>
        </w:tblPrEx>
        <w:tc>
          <w:tcPr>
            <w:tcW w:w="2721" w:type="dxa"/>
            <w:vMerge/>
            <w:tcBorders>
              <w:bottom w:val="nil"/>
            </w:tcBorders>
          </w:tcPr>
          <w:p w:rsidR="00A52E5D" w:rsidRDefault="00A52E5D"/>
        </w:tc>
        <w:tc>
          <w:tcPr>
            <w:tcW w:w="9341" w:type="dxa"/>
            <w:gridSpan w:val="8"/>
          </w:tcPr>
          <w:p w:rsidR="00A52E5D" w:rsidRDefault="00A52E5D">
            <w:pPr>
              <w:pStyle w:val="ConsPlusNormal"/>
            </w:pPr>
            <w:r>
              <w:t>2. 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r>
      <w:tr w:rsidR="00A52E5D">
        <w:tc>
          <w:tcPr>
            <w:tcW w:w="2721" w:type="dxa"/>
            <w:vMerge/>
            <w:tcBorders>
              <w:bottom w:val="nil"/>
            </w:tcBorders>
          </w:tcPr>
          <w:p w:rsidR="00A52E5D" w:rsidRDefault="00A52E5D"/>
        </w:tc>
        <w:tc>
          <w:tcPr>
            <w:tcW w:w="9341" w:type="dxa"/>
            <w:gridSpan w:val="8"/>
            <w:tcBorders>
              <w:bottom w:val="nil"/>
            </w:tcBorders>
          </w:tcPr>
          <w:p w:rsidR="00A52E5D" w:rsidRDefault="00A52E5D">
            <w:pPr>
              <w:pStyle w:val="ConsPlusNormal"/>
            </w:pPr>
            <w:r>
              <w:t>Количество лиц, допускающих немедицинское потребление наркотических средств и психотропных веществ на территории города Пскова, состоящих на учете в ГБУЗ "Наркологический диспансер Псковской области"</w:t>
            </w:r>
          </w:p>
        </w:tc>
      </w:tr>
      <w:tr w:rsidR="00A52E5D">
        <w:tc>
          <w:tcPr>
            <w:tcW w:w="12062" w:type="dxa"/>
            <w:gridSpan w:val="9"/>
            <w:tcBorders>
              <w:top w:val="nil"/>
            </w:tcBorders>
          </w:tcPr>
          <w:p w:rsidR="00A52E5D" w:rsidRDefault="00A52E5D">
            <w:pPr>
              <w:pStyle w:val="ConsPlusNormal"/>
              <w:jc w:val="both"/>
            </w:pPr>
            <w:r>
              <w:t xml:space="preserve">(в ред. </w:t>
            </w:r>
            <w:hyperlink r:id="rId43" w:history="1">
              <w:r>
                <w:rPr>
                  <w:color w:val="0000FF"/>
                </w:rPr>
                <w:t>постановления</w:t>
              </w:r>
            </w:hyperlink>
            <w:r>
              <w:t xml:space="preserve"> Администрации города Пскова от 21.06.2018 N 951)</w:t>
            </w:r>
          </w:p>
        </w:tc>
      </w:tr>
      <w:tr w:rsidR="00A52E5D">
        <w:tc>
          <w:tcPr>
            <w:tcW w:w="2721" w:type="dxa"/>
            <w:tcBorders>
              <w:bottom w:val="nil"/>
            </w:tcBorders>
          </w:tcPr>
          <w:p w:rsidR="00A52E5D" w:rsidRDefault="00A52E5D">
            <w:pPr>
              <w:pStyle w:val="ConsPlusNormal"/>
            </w:pPr>
            <w:r>
              <w:t>Сроки реализации программы</w:t>
            </w:r>
          </w:p>
        </w:tc>
        <w:tc>
          <w:tcPr>
            <w:tcW w:w="9341" w:type="dxa"/>
            <w:gridSpan w:val="8"/>
            <w:tcBorders>
              <w:bottom w:val="nil"/>
            </w:tcBorders>
          </w:tcPr>
          <w:p w:rsidR="00A52E5D" w:rsidRDefault="00A52E5D">
            <w:pPr>
              <w:pStyle w:val="ConsPlusNormal"/>
            </w:pPr>
            <w:r>
              <w:t>01.01.2016 - 31.12.2021</w:t>
            </w:r>
          </w:p>
        </w:tc>
      </w:tr>
      <w:tr w:rsidR="00A52E5D">
        <w:tc>
          <w:tcPr>
            <w:tcW w:w="12062" w:type="dxa"/>
            <w:gridSpan w:val="9"/>
            <w:tcBorders>
              <w:top w:val="nil"/>
            </w:tcBorders>
          </w:tcPr>
          <w:p w:rsidR="00A52E5D" w:rsidRDefault="00A52E5D">
            <w:pPr>
              <w:pStyle w:val="ConsPlusNormal"/>
              <w:jc w:val="both"/>
            </w:pPr>
            <w:r>
              <w:t xml:space="preserve">(в ред. </w:t>
            </w:r>
            <w:hyperlink r:id="rId44"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2721" w:type="dxa"/>
            <w:vMerge w:val="restart"/>
            <w:tcBorders>
              <w:bottom w:val="nil"/>
            </w:tcBorders>
          </w:tcPr>
          <w:p w:rsidR="00A52E5D" w:rsidRDefault="00A52E5D">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341" w:type="dxa"/>
            <w:gridSpan w:val="8"/>
          </w:tcPr>
          <w:p w:rsidR="00A52E5D" w:rsidRDefault="00A52E5D">
            <w:pPr>
              <w:pStyle w:val="ConsPlusNormal"/>
              <w:jc w:val="both"/>
            </w:pPr>
            <w:r>
              <w:t>Муниципальная программа "Обеспечение общественного порядка и противодействие преступности"</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jc w:val="center"/>
            </w:pPr>
            <w:r>
              <w:t>Источники финансирования</w:t>
            </w:r>
          </w:p>
        </w:tc>
        <w:tc>
          <w:tcPr>
            <w:tcW w:w="1020" w:type="dxa"/>
          </w:tcPr>
          <w:p w:rsidR="00A52E5D" w:rsidRDefault="00A52E5D">
            <w:pPr>
              <w:pStyle w:val="ConsPlusNormal"/>
              <w:jc w:val="center"/>
            </w:pPr>
            <w:r>
              <w:t>2016</w:t>
            </w:r>
          </w:p>
        </w:tc>
        <w:tc>
          <w:tcPr>
            <w:tcW w:w="1066" w:type="dxa"/>
          </w:tcPr>
          <w:p w:rsidR="00A52E5D" w:rsidRDefault="00A52E5D">
            <w:pPr>
              <w:pStyle w:val="ConsPlusNormal"/>
              <w:jc w:val="center"/>
            </w:pPr>
            <w:r>
              <w:t>2017</w:t>
            </w:r>
          </w:p>
        </w:tc>
        <w:tc>
          <w:tcPr>
            <w:tcW w:w="1077"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местный бюджет</w:t>
            </w:r>
          </w:p>
        </w:tc>
        <w:tc>
          <w:tcPr>
            <w:tcW w:w="1020" w:type="dxa"/>
          </w:tcPr>
          <w:p w:rsidR="00A52E5D" w:rsidRDefault="00A52E5D">
            <w:pPr>
              <w:pStyle w:val="ConsPlusNormal"/>
              <w:jc w:val="center"/>
            </w:pPr>
            <w:r>
              <w:t>3426,8</w:t>
            </w:r>
          </w:p>
        </w:tc>
        <w:tc>
          <w:tcPr>
            <w:tcW w:w="1066" w:type="dxa"/>
          </w:tcPr>
          <w:p w:rsidR="00A52E5D" w:rsidRDefault="00A52E5D">
            <w:pPr>
              <w:pStyle w:val="ConsPlusNormal"/>
              <w:jc w:val="center"/>
            </w:pPr>
            <w:r>
              <w:t>3355,6</w:t>
            </w:r>
          </w:p>
        </w:tc>
        <w:tc>
          <w:tcPr>
            <w:tcW w:w="1077" w:type="dxa"/>
          </w:tcPr>
          <w:p w:rsidR="00A52E5D" w:rsidRDefault="00A52E5D">
            <w:pPr>
              <w:pStyle w:val="ConsPlusNormal"/>
              <w:jc w:val="center"/>
            </w:pPr>
            <w:r>
              <w:t>3370,0</w:t>
            </w:r>
          </w:p>
        </w:tc>
        <w:tc>
          <w:tcPr>
            <w:tcW w:w="1020" w:type="dxa"/>
          </w:tcPr>
          <w:p w:rsidR="00A52E5D" w:rsidRDefault="00A52E5D">
            <w:pPr>
              <w:pStyle w:val="ConsPlusNormal"/>
              <w:jc w:val="center"/>
            </w:pPr>
            <w:r>
              <w:t>3870,0</w:t>
            </w:r>
          </w:p>
        </w:tc>
        <w:tc>
          <w:tcPr>
            <w:tcW w:w="1020" w:type="dxa"/>
          </w:tcPr>
          <w:p w:rsidR="00A52E5D" w:rsidRDefault="00A52E5D">
            <w:pPr>
              <w:pStyle w:val="ConsPlusNormal"/>
              <w:jc w:val="center"/>
            </w:pPr>
            <w:r>
              <w:t>3870,0</w:t>
            </w:r>
          </w:p>
        </w:tc>
        <w:tc>
          <w:tcPr>
            <w:tcW w:w="1020" w:type="dxa"/>
          </w:tcPr>
          <w:p w:rsidR="00A52E5D" w:rsidRDefault="00A52E5D">
            <w:pPr>
              <w:pStyle w:val="ConsPlusNormal"/>
              <w:jc w:val="center"/>
            </w:pPr>
            <w:r>
              <w:t>3870,0</w:t>
            </w:r>
          </w:p>
        </w:tc>
        <w:tc>
          <w:tcPr>
            <w:tcW w:w="1134" w:type="dxa"/>
          </w:tcPr>
          <w:p w:rsidR="00A52E5D" w:rsidRDefault="00A52E5D">
            <w:pPr>
              <w:pStyle w:val="ConsPlusNormal"/>
              <w:jc w:val="center"/>
            </w:pPr>
            <w:r>
              <w:t>21762,4</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областной бюджет</w:t>
            </w:r>
          </w:p>
        </w:tc>
        <w:tc>
          <w:tcPr>
            <w:tcW w:w="1020" w:type="dxa"/>
          </w:tcPr>
          <w:p w:rsidR="00A52E5D" w:rsidRDefault="00A52E5D">
            <w:pPr>
              <w:pStyle w:val="ConsPlusNormal"/>
              <w:jc w:val="center"/>
            </w:pPr>
            <w:r>
              <w:t>1727,0</w:t>
            </w:r>
          </w:p>
        </w:tc>
        <w:tc>
          <w:tcPr>
            <w:tcW w:w="1066" w:type="dxa"/>
          </w:tcPr>
          <w:p w:rsidR="00A52E5D" w:rsidRDefault="00A52E5D">
            <w:pPr>
              <w:pStyle w:val="ConsPlusNormal"/>
              <w:jc w:val="center"/>
            </w:pPr>
            <w:r>
              <w:t>1986,0</w:t>
            </w:r>
          </w:p>
        </w:tc>
        <w:tc>
          <w:tcPr>
            <w:tcW w:w="1077" w:type="dxa"/>
          </w:tcPr>
          <w:p w:rsidR="00A52E5D" w:rsidRDefault="00A52E5D">
            <w:pPr>
              <w:pStyle w:val="ConsPlusNormal"/>
              <w:jc w:val="center"/>
            </w:pPr>
            <w:r>
              <w:t>2012,0</w:t>
            </w:r>
          </w:p>
        </w:tc>
        <w:tc>
          <w:tcPr>
            <w:tcW w:w="1020" w:type="dxa"/>
          </w:tcPr>
          <w:p w:rsidR="00A52E5D" w:rsidRDefault="00A52E5D">
            <w:pPr>
              <w:pStyle w:val="ConsPlusNormal"/>
              <w:jc w:val="center"/>
            </w:pPr>
            <w:r>
              <w:t>2034,0</w:t>
            </w:r>
          </w:p>
        </w:tc>
        <w:tc>
          <w:tcPr>
            <w:tcW w:w="1020" w:type="dxa"/>
          </w:tcPr>
          <w:p w:rsidR="00A52E5D" w:rsidRDefault="00A52E5D">
            <w:pPr>
              <w:pStyle w:val="ConsPlusNormal"/>
              <w:jc w:val="center"/>
            </w:pPr>
            <w:r>
              <w:t>2053,0</w:t>
            </w:r>
          </w:p>
        </w:tc>
        <w:tc>
          <w:tcPr>
            <w:tcW w:w="1020" w:type="dxa"/>
          </w:tcPr>
          <w:p w:rsidR="00A52E5D" w:rsidRDefault="00A52E5D">
            <w:pPr>
              <w:pStyle w:val="ConsPlusNormal"/>
              <w:jc w:val="center"/>
            </w:pPr>
            <w:r>
              <w:t>2053,0</w:t>
            </w:r>
          </w:p>
        </w:tc>
        <w:tc>
          <w:tcPr>
            <w:tcW w:w="1134" w:type="dxa"/>
          </w:tcPr>
          <w:p w:rsidR="00A52E5D" w:rsidRDefault="00A52E5D">
            <w:pPr>
              <w:pStyle w:val="ConsPlusNormal"/>
              <w:jc w:val="center"/>
            </w:pPr>
            <w:r>
              <w:t>11865,0</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jc w:val="center"/>
            </w:pPr>
            <w:r>
              <w:t>Всего по программе:</w:t>
            </w:r>
          </w:p>
        </w:tc>
        <w:tc>
          <w:tcPr>
            <w:tcW w:w="1020" w:type="dxa"/>
          </w:tcPr>
          <w:p w:rsidR="00A52E5D" w:rsidRDefault="00A52E5D">
            <w:pPr>
              <w:pStyle w:val="ConsPlusNormal"/>
              <w:jc w:val="center"/>
            </w:pPr>
            <w:r>
              <w:t>5153,8</w:t>
            </w:r>
          </w:p>
        </w:tc>
        <w:tc>
          <w:tcPr>
            <w:tcW w:w="1066" w:type="dxa"/>
          </w:tcPr>
          <w:p w:rsidR="00A52E5D" w:rsidRDefault="00A52E5D">
            <w:pPr>
              <w:pStyle w:val="ConsPlusNormal"/>
              <w:jc w:val="center"/>
            </w:pPr>
            <w:r>
              <w:t>5341,6</w:t>
            </w:r>
          </w:p>
        </w:tc>
        <w:tc>
          <w:tcPr>
            <w:tcW w:w="1077" w:type="dxa"/>
          </w:tcPr>
          <w:p w:rsidR="00A52E5D" w:rsidRDefault="00A52E5D">
            <w:pPr>
              <w:pStyle w:val="ConsPlusNormal"/>
              <w:jc w:val="center"/>
            </w:pPr>
            <w:r>
              <w:t>5382,0</w:t>
            </w:r>
          </w:p>
        </w:tc>
        <w:tc>
          <w:tcPr>
            <w:tcW w:w="1020" w:type="dxa"/>
          </w:tcPr>
          <w:p w:rsidR="00A52E5D" w:rsidRDefault="00A52E5D">
            <w:pPr>
              <w:pStyle w:val="ConsPlusNormal"/>
              <w:jc w:val="center"/>
            </w:pPr>
            <w:r>
              <w:t>5904,0</w:t>
            </w:r>
          </w:p>
        </w:tc>
        <w:tc>
          <w:tcPr>
            <w:tcW w:w="1020" w:type="dxa"/>
          </w:tcPr>
          <w:p w:rsidR="00A52E5D" w:rsidRDefault="00A52E5D">
            <w:pPr>
              <w:pStyle w:val="ConsPlusNormal"/>
              <w:jc w:val="center"/>
            </w:pPr>
            <w:r>
              <w:t>5923,0</w:t>
            </w:r>
          </w:p>
        </w:tc>
        <w:tc>
          <w:tcPr>
            <w:tcW w:w="1020" w:type="dxa"/>
          </w:tcPr>
          <w:p w:rsidR="00A52E5D" w:rsidRDefault="00A52E5D">
            <w:pPr>
              <w:pStyle w:val="ConsPlusNormal"/>
              <w:jc w:val="center"/>
            </w:pPr>
            <w:r>
              <w:t>5923,0</w:t>
            </w:r>
          </w:p>
        </w:tc>
        <w:tc>
          <w:tcPr>
            <w:tcW w:w="1134" w:type="dxa"/>
          </w:tcPr>
          <w:p w:rsidR="00A52E5D" w:rsidRDefault="00A52E5D">
            <w:pPr>
              <w:pStyle w:val="ConsPlusNormal"/>
              <w:jc w:val="center"/>
            </w:pPr>
            <w:r>
              <w:t>33627,4</w:t>
            </w:r>
          </w:p>
        </w:tc>
      </w:tr>
      <w:tr w:rsidR="00A52E5D">
        <w:tblPrEx>
          <w:tblBorders>
            <w:insideH w:val="single" w:sz="4" w:space="0" w:color="auto"/>
          </w:tblBorders>
        </w:tblPrEx>
        <w:tc>
          <w:tcPr>
            <w:tcW w:w="2721" w:type="dxa"/>
            <w:vMerge/>
            <w:tcBorders>
              <w:bottom w:val="nil"/>
            </w:tcBorders>
          </w:tcPr>
          <w:p w:rsidR="00A52E5D" w:rsidRDefault="00A52E5D"/>
        </w:tc>
        <w:tc>
          <w:tcPr>
            <w:tcW w:w="9341" w:type="dxa"/>
            <w:gridSpan w:val="8"/>
          </w:tcPr>
          <w:p w:rsidR="00A52E5D" w:rsidRDefault="00A52E5D">
            <w:pPr>
              <w:pStyle w:val="ConsPlusNormal"/>
            </w:pPr>
            <w:hyperlink w:anchor="P643" w:history="1">
              <w:r>
                <w:rPr>
                  <w:color w:val="0000FF"/>
                </w:rPr>
                <w:t>Профилактика</w:t>
              </w:r>
            </w:hyperlink>
            <w:r>
              <w:t xml:space="preserve"> преступлений и иных правонарушений в муниципальном образовании "Город Псков"</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jc w:val="center"/>
            </w:pPr>
            <w:r>
              <w:t>Источники финансирования</w:t>
            </w:r>
          </w:p>
        </w:tc>
        <w:tc>
          <w:tcPr>
            <w:tcW w:w="1020" w:type="dxa"/>
          </w:tcPr>
          <w:p w:rsidR="00A52E5D" w:rsidRDefault="00A52E5D">
            <w:pPr>
              <w:pStyle w:val="ConsPlusNormal"/>
              <w:jc w:val="center"/>
            </w:pPr>
            <w:r>
              <w:t>2016</w:t>
            </w:r>
          </w:p>
        </w:tc>
        <w:tc>
          <w:tcPr>
            <w:tcW w:w="1066" w:type="dxa"/>
          </w:tcPr>
          <w:p w:rsidR="00A52E5D" w:rsidRDefault="00A52E5D">
            <w:pPr>
              <w:pStyle w:val="ConsPlusNormal"/>
              <w:jc w:val="center"/>
            </w:pPr>
            <w:r>
              <w:t>2017</w:t>
            </w:r>
          </w:p>
        </w:tc>
        <w:tc>
          <w:tcPr>
            <w:tcW w:w="1077"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местный бюджет</w:t>
            </w:r>
          </w:p>
        </w:tc>
        <w:tc>
          <w:tcPr>
            <w:tcW w:w="1020" w:type="dxa"/>
          </w:tcPr>
          <w:p w:rsidR="00A52E5D" w:rsidRDefault="00A52E5D">
            <w:pPr>
              <w:pStyle w:val="ConsPlusNormal"/>
              <w:jc w:val="center"/>
            </w:pPr>
            <w:r>
              <w:t>3050,0</w:t>
            </w:r>
          </w:p>
        </w:tc>
        <w:tc>
          <w:tcPr>
            <w:tcW w:w="1066" w:type="dxa"/>
          </w:tcPr>
          <w:p w:rsidR="00A52E5D" w:rsidRDefault="00A52E5D">
            <w:pPr>
              <w:pStyle w:val="ConsPlusNormal"/>
              <w:jc w:val="center"/>
            </w:pPr>
            <w:r>
              <w:t>3050,0</w:t>
            </w:r>
          </w:p>
        </w:tc>
        <w:tc>
          <w:tcPr>
            <w:tcW w:w="1077" w:type="dxa"/>
          </w:tcPr>
          <w:p w:rsidR="00A52E5D" w:rsidRDefault="00A52E5D">
            <w:pPr>
              <w:pStyle w:val="ConsPlusNormal"/>
              <w:jc w:val="center"/>
            </w:pPr>
            <w:r>
              <w:t>3050,0</w:t>
            </w:r>
          </w:p>
        </w:tc>
        <w:tc>
          <w:tcPr>
            <w:tcW w:w="1020" w:type="dxa"/>
          </w:tcPr>
          <w:p w:rsidR="00A52E5D" w:rsidRDefault="00A52E5D">
            <w:pPr>
              <w:pStyle w:val="ConsPlusNormal"/>
              <w:jc w:val="center"/>
            </w:pPr>
            <w:r>
              <w:t>3550,0</w:t>
            </w:r>
          </w:p>
        </w:tc>
        <w:tc>
          <w:tcPr>
            <w:tcW w:w="1020" w:type="dxa"/>
          </w:tcPr>
          <w:p w:rsidR="00A52E5D" w:rsidRDefault="00A52E5D">
            <w:pPr>
              <w:pStyle w:val="ConsPlusNormal"/>
              <w:jc w:val="center"/>
            </w:pPr>
            <w:r>
              <w:t>3550,0</w:t>
            </w:r>
          </w:p>
        </w:tc>
        <w:tc>
          <w:tcPr>
            <w:tcW w:w="1020" w:type="dxa"/>
          </w:tcPr>
          <w:p w:rsidR="00A52E5D" w:rsidRDefault="00A52E5D">
            <w:pPr>
              <w:pStyle w:val="ConsPlusNormal"/>
              <w:jc w:val="center"/>
            </w:pPr>
            <w:r>
              <w:t>3550,0</w:t>
            </w:r>
          </w:p>
        </w:tc>
        <w:tc>
          <w:tcPr>
            <w:tcW w:w="1134" w:type="dxa"/>
          </w:tcPr>
          <w:p w:rsidR="00A52E5D" w:rsidRDefault="00A52E5D">
            <w:pPr>
              <w:pStyle w:val="ConsPlusNormal"/>
              <w:jc w:val="center"/>
            </w:pPr>
            <w:r>
              <w:t>19800,0</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областной бюджет</w:t>
            </w:r>
          </w:p>
        </w:tc>
        <w:tc>
          <w:tcPr>
            <w:tcW w:w="1020" w:type="dxa"/>
          </w:tcPr>
          <w:p w:rsidR="00A52E5D" w:rsidRDefault="00A52E5D">
            <w:pPr>
              <w:pStyle w:val="ConsPlusNormal"/>
              <w:jc w:val="center"/>
            </w:pPr>
            <w:r>
              <w:t>1727,0</w:t>
            </w:r>
          </w:p>
        </w:tc>
        <w:tc>
          <w:tcPr>
            <w:tcW w:w="1066" w:type="dxa"/>
          </w:tcPr>
          <w:p w:rsidR="00A52E5D" w:rsidRDefault="00A52E5D">
            <w:pPr>
              <w:pStyle w:val="ConsPlusNormal"/>
              <w:jc w:val="center"/>
            </w:pPr>
            <w:r>
              <w:t>1986,0</w:t>
            </w:r>
          </w:p>
        </w:tc>
        <w:tc>
          <w:tcPr>
            <w:tcW w:w="1077" w:type="dxa"/>
          </w:tcPr>
          <w:p w:rsidR="00A52E5D" w:rsidRDefault="00A52E5D">
            <w:pPr>
              <w:pStyle w:val="ConsPlusNormal"/>
              <w:jc w:val="center"/>
            </w:pPr>
            <w:r>
              <w:t>2012,0</w:t>
            </w:r>
          </w:p>
        </w:tc>
        <w:tc>
          <w:tcPr>
            <w:tcW w:w="1020" w:type="dxa"/>
          </w:tcPr>
          <w:p w:rsidR="00A52E5D" w:rsidRDefault="00A52E5D">
            <w:pPr>
              <w:pStyle w:val="ConsPlusNormal"/>
              <w:jc w:val="center"/>
            </w:pPr>
            <w:r>
              <w:t>2034,0</w:t>
            </w:r>
          </w:p>
        </w:tc>
        <w:tc>
          <w:tcPr>
            <w:tcW w:w="1020" w:type="dxa"/>
          </w:tcPr>
          <w:p w:rsidR="00A52E5D" w:rsidRDefault="00A52E5D">
            <w:pPr>
              <w:pStyle w:val="ConsPlusNormal"/>
              <w:jc w:val="center"/>
            </w:pPr>
            <w:r>
              <w:t>2053,0</w:t>
            </w:r>
          </w:p>
        </w:tc>
        <w:tc>
          <w:tcPr>
            <w:tcW w:w="1020" w:type="dxa"/>
          </w:tcPr>
          <w:p w:rsidR="00A52E5D" w:rsidRDefault="00A52E5D">
            <w:pPr>
              <w:pStyle w:val="ConsPlusNormal"/>
              <w:jc w:val="center"/>
            </w:pPr>
            <w:r>
              <w:t>2053,0</w:t>
            </w:r>
          </w:p>
        </w:tc>
        <w:tc>
          <w:tcPr>
            <w:tcW w:w="1134" w:type="dxa"/>
          </w:tcPr>
          <w:p w:rsidR="00A52E5D" w:rsidRDefault="00A52E5D">
            <w:pPr>
              <w:pStyle w:val="ConsPlusNormal"/>
              <w:jc w:val="center"/>
            </w:pPr>
            <w:r>
              <w:t>11865,0</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Всего по подпрограмме:</w:t>
            </w:r>
          </w:p>
        </w:tc>
        <w:tc>
          <w:tcPr>
            <w:tcW w:w="1020" w:type="dxa"/>
          </w:tcPr>
          <w:p w:rsidR="00A52E5D" w:rsidRDefault="00A52E5D">
            <w:pPr>
              <w:pStyle w:val="ConsPlusNormal"/>
              <w:jc w:val="center"/>
            </w:pPr>
            <w:r>
              <w:t>4777,0</w:t>
            </w:r>
          </w:p>
        </w:tc>
        <w:tc>
          <w:tcPr>
            <w:tcW w:w="1066" w:type="dxa"/>
          </w:tcPr>
          <w:p w:rsidR="00A52E5D" w:rsidRDefault="00A52E5D">
            <w:pPr>
              <w:pStyle w:val="ConsPlusNormal"/>
              <w:jc w:val="center"/>
            </w:pPr>
            <w:r>
              <w:t>5036,0</w:t>
            </w:r>
          </w:p>
        </w:tc>
        <w:tc>
          <w:tcPr>
            <w:tcW w:w="1077" w:type="dxa"/>
          </w:tcPr>
          <w:p w:rsidR="00A52E5D" w:rsidRDefault="00A52E5D">
            <w:pPr>
              <w:pStyle w:val="ConsPlusNormal"/>
              <w:jc w:val="center"/>
            </w:pPr>
            <w:r>
              <w:t>5062,0</w:t>
            </w:r>
          </w:p>
        </w:tc>
        <w:tc>
          <w:tcPr>
            <w:tcW w:w="1020" w:type="dxa"/>
          </w:tcPr>
          <w:p w:rsidR="00A52E5D" w:rsidRDefault="00A52E5D">
            <w:pPr>
              <w:pStyle w:val="ConsPlusNormal"/>
              <w:jc w:val="center"/>
            </w:pPr>
            <w:r>
              <w:t>5584,0</w:t>
            </w:r>
          </w:p>
        </w:tc>
        <w:tc>
          <w:tcPr>
            <w:tcW w:w="1020" w:type="dxa"/>
          </w:tcPr>
          <w:p w:rsidR="00A52E5D" w:rsidRDefault="00A52E5D">
            <w:pPr>
              <w:pStyle w:val="ConsPlusNormal"/>
              <w:jc w:val="center"/>
            </w:pPr>
            <w:r>
              <w:t>5603,0</w:t>
            </w:r>
          </w:p>
        </w:tc>
        <w:tc>
          <w:tcPr>
            <w:tcW w:w="1020" w:type="dxa"/>
          </w:tcPr>
          <w:p w:rsidR="00A52E5D" w:rsidRDefault="00A52E5D">
            <w:pPr>
              <w:pStyle w:val="ConsPlusNormal"/>
              <w:jc w:val="center"/>
            </w:pPr>
            <w:r>
              <w:t>5603,0</w:t>
            </w:r>
          </w:p>
        </w:tc>
        <w:tc>
          <w:tcPr>
            <w:tcW w:w="1134" w:type="dxa"/>
          </w:tcPr>
          <w:p w:rsidR="00A52E5D" w:rsidRDefault="00A52E5D">
            <w:pPr>
              <w:pStyle w:val="ConsPlusNormal"/>
              <w:jc w:val="center"/>
            </w:pPr>
            <w:r>
              <w:t>31665,0</w:t>
            </w:r>
          </w:p>
        </w:tc>
      </w:tr>
      <w:tr w:rsidR="00A52E5D">
        <w:tblPrEx>
          <w:tblBorders>
            <w:insideH w:val="single" w:sz="4" w:space="0" w:color="auto"/>
          </w:tblBorders>
        </w:tblPrEx>
        <w:tc>
          <w:tcPr>
            <w:tcW w:w="2721" w:type="dxa"/>
            <w:vMerge/>
            <w:tcBorders>
              <w:bottom w:val="nil"/>
            </w:tcBorders>
          </w:tcPr>
          <w:p w:rsidR="00A52E5D" w:rsidRDefault="00A52E5D"/>
        </w:tc>
        <w:tc>
          <w:tcPr>
            <w:tcW w:w="9341" w:type="dxa"/>
            <w:gridSpan w:val="8"/>
          </w:tcPr>
          <w:p w:rsidR="00A52E5D" w:rsidRDefault="00A52E5D">
            <w:pPr>
              <w:pStyle w:val="ConsPlusNormal"/>
            </w:pPr>
            <w:hyperlink w:anchor="P1027" w:history="1">
              <w:r>
                <w:rPr>
                  <w:color w:val="0000FF"/>
                </w:rPr>
                <w:t>Противодействие</w:t>
              </w:r>
            </w:hyperlink>
            <w:r>
              <w:t xml:space="preserve"> коррупции в муниципальном образовании "Город Псков"</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jc w:val="center"/>
            </w:pPr>
            <w:r>
              <w:t>Источники финансирования</w:t>
            </w:r>
          </w:p>
        </w:tc>
        <w:tc>
          <w:tcPr>
            <w:tcW w:w="1020" w:type="dxa"/>
          </w:tcPr>
          <w:p w:rsidR="00A52E5D" w:rsidRDefault="00A52E5D">
            <w:pPr>
              <w:pStyle w:val="ConsPlusNormal"/>
              <w:jc w:val="center"/>
            </w:pPr>
            <w:r>
              <w:t>2016</w:t>
            </w:r>
          </w:p>
        </w:tc>
        <w:tc>
          <w:tcPr>
            <w:tcW w:w="1066" w:type="dxa"/>
          </w:tcPr>
          <w:p w:rsidR="00A52E5D" w:rsidRDefault="00A52E5D">
            <w:pPr>
              <w:pStyle w:val="ConsPlusNormal"/>
              <w:jc w:val="center"/>
            </w:pPr>
            <w:r>
              <w:t>2017</w:t>
            </w:r>
          </w:p>
        </w:tc>
        <w:tc>
          <w:tcPr>
            <w:tcW w:w="1077"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местный бюджет</w:t>
            </w:r>
          </w:p>
        </w:tc>
        <w:tc>
          <w:tcPr>
            <w:tcW w:w="1020" w:type="dxa"/>
          </w:tcPr>
          <w:p w:rsidR="00A52E5D" w:rsidRDefault="00A52E5D">
            <w:pPr>
              <w:pStyle w:val="ConsPlusNormal"/>
              <w:jc w:val="center"/>
            </w:pPr>
            <w:r>
              <w:t>100,0</w:t>
            </w:r>
          </w:p>
        </w:tc>
        <w:tc>
          <w:tcPr>
            <w:tcW w:w="1066" w:type="dxa"/>
          </w:tcPr>
          <w:p w:rsidR="00A52E5D" w:rsidRDefault="00A52E5D">
            <w:pPr>
              <w:pStyle w:val="ConsPlusNormal"/>
              <w:jc w:val="center"/>
            </w:pPr>
            <w:r>
              <w:t>53,6</w:t>
            </w:r>
          </w:p>
        </w:tc>
        <w:tc>
          <w:tcPr>
            <w:tcW w:w="1077"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134" w:type="dxa"/>
          </w:tcPr>
          <w:p w:rsidR="00A52E5D" w:rsidRDefault="00A52E5D">
            <w:pPr>
              <w:pStyle w:val="ConsPlusNormal"/>
              <w:jc w:val="center"/>
            </w:pPr>
            <w:r>
              <w:t>553,6</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Всего по подпрограмме:</w:t>
            </w:r>
          </w:p>
        </w:tc>
        <w:tc>
          <w:tcPr>
            <w:tcW w:w="1020" w:type="dxa"/>
          </w:tcPr>
          <w:p w:rsidR="00A52E5D" w:rsidRDefault="00A52E5D">
            <w:pPr>
              <w:pStyle w:val="ConsPlusNormal"/>
              <w:jc w:val="center"/>
            </w:pPr>
            <w:r>
              <w:t>100,0</w:t>
            </w:r>
          </w:p>
        </w:tc>
        <w:tc>
          <w:tcPr>
            <w:tcW w:w="1066" w:type="dxa"/>
          </w:tcPr>
          <w:p w:rsidR="00A52E5D" w:rsidRDefault="00A52E5D">
            <w:pPr>
              <w:pStyle w:val="ConsPlusNormal"/>
              <w:jc w:val="center"/>
            </w:pPr>
            <w:r>
              <w:t>53,6</w:t>
            </w:r>
          </w:p>
        </w:tc>
        <w:tc>
          <w:tcPr>
            <w:tcW w:w="1077"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134" w:type="dxa"/>
          </w:tcPr>
          <w:p w:rsidR="00A52E5D" w:rsidRDefault="00A52E5D">
            <w:pPr>
              <w:pStyle w:val="ConsPlusNormal"/>
              <w:jc w:val="center"/>
            </w:pPr>
            <w:r>
              <w:t>553,6</w:t>
            </w:r>
          </w:p>
        </w:tc>
      </w:tr>
      <w:tr w:rsidR="00A52E5D">
        <w:tblPrEx>
          <w:tblBorders>
            <w:insideH w:val="single" w:sz="4" w:space="0" w:color="auto"/>
          </w:tblBorders>
        </w:tblPrEx>
        <w:tc>
          <w:tcPr>
            <w:tcW w:w="2721" w:type="dxa"/>
            <w:vMerge/>
            <w:tcBorders>
              <w:bottom w:val="nil"/>
            </w:tcBorders>
          </w:tcPr>
          <w:p w:rsidR="00A52E5D" w:rsidRDefault="00A52E5D"/>
        </w:tc>
        <w:tc>
          <w:tcPr>
            <w:tcW w:w="9341" w:type="dxa"/>
            <w:gridSpan w:val="8"/>
          </w:tcPr>
          <w:p w:rsidR="00A52E5D" w:rsidRDefault="00A52E5D">
            <w:pPr>
              <w:pStyle w:val="ConsPlusNormal"/>
            </w:pPr>
            <w:hyperlink w:anchor="P1382" w:history="1">
              <w:r>
                <w:rPr>
                  <w:color w:val="0000FF"/>
                </w:rPr>
                <w:t>Комплексные</w:t>
              </w:r>
            </w:hyperlink>
            <w:r>
              <w:t xml:space="preserve"> меры противодействия злоупотреблению наркотиками и их незаконному обороту на территории муниципального образования "Город Псков"</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jc w:val="center"/>
            </w:pPr>
            <w:r>
              <w:t>Источники финансирования</w:t>
            </w:r>
          </w:p>
        </w:tc>
        <w:tc>
          <w:tcPr>
            <w:tcW w:w="1020" w:type="dxa"/>
          </w:tcPr>
          <w:p w:rsidR="00A52E5D" w:rsidRDefault="00A52E5D">
            <w:pPr>
              <w:pStyle w:val="ConsPlusNormal"/>
              <w:jc w:val="center"/>
            </w:pPr>
            <w:r>
              <w:t>2016</w:t>
            </w:r>
          </w:p>
        </w:tc>
        <w:tc>
          <w:tcPr>
            <w:tcW w:w="1066" w:type="dxa"/>
          </w:tcPr>
          <w:p w:rsidR="00A52E5D" w:rsidRDefault="00A52E5D">
            <w:pPr>
              <w:pStyle w:val="ConsPlusNormal"/>
              <w:jc w:val="center"/>
            </w:pPr>
            <w:r>
              <w:t>2017</w:t>
            </w:r>
          </w:p>
        </w:tc>
        <w:tc>
          <w:tcPr>
            <w:tcW w:w="1077"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2721" w:type="dxa"/>
            <w:vMerge/>
            <w:tcBorders>
              <w:bottom w:val="nil"/>
            </w:tcBorders>
          </w:tcPr>
          <w:p w:rsidR="00A52E5D" w:rsidRDefault="00A52E5D"/>
        </w:tc>
        <w:tc>
          <w:tcPr>
            <w:tcW w:w="1984" w:type="dxa"/>
          </w:tcPr>
          <w:p w:rsidR="00A52E5D" w:rsidRDefault="00A52E5D">
            <w:pPr>
              <w:pStyle w:val="ConsPlusNormal"/>
            </w:pPr>
            <w:r>
              <w:t>местный бюджет</w:t>
            </w:r>
          </w:p>
        </w:tc>
        <w:tc>
          <w:tcPr>
            <w:tcW w:w="1020" w:type="dxa"/>
          </w:tcPr>
          <w:p w:rsidR="00A52E5D" w:rsidRDefault="00A52E5D">
            <w:pPr>
              <w:pStyle w:val="ConsPlusNormal"/>
              <w:jc w:val="center"/>
            </w:pPr>
            <w:r>
              <w:t>276,8</w:t>
            </w:r>
          </w:p>
        </w:tc>
        <w:tc>
          <w:tcPr>
            <w:tcW w:w="1066" w:type="dxa"/>
          </w:tcPr>
          <w:p w:rsidR="00A52E5D" w:rsidRDefault="00A52E5D">
            <w:pPr>
              <w:pStyle w:val="ConsPlusNormal"/>
              <w:jc w:val="center"/>
            </w:pPr>
            <w:r>
              <w:t>252,0</w:t>
            </w:r>
          </w:p>
        </w:tc>
        <w:tc>
          <w:tcPr>
            <w:tcW w:w="1077"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134" w:type="dxa"/>
          </w:tcPr>
          <w:p w:rsidR="00A52E5D" w:rsidRDefault="00A52E5D">
            <w:pPr>
              <w:pStyle w:val="ConsPlusNormal"/>
              <w:jc w:val="center"/>
            </w:pPr>
            <w:r>
              <w:t>1408,8</w:t>
            </w:r>
          </w:p>
        </w:tc>
      </w:tr>
      <w:tr w:rsidR="00A52E5D">
        <w:tc>
          <w:tcPr>
            <w:tcW w:w="2721" w:type="dxa"/>
            <w:vMerge/>
            <w:tcBorders>
              <w:bottom w:val="nil"/>
            </w:tcBorders>
          </w:tcPr>
          <w:p w:rsidR="00A52E5D" w:rsidRDefault="00A52E5D"/>
        </w:tc>
        <w:tc>
          <w:tcPr>
            <w:tcW w:w="1984" w:type="dxa"/>
            <w:tcBorders>
              <w:bottom w:val="nil"/>
            </w:tcBorders>
          </w:tcPr>
          <w:p w:rsidR="00A52E5D" w:rsidRDefault="00A52E5D">
            <w:pPr>
              <w:pStyle w:val="ConsPlusNormal"/>
            </w:pPr>
            <w:r>
              <w:t>Всего по подпрограмме:</w:t>
            </w:r>
          </w:p>
        </w:tc>
        <w:tc>
          <w:tcPr>
            <w:tcW w:w="1020" w:type="dxa"/>
            <w:tcBorders>
              <w:bottom w:val="nil"/>
            </w:tcBorders>
          </w:tcPr>
          <w:p w:rsidR="00A52E5D" w:rsidRDefault="00A52E5D">
            <w:pPr>
              <w:pStyle w:val="ConsPlusNormal"/>
              <w:jc w:val="center"/>
            </w:pPr>
            <w:r>
              <w:t>276,8</w:t>
            </w:r>
          </w:p>
        </w:tc>
        <w:tc>
          <w:tcPr>
            <w:tcW w:w="1066" w:type="dxa"/>
            <w:tcBorders>
              <w:bottom w:val="nil"/>
            </w:tcBorders>
          </w:tcPr>
          <w:p w:rsidR="00A52E5D" w:rsidRDefault="00A52E5D">
            <w:pPr>
              <w:pStyle w:val="ConsPlusNormal"/>
              <w:jc w:val="center"/>
            </w:pPr>
            <w:r>
              <w:t>252,0</w:t>
            </w:r>
          </w:p>
        </w:tc>
        <w:tc>
          <w:tcPr>
            <w:tcW w:w="1077"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134" w:type="dxa"/>
            <w:tcBorders>
              <w:bottom w:val="nil"/>
            </w:tcBorders>
          </w:tcPr>
          <w:p w:rsidR="00A52E5D" w:rsidRDefault="00A52E5D">
            <w:pPr>
              <w:pStyle w:val="ConsPlusNormal"/>
              <w:jc w:val="center"/>
            </w:pPr>
            <w:r>
              <w:t>1408,8</w:t>
            </w:r>
          </w:p>
        </w:tc>
      </w:tr>
      <w:tr w:rsidR="00A52E5D">
        <w:tc>
          <w:tcPr>
            <w:tcW w:w="12062" w:type="dxa"/>
            <w:gridSpan w:val="9"/>
            <w:tcBorders>
              <w:top w:val="nil"/>
            </w:tcBorders>
          </w:tcPr>
          <w:p w:rsidR="00A52E5D" w:rsidRDefault="00A52E5D">
            <w:pPr>
              <w:pStyle w:val="ConsPlusNormal"/>
              <w:jc w:val="both"/>
            </w:pPr>
            <w:r>
              <w:t xml:space="preserve">(в ред. </w:t>
            </w:r>
            <w:hyperlink r:id="rId45"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2721" w:type="dxa"/>
            <w:vMerge w:val="restart"/>
          </w:tcPr>
          <w:p w:rsidR="00A52E5D" w:rsidRDefault="00A52E5D">
            <w:pPr>
              <w:pStyle w:val="ConsPlusNormal"/>
              <w:jc w:val="both"/>
            </w:pPr>
            <w:r>
              <w:t>Ожидаемые результаты</w:t>
            </w:r>
          </w:p>
        </w:tc>
        <w:tc>
          <w:tcPr>
            <w:tcW w:w="9341" w:type="dxa"/>
            <w:gridSpan w:val="8"/>
            <w:vAlign w:val="center"/>
          </w:tcPr>
          <w:p w:rsidR="00A52E5D" w:rsidRDefault="00A52E5D">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A52E5D">
        <w:tblPrEx>
          <w:tblBorders>
            <w:insideH w:val="single" w:sz="4" w:space="0" w:color="auto"/>
          </w:tblBorders>
        </w:tblPrEx>
        <w:tc>
          <w:tcPr>
            <w:tcW w:w="2721" w:type="dxa"/>
            <w:vMerge/>
          </w:tcPr>
          <w:p w:rsidR="00A52E5D" w:rsidRDefault="00A52E5D"/>
        </w:tc>
        <w:tc>
          <w:tcPr>
            <w:tcW w:w="9341" w:type="dxa"/>
            <w:gridSpan w:val="8"/>
            <w:vAlign w:val="center"/>
          </w:tcPr>
          <w:p w:rsidR="00A52E5D" w:rsidRDefault="00A52E5D">
            <w:pPr>
              <w:pStyle w:val="ConsPlusNormal"/>
            </w:pPr>
            <w:r>
              <w:t>2. Снижение уровня преступности на территории муниципального образования "Город Псков"</w:t>
            </w:r>
          </w:p>
        </w:tc>
      </w:tr>
      <w:tr w:rsidR="00A52E5D">
        <w:tblPrEx>
          <w:tblBorders>
            <w:insideH w:val="single" w:sz="4" w:space="0" w:color="auto"/>
          </w:tblBorders>
        </w:tblPrEx>
        <w:tc>
          <w:tcPr>
            <w:tcW w:w="2721" w:type="dxa"/>
            <w:vMerge/>
          </w:tcPr>
          <w:p w:rsidR="00A52E5D" w:rsidRDefault="00A52E5D"/>
        </w:tc>
        <w:tc>
          <w:tcPr>
            <w:tcW w:w="9341" w:type="dxa"/>
            <w:gridSpan w:val="8"/>
            <w:vAlign w:val="center"/>
          </w:tcPr>
          <w:p w:rsidR="00A52E5D" w:rsidRDefault="00A52E5D">
            <w:pPr>
              <w:pStyle w:val="ConsPlusNormal"/>
            </w:pPr>
            <w: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A52E5D" w:rsidRDefault="00A52E5D">
      <w:pPr>
        <w:sectPr w:rsidR="00A52E5D">
          <w:pgSz w:w="16838" w:h="11905" w:orient="landscape"/>
          <w:pgMar w:top="1701" w:right="1134" w:bottom="850" w:left="1134" w:header="0" w:footer="0" w:gutter="0"/>
          <w:cols w:space="720"/>
        </w:sectPr>
      </w:pPr>
    </w:p>
    <w:p w:rsidR="00A52E5D" w:rsidRDefault="00A52E5D">
      <w:pPr>
        <w:pStyle w:val="ConsPlusNormal"/>
        <w:jc w:val="both"/>
      </w:pPr>
    </w:p>
    <w:p w:rsidR="00A52E5D" w:rsidRDefault="00A52E5D">
      <w:pPr>
        <w:pStyle w:val="ConsPlusTitle"/>
        <w:ind w:left="540"/>
        <w:jc w:val="both"/>
        <w:outlineLvl w:val="1"/>
      </w:pPr>
      <w:r>
        <w:t>II. Характеристика текущего состояния сферы реализации муниципальной программы</w:t>
      </w:r>
    </w:p>
    <w:p w:rsidR="00A52E5D" w:rsidRDefault="00A52E5D">
      <w:pPr>
        <w:pStyle w:val="ConsPlusNormal"/>
        <w:jc w:val="both"/>
      </w:pPr>
    </w:p>
    <w:p w:rsidR="00A52E5D" w:rsidRDefault="00A52E5D">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A52E5D" w:rsidRDefault="00A52E5D">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A52E5D" w:rsidRDefault="00A52E5D">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A52E5D" w:rsidRDefault="00A52E5D">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A52E5D" w:rsidRDefault="00A52E5D">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A52E5D" w:rsidRDefault="00A52E5D">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A52E5D" w:rsidRDefault="00A52E5D">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A52E5D" w:rsidRDefault="00A52E5D">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A52E5D" w:rsidRDefault="00A52E5D">
      <w:pPr>
        <w:pStyle w:val="ConsPlusNormal"/>
        <w:spacing w:before="220"/>
        <w:ind w:firstLine="540"/>
        <w:jc w:val="both"/>
      </w:pPr>
      <w:r>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A52E5D" w:rsidRDefault="00A52E5D">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w:t>
      </w:r>
      <w:r>
        <w:lastRenderedPageBreak/>
        <w:t>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A52E5D" w:rsidRDefault="00A52E5D">
      <w:pPr>
        <w:pStyle w:val="ConsPlusNormal"/>
        <w:spacing w:before="220"/>
        <w:ind w:firstLine="540"/>
        <w:jc w:val="both"/>
      </w:pPr>
      <w: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A52E5D" w:rsidRDefault="00A52E5D">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A52E5D" w:rsidRDefault="00A52E5D">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A52E5D" w:rsidRDefault="00A52E5D">
      <w:pPr>
        <w:pStyle w:val="ConsPlusNormal"/>
        <w:spacing w:before="22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A52E5D" w:rsidRDefault="00A52E5D">
      <w:pPr>
        <w:pStyle w:val="ConsPlusNormal"/>
        <w:spacing w:before="220"/>
        <w:ind w:firstLine="540"/>
        <w:jc w:val="both"/>
      </w:pPr>
      <w:r>
        <w:t xml:space="preserve">В соответствии со </w:t>
      </w:r>
      <w:hyperlink r:id="rId46"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A52E5D" w:rsidRDefault="00A52E5D">
      <w:pPr>
        <w:pStyle w:val="ConsPlusNormal"/>
        <w:spacing w:before="220"/>
        <w:ind w:firstLine="540"/>
        <w:jc w:val="both"/>
      </w:pPr>
      <w:r>
        <w:t xml:space="preserve">В рамках </w:t>
      </w:r>
      <w:hyperlink r:id="rId4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A52E5D" w:rsidRDefault="00A52E5D">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A52E5D" w:rsidRDefault="00A52E5D">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A52E5D" w:rsidRDefault="00A52E5D">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A52E5D" w:rsidRDefault="00A52E5D">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A52E5D" w:rsidRDefault="00A52E5D">
      <w:pPr>
        <w:pStyle w:val="ConsPlusNormal"/>
        <w:spacing w:before="220"/>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A52E5D" w:rsidRDefault="00A52E5D">
      <w:pPr>
        <w:pStyle w:val="ConsPlusNormal"/>
        <w:spacing w:before="22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A52E5D" w:rsidRDefault="00A52E5D">
      <w:pPr>
        <w:pStyle w:val="ConsPlusNormal"/>
        <w:spacing w:before="220"/>
        <w:ind w:firstLine="540"/>
        <w:jc w:val="both"/>
      </w:pPr>
      <w:r>
        <w:t>К внутренним рискам относятся:</w:t>
      </w:r>
    </w:p>
    <w:p w:rsidR="00A52E5D" w:rsidRDefault="00A52E5D">
      <w:pPr>
        <w:pStyle w:val="ConsPlusNormal"/>
        <w:spacing w:before="22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A52E5D" w:rsidRDefault="00A52E5D">
      <w:pPr>
        <w:pStyle w:val="ConsPlusNormal"/>
        <w:spacing w:before="220"/>
        <w:ind w:firstLine="540"/>
        <w:jc w:val="both"/>
      </w:pPr>
      <w:r>
        <w:t>несоблюдение сроков реализации программы;</w:t>
      </w:r>
    </w:p>
    <w:p w:rsidR="00A52E5D" w:rsidRDefault="00A52E5D">
      <w:pPr>
        <w:pStyle w:val="ConsPlusNormal"/>
        <w:spacing w:before="220"/>
        <w:ind w:firstLine="540"/>
        <w:jc w:val="both"/>
      </w:pPr>
      <w:r>
        <w:t>неэффективное расходование денежных средств.</w:t>
      </w:r>
    </w:p>
    <w:p w:rsidR="00A52E5D" w:rsidRDefault="00A52E5D">
      <w:pPr>
        <w:pStyle w:val="ConsPlusNormal"/>
        <w:spacing w:before="22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A52E5D" w:rsidRDefault="00A52E5D">
      <w:pPr>
        <w:pStyle w:val="ConsPlusNormal"/>
        <w:spacing w:before="22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A52E5D" w:rsidRDefault="00A52E5D">
      <w:pPr>
        <w:pStyle w:val="ConsPlusNormal"/>
        <w:spacing w:before="220"/>
        <w:ind w:firstLine="540"/>
        <w:jc w:val="both"/>
      </w:pPr>
      <w:r>
        <w:t>К внешним рискам относятся:</w:t>
      </w:r>
    </w:p>
    <w:p w:rsidR="00A52E5D" w:rsidRDefault="00A52E5D">
      <w:pPr>
        <w:pStyle w:val="ConsPlusNormal"/>
        <w:spacing w:before="220"/>
        <w:ind w:firstLine="540"/>
        <w:jc w:val="both"/>
      </w:pPr>
      <w:r>
        <w:t>нормативно-правовые;</w:t>
      </w:r>
    </w:p>
    <w:p w:rsidR="00A52E5D" w:rsidRDefault="00A52E5D">
      <w:pPr>
        <w:pStyle w:val="ConsPlusNormal"/>
        <w:spacing w:before="220"/>
        <w:ind w:firstLine="540"/>
        <w:jc w:val="both"/>
      </w:pPr>
      <w:r>
        <w:t>финансово-экономические;</w:t>
      </w:r>
    </w:p>
    <w:p w:rsidR="00A52E5D" w:rsidRDefault="00A52E5D">
      <w:pPr>
        <w:pStyle w:val="ConsPlusNormal"/>
        <w:spacing w:before="220"/>
        <w:ind w:firstLine="540"/>
        <w:jc w:val="both"/>
      </w:pPr>
      <w:r>
        <w:t>социально-экономические.</w:t>
      </w:r>
    </w:p>
    <w:p w:rsidR="00A52E5D" w:rsidRDefault="00A52E5D">
      <w:pPr>
        <w:pStyle w:val="ConsPlusNormal"/>
        <w:spacing w:before="22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A52E5D" w:rsidRDefault="00A52E5D">
      <w:pPr>
        <w:pStyle w:val="ConsPlusNormal"/>
        <w:spacing w:before="220"/>
        <w:ind w:firstLine="540"/>
        <w:jc w:val="both"/>
      </w:pPr>
      <w:r>
        <w:t>Мерами управления риском являются:</w:t>
      </w:r>
    </w:p>
    <w:p w:rsidR="00A52E5D" w:rsidRDefault="00A52E5D">
      <w:pPr>
        <w:pStyle w:val="ConsPlusNormal"/>
        <w:spacing w:before="22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A52E5D" w:rsidRDefault="00A52E5D">
      <w:pPr>
        <w:pStyle w:val="ConsPlusNormal"/>
        <w:spacing w:before="220"/>
        <w:ind w:firstLine="540"/>
        <w:jc w:val="both"/>
      </w:pPr>
      <w:r>
        <w:t>своевременное внесение изменений в программу.</w:t>
      </w:r>
    </w:p>
    <w:p w:rsidR="00A52E5D" w:rsidRDefault="00A52E5D">
      <w:pPr>
        <w:pStyle w:val="ConsPlusNormal"/>
        <w:spacing w:before="220"/>
        <w:ind w:firstLine="540"/>
        <w:jc w:val="both"/>
      </w:pPr>
      <w:r>
        <w:lastRenderedPageBreak/>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A52E5D" w:rsidRDefault="00A52E5D">
      <w:pPr>
        <w:pStyle w:val="ConsPlusNormal"/>
        <w:spacing w:before="22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A52E5D" w:rsidRDefault="00A52E5D">
      <w:pPr>
        <w:pStyle w:val="ConsPlusNormal"/>
        <w:spacing w:before="220"/>
        <w:ind w:firstLine="540"/>
        <w:jc w:val="both"/>
      </w:pPr>
      <w:r>
        <w:t>повышения уровня финансирования социальных программ и правоохранительной деятельности.</w:t>
      </w:r>
    </w:p>
    <w:p w:rsidR="00A52E5D" w:rsidRDefault="00A52E5D">
      <w:pPr>
        <w:pStyle w:val="ConsPlusNormal"/>
        <w:spacing w:before="22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A52E5D" w:rsidRDefault="00A52E5D">
      <w:pPr>
        <w:pStyle w:val="ConsPlusNormal"/>
        <w:jc w:val="both"/>
      </w:pPr>
    </w:p>
    <w:p w:rsidR="00A52E5D" w:rsidRDefault="00A52E5D">
      <w:pPr>
        <w:pStyle w:val="ConsPlusTitle"/>
        <w:ind w:left="540"/>
        <w:jc w:val="both"/>
        <w:outlineLvl w:val="1"/>
      </w:pPr>
      <w:r>
        <w:t>III. Приоритеты муниципальной политики в сфере реализации муниципальной программы</w:t>
      </w:r>
    </w:p>
    <w:p w:rsidR="00A52E5D" w:rsidRDefault="00A52E5D">
      <w:pPr>
        <w:pStyle w:val="ConsPlusNormal"/>
        <w:jc w:val="both"/>
      </w:pPr>
    </w:p>
    <w:p w:rsidR="00A52E5D" w:rsidRDefault="00A52E5D">
      <w:pPr>
        <w:pStyle w:val="ConsPlusNormal"/>
        <w:ind w:firstLine="540"/>
        <w:jc w:val="both"/>
      </w:pPr>
      <w:hyperlink r:id="rId4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A52E5D" w:rsidRDefault="00A52E5D">
      <w:pPr>
        <w:pStyle w:val="ConsPlusNormal"/>
        <w:spacing w:before="220"/>
        <w:ind w:firstLine="540"/>
        <w:jc w:val="both"/>
      </w:pPr>
      <w:r>
        <w:t>- обеспечение безопасной городской среды;</w:t>
      </w:r>
    </w:p>
    <w:p w:rsidR="00A52E5D" w:rsidRDefault="00A52E5D">
      <w:pPr>
        <w:pStyle w:val="ConsPlusNormal"/>
        <w:spacing w:before="220"/>
        <w:ind w:firstLine="540"/>
        <w:jc w:val="both"/>
      </w:pPr>
      <w:r>
        <w:t>- снижение уровня преступности, обеспечение профилактики преступлений и иных правонарушений на территории города;</w:t>
      </w:r>
    </w:p>
    <w:p w:rsidR="00A52E5D" w:rsidRDefault="00A52E5D">
      <w:pPr>
        <w:pStyle w:val="ConsPlusNormal"/>
        <w:spacing w:before="220"/>
        <w:ind w:firstLine="540"/>
        <w:jc w:val="both"/>
      </w:pPr>
      <w:r>
        <w:t>- повышение защищенности граждан в общественных местах.</w:t>
      </w:r>
    </w:p>
    <w:p w:rsidR="00A52E5D" w:rsidRDefault="00A52E5D">
      <w:pPr>
        <w:pStyle w:val="ConsPlusNormal"/>
        <w:spacing w:before="220"/>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A52E5D" w:rsidRDefault="00A52E5D">
      <w:pPr>
        <w:pStyle w:val="ConsPlusNormal"/>
        <w:spacing w:before="220"/>
        <w:ind w:firstLine="540"/>
        <w:jc w:val="both"/>
      </w:pPr>
      <w:r>
        <w:t>Для достижения поставленной цели определены следующие задачи:</w:t>
      </w:r>
    </w:p>
    <w:p w:rsidR="00A52E5D" w:rsidRDefault="00A52E5D">
      <w:pPr>
        <w:pStyle w:val="ConsPlusNormal"/>
        <w:spacing w:before="22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A52E5D" w:rsidRDefault="00A52E5D">
      <w:pPr>
        <w:pStyle w:val="ConsPlusNormal"/>
        <w:spacing w:before="22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A52E5D" w:rsidRDefault="00A52E5D">
      <w:pPr>
        <w:pStyle w:val="ConsPlusNormal"/>
        <w:spacing w:before="22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A52E5D" w:rsidRDefault="00A52E5D">
      <w:pPr>
        <w:pStyle w:val="ConsPlusNormal"/>
        <w:jc w:val="both"/>
      </w:pPr>
    </w:p>
    <w:p w:rsidR="00A52E5D" w:rsidRDefault="00A52E5D">
      <w:pPr>
        <w:pStyle w:val="ConsPlusTitle"/>
        <w:ind w:firstLine="540"/>
        <w:jc w:val="both"/>
        <w:outlineLvl w:val="1"/>
      </w:pPr>
      <w:r>
        <w:t>IV. Сроки и этапы реализации муниципальной программы</w:t>
      </w:r>
    </w:p>
    <w:p w:rsidR="00A52E5D" w:rsidRDefault="00A52E5D">
      <w:pPr>
        <w:pStyle w:val="ConsPlusNormal"/>
        <w:ind w:firstLine="540"/>
        <w:jc w:val="both"/>
      </w:pPr>
      <w:r>
        <w:t xml:space="preserve">(в ред. </w:t>
      </w:r>
      <w:hyperlink r:id="rId49"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Срок реализации программы: 2016 - 2021 годы. Деление реализации программы на этапы не предусматривается.</w:t>
      </w:r>
    </w:p>
    <w:p w:rsidR="00A52E5D" w:rsidRDefault="00A52E5D">
      <w:pPr>
        <w:pStyle w:val="ConsPlusNormal"/>
        <w:jc w:val="both"/>
      </w:pPr>
    </w:p>
    <w:p w:rsidR="00A52E5D" w:rsidRDefault="00A52E5D">
      <w:pPr>
        <w:pStyle w:val="ConsPlusTitle"/>
        <w:ind w:firstLine="540"/>
        <w:jc w:val="both"/>
        <w:outlineLvl w:val="1"/>
      </w:pPr>
      <w:r>
        <w:t xml:space="preserve">V. Прогноз ожидаемых конечных результатов реализации муниципальной программы, </w:t>
      </w:r>
      <w:r>
        <w:lastRenderedPageBreak/>
        <w:t>характеризующих достижение указанных целей и решение поставленных задач в рамках реализации муниципальной программы</w:t>
      </w:r>
    </w:p>
    <w:p w:rsidR="00A52E5D" w:rsidRDefault="00A52E5D">
      <w:pPr>
        <w:pStyle w:val="ConsPlusNormal"/>
        <w:jc w:val="both"/>
      </w:pPr>
    </w:p>
    <w:p w:rsidR="00A52E5D" w:rsidRDefault="00A52E5D">
      <w:pPr>
        <w:pStyle w:val="ConsPlusNormal"/>
        <w:ind w:firstLine="540"/>
        <w:jc w:val="both"/>
      </w:pPr>
      <w:r>
        <w:t>Реализация программы позволит достичь следующих результатов к концу 2021 года:</w:t>
      </w:r>
    </w:p>
    <w:p w:rsidR="00A52E5D" w:rsidRDefault="00A52E5D">
      <w:pPr>
        <w:pStyle w:val="ConsPlusNormal"/>
        <w:jc w:val="both"/>
      </w:pPr>
      <w:r>
        <w:t xml:space="preserve">(в ред. </w:t>
      </w:r>
      <w:hyperlink r:id="rId50" w:history="1">
        <w:r>
          <w:rPr>
            <w:color w:val="0000FF"/>
          </w:rPr>
          <w:t>постановления</w:t>
        </w:r>
      </w:hyperlink>
      <w:r>
        <w:t xml:space="preserve"> Администрации города Пскова от 30.10.2018 N 1672)</w:t>
      </w:r>
    </w:p>
    <w:p w:rsidR="00A52E5D" w:rsidRDefault="00A52E5D">
      <w:pPr>
        <w:pStyle w:val="ConsPlusNormal"/>
        <w:spacing w:before="220"/>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A52E5D" w:rsidRDefault="00A52E5D">
      <w:pPr>
        <w:pStyle w:val="ConsPlusNormal"/>
        <w:spacing w:before="220"/>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A52E5D" w:rsidRDefault="00A52E5D">
      <w:pPr>
        <w:pStyle w:val="ConsPlusNormal"/>
        <w:spacing w:before="220"/>
        <w:ind w:firstLine="540"/>
        <w:jc w:val="both"/>
      </w:pPr>
      <w:r>
        <w:t>3. Снижение уровня преступности на территории муниципального образования "Город Псков".</w:t>
      </w:r>
    </w:p>
    <w:p w:rsidR="00A52E5D" w:rsidRDefault="00A52E5D">
      <w:pPr>
        <w:pStyle w:val="ConsPlusNormal"/>
        <w:jc w:val="both"/>
      </w:pPr>
    </w:p>
    <w:p w:rsidR="00A52E5D" w:rsidRDefault="00A52E5D">
      <w:pPr>
        <w:pStyle w:val="ConsPlusTitle"/>
        <w:ind w:left="540"/>
        <w:jc w:val="both"/>
        <w:outlineLvl w:val="1"/>
      </w:pPr>
      <w:r>
        <w:t>VI. Обоснование включения подпрограмм и ведомственных целевых программ в состав муниципальной программы</w:t>
      </w:r>
    </w:p>
    <w:p w:rsidR="00A52E5D" w:rsidRDefault="00A52E5D">
      <w:pPr>
        <w:pStyle w:val="ConsPlusNormal"/>
        <w:jc w:val="both"/>
      </w:pPr>
    </w:p>
    <w:p w:rsidR="00A52E5D" w:rsidRDefault="00A52E5D">
      <w:pPr>
        <w:pStyle w:val="ConsPlusNormal"/>
        <w:ind w:firstLine="540"/>
        <w:jc w:val="both"/>
      </w:pPr>
      <w:r>
        <w:t>В состав программы включено 3 подпрограммы.</w:t>
      </w:r>
    </w:p>
    <w:p w:rsidR="00A52E5D" w:rsidRDefault="00A52E5D">
      <w:pPr>
        <w:pStyle w:val="ConsPlusNormal"/>
        <w:spacing w:before="220"/>
        <w:ind w:firstLine="540"/>
        <w:jc w:val="both"/>
      </w:pPr>
      <w:hyperlink w:anchor="P643"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A52E5D" w:rsidRDefault="00A52E5D">
      <w:pPr>
        <w:pStyle w:val="ConsPlusNormal"/>
        <w:spacing w:before="220"/>
        <w:ind w:firstLine="540"/>
        <w:jc w:val="both"/>
      </w:pPr>
      <w:r>
        <w:t>С помощью подпрограммы планируется:</w:t>
      </w:r>
    </w:p>
    <w:p w:rsidR="00A52E5D" w:rsidRDefault="00A52E5D">
      <w:pPr>
        <w:pStyle w:val="ConsPlusNormal"/>
        <w:spacing w:before="22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A52E5D" w:rsidRDefault="00A52E5D">
      <w:pPr>
        <w:pStyle w:val="ConsPlusNormal"/>
        <w:spacing w:before="220"/>
        <w:ind w:firstLine="540"/>
        <w:jc w:val="both"/>
      </w:pPr>
      <w:r>
        <w:t>- обеспечить нормативное правовое регулирование профилактики преступлений и иных правонарушений;</w:t>
      </w:r>
    </w:p>
    <w:p w:rsidR="00A52E5D" w:rsidRDefault="00A52E5D">
      <w:pPr>
        <w:pStyle w:val="ConsPlusNormal"/>
        <w:spacing w:before="22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A52E5D" w:rsidRDefault="00A52E5D">
      <w:pPr>
        <w:pStyle w:val="ConsPlusNormal"/>
        <w:spacing w:before="220"/>
        <w:ind w:firstLine="540"/>
        <w:jc w:val="both"/>
      </w:pPr>
      <w:r>
        <w:t>Ожидается, что реализация мероприятий подпрограммы позволит:</w:t>
      </w:r>
    </w:p>
    <w:p w:rsidR="00A52E5D" w:rsidRDefault="00A52E5D">
      <w:pPr>
        <w:pStyle w:val="ConsPlusNormal"/>
        <w:spacing w:before="220"/>
        <w:ind w:firstLine="540"/>
        <w:jc w:val="both"/>
      </w:pPr>
      <w:r>
        <w:t>- снизить уровень преступности;</w:t>
      </w:r>
    </w:p>
    <w:p w:rsidR="00A52E5D" w:rsidRDefault="00A52E5D">
      <w:pPr>
        <w:pStyle w:val="ConsPlusNormal"/>
        <w:spacing w:before="220"/>
        <w:ind w:firstLine="540"/>
        <w:jc w:val="both"/>
      </w:pPr>
      <w:r>
        <w:t>- снизить уровень социального риска;</w:t>
      </w:r>
    </w:p>
    <w:p w:rsidR="00A52E5D" w:rsidRDefault="00A52E5D">
      <w:pPr>
        <w:pStyle w:val="ConsPlusNormal"/>
        <w:spacing w:before="220"/>
        <w:ind w:firstLine="540"/>
        <w:jc w:val="both"/>
      </w:pPr>
      <w:r>
        <w:t>- снизить количество преступлений, совершаемых на улицах и в общественных местах;</w:t>
      </w:r>
    </w:p>
    <w:p w:rsidR="00A52E5D" w:rsidRDefault="00A52E5D">
      <w:pPr>
        <w:pStyle w:val="ConsPlusNormal"/>
        <w:spacing w:before="220"/>
        <w:ind w:firstLine="540"/>
        <w:jc w:val="both"/>
      </w:pPr>
      <w:r>
        <w:t>- снизить количество преступлений, совершаемых несовершеннолетними.</w:t>
      </w:r>
    </w:p>
    <w:p w:rsidR="00A52E5D" w:rsidRDefault="00A52E5D">
      <w:pPr>
        <w:pStyle w:val="ConsPlusNormal"/>
        <w:spacing w:before="220"/>
        <w:ind w:firstLine="540"/>
        <w:jc w:val="both"/>
      </w:pPr>
      <w:hyperlink w:anchor="P1027" w:history="1">
        <w:r>
          <w:rPr>
            <w:color w:val="0000FF"/>
          </w:rPr>
          <w:t>Подпрограмма N 2</w:t>
        </w:r>
      </w:hyperlink>
      <w:r>
        <w:t xml:space="preserve"> "Противодействие коррупции в муниципальном образовании "Город Псков".</w:t>
      </w:r>
    </w:p>
    <w:p w:rsidR="00A52E5D" w:rsidRDefault="00A52E5D">
      <w:pPr>
        <w:pStyle w:val="ConsPlusNormal"/>
        <w:spacing w:before="220"/>
        <w:ind w:firstLine="540"/>
        <w:jc w:val="both"/>
      </w:pPr>
      <w:r>
        <w:t>С помощью подпрограммы предполагается:</w:t>
      </w:r>
    </w:p>
    <w:p w:rsidR="00A52E5D" w:rsidRDefault="00A52E5D">
      <w:pPr>
        <w:pStyle w:val="ConsPlusNormal"/>
        <w:spacing w:before="220"/>
        <w:ind w:firstLine="540"/>
        <w:jc w:val="both"/>
      </w:pPr>
      <w:r>
        <w:t>- снизить уровень коррупции;</w:t>
      </w:r>
    </w:p>
    <w:p w:rsidR="00A52E5D" w:rsidRDefault="00A52E5D">
      <w:pPr>
        <w:pStyle w:val="ConsPlusNormal"/>
        <w:spacing w:before="22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A52E5D" w:rsidRDefault="00A52E5D">
      <w:pPr>
        <w:pStyle w:val="ConsPlusNormal"/>
        <w:spacing w:before="220"/>
        <w:ind w:firstLine="540"/>
        <w:jc w:val="both"/>
      </w:pPr>
      <w:r>
        <w:lastRenderedPageBreak/>
        <w:t>- повысить эффективность муниципального управления;</w:t>
      </w:r>
    </w:p>
    <w:p w:rsidR="00A52E5D" w:rsidRDefault="00A52E5D">
      <w:pPr>
        <w:pStyle w:val="ConsPlusNormal"/>
        <w:spacing w:before="220"/>
        <w:ind w:firstLine="540"/>
        <w:jc w:val="both"/>
      </w:pPr>
      <w:r>
        <w:t>- повысить уровень доверия населения к органам местного самоуправления муниципального образования "Город Псков";</w:t>
      </w:r>
    </w:p>
    <w:p w:rsidR="00A52E5D" w:rsidRDefault="00A52E5D">
      <w:pPr>
        <w:pStyle w:val="ConsPlusNormal"/>
        <w:spacing w:before="220"/>
        <w:ind w:firstLine="540"/>
        <w:jc w:val="both"/>
      </w:pPr>
      <w:r>
        <w:t>- повысить качество предоставления муниципальных услуг.</w:t>
      </w:r>
    </w:p>
    <w:p w:rsidR="00A52E5D" w:rsidRDefault="00A52E5D">
      <w:pPr>
        <w:pStyle w:val="ConsPlusNormal"/>
        <w:spacing w:before="220"/>
        <w:ind w:firstLine="540"/>
        <w:jc w:val="both"/>
      </w:pPr>
      <w:hyperlink w:anchor="P1382"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A52E5D" w:rsidRDefault="00A52E5D">
      <w:pPr>
        <w:pStyle w:val="ConsPlusNormal"/>
        <w:spacing w:before="220"/>
        <w:ind w:firstLine="540"/>
        <w:jc w:val="both"/>
      </w:pPr>
      <w:r>
        <w:t>Ожидается, что реализация подпрограммы создаст объективные условия для:</w:t>
      </w:r>
    </w:p>
    <w:p w:rsidR="00A52E5D" w:rsidRDefault="00A52E5D">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A52E5D" w:rsidRDefault="00A52E5D">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A52E5D" w:rsidRDefault="00A52E5D">
      <w:pPr>
        <w:pStyle w:val="ConsPlusNormal"/>
        <w:spacing w:before="22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A52E5D" w:rsidRDefault="00A52E5D">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A52E5D" w:rsidRDefault="00A52E5D">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A52E5D" w:rsidRDefault="00A52E5D">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A52E5D" w:rsidRDefault="00A52E5D">
      <w:pPr>
        <w:pStyle w:val="ConsPlusNormal"/>
        <w:spacing w:before="22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A52E5D" w:rsidRDefault="00A52E5D">
      <w:pPr>
        <w:pStyle w:val="ConsPlusNormal"/>
        <w:jc w:val="both"/>
      </w:pPr>
    </w:p>
    <w:p w:rsidR="00A52E5D" w:rsidRDefault="00A52E5D">
      <w:pPr>
        <w:pStyle w:val="ConsPlusTitle"/>
        <w:ind w:firstLine="540"/>
        <w:jc w:val="both"/>
        <w:outlineLvl w:val="1"/>
      </w:pPr>
      <w:r>
        <w:t>VII. Сведения о целевых индикаторах муниципальной программы</w:t>
      </w:r>
    </w:p>
    <w:p w:rsidR="00A52E5D" w:rsidRDefault="00A52E5D">
      <w:pPr>
        <w:pStyle w:val="ConsPlusNormal"/>
        <w:jc w:val="both"/>
      </w:pPr>
    </w:p>
    <w:p w:rsidR="00A52E5D" w:rsidRDefault="00A52E5D">
      <w:pPr>
        <w:pStyle w:val="ConsPlusNormal"/>
        <w:ind w:firstLine="540"/>
        <w:jc w:val="both"/>
      </w:pPr>
      <w:r>
        <w:t xml:space="preserve">Сведения о целевых индикаторах муниципальной программы представлены в </w:t>
      </w:r>
      <w:hyperlink w:anchor="P346" w:history="1">
        <w:r>
          <w:rPr>
            <w:color w:val="0000FF"/>
          </w:rPr>
          <w:t>приложении N 1</w:t>
        </w:r>
      </w:hyperlink>
      <w:r>
        <w:t xml:space="preserve"> к муниципальной программе.</w:t>
      </w:r>
    </w:p>
    <w:p w:rsidR="00A52E5D" w:rsidRDefault="00A52E5D">
      <w:pPr>
        <w:pStyle w:val="ConsPlusNormal"/>
        <w:jc w:val="both"/>
      </w:pPr>
    </w:p>
    <w:p w:rsidR="00A52E5D" w:rsidRDefault="00A52E5D">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A52E5D" w:rsidRDefault="00A52E5D">
      <w:pPr>
        <w:pStyle w:val="ConsPlusNormal"/>
        <w:ind w:firstLine="540"/>
        <w:jc w:val="both"/>
      </w:pPr>
      <w:r>
        <w:t xml:space="preserve">(в ред. </w:t>
      </w:r>
      <w:hyperlink r:id="rId51" w:history="1">
        <w:r>
          <w:rPr>
            <w:color w:val="0000FF"/>
          </w:rPr>
          <w:t>постановления</w:t>
        </w:r>
      </w:hyperlink>
      <w:r>
        <w:t xml:space="preserve"> Администрации города Пскова от 30.03.2016 N 351)</w:t>
      </w:r>
    </w:p>
    <w:p w:rsidR="00A52E5D" w:rsidRDefault="00A52E5D">
      <w:pPr>
        <w:pStyle w:val="ConsPlusNormal"/>
        <w:jc w:val="both"/>
      </w:pPr>
    </w:p>
    <w:p w:rsidR="00A52E5D" w:rsidRDefault="00A52E5D">
      <w:pPr>
        <w:pStyle w:val="ConsPlusNormal"/>
        <w:ind w:firstLine="540"/>
        <w:jc w:val="both"/>
      </w:pPr>
      <w:hyperlink w:anchor="P549"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A52E5D" w:rsidRDefault="00A52E5D">
      <w:pPr>
        <w:pStyle w:val="ConsPlusNormal"/>
        <w:jc w:val="both"/>
      </w:pPr>
    </w:p>
    <w:p w:rsidR="00A52E5D" w:rsidRDefault="00A52E5D">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A52E5D" w:rsidRDefault="00A52E5D">
      <w:pPr>
        <w:pStyle w:val="ConsPlusNormal"/>
        <w:ind w:firstLine="540"/>
        <w:jc w:val="both"/>
      </w:pPr>
      <w:r>
        <w:t xml:space="preserve">(в ред. </w:t>
      </w:r>
      <w:hyperlink r:id="rId52"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A52E5D" w:rsidRDefault="00A52E5D">
      <w:pPr>
        <w:pStyle w:val="ConsPlusNormal"/>
        <w:spacing w:before="220"/>
        <w:ind w:firstLine="540"/>
        <w:jc w:val="both"/>
      </w:pPr>
      <w:r>
        <w:t xml:space="preserve">Общий объем финансирования программы составляет 33627,4 тысяч рублей, в том числе за </w:t>
      </w:r>
      <w:r>
        <w:lastRenderedPageBreak/>
        <w:t>счет средств бюджета города Пскова 21762,4 тысяч рублей и 11865,0 тысяч рублей за счет средств бюджета Псковской области.</w:t>
      </w:r>
    </w:p>
    <w:p w:rsidR="00A52E5D" w:rsidRDefault="00A52E5D">
      <w:pPr>
        <w:pStyle w:val="ConsPlusNormal"/>
        <w:spacing w:before="220"/>
        <w:ind w:firstLine="540"/>
        <w:jc w:val="both"/>
      </w:pPr>
      <w:r>
        <w:t>В том числе по годам:</w:t>
      </w:r>
    </w:p>
    <w:p w:rsidR="00A52E5D" w:rsidRDefault="00A52E5D">
      <w:pPr>
        <w:pStyle w:val="ConsPlusNormal"/>
        <w:spacing w:before="220"/>
        <w:ind w:firstLine="540"/>
        <w:jc w:val="both"/>
      </w:pPr>
      <w:r>
        <w:t>- в объеме средств бюджета города Пскова:</w:t>
      </w:r>
    </w:p>
    <w:p w:rsidR="00A52E5D" w:rsidRDefault="00A52E5D">
      <w:pPr>
        <w:pStyle w:val="ConsPlusNormal"/>
        <w:spacing w:before="220"/>
        <w:ind w:firstLine="540"/>
        <w:jc w:val="both"/>
      </w:pPr>
      <w:r>
        <w:t>в 2016 году - 3426,8 тысяч рублей;</w:t>
      </w:r>
    </w:p>
    <w:p w:rsidR="00A52E5D" w:rsidRDefault="00A52E5D">
      <w:pPr>
        <w:pStyle w:val="ConsPlusNormal"/>
        <w:spacing w:before="220"/>
        <w:ind w:firstLine="540"/>
        <w:jc w:val="both"/>
      </w:pPr>
      <w:r>
        <w:t>в 2017 году - 3355,6 тысяч рублей;</w:t>
      </w:r>
    </w:p>
    <w:p w:rsidR="00A52E5D" w:rsidRDefault="00A52E5D">
      <w:pPr>
        <w:pStyle w:val="ConsPlusNormal"/>
        <w:spacing w:before="220"/>
        <w:ind w:firstLine="540"/>
        <w:jc w:val="both"/>
      </w:pPr>
      <w:r>
        <w:t>в 2018 году - 3370,0 тысяч рублей;</w:t>
      </w:r>
    </w:p>
    <w:p w:rsidR="00A52E5D" w:rsidRDefault="00A52E5D">
      <w:pPr>
        <w:pStyle w:val="ConsPlusNormal"/>
        <w:spacing w:before="220"/>
        <w:ind w:firstLine="540"/>
        <w:jc w:val="both"/>
      </w:pPr>
      <w:r>
        <w:t>в 2019 году - 3870,0 тысяч рублей;</w:t>
      </w:r>
    </w:p>
    <w:p w:rsidR="00A52E5D" w:rsidRDefault="00A52E5D">
      <w:pPr>
        <w:pStyle w:val="ConsPlusNormal"/>
        <w:spacing w:before="220"/>
        <w:ind w:firstLine="540"/>
        <w:jc w:val="both"/>
      </w:pPr>
      <w:r>
        <w:t>в 2020 году - 3870,0 тысяч рублей;</w:t>
      </w:r>
    </w:p>
    <w:p w:rsidR="00A52E5D" w:rsidRDefault="00A52E5D">
      <w:pPr>
        <w:pStyle w:val="ConsPlusNormal"/>
        <w:spacing w:before="220"/>
        <w:ind w:firstLine="540"/>
        <w:jc w:val="both"/>
      </w:pPr>
      <w:r>
        <w:t>в 2021 году - 3870,0 тысяч рублей;</w:t>
      </w:r>
    </w:p>
    <w:p w:rsidR="00A52E5D" w:rsidRDefault="00A52E5D">
      <w:pPr>
        <w:pStyle w:val="ConsPlusNormal"/>
        <w:spacing w:before="220"/>
        <w:ind w:firstLine="540"/>
        <w:jc w:val="both"/>
      </w:pPr>
      <w:r>
        <w:t>- в объеме средств бюджета Псковской области:</w:t>
      </w:r>
    </w:p>
    <w:p w:rsidR="00A52E5D" w:rsidRDefault="00A52E5D">
      <w:pPr>
        <w:pStyle w:val="ConsPlusNormal"/>
        <w:spacing w:before="220"/>
        <w:ind w:firstLine="540"/>
        <w:jc w:val="both"/>
      </w:pPr>
      <w:r>
        <w:t>в 2016 году - 1727,0 тысяч рублей;</w:t>
      </w:r>
    </w:p>
    <w:p w:rsidR="00A52E5D" w:rsidRDefault="00A52E5D">
      <w:pPr>
        <w:pStyle w:val="ConsPlusNormal"/>
        <w:spacing w:before="220"/>
        <w:ind w:firstLine="540"/>
        <w:jc w:val="both"/>
      </w:pPr>
      <w:r>
        <w:t>в 2017 году - 1986,0 тысяч рублей;</w:t>
      </w:r>
    </w:p>
    <w:p w:rsidR="00A52E5D" w:rsidRDefault="00A52E5D">
      <w:pPr>
        <w:pStyle w:val="ConsPlusNormal"/>
        <w:spacing w:before="220"/>
        <w:ind w:firstLine="540"/>
        <w:jc w:val="both"/>
      </w:pPr>
      <w:r>
        <w:t>в 2018 году - 2012,0 тысяч рублей;</w:t>
      </w:r>
    </w:p>
    <w:p w:rsidR="00A52E5D" w:rsidRDefault="00A52E5D">
      <w:pPr>
        <w:pStyle w:val="ConsPlusNormal"/>
        <w:spacing w:before="220"/>
        <w:ind w:firstLine="540"/>
        <w:jc w:val="both"/>
      </w:pPr>
      <w:r>
        <w:t>в 2019 году - 2034,0 тысяч рублей;</w:t>
      </w:r>
    </w:p>
    <w:p w:rsidR="00A52E5D" w:rsidRDefault="00A52E5D">
      <w:pPr>
        <w:pStyle w:val="ConsPlusNormal"/>
        <w:spacing w:before="220"/>
        <w:ind w:firstLine="540"/>
        <w:jc w:val="both"/>
      </w:pPr>
      <w:r>
        <w:t>в 2020 году - 2053,0 тысяч рублей;</w:t>
      </w:r>
    </w:p>
    <w:p w:rsidR="00A52E5D" w:rsidRDefault="00A52E5D">
      <w:pPr>
        <w:pStyle w:val="ConsPlusNormal"/>
        <w:spacing w:before="220"/>
        <w:ind w:firstLine="540"/>
        <w:jc w:val="both"/>
      </w:pPr>
      <w:r>
        <w:t>в 2021 году - 2053,0 тысяч рублей.</w:t>
      </w:r>
    </w:p>
    <w:p w:rsidR="00A52E5D" w:rsidRDefault="00A52E5D">
      <w:pPr>
        <w:pStyle w:val="ConsPlusNormal"/>
        <w:jc w:val="both"/>
      </w:pPr>
    </w:p>
    <w:p w:rsidR="00A52E5D" w:rsidRDefault="00A52E5D">
      <w:pPr>
        <w:pStyle w:val="ConsPlusTitle"/>
        <w:ind w:firstLine="540"/>
        <w:jc w:val="both"/>
        <w:outlineLvl w:val="1"/>
      </w:pPr>
      <w:r>
        <w:t>X. Методика оценки эффективности реализации муниципальной программы</w:t>
      </w:r>
    </w:p>
    <w:p w:rsidR="00A52E5D" w:rsidRDefault="00A52E5D">
      <w:pPr>
        <w:pStyle w:val="ConsPlusNormal"/>
        <w:jc w:val="both"/>
      </w:pPr>
    </w:p>
    <w:p w:rsidR="00A52E5D" w:rsidRDefault="00A52E5D">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5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1"/>
      </w:pPr>
      <w:r>
        <w:t>Приложение N 1</w:t>
      </w:r>
    </w:p>
    <w:p w:rsidR="00A52E5D" w:rsidRDefault="00A52E5D">
      <w:pPr>
        <w:pStyle w:val="ConsPlusNormal"/>
        <w:jc w:val="right"/>
      </w:pPr>
      <w:r>
        <w:t>к муниципальной программе</w:t>
      </w:r>
    </w:p>
    <w:p w:rsidR="00A52E5D" w:rsidRDefault="00A52E5D">
      <w:pPr>
        <w:pStyle w:val="ConsPlusNormal"/>
        <w:jc w:val="right"/>
      </w:pPr>
      <w:r>
        <w:t>"Обеспечение общественного порядка</w:t>
      </w:r>
    </w:p>
    <w:p w:rsidR="00A52E5D" w:rsidRDefault="00A52E5D">
      <w:pPr>
        <w:pStyle w:val="ConsPlusNormal"/>
        <w:jc w:val="right"/>
      </w:pPr>
      <w:r>
        <w:t>и противодействие преступности"</w:t>
      </w:r>
    </w:p>
    <w:p w:rsidR="00A52E5D" w:rsidRDefault="00A52E5D">
      <w:pPr>
        <w:pStyle w:val="ConsPlusNormal"/>
        <w:jc w:val="both"/>
      </w:pPr>
    </w:p>
    <w:p w:rsidR="00A52E5D" w:rsidRDefault="00A52E5D">
      <w:pPr>
        <w:pStyle w:val="ConsPlusTitle"/>
        <w:jc w:val="center"/>
      </w:pPr>
      <w:bookmarkStart w:id="1" w:name="P346"/>
      <w:bookmarkEnd w:id="1"/>
      <w:r>
        <w:t>Целевые индикаторы муниципальной программы</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lastRenderedPageBreak/>
              <w:t>Список изменяющих документов</w:t>
            </w:r>
          </w:p>
          <w:p w:rsidR="00A52E5D" w:rsidRDefault="00A52E5D">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Пскова</w:t>
            </w:r>
          </w:p>
          <w:p w:rsidR="00A52E5D" w:rsidRDefault="00A52E5D">
            <w:pPr>
              <w:pStyle w:val="ConsPlusNormal"/>
              <w:jc w:val="center"/>
            </w:pPr>
            <w:r>
              <w:rPr>
                <w:color w:val="392C69"/>
              </w:rPr>
              <w:t>от 30.10.2018 N 1672)</w:t>
            </w:r>
          </w:p>
        </w:tc>
      </w:tr>
    </w:tbl>
    <w:p w:rsidR="00A52E5D" w:rsidRDefault="00A52E5D">
      <w:pPr>
        <w:pStyle w:val="ConsPlusNormal"/>
        <w:jc w:val="both"/>
      </w:pPr>
    </w:p>
    <w:p w:rsidR="00A52E5D" w:rsidRDefault="00A52E5D">
      <w:pPr>
        <w:sectPr w:rsidR="00A52E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28"/>
        <w:gridCol w:w="1304"/>
        <w:gridCol w:w="850"/>
        <w:gridCol w:w="964"/>
        <w:gridCol w:w="964"/>
        <w:gridCol w:w="907"/>
        <w:gridCol w:w="907"/>
        <w:gridCol w:w="907"/>
        <w:gridCol w:w="964"/>
      </w:tblGrid>
      <w:tr w:rsidR="00A52E5D">
        <w:tc>
          <w:tcPr>
            <w:tcW w:w="510" w:type="dxa"/>
            <w:vMerge w:val="restart"/>
          </w:tcPr>
          <w:p w:rsidR="00A52E5D" w:rsidRDefault="00A52E5D">
            <w:pPr>
              <w:pStyle w:val="ConsPlusNormal"/>
              <w:jc w:val="center"/>
            </w:pPr>
            <w:r>
              <w:lastRenderedPageBreak/>
              <w:t>N п/п</w:t>
            </w:r>
          </w:p>
        </w:tc>
        <w:tc>
          <w:tcPr>
            <w:tcW w:w="3628" w:type="dxa"/>
            <w:vMerge w:val="restart"/>
          </w:tcPr>
          <w:p w:rsidR="00A52E5D" w:rsidRDefault="00A52E5D">
            <w:pPr>
              <w:pStyle w:val="ConsPlusNormal"/>
              <w:jc w:val="center"/>
            </w:pPr>
            <w:r>
              <w:t>Наименование целевого показателя (индикатора)</w:t>
            </w:r>
          </w:p>
        </w:tc>
        <w:tc>
          <w:tcPr>
            <w:tcW w:w="1304" w:type="dxa"/>
            <w:vMerge w:val="restart"/>
          </w:tcPr>
          <w:p w:rsidR="00A52E5D" w:rsidRDefault="00A52E5D">
            <w:pPr>
              <w:pStyle w:val="ConsPlusNormal"/>
              <w:jc w:val="center"/>
            </w:pPr>
            <w:r>
              <w:t>Единицы измерения</w:t>
            </w:r>
          </w:p>
        </w:tc>
        <w:tc>
          <w:tcPr>
            <w:tcW w:w="6463" w:type="dxa"/>
            <w:gridSpan w:val="7"/>
          </w:tcPr>
          <w:p w:rsidR="00A52E5D" w:rsidRDefault="00A52E5D">
            <w:pPr>
              <w:pStyle w:val="ConsPlusNormal"/>
              <w:jc w:val="center"/>
            </w:pPr>
            <w:r>
              <w:t>Значения целевых показателей (индикаторов)</w:t>
            </w:r>
          </w:p>
        </w:tc>
      </w:tr>
      <w:tr w:rsidR="00A52E5D">
        <w:tc>
          <w:tcPr>
            <w:tcW w:w="510" w:type="dxa"/>
            <w:vMerge/>
          </w:tcPr>
          <w:p w:rsidR="00A52E5D" w:rsidRDefault="00A52E5D"/>
        </w:tc>
        <w:tc>
          <w:tcPr>
            <w:tcW w:w="3628" w:type="dxa"/>
            <w:vMerge/>
          </w:tcPr>
          <w:p w:rsidR="00A52E5D" w:rsidRDefault="00A52E5D"/>
        </w:tc>
        <w:tc>
          <w:tcPr>
            <w:tcW w:w="1304" w:type="dxa"/>
            <w:vMerge/>
          </w:tcPr>
          <w:p w:rsidR="00A52E5D" w:rsidRDefault="00A52E5D"/>
        </w:tc>
        <w:tc>
          <w:tcPr>
            <w:tcW w:w="850" w:type="dxa"/>
          </w:tcPr>
          <w:p w:rsidR="00A52E5D" w:rsidRDefault="00A52E5D">
            <w:pPr>
              <w:pStyle w:val="ConsPlusNormal"/>
              <w:jc w:val="center"/>
            </w:pPr>
            <w:r>
              <w:t>2015 год</w:t>
            </w:r>
          </w:p>
        </w:tc>
        <w:tc>
          <w:tcPr>
            <w:tcW w:w="964" w:type="dxa"/>
          </w:tcPr>
          <w:p w:rsidR="00A52E5D" w:rsidRDefault="00A52E5D">
            <w:pPr>
              <w:pStyle w:val="ConsPlusNormal"/>
              <w:jc w:val="center"/>
            </w:pPr>
            <w:r>
              <w:t>2016 год</w:t>
            </w:r>
          </w:p>
        </w:tc>
        <w:tc>
          <w:tcPr>
            <w:tcW w:w="964" w:type="dxa"/>
          </w:tcPr>
          <w:p w:rsidR="00A52E5D" w:rsidRDefault="00A52E5D">
            <w:pPr>
              <w:pStyle w:val="ConsPlusNormal"/>
              <w:jc w:val="center"/>
            </w:pPr>
            <w:r>
              <w:t>2017 год</w:t>
            </w:r>
          </w:p>
        </w:tc>
        <w:tc>
          <w:tcPr>
            <w:tcW w:w="907" w:type="dxa"/>
          </w:tcPr>
          <w:p w:rsidR="00A52E5D" w:rsidRDefault="00A52E5D">
            <w:pPr>
              <w:pStyle w:val="ConsPlusNormal"/>
              <w:jc w:val="center"/>
            </w:pPr>
            <w:r>
              <w:t>2018 год</w:t>
            </w:r>
          </w:p>
        </w:tc>
        <w:tc>
          <w:tcPr>
            <w:tcW w:w="907" w:type="dxa"/>
          </w:tcPr>
          <w:p w:rsidR="00A52E5D" w:rsidRDefault="00A52E5D">
            <w:pPr>
              <w:pStyle w:val="ConsPlusNormal"/>
              <w:jc w:val="center"/>
            </w:pPr>
            <w:r>
              <w:t>2019 год</w:t>
            </w:r>
          </w:p>
        </w:tc>
        <w:tc>
          <w:tcPr>
            <w:tcW w:w="907" w:type="dxa"/>
          </w:tcPr>
          <w:p w:rsidR="00A52E5D" w:rsidRDefault="00A52E5D">
            <w:pPr>
              <w:pStyle w:val="ConsPlusNormal"/>
              <w:jc w:val="center"/>
            </w:pPr>
            <w:r>
              <w:t>2020 год</w:t>
            </w:r>
          </w:p>
        </w:tc>
        <w:tc>
          <w:tcPr>
            <w:tcW w:w="964" w:type="dxa"/>
          </w:tcPr>
          <w:p w:rsidR="00A52E5D" w:rsidRDefault="00A52E5D">
            <w:pPr>
              <w:pStyle w:val="ConsPlusNormal"/>
              <w:jc w:val="center"/>
            </w:pPr>
            <w:r>
              <w:t>2021 год</w:t>
            </w:r>
          </w:p>
        </w:tc>
      </w:tr>
      <w:tr w:rsidR="00A52E5D">
        <w:tc>
          <w:tcPr>
            <w:tcW w:w="11905" w:type="dxa"/>
            <w:gridSpan w:val="10"/>
          </w:tcPr>
          <w:p w:rsidR="00A52E5D" w:rsidRDefault="00A52E5D">
            <w:pPr>
              <w:pStyle w:val="ConsPlusNormal"/>
              <w:jc w:val="center"/>
              <w:outlineLvl w:val="2"/>
            </w:pPr>
            <w:r>
              <w:t>Муниципальная программа "Обеспечение общественного порядка и противодействие преступности"</w:t>
            </w:r>
          </w:p>
        </w:tc>
      </w:tr>
      <w:tr w:rsidR="00A52E5D">
        <w:tc>
          <w:tcPr>
            <w:tcW w:w="510" w:type="dxa"/>
          </w:tcPr>
          <w:p w:rsidR="00A52E5D" w:rsidRDefault="00A52E5D">
            <w:pPr>
              <w:pStyle w:val="ConsPlusNormal"/>
              <w:jc w:val="center"/>
            </w:pPr>
            <w:r>
              <w:t>1.</w:t>
            </w:r>
          </w:p>
        </w:tc>
        <w:tc>
          <w:tcPr>
            <w:tcW w:w="3628" w:type="dxa"/>
          </w:tcPr>
          <w:p w:rsidR="00A52E5D" w:rsidRDefault="00A52E5D">
            <w:pPr>
              <w:pStyle w:val="ConsPlusNormal"/>
              <w:jc w:val="both"/>
            </w:pPr>
            <w:r>
              <w:t>Общее количество административных правонарушений, совершенных на территории города Пскова</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49313</w:t>
            </w:r>
          </w:p>
        </w:tc>
        <w:tc>
          <w:tcPr>
            <w:tcW w:w="964" w:type="dxa"/>
          </w:tcPr>
          <w:p w:rsidR="00A52E5D" w:rsidRDefault="00A52E5D">
            <w:pPr>
              <w:pStyle w:val="ConsPlusNormal"/>
              <w:jc w:val="center"/>
            </w:pPr>
            <w:r>
              <w:t>49178</w:t>
            </w:r>
          </w:p>
        </w:tc>
        <w:tc>
          <w:tcPr>
            <w:tcW w:w="964" w:type="dxa"/>
          </w:tcPr>
          <w:p w:rsidR="00A52E5D" w:rsidRDefault="00A52E5D">
            <w:pPr>
              <w:pStyle w:val="ConsPlusNormal"/>
              <w:jc w:val="center"/>
            </w:pPr>
            <w:r>
              <w:t>46631</w:t>
            </w:r>
          </w:p>
        </w:tc>
        <w:tc>
          <w:tcPr>
            <w:tcW w:w="907" w:type="dxa"/>
          </w:tcPr>
          <w:p w:rsidR="00A52E5D" w:rsidRDefault="00A52E5D">
            <w:pPr>
              <w:pStyle w:val="ConsPlusNormal"/>
              <w:jc w:val="center"/>
            </w:pPr>
            <w:r>
              <w:t>49013</w:t>
            </w:r>
          </w:p>
        </w:tc>
        <w:tc>
          <w:tcPr>
            <w:tcW w:w="907" w:type="dxa"/>
          </w:tcPr>
          <w:p w:rsidR="00A52E5D" w:rsidRDefault="00A52E5D">
            <w:pPr>
              <w:pStyle w:val="ConsPlusNormal"/>
              <w:jc w:val="center"/>
            </w:pPr>
            <w:r>
              <w:t>48913</w:t>
            </w:r>
          </w:p>
        </w:tc>
        <w:tc>
          <w:tcPr>
            <w:tcW w:w="907" w:type="dxa"/>
          </w:tcPr>
          <w:p w:rsidR="00A52E5D" w:rsidRDefault="00A52E5D">
            <w:pPr>
              <w:pStyle w:val="ConsPlusNormal"/>
              <w:jc w:val="center"/>
            </w:pPr>
            <w:r>
              <w:t>48813</w:t>
            </w:r>
          </w:p>
        </w:tc>
        <w:tc>
          <w:tcPr>
            <w:tcW w:w="964" w:type="dxa"/>
          </w:tcPr>
          <w:p w:rsidR="00A52E5D" w:rsidRDefault="00A52E5D">
            <w:pPr>
              <w:pStyle w:val="ConsPlusNormal"/>
              <w:jc w:val="center"/>
            </w:pPr>
            <w:r>
              <w:t>48713</w:t>
            </w:r>
          </w:p>
        </w:tc>
      </w:tr>
      <w:tr w:rsidR="00A52E5D">
        <w:tc>
          <w:tcPr>
            <w:tcW w:w="510" w:type="dxa"/>
          </w:tcPr>
          <w:p w:rsidR="00A52E5D" w:rsidRDefault="00A52E5D">
            <w:pPr>
              <w:pStyle w:val="ConsPlusNormal"/>
              <w:jc w:val="center"/>
            </w:pPr>
            <w:r>
              <w:t>-</w:t>
            </w:r>
          </w:p>
        </w:tc>
        <w:tc>
          <w:tcPr>
            <w:tcW w:w="3628" w:type="dxa"/>
          </w:tcPr>
          <w:p w:rsidR="00A52E5D" w:rsidRDefault="00A52E5D">
            <w:pPr>
              <w:pStyle w:val="ConsPlusNormal"/>
            </w:pPr>
            <w:r>
              <w:t xml:space="preserve">из них по </w:t>
            </w:r>
            <w:hyperlink r:id="rId55" w:history="1">
              <w:r>
                <w:rPr>
                  <w:color w:val="0000FF"/>
                </w:rPr>
                <w:t>главе 20</w:t>
              </w:r>
            </w:hyperlink>
            <w:r>
              <w:t xml:space="preserve"> КоАП</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13141</w:t>
            </w:r>
          </w:p>
        </w:tc>
        <w:tc>
          <w:tcPr>
            <w:tcW w:w="964" w:type="dxa"/>
          </w:tcPr>
          <w:p w:rsidR="00A52E5D" w:rsidRDefault="00A52E5D">
            <w:pPr>
              <w:pStyle w:val="ConsPlusNormal"/>
              <w:jc w:val="center"/>
            </w:pPr>
            <w:r>
              <w:t>12293</w:t>
            </w:r>
          </w:p>
        </w:tc>
        <w:tc>
          <w:tcPr>
            <w:tcW w:w="964" w:type="dxa"/>
          </w:tcPr>
          <w:p w:rsidR="00A52E5D" w:rsidRDefault="00A52E5D">
            <w:pPr>
              <w:pStyle w:val="ConsPlusNormal"/>
              <w:jc w:val="center"/>
            </w:pPr>
            <w:r>
              <w:t>7560</w:t>
            </w:r>
          </w:p>
        </w:tc>
        <w:tc>
          <w:tcPr>
            <w:tcW w:w="907" w:type="dxa"/>
          </w:tcPr>
          <w:p w:rsidR="00A52E5D" w:rsidRDefault="00A52E5D">
            <w:pPr>
              <w:pStyle w:val="ConsPlusNormal"/>
              <w:jc w:val="center"/>
            </w:pPr>
            <w:r>
              <w:t>12841</w:t>
            </w:r>
          </w:p>
        </w:tc>
        <w:tc>
          <w:tcPr>
            <w:tcW w:w="907" w:type="dxa"/>
          </w:tcPr>
          <w:p w:rsidR="00A52E5D" w:rsidRDefault="00A52E5D">
            <w:pPr>
              <w:pStyle w:val="ConsPlusNormal"/>
              <w:jc w:val="center"/>
            </w:pPr>
            <w:r>
              <w:t>12741</w:t>
            </w:r>
          </w:p>
        </w:tc>
        <w:tc>
          <w:tcPr>
            <w:tcW w:w="907" w:type="dxa"/>
          </w:tcPr>
          <w:p w:rsidR="00A52E5D" w:rsidRDefault="00A52E5D">
            <w:pPr>
              <w:pStyle w:val="ConsPlusNormal"/>
              <w:jc w:val="center"/>
            </w:pPr>
            <w:r>
              <w:t>12641</w:t>
            </w:r>
          </w:p>
        </w:tc>
        <w:tc>
          <w:tcPr>
            <w:tcW w:w="964" w:type="dxa"/>
          </w:tcPr>
          <w:p w:rsidR="00A52E5D" w:rsidRDefault="00A52E5D">
            <w:pPr>
              <w:pStyle w:val="ConsPlusNormal"/>
              <w:jc w:val="center"/>
            </w:pPr>
            <w:r>
              <w:t>12541</w:t>
            </w:r>
          </w:p>
        </w:tc>
      </w:tr>
      <w:tr w:rsidR="00A52E5D">
        <w:tc>
          <w:tcPr>
            <w:tcW w:w="510" w:type="dxa"/>
          </w:tcPr>
          <w:p w:rsidR="00A52E5D" w:rsidRDefault="00A52E5D">
            <w:pPr>
              <w:pStyle w:val="ConsPlusNormal"/>
              <w:jc w:val="center"/>
            </w:pPr>
            <w:r>
              <w:t>2.</w:t>
            </w:r>
          </w:p>
        </w:tc>
        <w:tc>
          <w:tcPr>
            <w:tcW w:w="3628" w:type="dxa"/>
          </w:tcPr>
          <w:p w:rsidR="00A52E5D" w:rsidRDefault="00A52E5D">
            <w:pPr>
              <w:pStyle w:val="ConsPlusNormal"/>
              <w:jc w:val="both"/>
            </w:pPr>
            <w:r>
              <w:t>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c>
          <w:tcPr>
            <w:tcW w:w="1304" w:type="dxa"/>
          </w:tcPr>
          <w:p w:rsidR="00A52E5D" w:rsidRDefault="00A52E5D">
            <w:pPr>
              <w:pStyle w:val="ConsPlusNormal"/>
            </w:pPr>
            <w:r>
              <w:t>Процент</w:t>
            </w:r>
          </w:p>
        </w:tc>
        <w:tc>
          <w:tcPr>
            <w:tcW w:w="850" w:type="dxa"/>
          </w:tcPr>
          <w:p w:rsidR="00A52E5D" w:rsidRDefault="00A52E5D">
            <w:pPr>
              <w:pStyle w:val="ConsPlusNormal"/>
            </w:pPr>
          </w:p>
        </w:tc>
        <w:tc>
          <w:tcPr>
            <w:tcW w:w="964" w:type="dxa"/>
          </w:tcPr>
          <w:p w:rsidR="00A52E5D" w:rsidRDefault="00A52E5D">
            <w:pPr>
              <w:pStyle w:val="ConsPlusNormal"/>
            </w:pPr>
          </w:p>
        </w:tc>
        <w:tc>
          <w:tcPr>
            <w:tcW w:w="964" w:type="dxa"/>
          </w:tcPr>
          <w:p w:rsidR="00A52E5D" w:rsidRDefault="00A52E5D">
            <w:pPr>
              <w:pStyle w:val="ConsPlusNormal"/>
            </w:pP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64" w:type="dxa"/>
          </w:tcPr>
          <w:p w:rsidR="00A52E5D" w:rsidRDefault="00A52E5D">
            <w:pPr>
              <w:pStyle w:val="ConsPlusNormal"/>
              <w:jc w:val="center"/>
            </w:pPr>
            <w:r>
              <w:t>0,0</w:t>
            </w:r>
          </w:p>
        </w:tc>
      </w:tr>
      <w:tr w:rsidR="00A52E5D">
        <w:tc>
          <w:tcPr>
            <w:tcW w:w="510" w:type="dxa"/>
          </w:tcPr>
          <w:p w:rsidR="00A52E5D" w:rsidRDefault="00A52E5D">
            <w:pPr>
              <w:pStyle w:val="ConsPlusNormal"/>
              <w:jc w:val="center"/>
            </w:pPr>
            <w:r>
              <w:t>3.</w:t>
            </w:r>
          </w:p>
        </w:tc>
        <w:tc>
          <w:tcPr>
            <w:tcW w:w="3628" w:type="dxa"/>
          </w:tcPr>
          <w:p w:rsidR="00A52E5D" w:rsidRDefault="00A52E5D">
            <w:pPr>
              <w:pStyle w:val="ConsPlusNormal"/>
              <w:jc w:val="both"/>
            </w:pPr>
            <w:r>
              <w:t>Количество лиц, допускающих немедицинское потребление наркотических средств и психотропных веществ на территории города Пскова, состоящих на учете в ГБУЗ "Наркологический диспансер Псковской области"</w:t>
            </w:r>
          </w:p>
        </w:tc>
        <w:tc>
          <w:tcPr>
            <w:tcW w:w="1304" w:type="dxa"/>
          </w:tcPr>
          <w:p w:rsidR="00A52E5D" w:rsidRDefault="00A52E5D">
            <w:pPr>
              <w:pStyle w:val="ConsPlusNormal"/>
            </w:pPr>
            <w:r>
              <w:t>Человек</w:t>
            </w:r>
          </w:p>
        </w:tc>
        <w:tc>
          <w:tcPr>
            <w:tcW w:w="850" w:type="dxa"/>
          </w:tcPr>
          <w:p w:rsidR="00A52E5D" w:rsidRDefault="00A52E5D">
            <w:pPr>
              <w:pStyle w:val="ConsPlusNormal"/>
            </w:pPr>
          </w:p>
        </w:tc>
        <w:tc>
          <w:tcPr>
            <w:tcW w:w="964" w:type="dxa"/>
          </w:tcPr>
          <w:p w:rsidR="00A52E5D" w:rsidRDefault="00A52E5D">
            <w:pPr>
              <w:pStyle w:val="ConsPlusNormal"/>
            </w:pPr>
          </w:p>
        </w:tc>
        <w:tc>
          <w:tcPr>
            <w:tcW w:w="964" w:type="dxa"/>
          </w:tcPr>
          <w:p w:rsidR="00A52E5D" w:rsidRDefault="00A52E5D">
            <w:pPr>
              <w:pStyle w:val="ConsPlusNormal"/>
            </w:pPr>
          </w:p>
        </w:tc>
        <w:tc>
          <w:tcPr>
            <w:tcW w:w="907" w:type="dxa"/>
          </w:tcPr>
          <w:p w:rsidR="00A52E5D" w:rsidRDefault="00A52E5D">
            <w:pPr>
              <w:pStyle w:val="ConsPlusNormal"/>
              <w:jc w:val="center"/>
            </w:pPr>
            <w:r>
              <w:t>368</w:t>
            </w:r>
          </w:p>
        </w:tc>
        <w:tc>
          <w:tcPr>
            <w:tcW w:w="907" w:type="dxa"/>
          </w:tcPr>
          <w:p w:rsidR="00A52E5D" w:rsidRDefault="00A52E5D">
            <w:pPr>
              <w:pStyle w:val="ConsPlusNormal"/>
              <w:jc w:val="center"/>
            </w:pPr>
            <w:r>
              <w:t>318</w:t>
            </w:r>
          </w:p>
        </w:tc>
        <w:tc>
          <w:tcPr>
            <w:tcW w:w="907" w:type="dxa"/>
          </w:tcPr>
          <w:p w:rsidR="00A52E5D" w:rsidRDefault="00A52E5D">
            <w:pPr>
              <w:pStyle w:val="ConsPlusNormal"/>
              <w:jc w:val="center"/>
            </w:pPr>
            <w:r>
              <w:t>268</w:t>
            </w:r>
          </w:p>
        </w:tc>
        <w:tc>
          <w:tcPr>
            <w:tcW w:w="964" w:type="dxa"/>
          </w:tcPr>
          <w:p w:rsidR="00A52E5D" w:rsidRDefault="00A52E5D">
            <w:pPr>
              <w:pStyle w:val="ConsPlusNormal"/>
              <w:jc w:val="center"/>
            </w:pPr>
            <w:r>
              <w:t>218</w:t>
            </w:r>
          </w:p>
        </w:tc>
      </w:tr>
      <w:tr w:rsidR="00A52E5D">
        <w:tc>
          <w:tcPr>
            <w:tcW w:w="11905" w:type="dxa"/>
            <w:gridSpan w:val="10"/>
          </w:tcPr>
          <w:p w:rsidR="00A52E5D" w:rsidRDefault="00A52E5D">
            <w:pPr>
              <w:pStyle w:val="ConsPlusNormal"/>
              <w:jc w:val="center"/>
              <w:outlineLvl w:val="3"/>
            </w:pPr>
            <w:hyperlink w:anchor="P643"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A52E5D">
        <w:tc>
          <w:tcPr>
            <w:tcW w:w="510" w:type="dxa"/>
          </w:tcPr>
          <w:p w:rsidR="00A52E5D" w:rsidRDefault="00A52E5D">
            <w:pPr>
              <w:pStyle w:val="ConsPlusNormal"/>
              <w:jc w:val="center"/>
            </w:pPr>
            <w:r>
              <w:t>1.1</w:t>
            </w:r>
          </w:p>
        </w:tc>
        <w:tc>
          <w:tcPr>
            <w:tcW w:w="3628" w:type="dxa"/>
          </w:tcPr>
          <w:p w:rsidR="00A52E5D" w:rsidRDefault="00A52E5D">
            <w:pPr>
              <w:pStyle w:val="ConsPlusNormal"/>
            </w:pPr>
            <w:r>
              <w:t>Количество преступлений, совершенных в общественных местах на территории города Пскова</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1479</w:t>
            </w:r>
          </w:p>
        </w:tc>
        <w:tc>
          <w:tcPr>
            <w:tcW w:w="964" w:type="dxa"/>
          </w:tcPr>
          <w:p w:rsidR="00A52E5D" w:rsidRDefault="00A52E5D">
            <w:pPr>
              <w:pStyle w:val="ConsPlusNormal"/>
              <w:jc w:val="center"/>
            </w:pPr>
            <w:r>
              <w:t>1201</w:t>
            </w:r>
          </w:p>
        </w:tc>
        <w:tc>
          <w:tcPr>
            <w:tcW w:w="964" w:type="dxa"/>
          </w:tcPr>
          <w:p w:rsidR="00A52E5D" w:rsidRDefault="00A52E5D">
            <w:pPr>
              <w:pStyle w:val="ConsPlusNormal"/>
              <w:jc w:val="center"/>
            </w:pPr>
            <w:r>
              <w:t>949</w:t>
            </w:r>
          </w:p>
        </w:tc>
        <w:tc>
          <w:tcPr>
            <w:tcW w:w="907" w:type="dxa"/>
          </w:tcPr>
          <w:p w:rsidR="00A52E5D" w:rsidRDefault="00A52E5D">
            <w:pPr>
              <w:pStyle w:val="ConsPlusNormal"/>
              <w:jc w:val="center"/>
            </w:pPr>
            <w:r>
              <w:t>1457</w:t>
            </w:r>
          </w:p>
        </w:tc>
        <w:tc>
          <w:tcPr>
            <w:tcW w:w="907" w:type="dxa"/>
          </w:tcPr>
          <w:p w:rsidR="00A52E5D" w:rsidRDefault="00A52E5D">
            <w:pPr>
              <w:pStyle w:val="ConsPlusNormal"/>
              <w:jc w:val="center"/>
            </w:pPr>
            <w:r>
              <w:t>1452</w:t>
            </w:r>
          </w:p>
        </w:tc>
        <w:tc>
          <w:tcPr>
            <w:tcW w:w="907" w:type="dxa"/>
          </w:tcPr>
          <w:p w:rsidR="00A52E5D" w:rsidRDefault="00A52E5D">
            <w:pPr>
              <w:pStyle w:val="ConsPlusNormal"/>
              <w:jc w:val="center"/>
            </w:pPr>
            <w:r>
              <w:t>1445</w:t>
            </w:r>
          </w:p>
        </w:tc>
        <w:tc>
          <w:tcPr>
            <w:tcW w:w="964" w:type="dxa"/>
          </w:tcPr>
          <w:p w:rsidR="00A52E5D" w:rsidRDefault="00A52E5D">
            <w:pPr>
              <w:pStyle w:val="ConsPlusNormal"/>
              <w:jc w:val="center"/>
            </w:pPr>
            <w:r>
              <w:t>1438</w:t>
            </w:r>
          </w:p>
        </w:tc>
      </w:tr>
      <w:tr w:rsidR="00A52E5D">
        <w:tc>
          <w:tcPr>
            <w:tcW w:w="510" w:type="dxa"/>
          </w:tcPr>
          <w:p w:rsidR="00A52E5D" w:rsidRDefault="00A52E5D">
            <w:pPr>
              <w:pStyle w:val="ConsPlusNormal"/>
              <w:jc w:val="center"/>
            </w:pPr>
            <w:r>
              <w:lastRenderedPageBreak/>
              <w:t>-</w:t>
            </w:r>
          </w:p>
        </w:tc>
        <w:tc>
          <w:tcPr>
            <w:tcW w:w="3628" w:type="dxa"/>
          </w:tcPr>
          <w:p w:rsidR="00A52E5D" w:rsidRDefault="00A52E5D">
            <w:pPr>
              <w:pStyle w:val="ConsPlusNormal"/>
            </w:pPr>
            <w:r>
              <w:t>из них на улицах</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934</w:t>
            </w:r>
          </w:p>
        </w:tc>
        <w:tc>
          <w:tcPr>
            <w:tcW w:w="964" w:type="dxa"/>
          </w:tcPr>
          <w:p w:rsidR="00A52E5D" w:rsidRDefault="00A52E5D">
            <w:pPr>
              <w:pStyle w:val="ConsPlusNormal"/>
              <w:jc w:val="center"/>
            </w:pPr>
            <w:r>
              <w:t>792</w:t>
            </w:r>
          </w:p>
        </w:tc>
        <w:tc>
          <w:tcPr>
            <w:tcW w:w="964" w:type="dxa"/>
          </w:tcPr>
          <w:p w:rsidR="00A52E5D" w:rsidRDefault="00A52E5D">
            <w:pPr>
              <w:pStyle w:val="ConsPlusNormal"/>
              <w:jc w:val="center"/>
            </w:pPr>
            <w:r>
              <w:t>574</w:t>
            </w:r>
          </w:p>
        </w:tc>
        <w:tc>
          <w:tcPr>
            <w:tcW w:w="907" w:type="dxa"/>
          </w:tcPr>
          <w:p w:rsidR="00A52E5D" w:rsidRDefault="00A52E5D">
            <w:pPr>
              <w:pStyle w:val="ConsPlusNormal"/>
              <w:jc w:val="center"/>
            </w:pPr>
            <w:r>
              <w:t>921</w:t>
            </w:r>
          </w:p>
        </w:tc>
        <w:tc>
          <w:tcPr>
            <w:tcW w:w="907" w:type="dxa"/>
          </w:tcPr>
          <w:p w:rsidR="00A52E5D" w:rsidRDefault="00A52E5D">
            <w:pPr>
              <w:pStyle w:val="ConsPlusNormal"/>
              <w:jc w:val="center"/>
            </w:pPr>
            <w:r>
              <w:t>917</w:t>
            </w:r>
          </w:p>
        </w:tc>
        <w:tc>
          <w:tcPr>
            <w:tcW w:w="907" w:type="dxa"/>
          </w:tcPr>
          <w:p w:rsidR="00A52E5D" w:rsidRDefault="00A52E5D">
            <w:pPr>
              <w:pStyle w:val="ConsPlusNormal"/>
              <w:jc w:val="center"/>
            </w:pPr>
            <w:r>
              <w:t>910</w:t>
            </w:r>
          </w:p>
        </w:tc>
        <w:tc>
          <w:tcPr>
            <w:tcW w:w="964" w:type="dxa"/>
          </w:tcPr>
          <w:p w:rsidR="00A52E5D" w:rsidRDefault="00A52E5D">
            <w:pPr>
              <w:pStyle w:val="ConsPlusNormal"/>
              <w:jc w:val="center"/>
            </w:pPr>
            <w:r>
              <w:t>903</w:t>
            </w:r>
          </w:p>
        </w:tc>
      </w:tr>
      <w:tr w:rsidR="00A52E5D">
        <w:tc>
          <w:tcPr>
            <w:tcW w:w="510" w:type="dxa"/>
          </w:tcPr>
          <w:p w:rsidR="00A52E5D" w:rsidRDefault="00A52E5D">
            <w:pPr>
              <w:pStyle w:val="ConsPlusNormal"/>
              <w:jc w:val="center"/>
            </w:pPr>
            <w:r>
              <w:t>1.2</w:t>
            </w:r>
          </w:p>
        </w:tc>
        <w:tc>
          <w:tcPr>
            <w:tcW w:w="3628" w:type="dxa"/>
          </w:tcPr>
          <w:p w:rsidR="00A52E5D" w:rsidRDefault="00A52E5D">
            <w:pPr>
              <w:pStyle w:val="ConsPlusNormal"/>
            </w:pPr>
            <w:r>
              <w:t>Количество преступлений, совершенных несовершеннолетними</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70</w:t>
            </w:r>
          </w:p>
        </w:tc>
        <w:tc>
          <w:tcPr>
            <w:tcW w:w="964" w:type="dxa"/>
          </w:tcPr>
          <w:p w:rsidR="00A52E5D" w:rsidRDefault="00A52E5D">
            <w:pPr>
              <w:pStyle w:val="ConsPlusNormal"/>
              <w:jc w:val="center"/>
            </w:pPr>
            <w:r>
              <w:t>74</w:t>
            </w:r>
          </w:p>
        </w:tc>
        <w:tc>
          <w:tcPr>
            <w:tcW w:w="964" w:type="dxa"/>
          </w:tcPr>
          <w:p w:rsidR="00A52E5D" w:rsidRDefault="00A52E5D">
            <w:pPr>
              <w:pStyle w:val="ConsPlusNormal"/>
              <w:jc w:val="center"/>
            </w:pPr>
            <w:r>
              <w:t>75</w:t>
            </w:r>
          </w:p>
        </w:tc>
        <w:tc>
          <w:tcPr>
            <w:tcW w:w="907" w:type="dxa"/>
          </w:tcPr>
          <w:p w:rsidR="00A52E5D" w:rsidRDefault="00A52E5D">
            <w:pPr>
              <w:pStyle w:val="ConsPlusNormal"/>
              <w:jc w:val="center"/>
            </w:pPr>
            <w:r>
              <w:t>65</w:t>
            </w:r>
          </w:p>
        </w:tc>
        <w:tc>
          <w:tcPr>
            <w:tcW w:w="907" w:type="dxa"/>
          </w:tcPr>
          <w:p w:rsidR="00A52E5D" w:rsidRDefault="00A52E5D">
            <w:pPr>
              <w:pStyle w:val="ConsPlusNormal"/>
              <w:jc w:val="center"/>
            </w:pPr>
            <w:r>
              <w:t>63</w:t>
            </w:r>
          </w:p>
        </w:tc>
        <w:tc>
          <w:tcPr>
            <w:tcW w:w="907" w:type="dxa"/>
          </w:tcPr>
          <w:p w:rsidR="00A52E5D" w:rsidRDefault="00A52E5D">
            <w:pPr>
              <w:pStyle w:val="ConsPlusNormal"/>
              <w:jc w:val="center"/>
            </w:pPr>
            <w:r>
              <w:t>62</w:t>
            </w:r>
          </w:p>
        </w:tc>
        <w:tc>
          <w:tcPr>
            <w:tcW w:w="964" w:type="dxa"/>
          </w:tcPr>
          <w:p w:rsidR="00A52E5D" w:rsidRDefault="00A52E5D">
            <w:pPr>
              <w:pStyle w:val="ConsPlusNormal"/>
              <w:jc w:val="center"/>
            </w:pPr>
            <w:r>
              <w:t>60</w:t>
            </w:r>
          </w:p>
        </w:tc>
      </w:tr>
      <w:tr w:rsidR="00A52E5D">
        <w:tc>
          <w:tcPr>
            <w:tcW w:w="510" w:type="dxa"/>
          </w:tcPr>
          <w:p w:rsidR="00A52E5D" w:rsidRDefault="00A52E5D">
            <w:pPr>
              <w:pStyle w:val="ConsPlusNormal"/>
              <w:jc w:val="center"/>
            </w:pPr>
            <w:r>
              <w:t>1.3</w:t>
            </w:r>
          </w:p>
        </w:tc>
        <w:tc>
          <w:tcPr>
            <w:tcW w:w="3628" w:type="dxa"/>
          </w:tcPr>
          <w:p w:rsidR="00A52E5D" w:rsidRDefault="00A52E5D">
            <w:pPr>
              <w:pStyle w:val="ConsPlusNormal"/>
            </w:pPr>
            <w:r>
              <w:t>Количество тяжких и особо тяжких преступлений, совершенных в общественных местах на территории города Пскова</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174</w:t>
            </w:r>
          </w:p>
        </w:tc>
        <w:tc>
          <w:tcPr>
            <w:tcW w:w="964" w:type="dxa"/>
          </w:tcPr>
          <w:p w:rsidR="00A52E5D" w:rsidRDefault="00A52E5D">
            <w:pPr>
              <w:pStyle w:val="ConsPlusNormal"/>
              <w:jc w:val="center"/>
            </w:pPr>
            <w:r>
              <w:t>139</w:t>
            </w:r>
          </w:p>
        </w:tc>
        <w:tc>
          <w:tcPr>
            <w:tcW w:w="964" w:type="dxa"/>
          </w:tcPr>
          <w:p w:rsidR="00A52E5D" w:rsidRDefault="00A52E5D">
            <w:pPr>
              <w:pStyle w:val="ConsPlusNormal"/>
              <w:jc w:val="center"/>
            </w:pPr>
            <w:r>
              <w:t>132</w:t>
            </w:r>
          </w:p>
        </w:tc>
        <w:tc>
          <w:tcPr>
            <w:tcW w:w="907" w:type="dxa"/>
          </w:tcPr>
          <w:p w:rsidR="00A52E5D" w:rsidRDefault="00A52E5D">
            <w:pPr>
              <w:pStyle w:val="ConsPlusNormal"/>
              <w:jc w:val="center"/>
            </w:pPr>
            <w:r>
              <w:t>169</w:t>
            </w:r>
          </w:p>
        </w:tc>
        <w:tc>
          <w:tcPr>
            <w:tcW w:w="907" w:type="dxa"/>
          </w:tcPr>
          <w:p w:rsidR="00A52E5D" w:rsidRDefault="00A52E5D">
            <w:pPr>
              <w:pStyle w:val="ConsPlusNormal"/>
              <w:jc w:val="center"/>
            </w:pPr>
            <w:r>
              <w:t>167</w:t>
            </w:r>
          </w:p>
        </w:tc>
        <w:tc>
          <w:tcPr>
            <w:tcW w:w="907" w:type="dxa"/>
          </w:tcPr>
          <w:p w:rsidR="00A52E5D" w:rsidRDefault="00A52E5D">
            <w:pPr>
              <w:pStyle w:val="ConsPlusNormal"/>
              <w:jc w:val="center"/>
            </w:pPr>
            <w:r>
              <w:t>165</w:t>
            </w:r>
          </w:p>
        </w:tc>
        <w:tc>
          <w:tcPr>
            <w:tcW w:w="964" w:type="dxa"/>
          </w:tcPr>
          <w:p w:rsidR="00A52E5D" w:rsidRDefault="00A52E5D">
            <w:pPr>
              <w:pStyle w:val="ConsPlusNormal"/>
              <w:jc w:val="center"/>
            </w:pPr>
            <w:r>
              <w:t>163</w:t>
            </w:r>
          </w:p>
        </w:tc>
      </w:tr>
      <w:tr w:rsidR="00A52E5D">
        <w:tc>
          <w:tcPr>
            <w:tcW w:w="510" w:type="dxa"/>
          </w:tcPr>
          <w:p w:rsidR="00A52E5D" w:rsidRDefault="00A52E5D">
            <w:pPr>
              <w:pStyle w:val="ConsPlusNormal"/>
              <w:jc w:val="center"/>
            </w:pPr>
            <w:r>
              <w:t>-</w:t>
            </w:r>
          </w:p>
        </w:tc>
        <w:tc>
          <w:tcPr>
            <w:tcW w:w="3628" w:type="dxa"/>
          </w:tcPr>
          <w:p w:rsidR="00A52E5D" w:rsidRDefault="00A52E5D">
            <w:pPr>
              <w:pStyle w:val="ConsPlusNormal"/>
            </w:pPr>
            <w:r>
              <w:t>из них на улицах</w:t>
            </w:r>
          </w:p>
        </w:tc>
        <w:tc>
          <w:tcPr>
            <w:tcW w:w="1304" w:type="dxa"/>
          </w:tcPr>
          <w:p w:rsidR="00A52E5D" w:rsidRDefault="00A52E5D">
            <w:pPr>
              <w:pStyle w:val="ConsPlusNormal"/>
            </w:pPr>
            <w:r>
              <w:t>Штука</w:t>
            </w:r>
          </w:p>
        </w:tc>
        <w:tc>
          <w:tcPr>
            <w:tcW w:w="850" w:type="dxa"/>
          </w:tcPr>
          <w:p w:rsidR="00A52E5D" w:rsidRDefault="00A52E5D">
            <w:pPr>
              <w:pStyle w:val="ConsPlusNormal"/>
              <w:jc w:val="center"/>
            </w:pPr>
            <w:r>
              <w:t>138</w:t>
            </w:r>
          </w:p>
        </w:tc>
        <w:tc>
          <w:tcPr>
            <w:tcW w:w="964" w:type="dxa"/>
          </w:tcPr>
          <w:p w:rsidR="00A52E5D" w:rsidRDefault="00A52E5D">
            <w:pPr>
              <w:pStyle w:val="ConsPlusNormal"/>
              <w:jc w:val="center"/>
            </w:pPr>
            <w:r>
              <w:t>113</w:t>
            </w:r>
          </w:p>
        </w:tc>
        <w:tc>
          <w:tcPr>
            <w:tcW w:w="964" w:type="dxa"/>
          </w:tcPr>
          <w:p w:rsidR="00A52E5D" w:rsidRDefault="00A52E5D">
            <w:pPr>
              <w:pStyle w:val="ConsPlusNormal"/>
              <w:jc w:val="center"/>
            </w:pPr>
            <w:r>
              <w:t>75</w:t>
            </w:r>
          </w:p>
        </w:tc>
        <w:tc>
          <w:tcPr>
            <w:tcW w:w="907" w:type="dxa"/>
          </w:tcPr>
          <w:p w:rsidR="00A52E5D" w:rsidRDefault="00A52E5D">
            <w:pPr>
              <w:pStyle w:val="ConsPlusNormal"/>
              <w:jc w:val="center"/>
            </w:pPr>
            <w:r>
              <w:t>133</w:t>
            </w:r>
          </w:p>
        </w:tc>
        <w:tc>
          <w:tcPr>
            <w:tcW w:w="907" w:type="dxa"/>
          </w:tcPr>
          <w:p w:rsidR="00A52E5D" w:rsidRDefault="00A52E5D">
            <w:pPr>
              <w:pStyle w:val="ConsPlusNormal"/>
              <w:jc w:val="center"/>
            </w:pPr>
            <w:r>
              <w:t>131</w:t>
            </w:r>
          </w:p>
        </w:tc>
        <w:tc>
          <w:tcPr>
            <w:tcW w:w="907" w:type="dxa"/>
          </w:tcPr>
          <w:p w:rsidR="00A52E5D" w:rsidRDefault="00A52E5D">
            <w:pPr>
              <w:pStyle w:val="ConsPlusNormal"/>
              <w:jc w:val="center"/>
            </w:pPr>
            <w:r>
              <w:t>129</w:t>
            </w:r>
          </w:p>
        </w:tc>
        <w:tc>
          <w:tcPr>
            <w:tcW w:w="964" w:type="dxa"/>
          </w:tcPr>
          <w:p w:rsidR="00A52E5D" w:rsidRDefault="00A52E5D">
            <w:pPr>
              <w:pStyle w:val="ConsPlusNormal"/>
              <w:jc w:val="center"/>
            </w:pPr>
            <w:r>
              <w:t>127</w:t>
            </w:r>
          </w:p>
        </w:tc>
      </w:tr>
      <w:tr w:rsidR="00A52E5D">
        <w:tc>
          <w:tcPr>
            <w:tcW w:w="510" w:type="dxa"/>
          </w:tcPr>
          <w:p w:rsidR="00A52E5D" w:rsidRDefault="00A52E5D">
            <w:pPr>
              <w:pStyle w:val="ConsPlusNormal"/>
              <w:jc w:val="center"/>
            </w:pPr>
            <w:r>
              <w:t>1.4</w:t>
            </w:r>
          </w:p>
        </w:tc>
        <w:tc>
          <w:tcPr>
            <w:tcW w:w="3628" w:type="dxa"/>
          </w:tcPr>
          <w:p w:rsidR="00A52E5D" w:rsidRDefault="00A52E5D">
            <w:pPr>
              <w:pStyle w:val="ConsPlusNormal"/>
            </w:pPr>
            <w:r>
              <w:t>Количество лиц, совершивших преступления повторно</w:t>
            </w:r>
          </w:p>
        </w:tc>
        <w:tc>
          <w:tcPr>
            <w:tcW w:w="1304" w:type="dxa"/>
          </w:tcPr>
          <w:p w:rsidR="00A52E5D" w:rsidRDefault="00A52E5D">
            <w:pPr>
              <w:pStyle w:val="ConsPlusNormal"/>
            </w:pPr>
            <w:r>
              <w:t>Человек</w:t>
            </w:r>
          </w:p>
        </w:tc>
        <w:tc>
          <w:tcPr>
            <w:tcW w:w="850" w:type="dxa"/>
          </w:tcPr>
          <w:p w:rsidR="00A52E5D" w:rsidRDefault="00A52E5D">
            <w:pPr>
              <w:pStyle w:val="ConsPlusNormal"/>
              <w:jc w:val="center"/>
            </w:pPr>
            <w:r>
              <w:t>521</w:t>
            </w:r>
          </w:p>
        </w:tc>
        <w:tc>
          <w:tcPr>
            <w:tcW w:w="964" w:type="dxa"/>
          </w:tcPr>
          <w:p w:rsidR="00A52E5D" w:rsidRDefault="00A52E5D">
            <w:pPr>
              <w:pStyle w:val="ConsPlusNormal"/>
              <w:jc w:val="center"/>
            </w:pPr>
            <w:r>
              <w:t>554</w:t>
            </w:r>
          </w:p>
        </w:tc>
        <w:tc>
          <w:tcPr>
            <w:tcW w:w="964" w:type="dxa"/>
          </w:tcPr>
          <w:p w:rsidR="00A52E5D" w:rsidRDefault="00A52E5D">
            <w:pPr>
              <w:pStyle w:val="ConsPlusNormal"/>
              <w:jc w:val="center"/>
            </w:pPr>
            <w:r>
              <w:t>498</w:t>
            </w:r>
          </w:p>
        </w:tc>
        <w:tc>
          <w:tcPr>
            <w:tcW w:w="907" w:type="dxa"/>
          </w:tcPr>
          <w:p w:rsidR="00A52E5D" w:rsidRDefault="00A52E5D">
            <w:pPr>
              <w:pStyle w:val="ConsPlusNormal"/>
              <w:jc w:val="center"/>
            </w:pPr>
            <w:r>
              <w:t>505</w:t>
            </w:r>
          </w:p>
        </w:tc>
        <w:tc>
          <w:tcPr>
            <w:tcW w:w="907" w:type="dxa"/>
          </w:tcPr>
          <w:p w:rsidR="00A52E5D" w:rsidRDefault="00A52E5D">
            <w:pPr>
              <w:pStyle w:val="ConsPlusNormal"/>
              <w:jc w:val="center"/>
            </w:pPr>
            <w:r>
              <w:t>500</w:t>
            </w:r>
          </w:p>
        </w:tc>
        <w:tc>
          <w:tcPr>
            <w:tcW w:w="907" w:type="dxa"/>
          </w:tcPr>
          <w:p w:rsidR="00A52E5D" w:rsidRDefault="00A52E5D">
            <w:pPr>
              <w:pStyle w:val="ConsPlusNormal"/>
              <w:jc w:val="center"/>
            </w:pPr>
            <w:r>
              <w:t>495</w:t>
            </w:r>
          </w:p>
        </w:tc>
        <w:tc>
          <w:tcPr>
            <w:tcW w:w="964" w:type="dxa"/>
          </w:tcPr>
          <w:p w:rsidR="00A52E5D" w:rsidRDefault="00A52E5D">
            <w:pPr>
              <w:pStyle w:val="ConsPlusNormal"/>
              <w:jc w:val="center"/>
            </w:pPr>
            <w:r>
              <w:t>490</w:t>
            </w:r>
          </w:p>
        </w:tc>
      </w:tr>
      <w:tr w:rsidR="00A52E5D">
        <w:tc>
          <w:tcPr>
            <w:tcW w:w="510" w:type="dxa"/>
          </w:tcPr>
          <w:p w:rsidR="00A52E5D" w:rsidRDefault="00A52E5D">
            <w:pPr>
              <w:pStyle w:val="ConsPlusNormal"/>
              <w:jc w:val="center"/>
            </w:pPr>
            <w:r>
              <w:t>-</w:t>
            </w:r>
          </w:p>
        </w:tc>
        <w:tc>
          <w:tcPr>
            <w:tcW w:w="3628" w:type="dxa"/>
          </w:tcPr>
          <w:p w:rsidR="00A52E5D" w:rsidRDefault="00A52E5D">
            <w:pPr>
              <w:pStyle w:val="ConsPlusNormal"/>
            </w:pPr>
            <w:r>
              <w:t>из них ранее судимых</w:t>
            </w:r>
          </w:p>
        </w:tc>
        <w:tc>
          <w:tcPr>
            <w:tcW w:w="1304" w:type="dxa"/>
          </w:tcPr>
          <w:p w:rsidR="00A52E5D" w:rsidRDefault="00A52E5D">
            <w:pPr>
              <w:pStyle w:val="ConsPlusNormal"/>
            </w:pPr>
            <w:r>
              <w:t>Человек</w:t>
            </w:r>
          </w:p>
        </w:tc>
        <w:tc>
          <w:tcPr>
            <w:tcW w:w="850" w:type="dxa"/>
          </w:tcPr>
          <w:p w:rsidR="00A52E5D" w:rsidRDefault="00A52E5D">
            <w:pPr>
              <w:pStyle w:val="ConsPlusNormal"/>
              <w:jc w:val="center"/>
            </w:pPr>
            <w:r>
              <w:t>278</w:t>
            </w:r>
          </w:p>
        </w:tc>
        <w:tc>
          <w:tcPr>
            <w:tcW w:w="964" w:type="dxa"/>
          </w:tcPr>
          <w:p w:rsidR="00A52E5D" w:rsidRDefault="00A52E5D">
            <w:pPr>
              <w:pStyle w:val="ConsPlusNormal"/>
              <w:jc w:val="center"/>
            </w:pPr>
            <w:r>
              <w:t>281</w:t>
            </w:r>
          </w:p>
        </w:tc>
        <w:tc>
          <w:tcPr>
            <w:tcW w:w="964" w:type="dxa"/>
          </w:tcPr>
          <w:p w:rsidR="00A52E5D" w:rsidRDefault="00A52E5D">
            <w:pPr>
              <w:pStyle w:val="ConsPlusNormal"/>
              <w:jc w:val="center"/>
            </w:pPr>
            <w:r>
              <w:t>241</w:t>
            </w:r>
          </w:p>
        </w:tc>
        <w:tc>
          <w:tcPr>
            <w:tcW w:w="907" w:type="dxa"/>
          </w:tcPr>
          <w:p w:rsidR="00A52E5D" w:rsidRDefault="00A52E5D">
            <w:pPr>
              <w:pStyle w:val="ConsPlusNormal"/>
              <w:jc w:val="center"/>
            </w:pPr>
            <w:r>
              <w:t>270</w:t>
            </w:r>
          </w:p>
        </w:tc>
        <w:tc>
          <w:tcPr>
            <w:tcW w:w="907" w:type="dxa"/>
          </w:tcPr>
          <w:p w:rsidR="00A52E5D" w:rsidRDefault="00A52E5D">
            <w:pPr>
              <w:pStyle w:val="ConsPlusNormal"/>
              <w:jc w:val="center"/>
            </w:pPr>
            <w:r>
              <w:t>267</w:t>
            </w:r>
          </w:p>
        </w:tc>
        <w:tc>
          <w:tcPr>
            <w:tcW w:w="907" w:type="dxa"/>
          </w:tcPr>
          <w:p w:rsidR="00A52E5D" w:rsidRDefault="00A52E5D">
            <w:pPr>
              <w:pStyle w:val="ConsPlusNormal"/>
              <w:jc w:val="center"/>
            </w:pPr>
            <w:r>
              <w:t>263</w:t>
            </w:r>
          </w:p>
        </w:tc>
        <w:tc>
          <w:tcPr>
            <w:tcW w:w="964" w:type="dxa"/>
          </w:tcPr>
          <w:p w:rsidR="00A52E5D" w:rsidRDefault="00A52E5D">
            <w:pPr>
              <w:pStyle w:val="ConsPlusNormal"/>
              <w:jc w:val="center"/>
            </w:pPr>
            <w:r>
              <w:t>260</w:t>
            </w:r>
          </w:p>
        </w:tc>
      </w:tr>
      <w:tr w:rsidR="00A52E5D">
        <w:tc>
          <w:tcPr>
            <w:tcW w:w="510" w:type="dxa"/>
          </w:tcPr>
          <w:p w:rsidR="00A52E5D" w:rsidRDefault="00A52E5D">
            <w:pPr>
              <w:pStyle w:val="ConsPlusNormal"/>
              <w:jc w:val="center"/>
            </w:pPr>
            <w:r>
              <w:t>1.5</w:t>
            </w:r>
          </w:p>
        </w:tc>
        <w:tc>
          <w:tcPr>
            <w:tcW w:w="3628" w:type="dxa"/>
          </w:tcPr>
          <w:p w:rsidR="00A52E5D" w:rsidRDefault="00A52E5D">
            <w:pPr>
              <w:pStyle w:val="ConsPlusNormal"/>
            </w:pPr>
            <w: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1304" w:type="dxa"/>
          </w:tcPr>
          <w:p w:rsidR="00A52E5D" w:rsidRDefault="00A52E5D">
            <w:pPr>
              <w:pStyle w:val="ConsPlusNormal"/>
            </w:pPr>
            <w:r>
              <w:t>Человек</w:t>
            </w:r>
          </w:p>
        </w:tc>
        <w:tc>
          <w:tcPr>
            <w:tcW w:w="850" w:type="dxa"/>
          </w:tcPr>
          <w:p w:rsidR="00A52E5D" w:rsidRDefault="00A52E5D">
            <w:pPr>
              <w:pStyle w:val="ConsPlusNormal"/>
              <w:jc w:val="center"/>
            </w:pPr>
            <w:r>
              <w:t>14</w:t>
            </w:r>
          </w:p>
        </w:tc>
        <w:tc>
          <w:tcPr>
            <w:tcW w:w="964" w:type="dxa"/>
          </w:tcPr>
          <w:p w:rsidR="00A52E5D" w:rsidRDefault="00A52E5D">
            <w:pPr>
              <w:pStyle w:val="ConsPlusNormal"/>
              <w:jc w:val="center"/>
            </w:pPr>
            <w:r>
              <w:t>26</w:t>
            </w:r>
          </w:p>
        </w:tc>
        <w:tc>
          <w:tcPr>
            <w:tcW w:w="964" w:type="dxa"/>
          </w:tcPr>
          <w:p w:rsidR="00A52E5D" w:rsidRDefault="00A52E5D">
            <w:pPr>
              <w:pStyle w:val="ConsPlusNormal"/>
              <w:jc w:val="center"/>
            </w:pPr>
            <w:r>
              <w:t>22</w:t>
            </w:r>
          </w:p>
        </w:tc>
        <w:tc>
          <w:tcPr>
            <w:tcW w:w="907" w:type="dxa"/>
          </w:tcPr>
          <w:p w:rsidR="00A52E5D" w:rsidRDefault="00A52E5D">
            <w:pPr>
              <w:pStyle w:val="ConsPlusNormal"/>
              <w:jc w:val="center"/>
            </w:pPr>
            <w:r>
              <w:t>12</w:t>
            </w:r>
          </w:p>
        </w:tc>
        <w:tc>
          <w:tcPr>
            <w:tcW w:w="907" w:type="dxa"/>
          </w:tcPr>
          <w:p w:rsidR="00A52E5D" w:rsidRDefault="00A52E5D">
            <w:pPr>
              <w:pStyle w:val="ConsPlusNormal"/>
              <w:jc w:val="center"/>
            </w:pPr>
            <w:r>
              <w:t>11</w:t>
            </w:r>
          </w:p>
        </w:tc>
        <w:tc>
          <w:tcPr>
            <w:tcW w:w="907" w:type="dxa"/>
          </w:tcPr>
          <w:p w:rsidR="00A52E5D" w:rsidRDefault="00A52E5D">
            <w:pPr>
              <w:pStyle w:val="ConsPlusNormal"/>
              <w:jc w:val="center"/>
            </w:pPr>
            <w:r>
              <w:t>10</w:t>
            </w:r>
          </w:p>
        </w:tc>
        <w:tc>
          <w:tcPr>
            <w:tcW w:w="964" w:type="dxa"/>
          </w:tcPr>
          <w:p w:rsidR="00A52E5D" w:rsidRDefault="00A52E5D">
            <w:pPr>
              <w:pStyle w:val="ConsPlusNormal"/>
              <w:jc w:val="center"/>
            </w:pPr>
            <w:r>
              <w:t>9</w:t>
            </w:r>
          </w:p>
        </w:tc>
      </w:tr>
      <w:tr w:rsidR="00A52E5D">
        <w:tc>
          <w:tcPr>
            <w:tcW w:w="510" w:type="dxa"/>
          </w:tcPr>
          <w:p w:rsidR="00A52E5D" w:rsidRDefault="00A52E5D">
            <w:pPr>
              <w:pStyle w:val="ConsPlusNormal"/>
              <w:jc w:val="center"/>
            </w:pPr>
            <w:r>
              <w:t>1.6</w:t>
            </w:r>
          </w:p>
        </w:tc>
        <w:tc>
          <w:tcPr>
            <w:tcW w:w="3628" w:type="dxa"/>
          </w:tcPr>
          <w:p w:rsidR="00A52E5D" w:rsidRDefault="00A52E5D">
            <w:pPr>
              <w:pStyle w:val="ConsPlusNormal"/>
            </w:pPr>
            <w:r>
              <w:t>Количество заседаний межведомственной комиссии муниципального образования "Город Псков" по профилактике правонарушений</w:t>
            </w:r>
          </w:p>
        </w:tc>
        <w:tc>
          <w:tcPr>
            <w:tcW w:w="1304" w:type="dxa"/>
          </w:tcPr>
          <w:p w:rsidR="00A52E5D" w:rsidRDefault="00A52E5D">
            <w:pPr>
              <w:pStyle w:val="ConsPlusNormal"/>
            </w:pPr>
            <w:r>
              <w:t>Штука</w:t>
            </w:r>
          </w:p>
        </w:tc>
        <w:tc>
          <w:tcPr>
            <w:tcW w:w="850" w:type="dxa"/>
          </w:tcPr>
          <w:p w:rsidR="00A52E5D" w:rsidRDefault="00A52E5D">
            <w:pPr>
              <w:pStyle w:val="ConsPlusNormal"/>
            </w:pPr>
          </w:p>
        </w:tc>
        <w:tc>
          <w:tcPr>
            <w:tcW w:w="964" w:type="dxa"/>
          </w:tcPr>
          <w:p w:rsidR="00A52E5D" w:rsidRDefault="00A52E5D">
            <w:pPr>
              <w:pStyle w:val="ConsPlusNormal"/>
            </w:pPr>
          </w:p>
        </w:tc>
        <w:tc>
          <w:tcPr>
            <w:tcW w:w="964" w:type="dxa"/>
          </w:tcPr>
          <w:p w:rsidR="00A52E5D" w:rsidRDefault="00A52E5D">
            <w:pPr>
              <w:pStyle w:val="ConsPlusNormal"/>
            </w:pPr>
          </w:p>
        </w:tc>
        <w:tc>
          <w:tcPr>
            <w:tcW w:w="907" w:type="dxa"/>
          </w:tcPr>
          <w:p w:rsidR="00A52E5D" w:rsidRDefault="00A52E5D">
            <w:pPr>
              <w:pStyle w:val="ConsPlusNormal"/>
              <w:jc w:val="center"/>
            </w:pPr>
            <w:r>
              <w:t>4</w:t>
            </w:r>
          </w:p>
        </w:tc>
        <w:tc>
          <w:tcPr>
            <w:tcW w:w="907" w:type="dxa"/>
          </w:tcPr>
          <w:p w:rsidR="00A52E5D" w:rsidRDefault="00A52E5D">
            <w:pPr>
              <w:pStyle w:val="ConsPlusNormal"/>
              <w:jc w:val="center"/>
            </w:pPr>
            <w:r>
              <w:t>4</w:t>
            </w:r>
          </w:p>
        </w:tc>
        <w:tc>
          <w:tcPr>
            <w:tcW w:w="907" w:type="dxa"/>
          </w:tcPr>
          <w:p w:rsidR="00A52E5D" w:rsidRDefault="00A52E5D">
            <w:pPr>
              <w:pStyle w:val="ConsPlusNormal"/>
              <w:jc w:val="center"/>
            </w:pPr>
            <w:r>
              <w:t>4</w:t>
            </w:r>
          </w:p>
        </w:tc>
        <w:tc>
          <w:tcPr>
            <w:tcW w:w="964" w:type="dxa"/>
          </w:tcPr>
          <w:p w:rsidR="00A52E5D" w:rsidRDefault="00A52E5D">
            <w:pPr>
              <w:pStyle w:val="ConsPlusNormal"/>
              <w:jc w:val="center"/>
            </w:pPr>
            <w:r>
              <w:t>4</w:t>
            </w:r>
          </w:p>
        </w:tc>
      </w:tr>
      <w:tr w:rsidR="00A52E5D">
        <w:tc>
          <w:tcPr>
            <w:tcW w:w="11905" w:type="dxa"/>
            <w:gridSpan w:val="10"/>
          </w:tcPr>
          <w:p w:rsidR="00A52E5D" w:rsidRDefault="00A52E5D">
            <w:pPr>
              <w:pStyle w:val="ConsPlusNormal"/>
              <w:jc w:val="center"/>
              <w:outlineLvl w:val="3"/>
            </w:pPr>
            <w:hyperlink w:anchor="P1027" w:history="1">
              <w:r>
                <w:rPr>
                  <w:color w:val="0000FF"/>
                </w:rPr>
                <w:t>Подпрограмма 2</w:t>
              </w:r>
            </w:hyperlink>
            <w:r>
              <w:t>. Противодействие коррупции в муниципальном образовании "Город Псков"</w:t>
            </w:r>
          </w:p>
        </w:tc>
      </w:tr>
      <w:tr w:rsidR="00A52E5D">
        <w:tc>
          <w:tcPr>
            <w:tcW w:w="510" w:type="dxa"/>
          </w:tcPr>
          <w:p w:rsidR="00A52E5D" w:rsidRDefault="00A52E5D">
            <w:pPr>
              <w:pStyle w:val="ConsPlusNormal"/>
              <w:jc w:val="center"/>
            </w:pPr>
            <w:r>
              <w:t>2.1</w:t>
            </w:r>
          </w:p>
        </w:tc>
        <w:tc>
          <w:tcPr>
            <w:tcW w:w="3628" w:type="dxa"/>
          </w:tcPr>
          <w:p w:rsidR="00A52E5D" w:rsidRDefault="00A52E5D">
            <w:pPr>
              <w:pStyle w:val="ConsPlusNormal"/>
            </w:pPr>
            <w:r>
              <w:t xml:space="preserve">Количество правовых заключений на </w:t>
            </w:r>
            <w:r>
              <w:lastRenderedPageBreak/>
              <w:t>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304" w:type="dxa"/>
          </w:tcPr>
          <w:p w:rsidR="00A52E5D" w:rsidRDefault="00A52E5D">
            <w:pPr>
              <w:pStyle w:val="ConsPlusNormal"/>
            </w:pPr>
            <w:r>
              <w:lastRenderedPageBreak/>
              <w:t>Процент</w:t>
            </w:r>
          </w:p>
        </w:tc>
        <w:tc>
          <w:tcPr>
            <w:tcW w:w="850" w:type="dxa"/>
          </w:tcPr>
          <w:p w:rsidR="00A52E5D" w:rsidRDefault="00A52E5D">
            <w:pPr>
              <w:pStyle w:val="ConsPlusNormal"/>
              <w:jc w:val="center"/>
            </w:pPr>
            <w:r>
              <w:t>0,0</w:t>
            </w:r>
          </w:p>
        </w:tc>
        <w:tc>
          <w:tcPr>
            <w:tcW w:w="964" w:type="dxa"/>
          </w:tcPr>
          <w:p w:rsidR="00A52E5D" w:rsidRDefault="00A52E5D">
            <w:pPr>
              <w:pStyle w:val="ConsPlusNormal"/>
              <w:jc w:val="center"/>
            </w:pPr>
            <w:r>
              <w:t>0,0</w:t>
            </w:r>
          </w:p>
        </w:tc>
        <w:tc>
          <w:tcPr>
            <w:tcW w:w="964"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64" w:type="dxa"/>
          </w:tcPr>
          <w:p w:rsidR="00A52E5D" w:rsidRDefault="00A52E5D">
            <w:pPr>
              <w:pStyle w:val="ConsPlusNormal"/>
              <w:jc w:val="center"/>
            </w:pPr>
            <w:r>
              <w:t>0,0</w:t>
            </w:r>
          </w:p>
        </w:tc>
      </w:tr>
      <w:tr w:rsidR="00A52E5D">
        <w:tc>
          <w:tcPr>
            <w:tcW w:w="510" w:type="dxa"/>
          </w:tcPr>
          <w:p w:rsidR="00A52E5D" w:rsidRDefault="00A52E5D">
            <w:pPr>
              <w:pStyle w:val="ConsPlusNormal"/>
              <w:jc w:val="center"/>
            </w:pPr>
            <w:r>
              <w:lastRenderedPageBreak/>
              <w:t>2.2</w:t>
            </w:r>
          </w:p>
        </w:tc>
        <w:tc>
          <w:tcPr>
            <w:tcW w:w="3628" w:type="dxa"/>
          </w:tcPr>
          <w:p w:rsidR="00A52E5D" w:rsidRDefault="00A52E5D">
            <w:pPr>
              <w:pStyle w:val="ConsPlusNormal"/>
            </w:pPr>
            <w: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1304" w:type="dxa"/>
          </w:tcPr>
          <w:p w:rsidR="00A52E5D" w:rsidRDefault="00A52E5D">
            <w:pPr>
              <w:pStyle w:val="ConsPlusNormal"/>
            </w:pPr>
            <w:r>
              <w:t>Процент</w:t>
            </w:r>
          </w:p>
        </w:tc>
        <w:tc>
          <w:tcPr>
            <w:tcW w:w="850" w:type="dxa"/>
          </w:tcPr>
          <w:p w:rsidR="00A52E5D" w:rsidRDefault="00A52E5D">
            <w:pPr>
              <w:pStyle w:val="ConsPlusNormal"/>
              <w:jc w:val="center"/>
            </w:pPr>
            <w:r>
              <w:t>0,0</w:t>
            </w:r>
          </w:p>
        </w:tc>
        <w:tc>
          <w:tcPr>
            <w:tcW w:w="964" w:type="dxa"/>
          </w:tcPr>
          <w:p w:rsidR="00A52E5D" w:rsidRDefault="00A52E5D">
            <w:pPr>
              <w:pStyle w:val="ConsPlusNormal"/>
              <w:jc w:val="center"/>
            </w:pPr>
            <w:r>
              <w:t>0,0</w:t>
            </w:r>
          </w:p>
        </w:tc>
        <w:tc>
          <w:tcPr>
            <w:tcW w:w="964"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07" w:type="dxa"/>
          </w:tcPr>
          <w:p w:rsidR="00A52E5D" w:rsidRDefault="00A52E5D">
            <w:pPr>
              <w:pStyle w:val="ConsPlusNormal"/>
              <w:jc w:val="center"/>
            </w:pPr>
            <w:r>
              <w:t>0,0</w:t>
            </w:r>
          </w:p>
        </w:tc>
        <w:tc>
          <w:tcPr>
            <w:tcW w:w="964" w:type="dxa"/>
          </w:tcPr>
          <w:p w:rsidR="00A52E5D" w:rsidRDefault="00A52E5D">
            <w:pPr>
              <w:pStyle w:val="ConsPlusNormal"/>
              <w:jc w:val="center"/>
            </w:pPr>
            <w:r>
              <w:t>0,0</w:t>
            </w:r>
          </w:p>
        </w:tc>
      </w:tr>
      <w:tr w:rsidR="00A52E5D">
        <w:tc>
          <w:tcPr>
            <w:tcW w:w="11905" w:type="dxa"/>
            <w:gridSpan w:val="10"/>
          </w:tcPr>
          <w:p w:rsidR="00A52E5D" w:rsidRDefault="00A52E5D">
            <w:pPr>
              <w:pStyle w:val="ConsPlusNormal"/>
              <w:jc w:val="center"/>
              <w:outlineLvl w:val="3"/>
            </w:pPr>
            <w:hyperlink w:anchor="P1382"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A52E5D">
        <w:tc>
          <w:tcPr>
            <w:tcW w:w="510" w:type="dxa"/>
          </w:tcPr>
          <w:p w:rsidR="00A52E5D" w:rsidRDefault="00A52E5D">
            <w:pPr>
              <w:pStyle w:val="ConsPlusNormal"/>
              <w:jc w:val="both"/>
            </w:pPr>
            <w:r>
              <w:t>3.1</w:t>
            </w:r>
          </w:p>
        </w:tc>
        <w:tc>
          <w:tcPr>
            <w:tcW w:w="3628" w:type="dxa"/>
          </w:tcPr>
          <w:p w:rsidR="00A52E5D" w:rsidRDefault="00A52E5D">
            <w:pPr>
              <w:pStyle w:val="ConsPlusNormal"/>
            </w:pPr>
            <w:r>
              <w:t>Доля обучающихся в муниципальных 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304" w:type="dxa"/>
          </w:tcPr>
          <w:p w:rsidR="00A52E5D" w:rsidRDefault="00A52E5D">
            <w:pPr>
              <w:pStyle w:val="ConsPlusNormal"/>
              <w:jc w:val="both"/>
            </w:pPr>
            <w:r>
              <w:t>Процент</w:t>
            </w:r>
          </w:p>
        </w:tc>
        <w:tc>
          <w:tcPr>
            <w:tcW w:w="850" w:type="dxa"/>
          </w:tcPr>
          <w:p w:rsidR="00A52E5D" w:rsidRDefault="00A52E5D">
            <w:pPr>
              <w:pStyle w:val="ConsPlusNormal"/>
              <w:jc w:val="center"/>
            </w:pPr>
            <w:r>
              <w:t>83,0</w:t>
            </w:r>
          </w:p>
        </w:tc>
        <w:tc>
          <w:tcPr>
            <w:tcW w:w="964" w:type="dxa"/>
          </w:tcPr>
          <w:p w:rsidR="00A52E5D" w:rsidRDefault="00A52E5D">
            <w:pPr>
              <w:pStyle w:val="ConsPlusNormal"/>
              <w:jc w:val="center"/>
            </w:pPr>
            <w:r>
              <w:t>85,0</w:t>
            </w:r>
          </w:p>
        </w:tc>
        <w:tc>
          <w:tcPr>
            <w:tcW w:w="964" w:type="dxa"/>
          </w:tcPr>
          <w:p w:rsidR="00A52E5D" w:rsidRDefault="00A52E5D">
            <w:pPr>
              <w:pStyle w:val="ConsPlusNormal"/>
              <w:jc w:val="center"/>
            </w:pPr>
            <w:r>
              <w:t>88,0</w:t>
            </w:r>
          </w:p>
        </w:tc>
        <w:tc>
          <w:tcPr>
            <w:tcW w:w="907" w:type="dxa"/>
          </w:tcPr>
          <w:p w:rsidR="00A52E5D" w:rsidRDefault="00A52E5D">
            <w:pPr>
              <w:pStyle w:val="ConsPlusNormal"/>
              <w:jc w:val="center"/>
            </w:pPr>
            <w:r>
              <w:t>91,0</w:t>
            </w:r>
          </w:p>
        </w:tc>
        <w:tc>
          <w:tcPr>
            <w:tcW w:w="907" w:type="dxa"/>
          </w:tcPr>
          <w:p w:rsidR="00A52E5D" w:rsidRDefault="00A52E5D">
            <w:pPr>
              <w:pStyle w:val="ConsPlusNormal"/>
              <w:jc w:val="center"/>
            </w:pPr>
            <w:r>
              <w:t>93,0</w:t>
            </w:r>
          </w:p>
        </w:tc>
        <w:tc>
          <w:tcPr>
            <w:tcW w:w="907" w:type="dxa"/>
          </w:tcPr>
          <w:p w:rsidR="00A52E5D" w:rsidRDefault="00A52E5D">
            <w:pPr>
              <w:pStyle w:val="ConsPlusNormal"/>
              <w:jc w:val="center"/>
            </w:pPr>
            <w:r>
              <w:t>95,0</w:t>
            </w:r>
          </w:p>
        </w:tc>
        <w:tc>
          <w:tcPr>
            <w:tcW w:w="964" w:type="dxa"/>
          </w:tcPr>
          <w:p w:rsidR="00A52E5D" w:rsidRDefault="00A52E5D">
            <w:pPr>
              <w:pStyle w:val="ConsPlusNormal"/>
              <w:jc w:val="center"/>
            </w:pPr>
            <w:r>
              <w:t>96,0</w:t>
            </w:r>
          </w:p>
        </w:tc>
      </w:tr>
      <w:tr w:rsidR="00A52E5D">
        <w:tc>
          <w:tcPr>
            <w:tcW w:w="510" w:type="dxa"/>
          </w:tcPr>
          <w:p w:rsidR="00A52E5D" w:rsidRDefault="00A52E5D">
            <w:pPr>
              <w:pStyle w:val="ConsPlusNormal"/>
              <w:jc w:val="both"/>
            </w:pPr>
            <w:r>
              <w:t>3.2</w:t>
            </w:r>
          </w:p>
        </w:tc>
        <w:tc>
          <w:tcPr>
            <w:tcW w:w="3628" w:type="dxa"/>
          </w:tcPr>
          <w:p w:rsidR="00A52E5D" w:rsidRDefault="00A52E5D">
            <w:pPr>
              <w:pStyle w:val="ConsPlusNormal"/>
            </w:pPr>
            <w:r>
              <w:t xml:space="preserve">Доля обучающихся в муниципальных образовательных учреждениях, вовлеченных в </w:t>
            </w:r>
            <w:r>
              <w:lastRenderedPageBreak/>
              <w:t>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304" w:type="dxa"/>
          </w:tcPr>
          <w:p w:rsidR="00A52E5D" w:rsidRDefault="00A52E5D">
            <w:pPr>
              <w:pStyle w:val="ConsPlusNormal"/>
              <w:jc w:val="both"/>
            </w:pPr>
            <w:r>
              <w:lastRenderedPageBreak/>
              <w:t>Процент</w:t>
            </w:r>
          </w:p>
        </w:tc>
        <w:tc>
          <w:tcPr>
            <w:tcW w:w="850" w:type="dxa"/>
          </w:tcPr>
          <w:p w:rsidR="00A52E5D" w:rsidRDefault="00A52E5D">
            <w:pPr>
              <w:pStyle w:val="ConsPlusNormal"/>
              <w:jc w:val="center"/>
            </w:pPr>
            <w:r>
              <w:t>88,0</w:t>
            </w:r>
          </w:p>
        </w:tc>
        <w:tc>
          <w:tcPr>
            <w:tcW w:w="964" w:type="dxa"/>
          </w:tcPr>
          <w:p w:rsidR="00A52E5D" w:rsidRDefault="00A52E5D">
            <w:pPr>
              <w:pStyle w:val="ConsPlusNormal"/>
              <w:jc w:val="center"/>
            </w:pPr>
            <w:r>
              <w:t>89,0</w:t>
            </w:r>
          </w:p>
        </w:tc>
        <w:tc>
          <w:tcPr>
            <w:tcW w:w="964" w:type="dxa"/>
          </w:tcPr>
          <w:p w:rsidR="00A52E5D" w:rsidRDefault="00A52E5D">
            <w:pPr>
              <w:pStyle w:val="ConsPlusNormal"/>
              <w:jc w:val="center"/>
            </w:pPr>
            <w:r>
              <w:t>90,0</w:t>
            </w:r>
          </w:p>
        </w:tc>
        <w:tc>
          <w:tcPr>
            <w:tcW w:w="907" w:type="dxa"/>
          </w:tcPr>
          <w:p w:rsidR="00A52E5D" w:rsidRDefault="00A52E5D">
            <w:pPr>
              <w:pStyle w:val="ConsPlusNormal"/>
              <w:jc w:val="center"/>
            </w:pPr>
            <w:r>
              <w:t>91,0</w:t>
            </w:r>
          </w:p>
        </w:tc>
        <w:tc>
          <w:tcPr>
            <w:tcW w:w="907" w:type="dxa"/>
          </w:tcPr>
          <w:p w:rsidR="00A52E5D" w:rsidRDefault="00A52E5D">
            <w:pPr>
              <w:pStyle w:val="ConsPlusNormal"/>
              <w:jc w:val="center"/>
            </w:pPr>
            <w:r>
              <w:t>93,0</w:t>
            </w:r>
          </w:p>
        </w:tc>
        <w:tc>
          <w:tcPr>
            <w:tcW w:w="907" w:type="dxa"/>
          </w:tcPr>
          <w:p w:rsidR="00A52E5D" w:rsidRDefault="00A52E5D">
            <w:pPr>
              <w:pStyle w:val="ConsPlusNormal"/>
              <w:jc w:val="center"/>
            </w:pPr>
            <w:r>
              <w:t>95,0</w:t>
            </w:r>
          </w:p>
        </w:tc>
        <w:tc>
          <w:tcPr>
            <w:tcW w:w="964" w:type="dxa"/>
          </w:tcPr>
          <w:p w:rsidR="00A52E5D" w:rsidRDefault="00A52E5D">
            <w:pPr>
              <w:pStyle w:val="ConsPlusNormal"/>
              <w:jc w:val="center"/>
            </w:pPr>
            <w:r>
              <w:t>96,0</w:t>
            </w:r>
          </w:p>
        </w:tc>
      </w:tr>
    </w:tbl>
    <w:p w:rsidR="00A52E5D" w:rsidRDefault="00A52E5D">
      <w:pPr>
        <w:sectPr w:rsidR="00A52E5D">
          <w:pgSz w:w="16838" w:h="11905" w:orient="landscape"/>
          <w:pgMar w:top="1701" w:right="1134" w:bottom="850" w:left="1134" w:header="0" w:footer="0" w:gutter="0"/>
          <w:cols w:space="720"/>
        </w:sectPr>
      </w:pPr>
    </w:p>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1"/>
      </w:pPr>
      <w:r>
        <w:t>Приложение N 2</w:t>
      </w:r>
    </w:p>
    <w:p w:rsidR="00A52E5D" w:rsidRDefault="00A52E5D">
      <w:pPr>
        <w:pStyle w:val="ConsPlusNormal"/>
        <w:jc w:val="right"/>
      </w:pPr>
      <w:r>
        <w:t>к муниципальной программе</w:t>
      </w:r>
    </w:p>
    <w:p w:rsidR="00A52E5D" w:rsidRDefault="00A52E5D">
      <w:pPr>
        <w:pStyle w:val="ConsPlusNormal"/>
        <w:jc w:val="right"/>
      </w:pPr>
      <w:r>
        <w:t>"Обеспечение общественного порядка</w:t>
      </w:r>
    </w:p>
    <w:p w:rsidR="00A52E5D" w:rsidRDefault="00A52E5D">
      <w:pPr>
        <w:pStyle w:val="ConsPlusNormal"/>
        <w:jc w:val="right"/>
      </w:pPr>
      <w:r>
        <w:t>и противодействие преступности"</w:t>
      </w:r>
    </w:p>
    <w:p w:rsidR="00A52E5D" w:rsidRDefault="00A52E5D">
      <w:pPr>
        <w:pStyle w:val="ConsPlusNormal"/>
        <w:jc w:val="both"/>
      </w:pPr>
    </w:p>
    <w:p w:rsidR="00A52E5D" w:rsidRDefault="00A52E5D">
      <w:pPr>
        <w:pStyle w:val="ConsPlusTitle"/>
        <w:jc w:val="center"/>
      </w:pPr>
      <w:bookmarkStart w:id="2" w:name="P549"/>
      <w:bookmarkEnd w:id="2"/>
      <w:r>
        <w:t>Перечень подпрограмм, ведомственных целевых программ,</w:t>
      </w:r>
    </w:p>
    <w:p w:rsidR="00A52E5D" w:rsidRDefault="00A52E5D">
      <w:pPr>
        <w:pStyle w:val="ConsPlusTitle"/>
        <w:jc w:val="center"/>
      </w:pPr>
      <w:r>
        <w:t>отдельных мероприятий, включенных в состав муниципальной</w:t>
      </w:r>
    </w:p>
    <w:p w:rsidR="00A52E5D" w:rsidRDefault="00A52E5D">
      <w:pPr>
        <w:pStyle w:val="ConsPlusTitle"/>
        <w:jc w:val="center"/>
      </w:pPr>
      <w:r>
        <w:t>программы</w:t>
      </w:r>
    </w:p>
    <w:p w:rsidR="00A52E5D" w:rsidRDefault="00A52E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Пскова</w:t>
            </w:r>
          </w:p>
          <w:p w:rsidR="00A52E5D" w:rsidRDefault="00A52E5D">
            <w:pPr>
              <w:pStyle w:val="ConsPlusNormal"/>
              <w:jc w:val="center"/>
            </w:pPr>
            <w:r>
              <w:rPr>
                <w:color w:val="392C69"/>
              </w:rPr>
              <w:t>от 30.10.2018 N 1672)</w:t>
            </w:r>
          </w:p>
        </w:tc>
      </w:tr>
    </w:tbl>
    <w:p w:rsidR="00A52E5D" w:rsidRDefault="00A52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
        <w:gridCol w:w="2212"/>
        <w:gridCol w:w="2211"/>
        <w:gridCol w:w="1361"/>
        <w:gridCol w:w="1174"/>
        <w:gridCol w:w="1144"/>
        <w:gridCol w:w="1144"/>
        <w:gridCol w:w="1096"/>
        <w:gridCol w:w="1042"/>
        <w:gridCol w:w="1144"/>
        <w:gridCol w:w="1077"/>
        <w:gridCol w:w="4535"/>
        <w:gridCol w:w="2788"/>
      </w:tblGrid>
      <w:tr w:rsidR="00A52E5D">
        <w:tc>
          <w:tcPr>
            <w:tcW w:w="609" w:type="dxa"/>
            <w:vMerge w:val="restart"/>
          </w:tcPr>
          <w:p w:rsidR="00A52E5D" w:rsidRDefault="00A52E5D">
            <w:pPr>
              <w:pStyle w:val="ConsPlusNormal"/>
              <w:jc w:val="center"/>
            </w:pPr>
            <w:r>
              <w:t>N п/п</w:t>
            </w:r>
          </w:p>
        </w:tc>
        <w:tc>
          <w:tcPr>
            <w:tcW w:w="2212" w:type="dxa"/>
            <w:vMerge w:val="restart"/>
          </w:tcPr>
          <w:p w:rsidR="00A52E5D" w:rsidRDefault="00A52E5D">
            <w:pPr>
              <w:pStyle w:val="ConsPlusNormal"/>
              <w:jc w:val="center"/>
            </w:pPr>
            <w:r>
              <w:t>Наименование подпрограмм, ведомственных целевых программ, отдельных мероприятий</w:t>
            </w:r>
          </w:p>
        </w:tc>
        <w:tc>
          <w:tcPr>
            <w:tcW w:w="2211" w:type="dxa"/>
            <w:vMerge w:val="restart"/>
          </w:tcPr>
          <w:p w:rsidR="00A52E5D" w:rsidRDefault="00A52E5D">
            <w:pPr>
              <w:pStyle w:val="ConsPlusNormal"/>
              <w:jc w:val="center"/>
            </w:pPr>
            <w:r>
              <w:t>Ответственный исполнитель (соисполнитель или участник подпрограммы)</w:t>
            </w:r>
          </w:p>
        </w:tc>
        <w:tc>
          <w:tcPr>
            <w:tcW w:w="1361" w:type="dxa"/>
            <w:vMerge w:val="restart"/>
          </w:tcPr>
          <w:p w:rsidR="00A52E5D" w:rsidRDefault="00A52E5D">
            <w:pPr>
              <w:pStyle w:val="ConsPlusNormal"/>
              <w:jc w:val="center"/>
            </w:pPr>
            <w:r>
              <w:t>Срок реализации</w:t>
            </w:r>
          </w:p>
        </w:tc>
        <w:tc>
          <w:tcPr>
            <w:tcW w:w="6744" w:type="dxa"/>
            <w:gridSpan w:val="6"/>
          </w:tcPr>
          <w:p w:rsidR="00A52E5D" w:rsidRDefault="00A52E5D">
            <w:pPr>
              <w:pStyle w:val="ConsPlusNormal"/>
              <w:jc w:val="center"/>
            </w:pPr>
            <w:r>
              <w:t>Объем финансирования по годам (тысяч рублей)</w:t>
            </w:r>
          </w:p>
        </w:tc>
        <w:tc>
          <w:tcPr>
            <w:tcW w:w="1077" w:type="dxa"/>
          </w:tcPr>
          <w:p w:rsidR="00A52E5D" w:rsidRDefault="00A52E5D">
            <w:pPr>
              <w:pStyle w:val="ConsPlusNormal"/>
            </w:pPr>
          </w:p>
        </w:tc>
        <w:tc>
          <w:tcPr>
            <w:tcW w:w="4535" w:type="dxa"/>
            <w:vMerge w:val="restart"/>
          </w:tcPr>
          <w:p w:rsidR="00A52E5D" w:rsidRDefault="00A52E5D">
            <w:pPr>
              <w:pStyle w:val="ConsPlusNormal"/>
              <w:jc w:val="center"/>
            </w:pPr>
            <w:r>
              <w:t>Ожидаемый результат (краткое описание)</w:t>
            </w:r>
          </w:p>
        </w:tc>
        <w:tc>
          <w:tcPr>
            <w:tcW w:w="2788" w:type="dxa"/>
            <w:vMerge w:val="restart"/>
          </w:tcPr>
          <w:p w:rsidR="00A52E5D" w:rsidRDefault="00A52E5D">
            <w:pPr>
              <w:pStyle w:val="ConsPlusNormal"/>
              <w:jc w:val="center"/>
            </w:pPr>
            <w:r>
              <w:t>Последствия нереализации подпрограммы, ведомственной целевой программы, отдельного мероприятия</w:t>
            </w:r>
          </w:p>
        </w:tc>
      </w:tr>
      <w:tr w:rsidR="00A52E5D">
        <w:tc>
          <w:tcPr>
            <w:tcW w:w="609" w:type="dxa"/>
            <w:vMerge/>
          </w:tcPr>
          <w:p w:rsidR="00A52E5D" w:rsidRDefault="00A52E5D"/>
        </w:tc>
        <w:tc>
          <w:tcPr>
            <w:tcW w:w="2212" w:type="dxa"/>
            <w:vMerge/>
          </w:tcPr>
          <w:p w:rsidR="00A52E5D" w:rsidRDefault="00A52E5D"/>
        </w:tc>
        <w:tc>
          <w:tcPr>
            <w:tcW w:w="2211" w:type="dxa"/>
            <w:vMerge/>
          </w:tcPr>
          <w:p w:rsidR="00A52E5D" w:rsidRDefault="00A52E5D"/>
        </w:tc>
        <w:tc>
          <w:tcPr>
            <w:tcW w:w="1361" w:type="dxa"/>
            <w:vMerge/>
          </w:tcPr>
          <w:p w:rsidR="00A52E5D" w:rsidRDefault="00A52E5D"/>
        </w:tc>
        <w:tc>
          <w:tcPr>
            <w:tcW w:w="1174" w:type="dxa"/>
          </w:tcPr>
          <w:p w:rsidR="00A52E5D" w:rsidRDefault="00A52E5D">
            <w:pPr>
              <w:pStyle w:val="ConsPlusNormal"/>
              <w:jc w:val="center"/>
            </w:pPr>
            <w:r>
              <w:t>ВСЕГО:</w:t>
            </w:r>
          </w:p>
        </w:tc>
        <w:tc>
          <w:tcPr>
            <w:tcW w:w="1144" w:type="dxa"/>
          </w:tcPr>
          <w:p w:rsidR="00A52E5D" w:rsidRDefault="00A52E5D">
            <w:pPr>
              <w:pStyle w:val="ConsPlusNormal"/>
              <w:jc w:val="center"/>
            </w:pPr>
            <w:r>
              <w:t>2016</w:t>
            </w:r>
          </w:p>
        </w:tc>
        <w:tc>
          <w:tcPr>
            <w:tcW w:w="1144" w:type="dxa"/>
          </w:tcPr>
          <w:p w:rsidR="00A52E5D" w:rsidRDefault="00A52E5D">
            <w:pPr>
              <w:pStyle w:val="ConsPlusNormal"/>
              <w:jc w:val="center"/>
            </w:pPr>
            <w:r>
              <w:t>2017</w:t>
            </w:r>
          </w:p>
        </w:tc>
        <w:tc>
          <w:tcPr>
            <w:tcW w:w="1096" w:type="dxa"/>
          </w:tcPr>
          <w:p w:rsidR="00A52E5D" w:rsidRDefault="00A52E5D">
            <w:pPr>
              <w:pStyle w:val="ConsPlusNormal"/>
              <w:jc w:val="center"/>
            </w:pPr>
            <w:r>
              <w:t>2018</w:t>
            </w:r>
          </w:p>
        </w:tc>
        <w:tc>
          <w:tcPr>
            <w:tcW w:w="1042" w:type="dxa"/>
          </w:tcPr>
          <w:p w:rsidR="00A52E5D" w:rsidRDefault="00A52E5D">
            <w:pPr>
              <w:pStyle w:val="ConsPlusNormal"/>
              <w:jc w:val="center"/>
            </w:pPr>
            <w:r>
              <w:t>2019</w:t>
            </w:r>
          </w:p>
        </w:tc>
        <w:tc>
          <w:tcPr>
            <w:tcW w:w="1144" w:type="dxa"/>
          </w:tcPr>
          <w:p w:rsidR="00A52E5D" w:rsidRDefault="00A52E5D">
            <w:pPr>
              <w:pStyle w:val="ConsPlusNormal"/>
              <w:jc w:val="center"/>
            </w:pPr>
            <w:r>
              <w:t>2020</w:t>
            </w:r>
          </w:p>
        </w:tc>
        <w:tc>
          <w:tcPr>
            <w:tcW w:w="1077" w:type="dxa"/>
          </w:tcPr>
          <w:p w:rsidR="00A52E5D" w:rsidRDefault="00A52E5D">
            <w:pPr>
              <w:pStyle w:val="ConsPlusNormal"/>
              <w:jc w:val="center"/>
            </w:pPr>
            <w:r>
              <w:t>2021</w:t>
            </w:r>
          </w:p>
        </w:tc>
        <w:tc>
          <w:tcPr>
            <w:tcW w:w="4535" w:type="dxa"/>
            <w:vMerge/>
          </w:tcPr>
          <w:p w:rsidR="00A52E5D" w:rsidRDefault="00A52E5D"/>
        </w:tc>
        <w:tc>
          <w:tcPr>
            <w:tcW w:w="2788" w:type="dxa"/>
            <w:vMerge/>
          </w:tcPr>
          <w:p w:rsidR="00A52E5D" w:rsidRDefault="00A52E5D"/>
        </w:tc>
      </w:tr>
      <w:tr w:rsidR="00A52E5D">
        <w:tc>
          <w:tcPr>
            <w:tcW w:w="21537" w:type="dxa"/>
            <w:gridSpan w:val="13"/>
          </w:tcPr>
          <w:p w:rsidR="00A52E5D" w:rsidRDefault="00A52E5D">
            <w:pPr>
              <w:pStyle w:val="ConsPlusNormal"/>
              <w:jc w:val="center"/>
            </w:pPr>
            <w:r>
              <w:t>Подпрограммы</w:t>
            </w:r>
          </w:p>
        </w:tc>
      </w:tr>
      <w:tr w:rsidR="00A52E5D">
        <w:tc>
          <w:tcPr>
            <w:tcW w:w="609" w:type="dxa"/>
          </w:tcPr>
          <w:p w:rsidR="00A52E5D" w:rsidRDefault="00A52E5D">
            <w:pPr>
              <w:pStyle w:val="ConsPlusNormal"/>
            </w:pPr>
            <w:r>
              <w:t>1</w:t>
            </w:r>
          </w:p>
        </w:tc>
        <w:tc>
          <w:tcPr>
            <w:tcW w:w="2212" w:type="dxa"/>
          </w:tcPr>
          <w:p w:rsidR="00A52E5D" w:rsidRDefault="00A52E5D">
            <w:pPr>
              <w:pStyle w:val="ConsPlusNormal"/>
            </w:pPr>
            <w:hyperlink w:anchor="P643" w:history="1">
              <w:r>
                <w:rPr>
                  <w:color w:val="0000FF"/>
                </w:rPr>
                <w:t>Профилактика</w:t>
              </w:r>
            </w:hyperlink>
            <w:r>
              <w:t xml:space="preserve"> преступлений и иных правонарушений в </w:t>
            </w:r>
            <w:r>
              <w:lastRenderedPageBreak/>
              <w:t>муниципальном образовании "Город Псков"</w:t>
            </w:r>
          </w:p>
        </w:tc>
        <w:tc>
          <w:tcPr>
            <w:tcW w:w="2211" w:type="dxa"/>
          </w:tcPr>
          <w:p w:rsidR="00A52E5D" w:rsidRDefault="00A52E5D">
            <w:pPr>
              <w:pStyle w:val="ConsPlusNormal"/>
              <w:jc w:val="center"/>
            </w:pPr>
            <w:r>
              <w:lastRenderedPageBreak/>
              <w:t xml:space="preserve">Комитет по делам гражданской обороны и </w:t>
            </w:r>
            <w:r>
              <w:lastRenderedPageBreak/>
              <w:t>предупреждению чрезвычайных ситуаций Администрации города Пскова</w:t>
            </w:r>
          </w:p>
        </w:tc>
        <w:tc>
          <w:tcPr>
            <w:tcW w:w="1361" w:type="dxa"/>
          </w:tcPr>
          <w:p w:rsidR="00A52E5D" w:rsidRDefault="00A52E5D">
            <w:pPr>
              <w:pStyle w:val="ConsPlusNormal"/>
              <w:jc w:val="center"/>
            </w:pPr>
            <w:r>
              <w:lastRenderedPageBreak/>
              <w:t>01.01.2016 - 31.12.2021</w:t>
            </w:r>
          </w:p>
        </w:tc>
        <w:tc>
          <w:tcPr>
            <w:tcW w:w="1174" w:type="dxa"/>
          </w:tcPr>
          <w:p w:rsidR="00A52E5D" w:rsidRDefault="00A52E5D">
            <w:pPr>
              <w:pStyle w:val="ConsPlusNormal"/>
              <w:jc w:val="center"/>
            </w:pPr>
            <w:r>
              <w:t>31665,0</w:t>
            </w:r>
          </w:p>
        </w:tc>
        <w:tc>
          <w:tcPr>
            <w:tcW w:w="1144" w:type="dxa"/>
          </w:tcPr>
          <w:p w:rsidR="00A52E5D" w:rsidRDefault="00A52E5D">
            <w:pPr>
              <w:pStyle w:val="ConsPlusNormal"/>
              <w:jc w:val="center"/>
            </w:pPr>
            <w:r>
              <w:t>4777,0</w:t>
            </w:r>
          </w:p>
        </w:tc>
        <w:tc>
          <w:tcPr>
            <w:tcW w:w="1144" w:type="dxa"/>
          </w:tcPr>
          <w:p w:rsidR="00A52E5D" w:rsidRDefault="00A52E5D">
            <w:pPr>
              <w:pStyle w:val="ConsPlusNormal"/>
              <w:jc w:val="center"/>
            </w:pPr>
            <w:r>
              <w:t>5036,0</w:t>
            </w:r>
          </w:p>
        </w:tc>
        <w:tc>
          <w:tcPr>
            <w:tcW w:w="1096" w:type="dxa"/>
          </w:tcPr>
          <w:p w:rsidR="00A52E5D" w:rsidRDefault="00A52E5D">
            <w:pPr>
              <w:pStyle w:val="ConsPlusNormal"/>
              <w:jc w:val="center"/>
            </w:pPr>
            <w:r>
              <w:t>5062,0</w:t>
            </w:r>
          </w:p>
        </w:tc>
        <w:tc>
          <w:tcPr>
            <w:tcW w:w="1042" w:type="dxa"/>
          </w:tcPr>
          <w:p w:rsidR="00A52E5D" w:rsidRDefault="00A52E5D">
            <w:pPr>
              <w:pStyle w:val="ConsPlusNormal"/>
              <w:jc w:val="center"/>
            </w:pPr>
            <w:r>
              <w:t>5584,0</w:t>
            </w:r>
          </w:p>
        </w:tc>
        <w:tc>
          <w:tcPr>
            <w:tcW w:w="1144" w:type="dxa"/>
          </w:tcPr>
          <w:p w:rsidR="00A52E5D" w:rsidRDefault="00A52E5D">
            <w:pPr>
              <w:pStyle w:val="ConsPlusNormal"/>
              <w:jc w:val="center"/>
            </w:pPr>
            <w:r>
              <w:t>5603,0</w:t>
            </w:r>
          </w:p>
        </w:tc>
        <w:tc>
          <w:tcPr>
            <w:tcW w:w="1077" w:type="dxa"/>
          </w:tcPr>
          <w:p w:rsidR="00A52E5D" w:rsidRDefault="00A52E5D">
            <w:pPr>
              <w:pStyle w:val="ConsPlusNormal"/>
              <w:jc w:val="center"/>
            </w:pPr>
            <w:r>
              <w:t>5603,0</w:t>
            </w:r>
          </w:p>
        </w:tc>
        <w:tc>
          <w:tcPr>
            <w:tcW w:w="4535" w:type="dxa"/>
          </w:tcPr>
          <w:p w:rsidR="00A52E5D" w:rsidRDefault="00A52E5D">
            <w:pPr>
              <w:pStyle w:val="ConsPlusNormal"/>
            </w:pPr>
            <w:r>
              <w:t>Улучшение обстановки на улицах и в общественных местах в сторону стабилизации;</w:t>
            </w:r>
          </w:p>
          <w:p w:rsidR="00A52E5D" w:rsidRDefault="00A52E5D">
            <w:pPr>
              <w:pStyle w:val="ConsPlusNormal"/>
            </w:pPr>
            <w:r>
              <w:lastRenderedPageBreak/>
              <w:t>Улучшение профилактики преступлений и иных правонарушений в среде несовершеннолетних и молодежи;</w:t>
            </w:r>
          </w:p>
          <w:p w:rsidR="00A52E5D" w:rsidRDefault="00A52E5D">
            <w:pPr>
              <w:pStyle w:val="ConsPlusNormal"/>
            </w:pPr>
            <w:r>
              <w:t>Уменьшение общего числа совершаемых преступлений и иных правонарушений</w:t>
            </w:r>
          </w:p>
        </w:tc>
        <w:tc>
          <w:tcPr>
            <w:tcW w:w="2788" w:type="dxa"/>
          </w:tcPr>
          <w:p w:rsidR="00A52E5D" w:rsidRDefault="00A52E5D">
            <w:pPr>
              <w:pStyle w:val="ConsPlusNormal"/>
            </w:pPr>
            <w:r>
              <w:lastRenderedPageBreak/>
              <w:t xml:space="preserve">Отсутствие снижения уровня преступности на территории города Пскова </w:t>
            </w:r>
            <w:r>
              <w:lastRenderedPageBreak/>
              <w:t>и оздоровления обстановки на улицах города и в общественных местах</w:t>
            </w:r>
          </w:p>
        </w:tc>
      </w:tr>
      <w:tr w:rsidR="00A52E5D">
        <w:tc>
          <w:tcPr>
            <w:tcW w:w="609" w:type="dxa"/>
          </w:tcPr>
          <w:p w:rsidR="00A52E5D" w:rsidRDefault="00A52E5D">
            <w:pPr>
              <w:pStyle w:val="ConsPlusNormal"/>
            </w:pPr>
            <w:r>
              <w:lastRenderedPageBreak/>
              <w:t>2</w:t>
            </w:r>
          </w:p>
        </w:tc>
        <w:tc>
          <w:tcPr>
            <w:tcW w:w="2212" w:type="dxa"/>
          </w:tcPr>
          <w:p w:rsidR="00A52E5D" w:rsidRDefault="00A52E5D">
            <w:pPr>
              <w:pStyle w:val="ConsPlusNormal"/>
            </w:pPr>
            <w:hyperlink w:anchor="P1027" w:history="1">
              <w:r>
                <w:rPr>
                  <w:color w:val="0000FF"/>
                </w:rPr>
                <w:t>Противодействие</w:t>
              </w:r>
            </w:hyperlink>
            <w:r>
              <w:t xml:space="preserve"> коррупции в муниципальном образовании "Город Псков"</w:t>
            </w:r>
          </w:p>
        </w:tc>
        <w:tc>
          <w:tcPr>
            <w:tcW w:w="2211" w:type="dxa"/>
          </w:tcPr>
          <w:p w:rsidR="00A52E5D" w:rsidRDefault="00A52E5D">
            <w:pPr>
              <w:pStyle w:val="ConsPlusNormal"/>
              <w:jc w:val="center"/>
            </w:pPr>
            <w:r>
              <w:t>Комитет правового обеспечения Администрации города Пскова</w:t>
            </w:r>
          </w:p>
        </w:tc>
        <w:tc>
          <w:tcPr>
            <w:tcW w:w="1361" w:type="dxa"/>
          </w:tcPr>
          <w:p w:rsidR="00A52E5D" w:rsidRDefault="00A52E5D">
            <w:pPr>
              <w:pStyle w:val="ConsPlusNormal"/>
              <w:jc w:val="center"/>
            </w:pPr>
            <w:r>
              <w:t>01.01.2016 - 31.12.2021</w:t>
            </w:r>
          </w:p>
        </w:tc>
        <w:tc>
          <w:tcPr>
            <w:tcW w:w="1174" w:type="dxa"/>
          </w:tcPr>
          <w:p w:rsidR="00A52E5D" w:rsidRDefault="00A52E5D">
            <w:pPr>
              <w:pStyle w:val="ConsPlusNormal"/>
              <w:jc w:val="center"/>
            </w:pPr>
            <w:r>
              <w:t>553,6</w:t>
            </w:r>
          </w:p>
        </w:tc>
        <w:tc>
          <w:tcPr>
            <w:tcW w:w="1144" w:type="dxa"/>
          </w:tcPr>
          <w:p w:rsidR="00A52E5D" w:rsidRDefault="00A52E5D">
            <w:pPr>
              <w:pStyle w:val="ConsPlusNormal"/>
              <w:jc w:val="center"/>
            </w:pPr>
            <w:r>
              <w:t>100,0</w:t>
            </w:r>
          </w:p>
        </w:tc>
        <w:tc>
          <w:tcPr>
            <w:tcW w:w="1144" w:type="dxa"/>
          </w:tcPr>
          <w:p w:rsidR="00A52E5D" w:rsidRDefault="00A52E5D">
            <w:pPr>
              <w:pStyle w:val="ConsPlusNormal"/>
              <w:jc w:val="center"/>
            </w:pPr>
            <w:r>
              <w:t>53,6</w:t>
            </w:r>
          </w:p>
        </w:tc>
        <w:tc>
          <w:tcPr>
            <w:tcW w:w="1096" w:type="dxa"/>
          </w:tcPr>
          <w:p w:rsidR="00A52E5D" w:rsidRDefault="00A52E5D">
            <w:pPr>
              <w:pStyle w:val="ConsPlusNormal"/>
              <w:jc w:val="center"/>
            </w:pPr>
            <w:r>
              <w:t>100,0</w:t>
            </w:r>
          </w:p>
        </w:tc>
        <w:tc>
          <w:tcPr>
            <w:tcW w:w="1042" w:type="dxa"/>
          </w:tcPr>
          <w:p w:rsidR="00A52E5D" w:rsidRDefault="00A52E5D">
            <w:pPr>
              <w:pStyle w:val="ConsPlusNormal"/>
              <w:jc w:val="center"/>
            </w:pPr>
            <w:r>
              <w:t>100,0</w:t>
            </w:r>
          </w:p>
        </w:tc>
        <w:tc>
          <w:tcPr>
            <w:tcW w:w="1144" w:type="dxa"/>
          </w:tcPr>
          <w:p w:rsidR="00A52E5D" w:rsidRDefault="00A52E5D">
            <w:pPr>
              <w:pStyle w:val="ConsPlusNormal"/>
              <w:jc w:val="center"/>
            </w:pPr>
            <w:r>
              <w:t>100,0</w:t>
            </w:r>
          </w:p>
        </w:tc>
        <w:tc>
          <w:tcPr>
            <w:tcW w:w="1077" w:type="dxa"/>
          </w:tcPr>
          <w:p w:rsidR="00A52E5D" w:rsidRDefault="00A52E5D">
            <w:pPr>
              <w:pStyle w:val="ConsPlusNormal"/>
              <w:jc w:val="center"/>
            </w:pPr>
            <w:r>
              <w:t>100,0</w:t>
            </w:r>
          </w:p>
        </w:tc>
        <w:tc>
          <w:tcPr>
            <w:tcW w:w="4535" w:type="dxa"/>
          </w:tcPr>
          <w:p w:rsidR="00A52E5D" w:rsidRDefault="00A52E5D">
            <w:pPr>
              <w:pStyle w:val="ConsPlusNormal"/>
            </w:pPr>
            <w:r>
              <w:t>Повышение качества предоставления муниципальных услуг;</w:t>
            </w:r>
          </w:p>
          <w:p w:rsidR="00A52E5D" w:rsidRDefault="00A52E5D">
            <w:pPr>
              <w:pStyle w:val="ConsPlusNormal"/>
            </w:pPr>
            <w:r>
              <w:t>Повышение уровня доверия населения к органам местного самоуправления муниципального образования "Город Псков";</w:t>
            </w:r>
          </w:p>
          <w:p w:rsidR="00A52E5D" w:rsidRDefault="00A52E5D">
            <w:pPr>
              <w:pStyle w:val="ConsPlusNormal"/>
            </w:pPr>
            <w:r>
              <w:t>Повышение эффективности муниципального управления;</w:t>
            </w:r>
          </w:p>
          <w:p w:rsidR="00A52E5D" w:rsidRDefault="00A52E5D">
            <w:pPr>
              <w:pStyle w:val="ConsPlusNormal"/>
            </w:pPr>
            <w:r>
              <w:t>Снижение уровня коррупции;</w:t>
            </w:r>
          </w:p>
          <w:p w:rsidR="00A52E5D" w:rsidRDefault="00A52E5D">
            <w:pPr>
              <w:pStyle w:val="ConsPlusNormal"/>
            </w:pPr>
            <w:r>
              <w:t>Совершенствование муниципальной нормативной правовой базы для эффективного противодействия социально-экономической коррупции</w:t>
            </w:r>
          </w:p>
        </w:tc>
        <w:tc>
          <w:tcPr>
            <w:tcW w:w="2788" w:type="dxa"/>
          </w:tcPr>
          <w:p w:rsidR="00A52E5D" w:rsidRDefault="00A52E5D">
            <w:pPr>
              <w:pStyle w:val="ConsPlusNormal"/>
            </w:pPr>
            <w:r>
              <w:t>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документов</w:t>
            </w:r>
          </w:p>
        </w:tc>
      </w:tr>
      <w:tr w:rsidR="00A52E5D">
        <w:tc>
          <w:tcPr>
            <w:tcW w:w="609" w:type="dxa"/>
          </w:tcPr>
          <w:p w:rsidR="00A52E5D" w:rsidRDefault="00A52E5D">
            <w:pPr>
              <w:pStyle w:val="ConsPlusNormal"/>
            </w:pPr>
            <w:r>
              <w:t>3</w:t>
            </w:r>
          </w:p>
        </w:tc>
        <w:tc>
          <w:tcPr>
            <w:tcW w:w="2212" w:type="dxa"/>
          </w:tcPr>
          <w:p w:rsidR="00A52E5D" w:rsidRDefault="00A52E5D">
            <w:pPr>
              <w:pStyle w:val="ConsPlusNormal"/>
            </w:pPr>
            <w:hyperlink w:anchor="P1382" w:history="1">
              <w:r>
                <w:rPr>
                  <w:color w:val="0000FF"/>
                </w:rPr>
                <w:t>Комплексные</w:t>
              </w:r>
            </w:hyperlink>
            <w:r>
              <w:t xml:space="preserve"> меры противодействия злоупотреблению наркотиками и их незаконному обороту на территории муниципального образования "Город Псков"</w:t>
            </w:r>
          </w:p>
        </w:tc>
        <w:tc>
          <w:tcPr>
            <w:tcW w:w="2211" w:type="dxa"/>
          </w:tcPr>
          <w:p w:rsidR="00A52E5D" w:rsidRDefault="00A52E5D">
            <w:pPr>
              <w:pStyle w:val="ConsPlusNormal"/>
              <w:jc w:val="center"/>
            </w:pPr>
            <w:r>
              <w:t>Управление образования Администрации города Пскова</w:t>
            </w:r>
          </w:p>
        </w:tc>
        <w:tc>
          <w:tcPr>
            <w:tcW w:w="1361" w:type="dxa"/>
          </w:tcPr>
          <w:p w:rsidR="00A52E5D" w:rsidRDefault="00A52E5D">
            <w:pPr>
              <w:pStyle w:val="ConsPlusNormal"/>
              <w:jc w:val="center"/>
            </w:pPr>
            <w:r>
              <w:t>01.01.2016 - 31.12.2021</w:t>
            </w:r>
          </w:p>
        </w:tc>
        <w:tc>
          <w:tcPr>
            <w:tcW w:w="1174" w:type="dxa"/>
          </w:tcPr>
          <w:p w:rsidR="00A52E5D" w:rsidRDefault="00A52E5D">
            <w:pPr>
              <w:pStyle w:val="ConsPlusNormal"/>
              <w:jc w:val="center"/>
            </w:pPr>
            <w:r>
              <w:t>1408,8</w:t>
            </w:r>
          </w:p>
        </w:tc>
        <w:tc>
          <w:tcPr>
            <w:tcW w:w="1144" w:type="dxa"/>
          </w:tcPr>
          <w:p w:rsidR="00A52E5D" w:rsidRDefault="00A52E5D">
            <w:pPr>
              <w:pStyle w:val="ConsPlusNormal"/>
              <w:jc w:val="center"/>
            </w:pPr>
            <w:r>
              <w:t>276,8</w:t>
            </w:r>
          </w:p>
        </w:tc>
        <w:tc>
          <w:tcPr>
            <w:tcW w:w="1144" w:type="dxa"/>
          </w:tcPr>
          <w:p w:rsidR="00A52E5D" w:rsidRDefault="00A52E5D">
            <w:pPr>
              <w:pStyle w:val="ConsPlusNormal"/>
              <w:jc w:val="center"/>
            </w:pPr>
            <w:r>
              <w:t>252,0</w:t>
            </w:r>
          </w:p>
        </w:tc>
        <w:tc>
          <w:tcPr>
            <w:tcW w:w="1096" w:type="dxa"/>
          </w:tcPr>
          <w:p w:rsidR="00A52E5D" w:rsidRDefault="00A52E5D">
            <w:pPr>
              <w:pStyle w:val="ConsPlusNormal"/>
              <w:jc w:val="center"/>
            </w:pPr>
            <w:r>
              <w:t>220,0</w:t>
            </w:r>
          </w:p>
        </w:tc>
        <w:tc>
          <w:tcPr>
            <w:tcW w:w="1042" w:type="dxa"/>
          </w:tcPr>
          <w:p w:rsidR="00A52E5D" w:rsidRDefault="00A52E5D">
            <w:pPr>
              <w:pStyle w:val="ConsPlusNormal"/>
              <w:jc w:val="center"/>
            </w:pPr>
            <w:r>
              <w:t>220,0</w:t>
            </w:r>
          </w:p>
        </w:tc>
        <w:tc>
          <w:tcPr>
            <w:tcW w:w="1144" w:type="dxa"/>
          </w:tcPr>
          <w:p w:rsidR="00A52E5D" w:rsidRDefault="00A52E5D">
            <w:pPr>
              <w:pStyle w:val="ConsPlusNormal"/>
              <w:jc w:val="center"/>
            </w:pPr>
            <w:r>
              <w:t>220,0</w:t>
            </w:r>
          </w:p>
        </w:tc>
        <w:tc>
          <w:tcPr>
            <w:tcW w:w="1077" w:type="dxa"/>
          </w:tcPr>
          <w:p w:rsidR="00A52E5D" w:rsidRDefault="00A52E5D">
            <w:pPr>
              <w:pStyle w:val="ConsPlusNormal"/>
              <w:jc w:val="center"/>
            </w:pPr>
            <w:r>
              <w:t>220,0</w:t>
            </w:r>
          </w:p>
        </w:tc>
        <w:tc>
          <w:tcPr>
            <w:tcW w:w="4535" w:type="dxa"/>
          </w:tcPr>
          <w:p w:rsidR="00A52E5D" w:rsidRDefault="00A52E5D">
            <w:pPr>
              <w:pStyle w:val="ConsPlusNormal"/>
            </w:pPr>
            <w: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A52E5D" w:rsidRDefault="00A52E5D">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A52E5D" w:rsidRDefault="00A52E5D">
            <w:pPr>
              <w:pStyle w:val="ConsPlusNormal"/>
            </w:pPr>
            <w:r>
              <w:t xml:space="preserve">Увеличение доли обучающихся в муниципальных образовательных учреждениях, вовлеченных в дополнительные систематические занятия по развитию и </w:t>
            </w:r>
            <w:r>
              <w:lastRenderedPageBreak/>
              <w:t>воспитанию (спорт, творчество и т.д.);</w:t>
            </w:r>
          </w:p>
          <w:p w:rsidR="00A52E5D" w:rsidRDefault="00A52E5D">
            <w:pPr>
              <w:pStyle w:val="ConsPlusNormal"/>
            </w:pPr>
            <w:r>
              <w:t>Увеличение количества обученных специалистов, реализующих программы профилактики наркомании;</w:t>
            </w:r>
          </w:p>
          <w:p w:rsidR="00A52E5D" w:rsidRDefault="00A52E5D">
            <w:pPr>
              <w:pStyle w:val="ConsPlusNormal"/>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A52E5D" w:rsidRDefault="00A52E5D">
            <w:pPr>
              <w:pStyle w:val="ConsPlusNormal"/>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788" w:type="dxa"/>
          </w:tcPr>
          <w:p w:rsidR="00A52E5D" w:rsidRDefault="00A52E5D">
            <w:pPr>
              <w:pStyle w:val="ConsPlusNormal"/>
            </w:pPr>
            <w:r>
              <w:lastRenderedPageBreak/>
              <w:t>Увеличение риска приобщения населения муниципального образования "Город Псков", особенно детей и подростков, к наркотическим веществам, включая табак и алкоголь, и психотропным веществам</w:t>
            </w:r>
          </w:p>
        </w:tc>
      </w:tr>
      <w:tr w:rsidR="00A52E5D">
        <w:tc>
          <w:tcPr>
            <w:tcW w:w="609" w:type="dxa"/>
          </w:tcPr>
          <w:p w:rsidR="00A52E5D" w:rsidRDefault="00A52E5D">
            <w:pPr>
              <w:pStyle w:val="ConsPlusNormal"/>
            </w:pPr>
          </w:p>
        </w:tc>
        <w:tc>
          <w:tcPr>
            <w:tcW w:w="2212" w:type="dxa"/>
          </w:tcPr>
          <w:p w:rsidR="00A52E5D" w:rsidRDefault="00A52E5D">
            <w:pPr>
              <w:pStyle w:val="ConsPlusNormal"/>
            </w:pPr>
            <w:r>
              <w:t>Всего:</w:t>
            </w:r>
          </w:p>
        </w:tc>
        <w:tc>
          <w:tcPr>
            <w:tcW w:w="2211" w:type="dxa"/>
          </w:tcPr>
          <w:p w:rsidR="00A52E5D" w:rsidRDefault="00A52E5D">
            <w:pPr>
              <w:pStyle w:val="ConsPlusNormal"/>
            </w:pPr>
          </w:p>
        </w:tc>
        <w:tc>
          <w:tcPr>
            <w:tcW w:w="1361" w:type="dxa"/>
          </w:tcPr>
          <w:p w:rsidR="00A52E5D" w:rsidRDefault="00A52E5D">
            <w:pPr>
              <w:pStyle w:val="ConsPlusNormal"/>
            </w:pPr>
          </w:p>
        </w:tc>
        <w:tc>
          <w:tcPr>
            <w:tcW w:w="1174" w:type="dxa"/>
          </w:tcPr>
          <w:p w:rsidR="00A52E5D" w:rsidRDefault="00A52E5D">
            <w:pPr>
              <w:pStyle w:val="ConsPlusNormal"/>
              <w:jc w:val="center"/>
            </w:pPr>
            <w:r>
              <w:t>33627,4</w:t>
            </w:r>
          </w:p>
        </w:tc>
        <w:tc>
          <w:tcPr>
            <w:tcW w:w="1144" w:type="dxa"/>
          </w:tcPr>
          <w:p w:rsidR="00A52E5D" w:rsidRDefault="00A52E5D">
            <w:pPr>
              <w:pStyle w:val="ConsPlusNormal"/>
              <w:jc w:val="center"/>
            </w:pPr>
            <w:r>
              <w:t>5153,8</w:t>
            </w:r>
          </w:p>
        </w:tc>
        <w:tc>
          <w:tcPr>
            <w:tcW w:w="1144" w:type="dxa"/>
          </w:tcPr>
          <w:p w:rsidR="00A52E5D" w:rsidRDefault="00A52E5D">
            <w:pPr>
              <w:pStyle w:val="ConsPlusNormal"/>
              <w:jc w:val="center"/>
            </w:pPr>
            <w:r>
              <w:t>5341,6</w:t>
            </w:r>
          </w:p>
        </w:tc>
        <w:tc>
          <w:tcPr>
            <w:tcW w:w="1096" w:type="dxa"/>
          </w:tcPr>
          <w:p w:rsidR="00A52E5D" w:rsidRDefault="00A52E5D">
            <w:pPr>
              <w:pStyle w:val="ConsPlusNormal"/>
              <w:jc w:val="center"/>
            </w:pPr>
            <w:r>
              <w:t>5382,0</w:t>
            </w:r>
          </w:p>
        </w:tc>
        <w:tc>
          <w:tcPr>
            <w:tcW w:w="1042" w:type="dxa"/>
          </w:tcPr>
          <w:p w:rsidR="00A52E5D" w:rsidRDefault="00A52E5D">
            <w:pPr>
              <w:pStyle w:val="ConsPlusNormal"/>
              <w:jc w:val="center"/>
            </w:pPr>
            <w:r>
              <w:t>5904,0</w:t>
            </w:r>
          </w:p>
        </w:tc>
        <w:tc>
          <w:tcPr>
            <w:tcW w:w="1144" w:type="dxa"/>
          </w:tcPr>
          <w:p w:rsidR="00A52E5D" w:rsidRDefault="00A52E5D">
            <w:pPr>
              <w:pStyle w:val="ConsPlusNormal"/>
              <w:jc w:val="center"/>
            </w:pPr>
            <w:r>
              <w:t>5923,0</w:t>
            </w:r>
          </w:p>
        </w:tc>
        <w:tc>
          <w:tcPr>
            <w:tcW w:w="1077" w:type="dxa"/>
          </w:tcPr>
          <w:p w:rsidR="00A52E5D" w:rsidRDefault="00A52E5D">
            <w:pPr>
              <w:pStyle w:val="ConsPlusNormal"/>
              <w:jc w:val="center"/>
            </w:pPr>
            <w:r>
              <w:t>5923,0</w:t>
            </w:r>
          </w:p>
        </w:tc>
        <w:tc>
          <w:tcPr>
            <w:tcW w:w="4535" w:type="dxa"/>
          </w:tcPr>
          <w:p w:rsidR="00A52E5D" w:rsidRDefault="00A52E5D">
            <w:pPr>
              <w:pStyle w:val="ConsPlusNormal"/>
            </w:pPr>
          </w:p>
        </w:tc>
        <w:tc>
          <w:tcPr>
            <w:tcW w:w="2788" w:type="dxa"/>
          </w:tcPr>
          <w:p w:rsidR="00A52E5D" w:rsidRDefault="00A52E5D">
            <w:pPr>
              <w:pStyle w:val="ConsPlusNormal"/>
            </w:pPr>
          </w:p>
        </w:tc>
      </w:tr>
    </w:tbl>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Title"/>
        <w:jc w:val="center"/>
        <w:outlineLvl w:val="1"/>
      </w:pPr>
      <w:bookmarkStart w:id="3" w:name="P643"/>
      <w:bookmarkEnd w:id="3"/>
      <w:r>
        <w:t>Подпрограмма N 1</w:t>
      </w:r>
    </w:p>
    <w:p w:rsidR="00A52E5D" w:rsidRDefault="00A52E5D">
      <w:pPr>
        <w:pStyle w:val="ConsPlusTitle"/>
        <w:jc w:val="center"/>
      </w:pPr>
      <w:r>
        <w:t>"Профилактика преступлений и иных правонарушений в</w:t>
      </w:r>
    </w:p>
    <w:p w:rsidR="00A52E5D" w:rsidRDefault="00A52E5D">
      <w:pPr>
        <w:pStyle w:val="ConsPlusTitle"/>
        <w:jc w:val="center"/>
      </w:pPr>
      <w:r>
        <w:t>муниципальном образовании "Город Псков" муниципальной</w:t>
      </w:r>
    </w:p>
    <w:p w:rsidR="00A52E5D" w:rsidRDefault="00A52E5D">
      <w:pPr>
        <w:pStyle w:val="ConsPlusTitle"/>
        <w:jc w:val="center"/>
      </w:pPr>
      <w:r>
        <w:t>программы "Обеспечение общественного порядка и</w:t>
      </w:r>
    </w:p>
    <w:p w:rsidR="00A52E5D" w:rsidRDefault="00A52E5D">
      <w:pPr>
        <w:pStyle w:val="ConsPlusTitle"/>
        <w:jc w:val="center"/>
      </w:pPr>
      <w:r>
        <w:t>противодействие преступности"</w:t>
      </w:r>
    </w:p>
    <w:p w:rsidR="00A52E5D" w:rsidRDefault="00A52E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(в ред. постановлений Администрации города Пскова</w:t>
            </w:r>
          </w:p>
          <w:p w:rsidR="00A52E5D" w:rsidRDefault="00A52E5D">
            <w:pPr>
              <w:pStyle w:val="ConsPlusNormal"/>
              <w:jc w:val="center"/>
            </w:pPr>
            <w:r>
              <w:rPr>
                <w:color w:val="392C69"/>
              </w:rPr>
              <w:t xml:space="preserve">от 30.03.2016 </w:t>
            </w:r>
            <w:hyperlink r:id="rId57" w:history="1">
              <w:r>
                <w:rPr>
                  <w:color w:val="0000FF"/>
                </w:rPr>
                <w:t>N 351</w:t>
              </w:r>
            </w:hyperlink>
            <w:r>
              <w:rPr>
                <w:color w:val="392C69"/>
              </w:rPr>
              <w:t xml:space="preserve">, от 26.05.2016 </w:t>
            </w:r>
            <w:hyperlink r:id="rId58" w:history="1">
              <w:r>
                <w:rPr>
                  <w:color w:val="0000FF"/>
                </w:rPr>
                <w:t>N 664</w:t>
              </w:r>
            </w:hyperlink>
            <w:r>
              <w:rPr>
                <w:color w:val="392C69"/>
              </w:rPr>
              <w:t xml:space="preserve">, от 07.06.2016 </w:t>
            </w:r>
            <w:hyperlink r:id="rId59" w:history="1">
              <w:r>
                <w:rPr>
                  <w:color w:val="0000FF"/>
                </w:rPr>
                <w:t>N 739</w:t>
              </w:r>
            </w:hyperlink>
            <w:r>
              <w:rPr>
                <w:color w:val="392C69"/>
              </w:rPr>
              <w:t>,</w:t>
            </w:r>
          </w:p>
          <w:p w:rsidR="00A52E5D" w:rsidRDefault="00A52E5D">
            <w:pPr>
              <w:pStyle w:val="ConsPlusNormal"/>
              <w:jc w:val="center"/>
            </w:pPr>
            <w:r>
              <w:rPr>
                <w:color w:val="392C69"/>
              </w:rPr>
              <w:t xml:space="preserve">от 06.03.2017 </w:t>
            </w:r>
            <w:hyperlink r:id="rId60" w:history="1">
              <w:r>
                <w:rPr>
                  <w:color w:val="0000FF"/>
                </w:rPr>
                <w:t>N 227</w:t>
              </w:r>
            </w:hyperlink>
            <w:r>
              <w:rPr>
                <w:color w:val="392C69"/>
              </w:rPr>
              <w:t xml:space="preserve">, от 03.07.2017 </w:t>
            </w:r>
            <w:hyperlink r:id="rId61" w:history="1">
              <w:r>
                <w:rPr>
                  <w:color w:val="0000FF"/>
                </w:rPr>
                <w:t>N 1100</w:t>
              </w:r>
            </w:hyperlink>
            <w:r>
              <w:rPr>
                <w:color w:val="392C69"/>
              </w:rPr>
              <w:t xml:space="preserve">, от 18.07.2017 </w:t>
            </w:r>
            <w:hyperlink r:id="rId62" w:history="1">
              <w:r>
                <w:rPr>
                  <w:color w:val="0000FF"/>
                </w:rPr>
                <w:t>N 1220</w:t>
              </w:r>
            </w:hyperlink>
            <w:r>
              <w:rPr>
                <w:color w:val="392C69"/>
              </w:rPr>
              <w:t>,</w:t>
            </w:r>
          </w:p>
          <w:p w:rsidR="00A52E5D" w:rsidRDefault="00A52E5D">
            <w:pPr>
              <w:pStyle w:val="ConsPlusNormal"/>
              <w:jc w:val="center"/>
            </w:pPr>
            <w:r>
              <w:rPr>
                <w:color w:val="392C69"/>
              </w:rPr>
              <w:lastRenderedPageBreak/>
              <w:t xml:space="preserve">от 14.11.2017 </w:t>
            </w:r>
            <w:hyperlink r:id="rId63" w:history="1">
              <w:r>
                <w:rPr>
                  <w:color w:val="0000FF"/>
                </w:rPr>
                <w:t>N 2252</w:t>
              </w:r>
            </w:hyperlink>
            <w:r>
              <w:rPr>
                <w:color w:val="392C69"/>
              </w:rPr>
              <w:t xml:space="preserve">, от 25.04.2018 </w:t>
            </w:r>
            <w:hyperlink r:id="rId64" w:history="1">
              <w:r>
                <w:rPr>
                  <w:color w:val="0000FF"/>
                </w:rPr>
                <w:t>N 569</w:t>
              </w:r>
            </w:hyperlink>
            <w:r>
              <w:rPr>
                <w:color w:val="392C69"/>
              </w:rPr>
              <w:t xml:space="preserve">, от 21.06.2018 </w:t>
            </w:r>
            <w:hyperlink r:id="rId65" w:history="1">
              <w:r>
                <w:rPr>
                  <w:color w:val="0000FF"/>
                </w:rPr>
                <w:t>N 951</w:t>
              </w:r>
            </w:hyperlink>
            <w:r>
              <w:rPr>
                <w:color w:val="392C69"/>
              </w:rPr>
              <w:t>,</w:t>
            </w:r>
          </w:p>
          <w:p w:rsidR="00A52E5D" w:rsidRDefault="00A52E5D">
            <w:pPr>
              <w:pStyle w:val="ConsPlusNormal"/>
              <w:jc w:val="center"/>
            </w:pPr>
            <w:r>
              <w:rPr>
                <w:color w:val="392C69"/>
              </w:rPr>
              <w:t xml:space="preserve">от 30.10.2018 </w:t>
            </w:r>
            <w:hyperlink r:id="rId66" w:history="1">
              <w:r>
                <w:rPr>
                  <w:color w:val="0000FF"/>
                </w:rPr>
                <w:t>N 1672</w:t>
              </w:r>
            </w:hyperlink>
            <w:r>
              <w:rPr>
                <w:color w:val="392C69"/>
              </w:rPr>
              <w:t>)</w:t>
            </w:r>
          </w:p>
        </w:tc>
      </w:tr>
    </w:tbl>
    <w:p w:rsidR="00A52E5D" w:rsidRDefault="00A52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01"/>
        <w:gridCol w:w="1587"/>
        <w:gridCol w:w="1020"/>
        <w:gridCol w:w="1020"/>
        <w:gridCol w:w="1020"/>
        <w:gridCol w:w="1020"/>
        <w:gridCol w:w="1020"/>
        <w:gridCol w:w="1020"/>
        <w:gridCol w:w="1134"/>
      </w:tblGrid>
      <w:tr w:rsidR="00A52E5D">
        <w:tc>
          <w:tcPr>
            <w:tcW w:w="10542" w:type="dxa"/>
            <w:gridSpan w:val="9"/>
            <w:tcBorders>
              <w:bottom w:val="nil"/>
            </w:tcBorders>
            <w:vAlign w:val="center"/>
          </w:tcPr>
          <w:p w:rsidR="00A52E5D" w:rsidRDefault="00A52E5D">
            <w:pPr>
              <w:pStyle w:val="ConsPlusTitle"/>
              <w:jc w:val="center"/>
              <w:outlineLvl w:val="2"/>
            </w:pPr>
            <w:r>
              <w:t>1. ПАСПОРТ</w:t>
            </w:r>
          </w:p>
        </w:tc>
      </w:tr>
      <w:tr w:rsidR="00A52E5D">
        <w:tc>
          <w:tcPr>
            <w:tcW w:w="10542" w:type="dxa"/>
            <w:gridSpan w:val="9"/>
            <w:tcBorders>
              <w:top w:val="nil"/>
            </w:tcBorders>
          </w:tcPr>
          <w:p w:rsidR="00A52E5D" w:rsidRDefault="00A52E5D">
            <w:pPr>
              <w:pStyle w:val="ConsPlusNormal"/>
              <w:jc w:val="center"/>
            </w:pPr>
            <w:r>
              <w:t>Подпрограмма "Профилактика преступлений и иных правонарушений в муниципальном образовании "Город Псков"</w:t>
            </w:r>
          </w:p>
        </w:tc>
      </w:tr>
      <w:tr w:rsidR="00A52E5D">
        <w:tblPrEx>
          <w:tblBorders>
            <w:insideH w:val="single" w:sz="4" w:space="0" w:color="auto"/>
          </w:tblBorders>
        </w:tblPrEx>
        <w:tc>
          <w:tcPr>
            <w:tcW w:w="10542" w:type="dxa"/>
            <w:gridSpan w:val="9"/>
          </w:tcPr>
          <w:p w:rsidR="00A52E5D" w:rsidRDefault="00A52E5D">
            <w:pPr>
              <w:pStyle w:val="ConsPlusNormal"/>
              <w:jc w:val="center"/>
            </w:pPr>
            <w:r>
              <w:t>Муниципальная программа "Обеспечение общественного порядка и противодействие преступности"</w:t>
            </w:r>
          </w:p>
        </w:tc>
      </w:tr>
      <w:tr w:rsidR="00A52E5D">
        <w:tblPrEx>
          <w:tblBorders>
            <w:insideH w:val="single" w:sz="4" w:space="0" w:color="auto"/>
          </w:tblBorders>
        </w:tblPrEx>
        <w:tc>
          <w:tcPr>
            <w:tcW w:w="1701" w:type="dxa"/>
            <w:vAlign w:val="center"/>
          </w:tcPr>
          <w:p w:rsidR="00A52E5D" w:rsidRDefault="00A52E5D">
            <w:pPr>
              <w:pStyle w:val="ConsPlusNormal"/>
            </w:pPr>
            <w:r>
              <w:t>Ответственный исполнитель подпрограммы</w:t>
            </w:r>
          </w:p>
        </w:tc>
        <w:tc>
          <w:tcPr>
            <w:tcW w:w="8841" w:type="dxa"/>
            <w:gridSpan w:val="8"/>
          </w:tcPr>
          <w:p w:rsidR="00A52E5D" w:rsidRDefault="00A52E5D">
            <w:pPr>
              <w:pStyle w:val="ConsPlusNormal"/>
            </w:pPr>
            <w:r>
              <w:t>Комитет по делам гражданской обороны и предупреждению чрезвычайных ситуаций Администрации города Пскова</w:t>
            </w:r>
          </w:p>
        </w:tc>
      </w:tr>
      <w:tr w:rsidR="00A52E5D">
        <w:tc>
          <w:tcPr>
            <w:tcW w:w="1701" w:type="dxa"/>
            <w:tcBorders>
              <w:bottom w:val="nil"/>
            </w:tcBorders>
          </w:tcPr>
          <w:p w:rsidR="00A52E5D" w:rsidRDefault="00A52E5D">
            <w:pPr>
              <w:pStyle w:val="ConsPlusNormal"/>
            </w:pPr>
            <w:r>
              <w:t>Соисполнители подпрограммы</w:t>
            </w:r>
          </w:p>
        </w:tc>
        <w:tc>
          <w:tcPr>
            <w:tcW w:w="8841" w:type="dxa"/>
            <w:gridSpan w:val="8"/>
            <w:tcBorders>
              <w:bottom w:val="nil"/>
            </w:tcBorders>
          </w:tcPr>
          <w:p w:rsidR="00A52E5D" w:rsidRDefault="00A52E5D">
            <w:pPr>
              <w:pStyle w:val="ConsPlusNormal"/>
            </w:pPr>
            <w:r>
              <w:t xml:space="preserve">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"Наркологический 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w:t>
            </w:r>
            <w:r>
              <w:lastRenderedPageBreak/>
              <w:t>ФКУ Уголовно-исполнительная инспекция УФСИН России по Псковской области (по согласованию), Псковское отделение Ассоциации юристов, Реабилитационный центр "Ручей"</w:t>
            </w:r>
          </w:p>
        </w:tc>
      </w:tr>
      <w:tr w:rsidR="00A52E5D">
        <w:tc>
          <w:tcPr>
            <w:tcW w:w="10542" w:type="dxa"/>
            <w:gridSpan w:val="9"/>
            <w:tcBorders>
              <w:top w:val="nil"/>
            </w:tcBorders>
          </w:tcPr>
          <w:p w:rsidR="00A52E5D" w:rsidRDefault="00A52E5D">
            <w:pPr>
              <w:pStyle w:val="ConsPlusNormal"/>
              <w:jc w:val="both"/>
            </w:pPr>
            <w:r>
              <w:lastRenderedPageBreak/>
              <w:t xml:space="preserve">(в ред. </w:t>
            </w:r>
            <w:hyperlink r:id="rId67" w:history="1">
              <w:r>
                <w:rPr>
                  <w:color w:val="0000FF"/>
                </w:rPr>
                <w:t>постановления</w:t>
              </w:r>
            </w:hyperlink>
            <w:r>
              <w:t xml:space="preserve"> Администрации города Пскова от 14.11.2017 N 2252)</w:t>
            </w:r>
          </w:p>
        </w:tc>
      </w:tr>
      <w:tr w:rsidR="00A52E5D">
        <w:tblPrEx>
          <w:tblBorders>
            <w:insideH w:val="single" w:sz="4" w:space="0" w:color="auto"/>
          </w:tblBorders>
        </w:tblPrEx>
        <w:tc>
          <w:tcPr>
            <w:tcW w:w="1701" w:type="dxa"/>
            <w:vAlign w:val="center"/>
          </w:tcPr>
          <w:p w:rsidR="00A52E5D" w:rsidRDefault="00A52E5D">
            <w:pPr>
              <w:pStyle w:val="ConsPlusNormal"/>
            </w:pPr>
            <w:r>
              <w:t>Цель подпрограммы</w:t>
            </w:r>
          </w:p>
        </w:tc>
        <w:tc>
          <w:tcPr>
            <w:tcW w:w="8841" w:type="dxa"/>
            <w:gridSpan w:val="8"/>
            <w:vAlign w:val="center"/>
          </w:tcPr>
          <w:p w:rsidR="00A52E5D" w:rsidRDefault="00A52E5D">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A52E5D">
        <w:tblPrEx>
          <w:tblBorders>
            <w:insideH w:val="single" w:sz="4" w:space="0" w:color="auto"/>
          </w:tblBorders>
        </w:tblPrEx>
        <w:tc>
          <w:tcPr>
            <w:tcW w:w="1701" w:type="dxa"/>
            <w:vMerge w:val="restart"/>
            <w:vAlign w:val="center"/>
          </w:tcPr>
          <w:p w:rsidR="00A52E5D" w:rsidRDefault="00A52E5D">
            <w:pPr>
              <w:pStyle w:val="ConsPlusNormal"/>
            </w:pPr>
            <w:r>
              <w:t>Задачи подпрограммы</w:t>
            </w:r>
          </w:p>
        </w:tc>
        <w:tc>
          <w:tcPr>
            <w:tcW w:w="8841" w:type="dxa"/>
            <w:gridSpan w:val="8"/>
            <w:vAlign w:val="center"/>
          </w:tcPr>
          <w:p w:rsidR="00A52E5D" w:rsidRDefault="00A52E5D">
            <w:pPr>
              <w:pStyle w:val="ConsPlusNormal"/>
            </w:pPr>
            <w:r>
              <w:t>1. Обеспечение профилактики преступлений и иных правонарушений на территории муниципального образования "Город Псков"</w:t>
            </w:r>
          </w:p>
        </w:tc>
      </w:tr>
      <w:tr w:rsidR="00A52E5D">
        <w:tblPrEx>
          <w:tblBorders>
            <w:insideH w:val="single" w:sz="4" w:space="0" w:color="auto"/>
          </w:tblBorders>
        </w:tblPrEx>
        <w:tc>
          <w:tcPr>
            <w:tcW w:w="1701" w:type="dxa"/>
            <w:vMerge/>
          </w:tcPr>
          <w:p w:rsidR="00A52E5D" w:rsidRDefault="00A52E5D"/>
        </w:tc>
        <w:tc>
          <w:tcPr>
            <w:tcW w:w="8841" w:type="dxa"/>
            <w:gridSpan w:val="8"/>
            <w:vAlign w:val="center"/>
          </w:tcPr>
          <w:p w:rsidR="00A52E5D" w:rsidRDefault="00A52E5D">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A52E5D">
        <w:tblPrEx>
          <w:tblBorders>
            <w:insideH w:val="single" w:sz="4" w:space="0" w:color="auto"/>
          </w:tblBorders>
        </w:tblPrEx>
        <w:tc>
          <w:tcPr>
            <w:tcW w:w="1701" w:type="dxa"/>
            <w:vMerge w:val="restart"/>
            <w:tcBorders>
              <w:bottom w:val="nil"/>
            </w:tcBorders>
          </w:tcPr>
          <w:p w:rsidR="00A52E5D" w:rsidRDefault="00A52E5D">
            <w:pPr>
              <w:pStyle w:val="ConsPlusNormal"/>
            </w:pPr>
            <w:r>
              <w:t>Целевые показатели (индикаторы) подпрограммы</w:t>
            </w:r>
          </w:p>
        </w:tc>
        <w:tc>
          <w:tcPr>
            <w:tcW w:w="8841" w:type="dxa"/>
            <w:gridSpan w:val="8"/>
          </w:tcPr>
          <w:p w:rsidR="00A52E5D" w:rsidRDefault="00A52E5D">
            <w:pPr>
              <w:pStyle w:val="ConsPlusNormal"/>
            </w:pPr>
            <w:r>
              <w:t>1. Количество преступлений, совершенных в общественных местах на территории города Пскова</w:t>
            </w:r>
          </w:p>
        </w:tc>
      </w:tr>
      <w:tr w:rsidR="00A52E5D">
        <w:tblPrEx>
          <w:tblBorders>
            <w:insideH w:val="single" w:sz="4" w:space="0" w:color="auto"/>
          </w:tblBorders>
        </w:tblPrEx>
        <w:tc>
          <w:tcPr>
            <w:tcW w:w="1701" w:type="dxa"/>
            <w:vMerge/>
            <w:tcBorders>
              <w:bottom w:val="nil"/>
            </w:tcBorders>
          </w:tcPr>
          <w:p w:rsidR="00A52E5D" w:rsidRDefault="00A52E5D"/>
        </w:tc>
        <w:tc>
          <w:tcPr>
            <w:tcW w:w="8841" w:type="dxa"/>
            <w:gridSpan w:val="8"/>
          </w:tcPr>
          <w:p w:rsidR="00A52E5D" w:rsidRDefault="00A52E5D">
            <w:pPr>
              <w:pStyle w:val="ConsPlusNormal"/>
            </w:pPr>
            <w:r>
              <w:t>2. Количество преступлений, совершенных несовершеннолетними</w:t>
            </w:r>
          </w:p>
        </w:tc>
      </w:tr>
      <w:tr w:rsidR="00A52E5D">
        <w:tblPrEx>
          <w:tblBorders>
            <w:insideH w:val="single" w:sz="4" w:space="0" w:color="auto"/>
          </w:tblBorders>
        </w:tblPrEx>
        <w:tc>
          <w:tcPr>
            <w:tcW w:w="1701" w:type="dxa"/>
            <w:vMerge/>
            <w:tcBorders>
              <w:bottom w:val="nil"/>
            </w:tcBorders>
          </w:tcPr>
          <w:p w:rsidR="00A52E5D" w:rsidRDefault="00A52E5D"/>
        </w:tc>
        <w:tc>
          <w:tcPr>
            <w:tcW w:w="8841" w:type="dxa"/>
            <w:gridSpan w:val="8"/>
          </w:tcPr>
          <w:p w:rsidR="00A52E5D" w:rsidRDefault="00A52E5D">
            <w:pPr>
              <w:pStyle w:val="ConsPlusNormal"/>
            </w:pPr>
            <w:r>
              <w:t>3. Количество тяжких и особо тяжких преступлений, совершенных в общественных местах на территории города Пскова</w:t>
            </w:r>
          </w:p>
        </w:tc>
      </w:tr>
      <w:tr w:rsidR="00A52E5D">
        <w:tblPrEx>
          <w:tblBorders>
            <w:insideH w:val="single" w:sz="4" w:space="0" w:color="auto"/>
          </w:tblBorders>
        </w:tblPrEx>
        <w:tc>
          <w:tcPr>
            <w:tcW w:w="1701" w:type="dxa"/>
            <w:vMerge/>
            <w:tcBorders>
              <w:bottom w:val="nil"/>
            </w:tcBorders>
          </w:tcPr>
          <w:p w:rsidR="00A52E5D" w:rsidRDefault="00A52E5D"/>
        </w:tc>
        <w:tc>
          <w:tcPr>
            <w:tcW w:w="8841" w:type="dxa"/>
            <w:gridSpan w:val="8"/>
          </w:tcPr>
          <w:p w:rsidR="00A52E5D" w:rsidRDefault="00A52E5D">
            <w:pPr>
              <w:pStyle w:val="ConsPlusNormal"/>
            </w:pPr>
            <w:r>
              <w:t>4. Количество лиц, совершивших преступления повторно</w:t>
            </w:r>
          </w:p>
        </w:tc>
      </w:tr>
      <w:tr w:rsidR="00A52E5D">
        <w:tblPrEx>
          <w:tblBorders>
            <w:insideH w:val="single" w:sz="4" w:space="0" w:color="auto"/>
          </w:tblBorders>
        </w:tblPrEx>
        <w:tc>
          <w:tcPr>
            <w:tcW w:w="1701" w:type="dxa"/>
            <w:vMerge/>
            <w:tcBorders>
              <w:bottom w:val="nil"/>
            </w:tcBorders>
          </w:tcPr>
          <w:p w:rsidR="00A52E5D" w:rsidRDefault="00A52E5D"/>
        </w:tc>
        <w:tc>
          <w:tcPr>
            <w:tcW w:w="8841" w:type="dxa"/>
            <w:gridSpan w:val="8"/>
          </w:tcPr>
          <w:p w:rsidR="00A52E5D" w:rsidRDefault="00A52E5D">
            <w:pPr>
              <w:pStyle w:val="ConsPlusNormal"/>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r>
      <w:tr w:rsidR="00A52E5D">
        <w:tc>
          <w:tcPr>
            <w:tcW w:w="1701" w:type="dxa"/>
            <w:vMerge/>
            <w:tcBorders>
              <w:bottom w:val="nil"/>
            </w:tcBorders>
          </w:tcPr>
          <w:p w:rsidR="00A52E5D" w:rsidRDefault="00A52E5D"/>
        </w:tc>
        <w:tc>
          <w:tcPr>
            <w:tcW w:w="8841" w:type="dxa"/>
            <w:gridSpan w:val="8"/>
            <w:tcBorders>
              <w:bottom w:val="nil"/>
            </w:tcBorders>
          </w:tcPr>
          <w:p w:rsidR="00A52E5D" w:rsidRDefault="00A52E5D">
            <w:pPr>
              <w:pStyle w:val="ConsPlusNormal"/>
            </w:pPr>
            <w:r>
              <w:t>6. Количество заседаний межведомственной комиссии по профилактике правонарушений</w:t>
            </w:r>
          </w:p>
        </w:tc>
      </w:tr>
      <w:tr w:rsidR="00A52E5D">
        <w:tc>
          <w:tcPr>
            <w:tcW w:w="10542" w:type="dxa"/>
            <w:gridSpan w:val="9"/>
            <w:tcBorders>
              <w:top w:val="nil"/>
            </w:tcBorders>
          </w:tcPr>
          <w:p w:rsidR="00A52E5D" w:rsidRDefault="00A52E5D">
            <w:pPr>
              <w:pStyle w:val="ConsPlusNormal"/>
              <w:jc w:val="both"/>
            </w:pPr>
            <w:r>
              <w:t xml:space="preserve">(в ред. </w:t>
            </w:r>
            <w:hyperlink r:id="rId68" w:history="1">
              <w:r>
                <w:rPr>
                  <w:color w:val="0000FF"/>
                </w:rPr>
                <w:t>постановления</w:t>
              </w:r>
            </w:hyperlink>
            <w:r>
              <w:t xml:space="preserve"> Администрации города Пскова от 21.06.2018 N 951)</w:t>
            </w:r>
          </w:p>
        </w:tc>
      </w:tr>
      <w:tr w:rsidR="00A52E5D">
        <w:tc>
          <w:tcPr>
            <w:tcW w:w="1701" w:type="dxa"/>
            <w:tcBorders>
              <w:bottom w:val="nil"/>
            </w:tcBorders>
          </w:tcPr>
          <w:p w:rsidR="00A52E5D" w:rsidRDefault="00A52E5D">
            <w:pPr>
              <w:pStyle w:val="ConsPlusNormal"/>
              <w:jc w:val="both"/>
            </w:pPr>
            <w:r>
              <w:t>Сроки реализации подпрограммы</w:t>
            </w:r>
          </w:p>
        </w:tc>
        <w:tc>
          <w:tcPr>
            <w:tcW w:w="8841" w:type="dxa"/>
            <w:gridSpan w:val="8"/>
            <w:tcBorders>
              <w:bottom w:val="nil"/>
            </w:tcBorders>
          </w:tcPr>
          <w:p w:rsidR="00A52E5D" w:rsidRDefault="00A52E5D">
            <w:pPr>
              <w:pStyle w:val="ConsPlusNormal"/>
              <w:jc w:val="both"/>
            </w:pPr>
            <w:r>
              <w:t>01.01.2016 - 31.12.2021</w:t>
            </w:r>
          </w:p>
        </w:tc>
      </w:tr>
      <w:tr w:rsidR="00A52E5D">
        <w:tc>
          <w:tcPr>
            <w:tcW w:w="10542" w:type="dxa"/>
            <w:gridSpan w:val="9"/>
            <w:tcBorders>
              <w:top w:val="nil"/>
            </w:tcBorders>
          </w:tcPr>
          <w:p w:rsidR="00A52E5D" w:rsidRDefault="00A52E5D">
            <w:pPr>
              <w:pStyle w:val="ConsPlusNormal"/>
              <w:jc w:val="both"/>
            </w:pPr>
            <w:r>
              <w:lastRenderedPageBreak/>
              <w:t xml:space="preserve">(в ред. </w:t>
            </w:r>
            <w:hyperlink r:id="rId69"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Borders>
              <w:bottom w:val="nil"/>
            </w:tcBorders>
          </w:tcPr>
          <w:p w:rsidR="00A52E5D" w:rsidRDefault="00A52E5D">
            <w:pPr>
              <w:pStyle w:val="ConsPlusNormal"/>
            </w:pPr>
            <w:r>
              <w:t>Объемы бюджетных ассигнований по подпрограмме</w:t>
            </w:r>
          </w:p>
        </w:tc>
        <w:tc>
          <w:tcPr>
            <w:tcW w:w="1587" w:type="dxa"/>
          </w:tcPr>
          <w:p w:rsidR="00A52E5D" w:rsidRDefault="00A52E5D">
            <w:pPr>
              <w:pStyle w:val="ConsPlusNormal"/>
            </w:pPr>
            <w:r>
              <w:t>Источники финансирования</w:t>
            </w:r>
          </w:p>
        </w:tc>
        <w:tc>
          <w:tcPr>
            <w:tcW w:w="1020" w:type="dxa"/>
          </w:tcPr>
          <w:p w:rsidR="00A52E5D" w:rsidRDefault="00A52E5D">
            <w:pPr>
              <w:pStyle w:val="ConsPlusNormal"/>
              <w:jc w:val="center"/>
            </w:pPr>
            <w:r>
              <w:t>2016</w:t>
            </w:r>
          </w:p>
        </w:tc>
        <w:tc>
          <w:tcPr>
            <w:tcW w:w="1020" w:type="dxa"/>
          </w:tcPr>
          <w:p w:rsidR="00A52E5D" w:rsidRDefault="00A52E5D">
            <w:pPr>
              <w:pStyle w:val="ConsPlusNormal"/>
              <w:jc w:val="center"/>
            </w:pPr>
            <w:r>
              <w:t>2017</w:t>
            </w:r>
          </w:p>
        </w:tc>
        <w:tc>
          <w:tcPr>
            <w:tcW w:w="1020"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1701" w:type="dxa"/>
            <w:vMerge/>
            <w:tcBorders>
              <w:bottom w:val="nil"/>
            </w:tcBorders>
          </w:tcPr>
          <w:p w:rsidR="00A52E5D" w:rsidRDefault="00A52E5D"/>
        </w:tc>
        <w:tc>
          <w:tcPr>
            <w:tcW w:w="1587" w:type="dxa"/>
          </w:tcPr>
          <w:p w:rsidR="00A52E5D" w:rsidRDefault="00A52E5D">
            <w:pPr>
              <w:pStyle w:val="ConsPlusNormal"/>
            </w:pPr>
            <w:r>
              <w:t>местный бюджет</w:t>
            </w:r>
          </w:p>
        </w:tc>
        <w:tc>
          <w:tcPr>
            <w:tcW w:w="1020" w:type="dxa"/>
          </w:tcPr>
          <w:p w:rsidR="00A52E5D" w:rsidRDefault="00A52E5D">
            <w:pPr>
              <w:pStyle w:val="ConsPlusNormal"/>
              <w:jc w:val="center"/>
            </w:pPr>
            <w:r>
              <w:t>3050,0</w:t>
            </w:r>
          </w:p>
        </w:tc>
        <w:tc>
          <w:tcPr>
            <w:tcW w:w="1020" w:type="dxa"/>
          </w:tcPr>
          <w:p w:rsidR="00A52E5D" w:rsidRDefault="00A52E5D">
            <w:pPr>
              <w:pStyle w:val="ConsPlusNormal"/>
              <w:jc w:val="center"/>
            </w:pPr>
            <w:r>
              <w:t>3050,0</w:t>
            </w:r>
          </w:p>
        </w:tc>
        <w:tc>
          <w:tcPr>
            <w:tcW w:w="1020" w:type="dxa"/>
          </w:tcPr>
          <w:p w:rsidR="00A52E5D" w:rsidRDefault="00A52E5D">
            <w:pPr>
              <w:pStyle w:val="ConsPlusNormal"/>
              <w:jc w:val="center"/>
            </w:pPr>
            <w:r>
              <w:t>3050,0</w:t>
            </w:r>
          </w:p>
        </w:tc>
        <w:tc>
          <w:tcPr>
            <w:tcW w:w="1020" w:type="dxa"/>
          </w:tcPr>
          <w:p w:rsidR="00A52E5D" w:rsidRDefault="00A52E5D">
            <w:pPr>
              <w:pStyle w:val="ConsPlusNormal"/>
              <w:jc w:val="center"/>
            </w:pPr>
            <w:r>
              <w:t>3550,0</w:t>
            </w:r>
          </w:p>
        </w:tc>
        <w:tc>
          <w:tcPr>
            <w:tcW w:w="1020" w:type="dxa"/>
          </w:tcPr>
          <w:p w:rsidR="00A52E5D" w:rsidRDefault="00A52E5D">
            <w:pPr>
              <w:pStyle w:val="ConsPlusNormal"/>
              <w:jc w:val="center"/>
            </w:pPr>
            <w:r>
              <w:t>3550,0</w:t>
            </w:r>
          </w:p>
        </w:tc>
        <w:tc>
          <w:tcPr>
            <w:tcW w:w="1020" w:type="dxa"/>
          </w:tcPr>
          <w:p w:rsidR="00A52E5D" w:rsidRDefault="00A52E5D">
            <w:pPr>
              <w:pStyle w:val="ConsPlusNormal"/>
              <w:jc w:val="center"/>
            </w:pPr>
            <w:r>
              <w:t>3550,0</w:t>
            </w:r>
          </w:p>
        </w:tc>
        <w:tc>
          <w:tcPr>
            <w:tcW w:w="1134" w:type="dxa"/>
          </w:tcPr>
          <w:p w:rsidR="00A52E5D" w:rsidRDefault="00A52E5D">
            <w:pPr>
              <w:pStyle w:val="ConsPlusNormal"/>
              <w:jc w:val="center"/>
            </w:pPr>
            <w:r>
              <w:t>19800,0</w:t>
            </w:r>
          </w:p>
        </w:tc>
      </w:tr>
      <w:tr w:rsidR="00A52E5D">
        <w:tblPrEx>
          <w:tblBorders>
            <w:insideH w:val="single" w:sz="4" w:space="0" w:color="auto"/>
          </w:tblBorders>
        </w:tblPrEx>
        <w:tc>
          <w:tcPr>
            <w:tcW w:w="1701" w:type="dxa"/>
            <w:vMerge/>
            <w:tcBorders>
              <w:bottom w:val="nil"/>
            </w:tcBorders>
          </w:tcPr>
          <w:p w:rsidR="00A52E5D" w:rsidRDefault="00A52E5D"/>
        </w:tc>
        <w:tc>
          <w:tcPr>
            <w:tcW w:w="1587" w:type="dxa"/>
          </w:tcPr>
          <w:p w:rsidR="00A52E5D" w:rsidRDefault="00A52E5D">
            <w:pPr>
              <w:pStyle w:val="ConsPlusNormal"/>
            </w:pPr>
            <w:r>
              <w:t>областной бюджет</w:t>
            </w:r>
          </w:p>
        </w:tc>
        <w:tc>
          <w:tcPr>
            <w:tcW w:w="1020" w:type="dxa"/>
          </w:tcPr>
          <w:p w:rsidR="00A52E5D" w:rsidRDefault="00A52E5D">
            <w:pPr>
              <w:pStyle w:val="ConsPlusNormal"/>
              <w:jc w:val="center"/>
            </w:pPr>
            <w:r>
              <w:t>1727,0</w:t>
            </w:r>
          </w:p>
        </w:tc>
        <w:tc>
          <w:tcPr>
            <w:tcW w:w="1020" w:type="dxa"/>
          </w:tcPr>
          <w:p w:rsidR="00A52E5D" w:rsidRDefault="00A52E5D">
            <w:pPr>
              <w:pStyle w:val="ConsPlusNormal"/>
              <w:jc w:val="center"/>
            </w:pPr>
            <w:r>
              <w:t>1986,0</w:t>
            </w:r>
          </w:p>
        </w:tc>
        <w:tc>
          <w:tcPr>
            <w:tcW w:w="1020" w:type="dxa"/>
          </w:tcPr>
          <w:p w:rsidR="00A52E5D" w:rsidRDefault="00A52E5D">
            <w:pPr>
              <w:pStyle w:val="ConsPlusNormal"/>
              <w:jc w:val="center"/>
            </w:pPr>
            <w:r>
              <w:t>2012,0</w:t>
            </w:r>
          </w:p>
        </w:tc>
        <w:tc>
          <w:tcPr>
            <w:tcW w:w="1020" w:type="dxa"/>
          </w:tcPr>
          <w:p w:rsidR="00A52E5D" w:rsidRDefault="00A52E5D">
            <w:pPr>
              <w:pStyle w:val="ConsPlusNormal"/>
              <w:jc w:val="center"/>
            </w:pPr>
            <w:r>
              <w:t>2034,0</w:t>
            </w:r>
          </w:p>
        </w:tc>
        <w:tc>
          <w:tcPr>
            <w:tcW w:w="1020" w:type="dxa"/>
          </w:tcPr>
          <w:p w:rsidR="00A52E5D" w:rsidRDefault="00A52E5D">
            <w:pPr>
              <w:pStyle w:val="ConsPlusNormal"/>
              <w:jc w:val="center"/>
            </w:pPr>
            <w:r>
              <w:t>2053,0</w:t>
            </w:r>
          </w:p>
        </w:tc>
        <w:tc>
          <w:tcPr>
            <w:tcW w:w="1020" w:type="dxa"/>
          </w:tcPr>
          <w:p w:rsidR="00A52E5D" w:rsidRDefault="00A52E5D">
            <w:pPr>
              <w:pStyle w:val="ConsPlusNormal"/>
              <w:jc w:val="center"/>
            </w:pPr>
            <w:r>
              <w:t>2053,0</w:t>
            </w:r>
          </w:p>
        </w:tc>
        <w:tc>
          <w:tcPr>
            <w:tcW w:w="1134" w:type="dxa"/>
          </w:tcPr>
          <w:p w:rsidR="00A52E5D" w:rsidRDefault="00A52E5D">
            <w:pPr>
              <w:pStyle w:val="ConsPlusNormal"/>
              <w:jc w:val="center"/>
            </w:pPr>
            <w:r>
              <w:t>11865,0</w:t>
            </w:r>
          </w:p>
        </w:tc>
      </w:tr>
      <w:tr w:rsidR="00A52E5D">
        <w:tc>
          <w:tcPr>
            <w:tcW w:w="1701" w:type="dxa"/>
            <w:vMerge/>
            <w:tcBorders>
              <w:bottom w:val="nil"/>
            </w:tcBorders>
          </w:tcPr>
          <w:p w:rsidR="00A52E5D" w:rsidRDefault="00A52E5D"/>
        </w:tc>
        <w:tc>
          <w:tcPr>
            <w:tcW w:w="1587" w:type="dxa"/>
            <w:tcBorders>
              <w:bottom w:val="nil"/>
            </w:tcBorders>
          </w:tcPr>
          <w:p w:rsidR="00A52E5D" w:rsidRDefault="00A52E5D">
            <w:pPr>
              <w:pStyle w:val="ConsPlusNormal"/>
            </w:pPr>
            <w:r>
              <w:t>Всего по подпрограмме:</w:t>
            </w:r>
          </w:p>
        </w:tc>
        <w:tc>
          <w:tcPr>
            <w:tcW w:w="1020" w:type="dxa"/>
            <w:tcBorders>
              <w:bottom w:val="nil"/>
            </w:tcBorders>
          </w:tcPr>
          <w:p w:rsidR="00A52E5D" w:rsidRDefault="00A52E5D">
            <w:pPr>
              <w:pStyle w:val="ConsPlusNormal"/>
              <w:jc w:val="center"/>
            </w:pPr>
            <w:r>
              <w:t>4777,0</w:t>
            </w:r>
          </w:p>
        </w:tc>
        <w:tc>
          <w:tcPr>
            <w:tcW w:w="1020" w:type="dxa"/>
            <w:tcBorders>
              <w:bottom w:val="nil"/>
            </w:tcBorders>
          </w:tcPr>
          <w:p w:rsidR="00A52E5D" w:rsidRDefault="00A52E5D">
            <w:pPr>
              <w:pStyle w:val="ConsPlusNormal"/>
              <w:jc w:val="center"/>
            </w:pPr>
            <w:r>
              <w:t>5036,0</w:t>
            </w:r>
          </w:p>
        </w:tc>
        <w:tc>
          <w:tcPr>
            <w:tcW w:w="1020" w:type="dxa"/>
            <w:tcBorders>
              <w:bottom w:val="nil"/>
            </w:tcBorders>
          </w:tcPr>
          <w:p w:rsidR="00A52E5D" w:rsidRDefault="00A52E5D">
            <w:pPr>
              <w:pStyle w:val="ConsPlusNormal"/>
              <w:jc w:val="center"/>
            </w:pPr>
            <w:r>
              <w:t>5062,0</w:t>
            </w:r>
          </w:p>
        </w:tc>
        <w:tc>
          <w:tcPr>
            <w:tcW w:w="1020" w:type="dxa"/>
            <w:tcBorders>
              <w:bottom w:val="nil"/>
            </w:tcBorders>
          </w:tcPr>
          <w:p w:rsidR="00A52E5D" w:rsidRDefault="00A52E5D">
            <w:pPr>
              <w:pStyle w:val="ConsPlusNormal"/>
              <w:jc w:val="center"/>
            </w:pPr>
            <w:r>
              <w:t>5584,0</w:t>
            </w:r>
          </w:p>
        </w:tc>
        <w:tc>
          <w:tcPr>
            <w:tcW w:w="1020" w:type="dxa"/>
            <w:tcBorders>
              <w:bottom w:val="nil"/>
            </w:tcBorders>
          </w:tcPr>
          <w:p w:rsidR="00A52E5D" w:rsidRDefault="00A52E5D">
            <w:pPr>
              <w:pStyle w:val="ConsPlusNormal"/>
              <w:jc w:val="center"/>
            </w:pPr>
            <w:r>
              <w:t>5603,0</w:t>
            </w:r>
          </w:p>
        </w:tc>
        <w:tc>
          <w:tcPr>
            <w:tcW w:w="1020" w:type="dxa"/>
            <w:tcBorders>
              <w:bottom w:val="nil"/>
            </w:tcBorders>
          </w:tcPr>
          <w:p w:rsidR="00A52E5D" w:rsidRDefault="00A52E5D">
            <w:pPr>
              <w:pStyle w:val="ConsPlusNormal"/>
              <w:jc w:val="center"/>
            </w:pPr>
            <w:r>
              <w:t>5603,0</w:t>
            </w:r>
          </w:p>
        </w:tc>
        <w:tc>
          <w:tcPr>
            <w:tcW w:w="1134" w:type="dxa"/>
            <w:tcBorders>
              <w:bottom w:val="nil"/>
            </w:tcBorders>
          </w:tcPr>
          <w:p w:rsidR="00A52E5D" w:rsidRDefault="00A52E5D">
            <w:pPr>
              <w:pStyle w:val="ConsPlusNormal"/>
              <w:jc w:val="center"/>
            </w:pPr>
            <w:r>
              <w:t>31665,0</w:t>
            </w:r>
          </w:p>
        </w:tc>
      </w:tr>
      <w:tr w:rsidR="00A52E5D">
        <w:tc>
          <w:tcPr>
            <w:tcW w:w="10542" w:type="dxa"/>
            <w:gridSpan w:val="9"/>
            <w:tcBorders>
              <w:top w:val="nil"/>
            </w:tcBorders>
          </w:tcPr>
          <w:p w:rsidR="00A52E5D" w:rsidRDefault="00A52E5D">
            <w:pPr>
              <w:pStyle w:val="ConsPlusNormal"/>
              <w:jc w:val="both"/>
            </w:pPr>
            <w:r>
              <w:t xml:space="preserve">(в ред. </w:t>
            </w:r>
            <w:hyperlink r:id="rId70"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Pr>
          <w:p w:rsidR="00A52E5D" w:rsidRDefault="00A52E5D">
            <w:pPr>
              <w:pStyle w:val="ConsPlusNormal"/>
            </w:pPr>
            <w:r>
              <w:t>Ожидаемые результаты реализации подпрограммы</w:t>
            </w:r>
          </w:p>
        </w:tc>
        <w:tc>
          <w:tcPr>
            <w:tcW w:w="8841" w:type="dxa"/>
            <w:gridSpan w:val="8"/>
            <w:vAlign w:val="center"/>
          </w:tcPr>
          <w:p w:rsidR="00A52E5D" w:rsidRDefault="00A52E5D">
            <w:pPr>
              <w:pStyle w:val="ConsPlusNormal"/>
            </w:pPr>
            <w:r>
              <w:t>1. Улучшение обстановки на улицах и в общественных местах в сторону стабилизации</w:t>
            </w:r>
          </w:p>
        </w:tc>
      </w:tr>
      <w:tr w:rsidR="00A52E5D">
        <w:tblPrEx>
          <w:tblBorders>
            <w:insideH w:val="single" w:sz="4" w:space="0" w:color="auto"/>
          </w:tblBorders>
        </w:tblPrEx>
        <w:tc>
          <w:tcPr>
            <w:tcW w:w="1701" w:type="dxa"/>
            <w:vMerge/>
          </w:tcPr>
          <w:p w:rsidR="00A52E5D" w:rsidRDefault="00A52E5D"/>
        </w:tc>
        <w:tc>
          <w:tcPr>
            <w:tcW w:w="8841" w:type="dxa"/>
            <w:gridSpan w:val="8"/>
            <w:vAlign w:val="center"/>
          </w:tcPr>
          <w:p w:rsidR="00A52E5D" w:rsidRDefault="00A52E5D">
            <w:pPr>
              <w:pStyle w:val="ConsPlusNormal"/>
            </w:pPr>
            <w:r>
              <w:t>2. Улучшение профилактики преступлений и иных правонарушений в среде несовершеннолетних и молодежи</w:t>
            </w:r>
          </w:p>
        </w:tc>
      </w:tr>
      <w:tr w:rsidR="00A52E5D">
        <w:tblPrEx>
          <w:tblBorders>
            <w:insideH w:val="single" w:sz="4" w:space="0" w:color="auto"/>
          </w:tblBorders>
        </w:tblPrEx>
        <w:tc>
          <w:tcPr>
            <w:tcW w:w="1701" w:type="dxa"/>
            <w:vMerge/>
          </w:tcPr>
          <w:p w:rsidR="00A52E5D" w:rsidRDefault="00A52E5D"/>
        </w:tc>
        <w:tc>
          <w:tcPr>
            <w:tcW w:w="8841" w:type="dxa"/>
            <w:gridSpan w:val="8"/>
            <w:vAlign w:val="center"/>
          </w:tcPr>
          <w:p w:rsidR="00A52E5D" w:rsidRDefault="00A52E5D">
            <w:pPr>
              <w:pStyle w:val="ConsPlusNormal"/>
            </w:pPr>
            <w:r>
              <w:t>3. Уменьшение общего числа совершаемых преступлений и иных правонарушений</w:t>
            </w:r>
          </w:p>
        </w:tc>
      </w:tr>
    </w:tbl>
    <w:p w:rsidR="00A52E5D" w:rsidRDefault="00A52E5D">
      <w:pPr>
        <w:sectPr w:rsidR="00A52E5D">
          <w:pgSz w:w="16838" w:h="11905" w:orient="landscape"/>
          <w:pgMar w:top="1701" w:right="1134" w:bottom="850" w:left="1134" w:header="0" w:footer="0" w:gutter="0"/>
          <w:cols w:space="720"/>
        </w:sectPr>
      </w:pPr>
    </w:p>
    <w:p w:rsidR="00A52E5D" w:rsidRDefault="00A52E5D">
      <w:pPr>
        <w:pStyle w:val="ConsPlusNormal"/>
        <w:jc w:val="both"/>
      </w:pPr>
    </w:p>
    <w:p w:rsidR="00A52E5D" w:rsidRDefault="00A52E5D">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A52E5D" w:rsidRDefault="00A52E5D">
      <w:pPr>
        <w:pStyle w:val="ConsPlusNormal"/>
        <w:jc w:val="both"/>
      </w:pPr>
    </w:p>
    <w:p w:rsidR="00A52E5D" w:rsidRDefault="00A52E5D">
      <w:pPr>
        <w:pStyle w:val="ConsPlusNormal"/>
        <w:ind w:firstLine="540"/>
        <w:jc w:val="both"/>
      </w:pPr>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
    <w:p w:rsidR="00A52E5D" w:rsidRDefault="00A52E5D">
      <w:pPr>
        <w:pStyle w:val="ConsPlusNormal"/>
        <w:spacing w:before="220"/>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A52E5D" w:rsidRDefault="00A52E5D">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A52E5D" w:rsidRDefault="00A52E5D">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A52E5D" w:rsidRDefault="00A52E5D">
      <w:pPr>
        <w:pStyle w:val="ConsPlusNormal"/>
        <w:spacing w:before="22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A52E5D" w:rsidRDefault="00A52E5D">
      <w:pPr>
        <w:pStyle w:val="ConsPlusNormal"/>
        <w:spacing w:before="22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A52E5D" w:rsidRDefault="00A52E5D">
      <w:pPr>
        <w:pStyle w:val="ConsPlusNormal"/>
        <w:jc w:val="both"/>
      </w:pPr>
    </w:p>
    <w:p w:rsidR="00A52E5D" w:rsidRDefault="00A52E5D">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A52E5D" w:rsidRDefault="00A52E5D">
      <w:pPr>
        <w:pStyle w:val="ConsPlusNormal"/>
        <w:ind w:firstLine="540"/>
        <w:jc w:val="both"/>
      </w:pPr>
      <w:r>
        <w:t xml:space="preserve">(в ред. </w:t>
      </w:r>
      <w:hyperlink r:id="rId71" w:history="1">
        <w:r>
          <w:rPr>
            <w:color w:val="0000FF"/>
          </w:rPr>
          <w:t>постановления</w:t>
        </w:r>
      </w:hyperlink>
      <w:r>
        <w:t xml:space="preserve"> Администрации города Пскова от 26.05.2016 N 664)</w:t>
      </w:r>
    </w:p>
    <w:p w:rsidR="00A52E5D" w:rsidRDefault="00A52E5D">
      <w:pPr>
        <w:pStyle w:val="ConsPlusNormal"/>
        <w:jc w:val="both"/>
      </w:pPr>
    </w:p>
    <w:p w:rsidR="00A52E5D" w:rsidRDefault="00A52E5D">
      <w:pPr>
        <w:pStyle w:val="ConsPlusNormal"/>
        <w:ind w:firstLine="540"/>
        <w:jc w:val="both"/>
      </w:pPr>
      <w:r>
        <w:t>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A52E5D" w:rsidRDefault="00A52E5D">
      <w:pPr>
        <w:pStyle w:val="ConsPlusNormal"/>
        <w:spacing w:before="220"/>
        <w:ind w:firstLine="540"/>
        <w:jc w:val="both"/>
      </w:pPr>
      <w: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A52E5D" w:rsidRDefault="00A52E5D">
      <w:pPr>
        <w:pStyle w:val="ConsPlusNormal"/>
        <w:spacing w:before="220"/>
        <w:ind w:firstLine="540"/>
        <w:jc w:val="both"/>
      </w:pPr>
      <w:r>
        <w:t>Для достижения указанных целей требуется решение следующих задач:</w:t>
      </w:r>
    </w:p>
    <w:p w:rsidR="00A52E5D" w:rsidRDefault="00A52E5D">
      <w:pPr>
        <w:pStyle w:val="ConsPlusNormal"/>
        <w:spacing w:before="220"/>
        <w:ind w:firstLine="540"/>
        <w:jc w:val="both"/>
      </w:pPr>
      <w:r>
        <w:t>1. Обеспечение профилактики преступлений и иных правонарушений на территории муниципального образования "Город Псков";</w:t>
      </w:r>
    </w:p>
    <w:p w:rsidR="00A52E5D" w:rsidRDefault="00A52E5D">
      <w:pPr>
        <w:pStyle w:val="ConsPlusNormal"/>
        <w:spacing w:before="22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A52E5D" w:rsidRDefault="00A52E5D">
      <w:pPr>
        <w:pStyle w:val="ConsPlusNormal"/>
        <w:spacing w:before="220"/>
        <w:ind w:firstLine="540"/>
        <w:jc w:val="both"/>
      </w:pPr>
      <w:r>
        <w:lastRenderedPageBreak/>
        <w:t>Подпрограмма рассчитана на 2016 - 2021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A52E5D" w:rsidRDefault="00A52E5D">
      <w:pPr>
        <w:pStyle w:val="ConsPlusNormal"/>
        <w:jc w:val="both"/>
      </w:pPr>
      <w:r>
        <w:t xml:space="preserve">(в ред. </w:t>
      </w:r>
      <w:hyperlink r:id="rId72" w:history="1">
        <w:r>
          <w:rPr>
            <w:color w:val="0000FF"/>
          </w:rPr>
          <w:t>постановления</w:t>
        </w:r>
      </w:hyperlink>
      <w:r>
        <w:t xml:space="preserve"> Администрации города Пскова от 30.10.2018 N 1672)</w:t>
      </w:r>
    </w:p>
    <w:p w:rsidR="00A52E5D" w:rsidRDefault="00A52E5D">
      <w:pPr>
        <w:pStyle w:val="ConsPlusNormal"/>
        <w:spacing w:before="220"/>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A52E5D" w:rsidRDefault="00A52E5D">
      <w:pPr>
        <w:pStyle w:val="ConsPlusNormal"/>
        <w:spacing w:before="220"/>
        <w:ind w:firstLine="540"/>
        <w:jc w:val="both"/>
      </w:pPr>
      <w:r>
        <w:t>1. Количество преступлений, совершенных в общественных местах на территории города Пскова.</w:t>
      </w:r>
    </w:p>
    <w:p w:rsidR="00A52E5D" w:rsidRDefault="00A52E5D">
      <w:pPr>
        <w:pStyle w:val="ConsPlusNormal"/>
        <w:spacing w:before="220"/>
        <w:ind w:firstLine="540"/>
        <w:jc w:val="both"/>
      </w:pPr>
      <w:r>
        <w:t>2. Количество преступлений, совершенных несовершеннолетними.</w:t>
      </w:r>
    </w:p>
    <w:p w:rsidR="00A52E5D" w:rsidRDefault="00A52E5D">
      <w:pPr>
        <w:pStyle w:val="ConsPlusNormal"/>
        <w:spacing w:before="220"/>
        <w:ind w:firstLine="540"/>
        <w:jc w:val="both"/>
      </w:pPr>
      <w:r>
        <w:t>3. Количество тяжких и особо тяжких преступлений, совершенных в общественных местах на территории города Пскова.</w:t>
      </w:r>
    </w:p>
    <w:p w:rsidR="00A52E5D" w:rsidRDefault="00A52E5D">
      <w:pPr>
        <w:pStyle w:val="ConsPlusNormal"/>
        <w:spacing w:before="220"/>
        <w:ind w:firstLine="540"/>
        <w:jc w:val="both"/>
      </w:pPr>
      <w:r>
        <w:t>4. Количество лиц, совершивших преступления повторно.</w:t>
      </w:r>
    </w:p>
    <w:p w:rsidR="00A52E5D" w:rsidRDefault="00A52E5D">
      <w:pPr>
        <w:pStyle w:val="ConsPlusNormal"/>
        <w:spacing w:before="220"/>
        <w:ind w:firstLine="540"/>
        <w:jc w:val="both"/>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p w:rsidR="00A52E5D" w:rsidRDefault="00A52E5D">
      <w:pPr>
        <w:pStyle w:val="ConsPlusNormal"/>
        <w:spacing w:before="220"/>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и данные ФКУ УИИ УФСИН России по Псковской области за соответствующие периоды реализации программы.</w:t>
      </w:r>
    </w:p>
    <w:p w:rsidR="00A52E5D" w:rsidRDefault="00A52E5D">
      <w:pPr>
        <w:pStyle w:val="ConsPlusNormal"/>
        <w:spacing w:before="220"/>
        <w:ind w:firstLine="540"/>
        <w:jc w:val="both"/>
      </w:pPr>
      <w:r>
        <w:t>В результате реализации подпрограммы ожидается:</w:t>
      </w:r>
    </w:p>
    <w:p w:rsidR="00A52E5D" w:rsidRDefault="00A52E5D">
      <w:pPr>
        <w:pStyle w:val="ConsPlusNormal"/>
        <w:spacing w:before="220"/>
        <w:ind w:firstLine="540"/>
        <w:jc w:val="both"/>
      </w:pPr>
      <w:r>
        <w:t>- уменьшение общего числа совершаемых преступлений и иных правонарушений;</w:t>
      </w:r>
    </w:p>
    <w:p w:rsidR="00A52E5D" w:rsidRDefault="00A52E5D">
      <w:pPr>
        <w:pStyle w:val="ConsPlusNormal"/>
        <w:spacing w:before="220"/>
        <w:ind w:firstLine="540"/>
        <w:jc w:val="both"/>
      </w:pPr>
      <w:r>
        <w:t>- улучшение обстановки на улицах и в общественных местах в сторону стабилизации;</w:t>
      </w:r>
    </w:p>
    <w:p w:rsidR="00A52E5D" w:rsidRDefault="00A52E5D">
      <w:pPr>
        <w:pStyle w:val="ConsPlusNormal"/>
        <w:spacing w:before="220"/>
        <w:ind w:firstLine="540"/>
        <w:jc w:val="both"/>
      </w:pPr>
      <w:r>
        <w:t>- улучшение профилактики правонарушений в среде несовершеннолетних и молодежи.</w:t>
      </w:r>
    </w:p>
    <w:p w:rsidR="00A52E5D" w:rsidRDefault="00A52E5D">
      <w:pPr>
        <w:pStyle w:val="ConsPlusNormal"/>
        <w:jc w:val="both"/>
      </w:pPr>
    </w:p>
    <w:p w:rsidR="00A52E5D" w:rsidRDefault="00A52E5D">
      <w:pPr>
        <w:pStyle w:val="ConsPlusTitle"/>
        <w:ind w:firstLine="540"/>
        <w:jc w:val="both"/>
        <w:outlineLvl w:val="2"/>
      </w:pPr>
      <w:r>
        <w:t>4. Сроки и этапы реализации подпрограммы</w:t>
      </w:r>
    </w:p>
    <w:p w:rsidR="00A52E5D" w:rsidRDefault="00A52E5D">
      <w:pPr>
        <w:pStyle w:val="ConsPlusNormal"/>
        <w:ind w:firstLine="540"/>
        <w:jc w:val="both"/>
      </w:pPr>
      <w:r>
        <w:t xml:space="preserve">(в ред. </w:t>
      </w:r>
      <w:hyperlink r:id="rId73"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Срок реализации подпрограммы - 6 лет. Начало реализации подпрограммы - в 2016 году, окончание - в 2021 году.</w:t>
      </w:r>
    </w:p>
    <w:p w:rsidR="00A52E5D" w:rsidRDefault="00A52E5D">
      <w:pPr>
        <w:pStyle w:val="ConsPlusNormal"/>
        <w:jc w:val="both"/>
      </w:pPr>
    </w:p>
    <w:p w:rsidR="00A52E5D" w:rsidRDefault="00A52E5D">
      <w:pPr>
        <w:pStyle w:val="ConsPlusTitle"/>
        <w:ind w:firstLine="540"/>
        <w:jc w:val="both"/>
        <w:outlineLvl w:val="2"/>
      </w:pPr>
      <w:r>
        <w:t>5. Характеристика основных мероприятий подпрограммы</w:t>
      </w:r>
    </w:p>
    <w:p w:rsidR="00A52E5D" w:rsidRDefault="00A52E5D">
      <w:pPr>
        <w:pStyle w:val="ConsPlusNormal"/>
        <w:jc w:val="both"/>
      </w:pPr>
    </w:p>
    <w:p w:rsidR="00A52E5D" w:rsidRDefault="00A52E5D">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52E5D" w:rsidRDefault="00A52E5D">
      <w:pPr>
        <w:pStyle w:val="ConsPlusNormal"/>
        <w:spacing w:before="220"/>
        <w:ind w:firstLine="540"/>
        <w:jc w:val="both"/>
      </w:pPr>
      <w: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A52E5D" w:rsidRDefault="00A52E5D">
      <w:pPr>
        <w:pStyle w:val="ConsPlusNormal"/>
        <w:spacing w:before="220"/>
        <w:ind w:firstLine="540"/>
        <w:jc w:val="both"/>
      </w:pPr>
      <w:r>
        <w:t>1. Профилактика преступлений и иных правонарушений в масштабах муниципального образования "Город Псков".</w:t>
      </w:r>
    </w:p>
    <w:p w:rsidR="00A52E5D" w:rsidRDefault="00A52E5D">
      <w:pPr>
        <w:pStyle w:val="ConsPlusNormal"/>
        <w:spacing w:before="220"/>
        <w:ind w:firstLine="540"/>
        <w:jc w:val="both"/>
      </w:pPr>
      <w:r>
        <w:lastRenderedPageBreak/>
        <w:t>В рамках реализации данного мероприятия осуществляется:</w:t>
      </w:r>
    </w:p>
    <w:p w:rsidR="00A52E5D" w:rsidRDefault="00A52E5D">
      <w:pPr>
        <w:pStyle w:val="ConsPlusNormal"/>
        <w:spacing w:before="220"/>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A52E5D" w:rsidRDefault="00A52E5D">
      <w:pPr>
        <w:pStyle w:val="ConsPlusNormal"/>
        <w:spacing w:before="22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A52E5D" w:rsidRDefault="00A52E5D">
      <w:pPr>
        <w:pStyle w:val="ConsPlusNormal"/>
        <w:spacing w:before="220"/>
        <w:ind w:firstLine="540"/>
        <w:jc w:val="both"/>
      </w:pPr>
      <w:r>
        <w:t>- контроль по обеспечению жильем выпускников интернатных учреждений и детских домов;</w:t>
      </w:r>
    </w:p>
    <w:p w:rsidR="00A52E5D" w:rsidRDefault="00A52E5D">
      <w:pPr>
        <w:pStyle w:val="ConsPlusNormal"/>
        <w:spacing w:before="220"/>
        <w:ind w:firstLine="540"/>
        <w:jc w:val="both"/>
      </w:pPr>
      <w:r>
        <w:t>- выплата денежного поощрения членам народных дружин;</w:t>
      </w:r>
    </w:p>
    <w:p w:rsidR="00A52E5D" w:rsidRDefault="00A52E5D">
      <w:pPr>
        <w:pStyle w:val="ConsPlusNormal"/>
        <w:spacing w:before="220"/>
        <w:ind w:firstLine="540"/>
        <w:jc w:val="both"/>
      </w:pPr>
      <w:r>
        <w:t>- страхование жизни и здоровья членов народных дружин;</w:t>
      </w:r>
    </w:p>
    <w:p w:rsidR="00A52E5D" w:rsidRDefault="00A52E5D">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03.07.2017 N 1100)</w:t>
      </w:r>
    </w:p>
    <w:p w:rsidR="00A52E5D" w:rsidRDefault="00A52E5D">
      <w:pPr>
        <w:pStyle w:val="ConsPlusNormal"/>
        <w:spacing w:before="22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A52E5D" w:rsidRDefault="00A52E5D">
      <w:pPr>
        <w:pStyle w:val="ConsPlusNormal"/>
        <w:spacing w:before="220"/>
        <w:ind w:firstLine="540"/>
        <w:jc w:val="both"/>
      </w:pPr>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A52E5D" w:rsidRDefault="00A52E5D">
      <w:pPr>
        <w:pStyle w:val="ConsPlusNormal"/>
        <w:spacing w:before="220"/>
        <w:ind w:firstLine="540"/>
        <w:jc w:val="both"/>
      </w:pPr>
      <w:r>
        <w:t>2. Профилактика преступлений и иных правонарушений в общественных местах и на улицах.</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
    <w:p w:rsidR="00A52E5D" w:rsidRDefault="00A52E5D">
      <w:pPr>
        <w:pStyle w:val="ConsPlusNormal"/>
        <w:spacing w:before="220"/>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p w:rsidR="00A52E5D" w:rsidRDefault="00A52E5D">
      <w:pPr>
        <w:pStyle w:val="ConsPlusNormal"/>
        <w:spacing w:before="22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A52E5D" w:rsidRDefault="00A52E5D">
      <w:pPr>
        <w:pStyle w:val="ConsPlusNormal"/>
        <w:spacing w:before="22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A52E5D" w:rsidRDefault="00A52E5D">
      <w:pPr>
        <w:pStyle w:val="ConsPlusNormal"/>
        <w:spacing w:before="220"/>
        <w:ind w:firstLine="540"/>
        <w:jc w:val="both"/>
      </w:pPr>
      <w:r>
        <w:t>Выполнение данных мероприятий способствует укреплению правопорядка, повышению уровня общественной и личной безопасности граждан на территории города.</w:t>
      </w:r>
    </w:p>
    <w:p w:rsidR="00A52E5D" w:rsidRDefault="00A52E5D">
      <w:pPr>
        <w:pStyle w:val="ConsPlusNormal"/>
        <w:spacing w:before="22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xml:space="preserve">-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w:t>
      </w:r>
      <w:r>
        <w:lastRenderedPageBreak/>
        <w:t>при проведении массовых мероприятий и народных гуляний.</w:t>
      </w:r>
    </w:p>
    <w:p w:rsidR="00A52E5D" w:rsidRDefault="00A52E5D">
      <w:pPr>
        <w:pStyle w:val="ConsPlusNormal"/>
        <w:spacing w:before="22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A52E5D" w:rsidRDefault="00A52E5D">
      <w:pPr>
        <w:pStyle w:val="ConsPlusNormal"/>
        <w:spacing w:before="22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A52E5D" w:rsidRDefault="00A52E5D">
      <w:pPr>
        <w:pStyle w:val="ConsPlusNormal"/>
        <w:spacing w:before="220"/>
        <w:ind w:firstLine="540"/>
        <w:jc w:val="both"/>
      </w:pPr>
      <w:r>
        <w:t>1. Профилактика преступлений и иных правонарушений несовершеннолетних и молодежи.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A52E5D" w:rsidRDefault="00A52E5D">
      <w:pPr>
        <w:pStyle w:val="ConsPlusNormal"/>
        <w:spacing w:before="22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A52E5D" w:rsidRDefault="00A52E5D">
      <w:pPr>
        <w:pStyle w:val="ConsPlusNormal"/>
        <w:spacing w:before="22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A52E5D" w:rsidRDefault="00A52E5D">
      <w:pPr>
        <w:pStyle w:val="ConsPlusNormal"/>
        <w:spacing w:before="220"/>
        <w:ind w:firstLine="540"/>
        <w:jc w:val="both"/>
      </w:pPr>
      <w:r>
        <w:t>- обеспечение деятельности комиссии по делам несовершеннолетних и защите их прав.</w:t>
      </w:r>
    </w:p>
    <w:p w:rsidR="00A52E5D" w:rsidRDefault="00A52E5D">
      <w:pPr>
        <w:pStyle w:val="ConsPlusNormal"/>
        <w:spacing w:before="22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A52E5D" w:rsidRDefault="00A52E5D">
      <w:pPr>
        <w:pStyle w:val="ConsPlusNormal"/>
        <w:spacing w:before="220"/>
        <w:ind w:firstLine="540"/>
        <w:jc w:val="both"/>
      </w:pPr>
      <w:r>
        <w:t>2. Профилактика преступлений и иных правонарушений среди лиц, освободившихся из мест лишения свободы.</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A52E5D" w:rsidRDefault="00A52E5D">
      <w:pPr>
        <w:pStyle w:val="ConsPlusNormal"/>
        <w:spacing w:before="22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A52E5D" w:rsidRDefault="00A52E5D">
      <w:pPr>
        <w:pStyle w:val="ConsPlusNormal"/>
        <w:spacing w:before="22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A52E5D" w:rsidRDefault="00A52E5D">
      <w:pPr>
        <w:pStyle w:val="ConsPlusNormal"/>
        <w:spacing w:before="220"/>
        <w:ind w:firstLine="540"/>
        <w:jc w:val="both"/>
      </w:pPr>
      <w:r>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A52E5D" w:rsidRDefault="00A52E5D">
      <w:pPr>
        <w:pStyle w:val="ConsPlusNormal"/>
        <w:spacing w:before="220"/>
        <w:ind w:firstLine="540"/>
        <w:jc w:val="both"/>
      </w:pPr>
      <w:r>
        <w:t xml:space="preserve">-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w:t>
      </w:r>
      <w:r>
        <w:lastRenderedPageBreak/>
        <w:t>несовершеннолетних детей, с последующим рассмотрением их на заседании межведомственной комиссии по профилактике правонарушений.</w:t>
      </w:r>
    </w:p>
    <w:p w:rsidR="00A52E5D" w:rsidRDefault="00A52E5D">
      <w:pPr>
        <w:pStyle w:val="ConsPlusNormal"/>
        <w:spacing w:before="220"/>
        <w:ind w:firstLine="540"/>
        <w:jc w:val="both"/>
      </w:pPr>
      <w:r>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A52E5D" w:rsidRDefault="00A52E5D">
      <w:pPr>
        <w:pStyle w:val="ConsPlusNormal"/>
        <w:jc w:val="both"/>
      </w:pPr>
      <w:r>
        <w:t xml:space="preserve">(п. 3 введен </w:t>
      </w:r>
      <w:hyperlink r:id="rId75" w:history="1">
        <w:r>
          <w:rPr>
            <w:color w:val="0000FF"/>
          </w:rPr>
          <w:t>постановлением</w:t>
        </w:r>
      </w:hyperlink>
      <w:r>
        <w:t xml:space="preserve"> Администрации города Пскова от 14.11.2017 N 2252)</w:t>
      </w:r>
    </w:p>
    <w:p w:rsidR="00A52E5D" w:rsidRDefault="00A52E5D">
      <w:pPr>
        <w:pStyle w:val="ConsPlusNormal"/>
        <w:jc w:val="both"/>
      </w:pPr>
    </w:p>
    <w:p w:rsidR="00A52E5D" w:rsidRDefault="00A52E5D">
      <w:pPr>
        <w:pStyle w:val="ConsPlusTitle"/>
        <w:ind w:firstLine="540"/>
        <w:jc w:val="both"/>
        <w:outlineLvl w:val="2"/>
      </w:pPr>
      <w:r>
        <w:t>6. Перечень основных мероприятий подпрограммы</w:t>
      </w:r>
    </w:p>
    <w:p w:rsidR="00A52E5D" w:rsidRDefault="00A52E5D">
      <w:pPr>
        <w:pStyle w:val="ConsPlusNormal"/>
        <w:jc w:val="both"/>
      </w:pPr>
    </w:p>
    <w:p w:rsidR="00A52E5D" w:rsidRDefault="00A52E5D">
      <w:pPr>
        <w:pStyle w:val="ConsPlusNormal"/>
        <w:ind w:firstLine="540"/>
        <w:jc w:val="both"/>
      </w:pPr>
      <w:hyperlink w:anchor="P837"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52E5D" w:rsidRDefault="00A52E5D">
      <w:pPr>
        <w:pStyle w:val="ConsPlusNormal"/>
        <w:jc w:val="both"/>
      </w:pPr>
    </w:p>
    <w:p w:rsidR="00A52E5D" w:rsidRDefault="00A52E5D">
      <w:pPr>
        <w:pStyle w:val="ConsPlusTitle"/>
        <w:ind w:firstLine="540"/>
        <w:jc w:val="both"/>
        <w:outlineLvl w:val="2"/>
      </w:pPr>
      <w:r>
        <w:t>7. Ресурсное обеспечение подпрограммы</w:t>
      </w:r>
    </w:p>
    <w:p w:rsidR="00A52E5D" w:rsidRDefault="00A52E5D">
      <w:pPr>
        <w:pStyle w:val="ConsPlusNormal"/>
        <w:ind w:firstLine="540"/>
        <w:jc w:val="both"/>
      </w:pPr>
      <w:r>
        <w:t xml:space="preserve">(в ред. </w:t>
      </w:r>
      <w:hyperlink r:id="rId76"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2016 - 2021 годы составит 31665,0 тысяч рублей, в том числе за счет средств бюджета города Пскова 19800,0 тысяч рублей и 11865,0 тысяч рублей за счет средств бюджета Псковской области.</w:t>
      </w:r>
    </w:p>
    <w:p w:rsidR="00A52E5D" w:rsidRDefault="00A52E5D">
      <w:pPr>
        <w:pStyle w:val="ConsPlusNormal"/>
        <w:spacing w:before="220"/>
        <w:ind w:firstLine="540"/>
        <w:jc w:val="both"/>
      </w:pPr>
      <w:r>
        <w:t>В том числе по годам:</w:t>
      </w:r>
    </w:p>
    <w:p w:rsidR="00A52E5D" w:rsidRDefault="00A52E5D">
      <w:pPr>
        <w:pStyle w:val="ConsPlusNormal"/>
        <w:spacing w:before="220"/>
        <w:ind w:firstLine="540"/>
        <w:jc w:val="both"/>
      </w:pPr>
      <w:r>
        <w:t>- в объеме средств бюджета города Пскова:</w:t>
      </w:r>
    </w:p>
    <w:p w:rsidR="00A52E5D" w:rsidRDefault="00A52E5D">
      <w:pPr>
        <w:pStyle w:val="ConsPlusNormal"/>
        <w:spacing w:before="220"/>
        <w:ind w:firstLine="540"/>
        <w:jc w:val="both"/>
      </w:pPr>
      <w:r>
        <w:t>в 2016 году - 3050,0 тысяч рублей;</w:t>
      </w:r>
    </w:p>
    <w:p w:rsidR="00A52E5D" w:rsidRDefault="00A52E5D">
      <w:pPr>
        <w:pStyle w:val="ConsPlusNormal"/>
        <w:spacing w:before="220"/>
        <w:ind w:firstLine="540"/>
        <w:jc w:val="both"/>
      </w:pPr>
      <w:r>
        <w:t>в 2017 году - 3050,0 тысяч рублей;</w:t>
      </w:r>
    </w:p>
    <w:p w:rsidR="00A52E5D" w:rsidRDefault="00A52E5D">
      <w:pPr>
        <w:pStyle w:val="ConsPlusNormal"/>
        <w:spacing w:before="220"/>
        <w:ind w:firstLine="540"/>
        <w:jc w:val="both"/>
      </w:pPr>
      <w:r>
        <w:t>в 2018 году - 3050,0 тысяч рублей;</w:t>
      </w:r>
    </w:p>
    <w:p w:rsidR="00A52E5D" w:rsidRDefault="00A52E5D">
      <w:pPr>
        <w:pStyle w:val="ConsPlusNormal"/>
        <w:spacing w:before="220"/>
        <w:ind w:firstLine="540"/>
        <w:jc w:val="both"/>
      </w:pPr>
      <w:r>
        <w:t>в 2019 году - 3550,0 тысяч рублей;</w:t>
      </w:r>
    </w:p>
    <w:p w:rsidR="00A52E5D" w:rsidRDefault="00A52E5D">
      <w:pPr>
        <w:pStyle w:val="ConsPlusNormal"/>
        <w:spacing w:before="220"/>
        <w:ind w:firstLine="540"/>
        <w:jc w:val="both"/>
      </w:pPr>
      <w:r>
        <w:t>в 2020 году - 3550,0 тысяч рублей;</w:t>
      </w:r>
    </w:p>
    <w:p w:rsidR="00A52E5D" w:rsidRDefault="00A52E5D">
      <w:pPr>
        <w:pStyle w:val="ConsPlusNormal"/>
        <w:spacing w:before="220"/>
        <w:ind w:firstLine="540"/>
        <w:jc w:val="both"/>
      </w:pPr>
      <w:r>
        <w:t>в 2021 году - 3550,0 тысяч рублей;</w:t>
      </w:r>
    </w:p>
    <w:p w:rsidR="00A52E5D" w:rsidRDefault="00A52E5D">
      <w:pPr>
        <w:pStyle w:val="ConsPlusNormal"/>
        <w:spacing w:before="220"/>
        <w:ind w:firstLine="540"/>
        <w:jc w:val="both"/>
      </w:pPr>
      <w:r>
        <w:t>- в объеме средств бюджета Псковской области:</w:t>
      </w:r>
    </w:p>
    <w:p w:rsidR="00A52E5D" w:rsidRDefault="00A52E5D">
      <w:pPr>
        <w:pStyle w:val="ConsPlusNormal"/>
        <w:spacing w:before="220"/>
        <w:ind w:firstLine="540"/>
        <w:jc w:val="both"/>
      </w:pPr>
      <w:r>
        <w:t>в 2016 году - 1727,0 тысяч рублей;</w:t>
      </w:r>
    </w:p>
    <w:p w:rsidR="00A52E5D" w:rsidRDefault="00A52E5D">
      <w:pPr>
        <w:pStyle w:val="ConsPlusNormal"/>
        <w:spacing w:before="220"/>
        <w:ind w:firstLine="540"/>
        <w:jc w:val="both"/>
      </w:pPr>
      <w:r>
        <w:t>в 2017 году - 1986,0 тысяч рублей;</w:t>
      </w:r>
    </w:p>
    <w:p w:rsidR="00A52E5D" w:rsidRDefault="00A52E5D">
      <w:pPr>
        <w:pStyle w:val="ConsPlusNormal"/>
        <w:spacing w:before="220"/>
        <w:ind w:firstLine="540"/>
        <w:jc w:val="both"/>
      </w:pPr>
      <w:r>
        <w:t>в 2018 году - 2012,0 тысяч рублей;</w:t>
      </w:r>
    </w:p>
    <w:p w:rsidR="00A52E5D" w:rsidRDefault="00A52E5D">
      <w:pPr>
        <w:pStyle w:val="ConsPlusNormal"/>
        <w:spacing w:before="220"/>
        <w:ind w:firstLine="540"/>
        <w:jc w:val="both"/>
      </w:pPr>
      <w:r>
        <w:t>в 2019 году - 2034,0 тысяч рублей;</w:t>
      </w:r>
    </w:p>
    <w:p w:rsidR="00A52E5D" w:rsidRDefault="00A52E5D">
      <w:pPr>
        <w:pStyle w:val="ConsPlusNormal"/>
        <w:spacing w:before="220"/>
        <w:ind w:firstLine="540"/>
        <w:jc w:val="both"/>
      </w:pPr>
      <w:r>
        <w:t>в 2020 году - 2053,0 тысяч рублей;</w:t>
      </w:r>
    </w:p>
    <w:p w:rsidR="00A52E5D" w:rsidRDefault="00A52E5D">
      <w:pPr>
        <w:pStyle w:val="ConsPlusNormal"/>
        <w:spacing w:before="220"/>
        <w:ind w:firstLine="540"/>
        <w:jc w:val="both"/>
      </w:pPr>
      <w:r>
        <w:t>в 2021 году - 2053,0 тысяч рублей.</w:t>
      </w:r>
    </w:p>
    <w:p w:rsidR="00A52E5D" w:rsidRDefault="00A52E5D">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52E5D" w:rsidRDefault="00A52E5D">
      <w:pPr>
        <w:pStyle w:val="ConsPlusNormal"/>
        <w:jc w:val="both"/>
      </w:pPr>
    </w:p>
    <w:p w:rsidR="00A52E5D" w:rsidRDefault="00A52E5D">
      <w:pPr>
        <w:pStyle w:val="ConsPlusTitle"/>
        <w:ind w:firstLine="540"/>
        <w:jc w:val="both"/>
        <w:outlineLvl w:val="2"/>
      </w:pPr>
      <w:r>
        <w:t>8. Методика оценки эффективности реализации подпрограммы</w:t>
      </w:r>
    </w:p>
    <w:p w:rsidR="00A52E5D" w:rsidRDefault="00A52E5D">
      <w:pPr>
        <w:pStyle w:val="ConsPlusNormal"/>
        <w:jc w:val="both"/>
      </w:pPr>
    </w:p>
    <w:p w:rsidR="00A52E5D" w:rsidRDefault="00A52E5D">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7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2"/>
      </w:pPr>
      <w:r>
        <w:t>Приложение</w:t>
      </w:r>
    </w:p>
    <w:p w:rsidR="00A52E5D" w:rsidRDefault="00A52E5D">
      <w:pPr>
        <w:pStyle w:val="ConsPlusNormal"/>
        <w:jc w:val="right"/>
      </w:pPr>
      <w:r>
        <w:t>к подпрограмме</w:t>
      </w:r>
    </w:p>
    <w:p w:rsidR="00A52E5D" w:rsidRDefault="00A52E5D">
      <w:pPr>
        <w:pStyle w:val="ConsPlusNormal"/>
        <w:jc w:val="right"/>
      </w:pPr>
      <w:r>
        <w:t>"Профилактика преступлений и иных правонарушений</w:t>
      </w:r>
    </w:p>
    <w:p w:rsidR="00A52E5D" w:rsidRDefault="00A52E5D">
      <w:pPr>
        <w:pStyle w:val="ConsPlusNormal"/>
        <w:jc w:val="right"/>
      </w:pPr>
      <w:r>
        <w:t>в муниципальном образовании "Город Псков"</w:t>
      </w:r>
    </w:p>
    <w:p w:rsidR="00A52E5D" w:rsidRDefault="00A52E5D">
      <w:pPr>
        <w:pStyle w:val="ConsPlusNormal"/>
        <w:jc w:val="both"/>
      </w:pPr>
    </w:p>
    <w:p w:rsidR="00A52E5D" w:rsidRDefault="00A52E5D">
      <w:pPr>
        <w:pStyle w:val="ConsPlusTitle"/>
        <w:jc w:val="center"/>
      </w:pPr>
      <w:bookmarkStart w:id="4" w:name="P837"/>
      <w:bookmarkEnd w:id="4"/>
      <w:r>
        <w:t>Перечень основных мероприятий подпрограммы</w:t>
      </w:r>
    </w:p>
    <w:p w:rsidR="00A52E5D" w:rsidRDefault="00A52E5D">
      <w:pPr>
        <w:pStyle w:val="ConsPlusTitle"/>
        <w:jc w:val="center"/>
      </w:pPr>
      <w:r>
        <w:t>"Профилактика преступлений и иных правонарушений</w:t>
      </w:r>
    </w:p>
    <w:p w:rsidR="00A52E5D" w:rsidRDefault="00A52E5D">
      <w:pPr>
        <w:pStyle w:val="ConsPlusTitle"/>
        <w:jc w:val="center"/>
      </w:pPr>
      <w:r>
        <w:t>в муниципальном образовании "Город Псков"</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города Пскова</w:t>
            </w:r>
          </w:p>
          <w:p w:rsidR="00A52E5D" w:rsidRDefault="00A52E5D">
            <w:pPr>
              <w:pStyle w:val="ConsPlusNormal"/>
              <w:jc w:val="center"/>
            </w:pPr>
            <w:r>
              <w:rPr>
                <w:color w:val="392C69"/>
              </w:rPr>
              <w:t>от 30.10.2018 N 1672)</w:t>
            </w:r>
          </w:p>
        </w:tc>
      </w:tr>
    </w:tbl>
    <w:p w:rsidR="00A52E5D" w:rsidRDefault="00A52E5D">
      <w:pPr>
        <w:pStyle w:val="ConsPlusNormal"/>
        <w:jc w:val="both"/>
      </w:pPr>
    </w:p>
    <w:p w:rsidR="00A52E5D" w:rsidRDefault="00A52E5D">
      <w:pPr>
        <w:sectPr w:rsidR="00A52E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8"/>
        <w:gridCol w:w="3742"/>
        <w:gridCol w:w="1757"/>
        <w:gridCol w:w="1474"/>
        <w:gridCol w:w="1312"/>
        <w:gridCol w:w="1114"/>
        <w:gridCol w:w="1114"/>
        <w:gridCol w:w="1114"/>
        <w:gridCol w:w="1114"/>
        <w:gridCol w:w="1114"/>
        <w:gridCol w:w="1114"/>
        <w:gridCol w:w="3798"/>
      </w:tblGrid>
      <w:tr w:rsidR="00A52E5D">
        <w:tc>
          <w:tcPr>
            <w:tcW w:w="567" w:type="dxa"/>
            <w:vMerge w:val="restart"/>
          </w:tcPr>
          <w:p w:rsidR="00A52E5D" w:rsidRDefault="00A52E5D">
            <w:pPr>
              <w:pStyle w:val="ConsPlusNormal"/>
              <w:jc w:val="center"/>
            </w:pPr>
            <w:r>
              <w:lastRenderedPageBreak/>
              <w:t>Номер п/п</w:t>
            </w:r>
          </w:p>
        </w:tc>
        <w:tc>
          <w:tcPr>
            <w:tcW w:w="2158" w:type="dxa"/>
            <w:vMerge w:val="restart"/>
          </w:tcPr>
          <w:p w:rsidR="00A52E5D" w:rsidRDefault="00A52E5D">
            <w:pPr>
              <w:pStyle w:val="ConsPlusNormal"/>
              <w:jc w:val="center"/>
            </w:pPr>
            <w:r>
              <w:t>Наименование основного мероприятия</w:t>
            </w:r>
          </w:p>
        </w:tc>
        <w:tc>
          <w:tcPr>
            <w:tcW w:w="3742" w:type="dxa"/>
            <w:vMerge w:val="restart"/>
          </w:tcPr>
          <w:p w:rsidR="00A52E5D" w:rsidRDefault="00A52E5D">
            <w:pPr>
              <w:pStyle w:val="ConsPlusNormal"/>
              <w:jc w:val="center"/>
            </w:pPr>
            <w:r>
              <w:t>Исполнитель мероприятия</w:t>
            </w:r>
          </w:p>
        </w:tc>
        <w:tc>
          <w:tcPr>
            <w:tcW w:w="1757" w:type="dxa"/>
            <w:vMerge w:val="restart"/>
          </w:tcPr>
          <w:p w:rsidR="00A52E5D" w:rsidRDefault="00A52E5D">
            <w:pPr>
              <w:pStyle w:val="ConsPlusNormal"/>
              <w:jc w:val="center"/>
            </w:pPr>
            <w:r>
              <w:t>Срок реализации</w:t>
            </w:r>
          </w:p>
        </w:tc>
        <w:tc>
          <w:tcPr>
            <w:tcW w:w="9470" w:type="dxa"/>
            <w:gridSpan w:val="8"/>
          </w:tcPr>
          <w:p w:rsidR="00A52E5D" w:rsidRDefault="00A52E5D">
            <w:pPr>
              <w:pStyle w:val="ConsPlusNormal"/>
              <w:jc w:val="center"/>
            </w:pPr>
            <w:r>
              <w:t>Объем финансирования по годам (тысяч рублей)</w:t>
            </w:r>
          </w:p>
        </w:tc>
        <w:tc>
          <w:tcPr>
            <w:tcW w:w="3798" w:type="dxa"/>
            <w:vMerge w:val="restart"/>
          </w:tcPr>
          <w:p w:rsidR="00A52E5D" w:rsidRDefault="00A52E5D">
            <w:pPr>
              <w:pStyle w:val="ConsPlusNormal"/>
              <w:jc w:val="center"/>
            </w:pPr>
            <w:r>
              <w:t>Ожидаемый непосредственный результат (краткое описание)</w:t>
            </w:r>
          </w:p>
        </w:tc>
      </w:tr>
      <w:tr w:rsidR="00A52E5D">
        <w:trPr>
          <w:trHeight w:val="509"/>
        </w:trPr>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vMerge w:val="restart"/>
          </w:tcPr>
          <w:p w:rsidR="00A52E5D" w:rsidRDefault="00A52E5D">
            <w:pPr>
              <w:pStyle w:val="ConsPlusNormal"/>
              <w:jc w:val="center"/>
            </w:pPr>
            <w:r>
              <w:t>Источники</w:t>
            </w:r>
          </w:p>
        </w:tc>
        <w:tc>
          <w:tcPr>
            <w:tcW w:w="1312" w:type="dxa"/>
            <w:vMerge w:val="restart"/>
          </w:tcPr>
          <w:p w:rsidR="00A52E5D" w:rsidRDefault="00A52E5D">
            <w:pPr>
              <w:pStyle w:val="ConsPlusNormal"/>
              <w:jc w:val="center"/>
            </w:pPr>
            <w:r>
              <w:t>ВСЕГО:</w:t>
            </w:r>
          </w:p>
        </w:tc>
        <w:tc>
          <w:tcPr>
            <w:tcW w:w="1114" w:type="dxa"/>
            <w:vMerge w:val="restart"/>
          </w:tcPr>
          <w:p w:rsidR="00A52E5D" w:rsidRDefault="00A52E5D">
            <w:pPr>
              <w:pStyle w:val="ConsPlusNormal"/>
              <w:jc w:val="center"/>
            </w:pPr>
            <w:r>
              <w:t>2016</w:t>
            </w:r>
          </w:p>
        </w:tc>
        <w:tc>
          <w:tcPr>
            <w:tcW w:w="1114" w:type="dxa"/>
            <w:vMerge w:val="restart"/>
          </w:tcPr>
          <w:p w:rsidR="00A52E5D" w:rsidRDefault="00A52E5D">
            <w:pPr>
              <w:pStyle w:val="ConsPlusNormal"/>
              <w:jc w:val="center"/>
            </w:pPr>
            <w:r>
              <w:t>2017</w:t>
            </w:r>
          </w:p>
        </w:tc>
        <w:tc>
          <w:tcPr>
            <w:tcW w:w="1114" w:type="dxa"/>
            <w:vMerge w:val="restart"/>
          </w:tcPr>
          <w:p w:rsidR="00A52E5D" w:rsidRDefault="00A52E5D">
            <w:pPr>
              <w:pStyle w:val="ConsPlusNormal"/>
              <w:jc w:val="center"/>
            </w:pPr>
            <w:r>
              <w:t>2018</w:t>
            </w:r>
          </w:p>
        </w:tc>
        <w:tc>
          <w:tcPr>
            <w:tcW w:w="1114" w:type="dxa"/>
            <w:vMerge w:val="restart"/>
          </w:tcPr>
          <w:p w:rsidR="00A52E5D" w:rsidRDefault="00A52E5D">
            <w:pPr>
              <w:pStyle w:val="ConsPlusNormal"/>
              <w:jc w:val="center"/>
            </w:pPr>
            <w:r>
              <w:t>2019</w:t>
            </w:r>
          </w:p>
        </w:tc>
        <w:tc>
          <w:tcPr>
            <w:tcW w:w="1114" w:type="dxa"/>
            <w:vMerge w:val="restart"/>
          </w:tcPr>
          <w:p w:rsidR="00A52E5D" w:rsidRDefault="00A52E5D">
            <w:pPr>
              <w:pStyle w:val="ConsPlusNormal"/>
              <w:jc w:val="center"/>
            </w:pPr>
            <w:r>
              <w:t>2020</w:t>
            </w:r>
          </w:p>
        </w:tc>
        <w:tc>
          <w:tcPr>
            <w:tcW w:w="1114" w:type="dxa"/>
            <w:vMerge w:val="restart"/>
          </w:tcPr>
          <w:p w:rsidR="00A52E5D" w:rsidRDefault="00A52E5D">
            <w:pPr>
              <w:pStyle w:val="ConsPlusNormal"/>
              <w:jc w:val="center"/>
            </w:pPr>
            <w:r>
              <w:t>2021</w:t>
            </w:r>
          </w:p>
        </w:tc>
        <w:tc>
          <w:tcPr>
            <w:tcW w:w="3798" w:type="dxa"/>
            <w:vMerge/>
          </w:tcPr>
          <w:p w:rsidR="00A52E5D" w:rsidRDefault="00A52E5D"/>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vMerge/>
          </w:tcPr>
          <w:p w:rsidR="00A52E5D" w:rsidRDefault="00A52E5D"/>
        </w:tc>
        <w:tc>
          <w:tcPr>
            <w:tcW w:w="1312" w:type="dxa"/>
            <w:vMerge/>
          </w:tcPr>
          <w:p w:rsidR="00A52E5D" w:rsidRDefault="00A52E5D"/>
        </w:tc>
        <w:tc>
          <w:tcPr>
            <w:tcW w:w="1114" w:type="dxa"/>
            <w:vMerge/>
          </w:tcPr>
          <w:p w:rsidR="00A52E5D" w:rsidRDefault="00A52E5D"/>
        </w:tc>
        <w:tc>
          <w:tcPr>
            <w:tcW w:w="1114" w:type="dxa"/>
            <w:vMerge/>
          </w:tcPr>
          <w:p w:rsidR="00A52E5D" w:rsidRDefault="00A52E5D"/>
        </w:tc>
        <w:tc>
          <w:tcPr>
            <w:tcW w:w="1114" w:type="dxa"/>
            <w:vMerge/>
          </w:tcPr>
          <w:p w:rsidR="00A52E5D" w:rsidRDefault="00A52E5D"/>
        </w:tc>
        <w:tc>
          <w:tcPr>
            <w:tcW w:w="1114" w:type="dxa"/>
            <w:vMerge/>
          </w:tcPr>
          <w:p w:rsidR="00A52E5D" w:rsidRDefault="00A52E5D"/>
        </w:tc>
        <w:tc>
          <w:tcPr>
            <w:tcW w:w="1114" w:type="dxa"/>
            <w:vMerge/>
          </w:tcPr>
          <w:p w:rsidR="00A52E5D" w:rsidRDefault="00A52E5D"/>
        </w:tc>
        <w:tc>
          <w:tcPr>
            <w:tcW w:w="1114" w:type="dxa"/>
            <w:vMerge/>
          </w:tcPr>
          <w:p w:rsidR="00A52E5D" w:rsidRDefault="00A52E5D"/>
        </w:tc>
        <w:tc>
          <w:tcPr>
            <w:tcW w:w="3798" w:type="dxa"/>
          </w:tcPr>
          <w:p w:rsidR="00A52E5D" w:rsidRDefault="00A52E5D">
            <w:pPr>
              <w:pStyle w:val="ConsPlusNormal"/>
              <w:jc w:val="center"/>
            </w:pPr>
            <w:r>
              <w:t>областной бюджет</w:t>
            </w:r>
          </w:p>
        </w:tc>
      </w:tr>
      <w:tr w:rsidR="00A52E5D">
        <w:tc>
          <w:tcPr>
            <w:tcW w:w="21492" w:type="dxa"/>
            <w:gridSpan w:val="13"/>
          </w:tcPr>
          <w:p w:rsidR="00A52E5D" w:rsidRDefault="00A52E5D">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A52E5D">
        <w:tc>
          <w:tcPr>
            <w:tcW w:w="21492" w:type="dxa"/>
            <w:gridSpan w:val="13"/>
          </w:tcPr>
          <w:p w:rsidR="00A52E5D" w:rsidRDefault="00A52E5D">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A52E5D">
        <w:tc>
          <w:tcPr>
            <w:tcW w:w="567" w:type="dxa"/>
            <w:vMerge w:val="restart"/>
          </w:tcPr>
          <w:p w:rsidR="00A52E5D" w:rsidRDefault="00A52E5D">
            <w:pPr>
              <w:pStyle w:val="ConsPlusNormal"/>
              <w:jc w:val="center"/>
            </w:pPr>
            <w:r>
              <w:t>1</w:t>
            </w:r>
          </w:p>
        </w:tc>
        <w:tc>
          <w:tcPr>
            <w:tcW w:w="2158" w:type="dxa"/>
            <w:vMerge w:val="restart"/>
          </w:tcPr>
          <w:p w:rsidR="00A52E5D" w:rsidRDefault="00A52E5D">
            <w:pPr>
              <w:pStyle w:val="ConsPlusNormal"/>
            </w:pPr>
            <w:r>
              <w:t>Профилактика преступлений и иных правонарушений в масштабах муниципального образования "Город Псков"</w:t>
            </w:r>
          </w:p>
        </w:tc>
        <w:tc>
          <w:tcPr>
            <w:tcW w:w="3742" w:type="dxa"/>
            <w:vMerge w:val="restart"/>
          </w:tcPr>
          <w:p w:rsidR="00A52E5D" w:rsidRDefault="00A52E5D">
            <w:pPr>
              <w:pStyle w:val="ConsPlusNormal"/>
              <w:jc w:val="both"/>
            </w:pPr>
            <w:r>
              <w:t>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Администрации города Пскова, Комитет по делам гражданской обороны и предупреждению чрезвычайных ситуаций Администрации города Пскова, УМВД России по городу Пскову (по согласованию), ГБУЗ "Наркологический диспансер Псковской области" (по согласованию), ТУ города Пскова ГГУСЗН Псковской области (по согласованию)</w:t>
            </w:r>
          </w:p>
        </w:tc>
        <w:tc>
          <w:tcPr>
            <w:tcW w:w="1757" w:type="dxa"/>
            <w:vMerge w:val="restart"/>
          </w:tcPr>
          <w:p w:rsidR="00A52E5D" w:rsidRDefault="00A52E5D">
            <w:pPr>
              <w:pStyle w:val="ConsPlusNormal"/>
              <w:jc w:val="center"/>
            </w:pPr>
            <w:r>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21045,0</w:t>
            </w:r>
          </w:p>
        </w:tc>
        <w:tc>
          <w:tcPr>
            <w:tcW w:w="1114" w:type="dxa"/>
          </w:tcPr>
          <w:p w:rsidR="00A52E5D" w:rsidRDefault="00A52E5D">
            <w:pPr>
              <w:pStyle w:val="ConsPlusNormal"/>
              <w:jc w:val="center"/>
            </w:pPr>
            <w:r>
              <w:t>3060,0</w:t>
            </w:r>
          </w:p>
        </w:tc>
        <w:tc>
          <w:tcPr>
            <w:tcW w:w="1114" w:type="dxa"/>
          </w:tcPr>
          <w:p w:rsidR="00A52E5D" w:rsidRDefault="00A52E5D">
            <w:pPr>
              <w:pStyle w:val="ConsPlusNormal"/>
              <w:jc w:val="center"/>
            </w:pPr>
            <w:r>
              <w:t>3297,0</w:t>
            </w:r>
          </w:p>
        </w:tc>
        <w:tc>
          <w:tcPr>
            <w:tcW w:w="1114" w:type="dxa"/>
          </w:tcPr>
          <w:p w:rsidR="00A52E5D" w:rsidRDefault="00A52E5D">
            <w:pPr>
              <w:pStyle w:val="ConsPlusNormal"/>
              <w:jc w:val="center"/>
            </w:pPr>
            <w:r>
              <w:t>3297,0</w:t>
            </w:r>
          </w:p>
        </w:tc>
        <w:tc>
          <w:tcPr>
            <w:tcW w:w="1114" w:type="dxa"/>
          </w:tcPr>
          <w:p w:rsidR="00A52E5D" w:rsidRDefault="00A52E5D">
            <w:pPr>
              <w:pStyle w:val="ConsPlusNormal"/>
              <w:jc w:val="center"/>
            </w:pPr>
            <w:r>
              <w:t>3797,0</w:t>
            </w:r>
          </w:p>
        </w:tc>
        <w:tc>
          <w:tcPr>
            <w:tcW w:w="1114" w:type="dxa"/>
          </w:tcPr>
          <w:p w:rsidR="00A52E5D" w:rsidRDefault="00A52E5D">
            <w:pPr>
              <w:pStyle w:val="ConsPlusNormal"/>
              <w:jc w:val="center"/>
            </w:pPr>
            <w:r>
              <w:t>3797,0</w:t>
            </w:r>
          </w:p>
        </w:tc>
        <w:tc>
          <w:tcPr>
            <w:tcW w:w="1114" w:type="dxa"/>
          </w:tcPr>
          <w:p w:rsidR="00A52E5D" w:rsidRDefault="00A52E5D">
            <w:pPr>
              <w:pStyle w:val="ConsPlusNormal"/>
              <w:jc w:val="center"/>
            </w:pPr>
            <w:r>
              <w:t>3797,0</w:t>
            </w:r>
          </w:p>
        </w:tc>
        <w:tc>
          <w:tcPr>
            <w:tcW w:w="3798" w:type="dxa"/>
            <w:vMerge w:val="restart"/>
          </w:tcPr>
          <w:p w:rsidR="00A52E5D" w:rsidRDefault="00A52E5D">
            <w:pPr>
              <w:pStyle w:val="ConsPlusNormal"/>
              <w:jc w:val="both"/>
            </w:pPr>
            <w:r>
              <w:t>1. 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w:t>
            </w:r>
          </w:p>
          <w:p w:rsidR="00A52E5D" w:rsidRDefault="00A52E5D">
            <w:pPr>
              <w:pStyle w:val="ConsPlusNormal"/>
              <w:jc w:val="both"/>
            </w:pPr>
            <w:r>
              <w:t>2. Наличие протоколов заседаний межведомственной комиссии муниципального образования "Город Псков" по профилактике правонарушений (МВКПП);</w:t>
            </w:r>
          </w:p>
          <w:p w:rsidR="00A52E5D" w:rsidRDefault="00A52E5D">
            <w:pPr>
              <w:pStyle w:val="ConsPlusNormal"/>
              <w:jc w:val="both"/>
            </w:pPr>
            <w:r>
              <w:t>3. Обеспечение деятельности административных комиссий</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19500,0</w:t>
            </w:r>
          </w:p>
        </w:tc>
        <w:tc>
          <w:tcPr>
            <w:tcW w:w="1114" w:type="dxa"/>
          </w:tcPr>
          <w:p w:rsidR="00A52E5D" w:rsidRDefault="00A52E5D">
            <w:pPr>
              <w:pStyle w:val="ConsPlusNormal"/>
              <w:jc w:val="center"/>
            </w:pPr>
            <w:r>
              <w:t>3000,0</w:t>
            </w:r>
          </w:p>
        </w:tc>
        <w:tc>
          <w:tcPr>
            <w:tcW w:w="1114" w:type="dxa"/>
          </w:tcPr>
          <w:p w:rsidR="00A52E5D" w:rsidRDefault="00A52E5D">
            <w:pPr>
              <w:pStyle w:val="ConsPlusNormal"/>
              <w:jc w:val="center"/>
            </w:pPr>
            <w:r>
              <w:t>3000,0</w:t>
            </w:r>
          </w:p>
        </w:tc>
        <w:tc>
          <w:tcPr>
            <w:tcW w:w="1114" w:type="dxa"/>
          </w:tcPr>
          <w:p w:rsidR="00A52E5D" w:rsidRDefault="00A52E5D">
            <w:pPr>
              <w:pStyle w:val="ConsPlusNormal"/>
              <w:jc w:val="center"/>
            </w:pPr>
            <w:r>
              <w:t>3000,0</w:t>
            </w:r>
          </w:p>
        </w:tc>
        <w:tc>
          <w:tcPr>
            <w:tcW w:w="1114" w:type="dxa"/>
          </w:tcPr>
          <w:p w:rsidR="00A52E5D" w:rsidRDefault="00A52E5D">
            <w:pPr>
              <w:pStyle w:val="ConsPlusNormal"/>
              <w:jc w:val="center"/>
            </w:pPr>
            <w:r>
              <w:t>3500,0</w:t>
            </w:r>
          </w:p>
        </w:tc>
        <w:tc>
          <w:tcPr>
            <w:tcW w:w="1114" w:type="dxa"/>
          </w:tcPr>
          <w:p w:rsidR="00A52E5D" w:rsidRDefault="00A52E5D">
            <w:pPr>
              <w:pStyle w:val="ConsPlusNormal"/>
              <w:jc w:val="center"/>
            </w:pPr>
            <w:r>
              <w:t>3500,0</w:t>
            </w:r>
          </w:p>
        </w:tc>
        <w:tc>
          <w:tcPr>
            <w:tcW w:w="1114" w:type="dxa"/>
          </w:tcPr>
          <w:p w:rsidR="00A52E5D" w:rsidRDefault="00A52E5D">
            <w:pPr>
              <w:pStyle w:val="ConsPlusNormal"/>
              <w:jc w:val="center"/>
            </w:pPr>
            <w:r>
              <w:t>3500,0</w:t>
            </w:r>
          </w:p>
        </w:tc>
        <w:tc>
          <w:tcPr>
            <w:tcW w:w="3798" w:type="dxa"/>
            <w:vMerge/>
          </w:tcPr>
          <w:p w:rsidR="00A52E5D" w:rsidRDefault="00A52E5D"/>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областной бюджет</w:t>
            </w:r>
          </w:p>
        </w:tc>
        <w:tc>
          <w:tcPr>
            <w:tcW w:w="1312" w:type="dxa"/>
          </w:tcPr>
          <w:p w:rsidR="00A52E5D" w:rsidRDefault="00A52E5D">
            <w:pPr>
              <w:pStyle w:val="ConsPlusNormal"/>
              <w:jc w:val="center"/>
            </w:pPr>
            <w:r>
              <w:t>1545,0</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297,0</w:t>
            </w:r>
          </w:p>
        </w:tc>
        <w:tc>
          <w:tcPr>
            <w:tcW w:w="1114" w:type="dxa"/>
          </w:tcPr>
          <w:p w:rsidR="00A52E5D" w:rsidRDefault="00A52E5D">
            <w:pPr>
              <w:pStyle w:val="ConsPlusNormal"/>
              <w:jc w:val="center"/>
            </w:pPr>
            <w:r>
              <w:t>297,0</w:t>
            </w:r>
          </w:p>
        </w:tc>
        <w:tc>
          <w:tcPr>
            <w:tcW w:w="1114" w:type="dxa"/>
          </w:tcPr>
          <w:p w:rsidR="00A52E5D" w:rsidRDefault="00A52E5D">
            <w:pPr>
              <w:pStyle w:val="ConsPlusNormal"/>
              <w:jc w:val="center"/>
            </w:pPr>
            <w:r>
              <w:t>297,0</w:t>
            </w:r>
          </w:p>
        </w:tc>
        <w:tc>
          <w:tcPr>
            <w:tcW w:w="1114" w:type="dxa"/>
          </w:tcPr>
          <w:p w:rsidR="00A52E5D" w:rsidRDefault="00A52E5D">
            <w:pPr>
              <w:pStyle w:val="ConsPlusNormal"/>
              <w:jc w:val="center"/>
            </w:pPr>
            <w:r>
              <w:t>297,0</w:t>
            </w:r>
          </w:p>
        </w:tc>
        <w:tc>
          <w:tcPr>
            <w:tcW w:w="1114" w:type="dxa"/>
          </w:tcPr>
          <w:p w:rsidR="00A52E5D" w:rsidRDefault="00A52E5D">
            <w:pPr>
              <w:pStyle w:val="ConsPlusNormal"/>
              <w:jc w:val="center"/>
            </w:pPr>
            <w:r>
              <w:t>297,0</w:t>
            </w:r>
          </w:p>
        </w:tc>
        <w:tc>
          <w:tcPr>
            <w:tcW w:w="3798" w:type="dxa"/>
            <w:vMerge/>
          </w:tcPr>
          <w:p w:rsidR="00A52E5D" w:rsidRDefault="00A52E5D"/>
        </w:tc>
      </w:tr>
      <w:tr w:rsidR="00A52E5D">
        <w:tc>
          <w:tcPr>
            <w:tcW w:w="567" w:type="dxa"/>
          </w:tcPr>
          <w:p w:rsidR="00A52E5D" w:rsidRDefault="00A52E5D">
            <w:pPr>
              <w:pStyle w:val="ConsPlusNormal"/>
              <w:jc w:val="center"/>
            </w:pPr>
            <w:r>
              <w:t>2</w:t>
            </w:r>
          </w:p>
        </w:tc>
        <w:tc>
          <w:tcPr>
            <w:tcW w:w="2158" w:type="dxa"/>
          </w:tcPr>
          <w:p w:rsidR="00A52E5D" w:rsidRDefault="00A52E5D">
            <w:pPr>
              <w:pStyle w:val="ConsPlusNormal"/>
            </w:pPr>
            <w:r>
              <w:t xml:space="preserve">Профилактика преступлений и иных правонарушений в </w:t>
            </w:r>
            <w:r>
              <w:lastRenderedPageBreak/>
              <w:t>общественных местах и на улицах</w:t>
            </w:r>
          </w:p>
        </w:tc>
        <w:tc>
          <w:tcPr>
            <w:tcW w:w="3742" w:type="dxa"/>
          </w:tcPr>
          <w:p w:rsidR="00A52E5D" w:rsidRDefault="00A52E5D">
            <w:pPr>
              <w:pStyle w:val="ConsPlusNormal"/>
              <w:jc w:val="both"/>
            </w:pPr>
            <w:r>
              <w:lastRenderedPageBreak/>
              <w:t xml:space="preserve">Комитет социально-экономического развития Администрации города Пскова, УМВД России по городу </w:t>
            </w:r>
            <w:r>
              <w:lastRenderedPageBreak/>
              <w:t>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1757" w:type="dxa"/>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 xml:space="preserve">1. Оперативность реагирования участковых уполномоченных полиции; информированность граждан о </w:t>
            </w:r>
            <w:r>
              <w:lastRenderedPageBreak/>
              <w:t>способах и средствах защиты, правомерной защите от преступных посягательств и иных посягательств;</w:t>
            </w:r>
          </w:p>
          <w:p w:rsidR="00A52E5D" w:rsidRDefault="00A52E5D">
            <w:pPr>
              <w:pStyle w:val="ConsPlusNormal"/>
              <w:jc w:val="both"/>
            </w:pPr>
            <w:r>
              <w:t>2. Проведены следующие мероприятия:</w:t>
            </w:r>
          </w:p>
          <w:p w:rsidR="00A52E5D" w:rsidRDefault="00A52E5D">
            <w:pPr>
              <w:pStyle w:val="ConsPlusNormal"/>
              <w:jc w:val="both"/>
            </w:pPr>
            <w:r>
              <w:t>1) предоставление помещений под участковые пункты полиции на обслуживаемых участковыми уполномоченными полиции административных участках в наиболее отдаленных районах города;</w:t>
            </w:r>
          </w:p>
          <w:p w:rsidR="00A52E5D" w:rsidRDefault="00A52E5D">
            <w:pPr>
              <w:pStyle w:val="ConsPlusNormal"/>
              <w:jc w:val="both"/>
            </w:pPr>
            <w: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r>
      <w:tr w:rsidR="00A52E5D">
        <w:tc>
          <w:tcPr>
            <w:tcW w:w="567" w:type="dxa"/>
          </w:tcPr>
          <w:p w:rsidR="00A52E5D" w:rsidRDefault="00A52E5D">
            <w:pPr>
              <w:pStyle w:val="ConsPlusNormal"/>
              <w:jc w:val="center"/>
            </w:pPr>
            <w:r>
              <w:lastRenderedPageBreak/>
              <w:t>3</w:t>
            </w:r>
          </w:p>
        </w:tc>
        <w:tc>
          <w:tcPr>
            <w:tcW w:w="2158" w:type="dxa"/>
          </w:tcPr>
          <w:p w:rsidR="00A52E5D" w:rsidRDefault="00A52E5D">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3742" w:type="dxa"/>
          </w:tcPr>
          <w:p w:rsidR="00A52E5D" w:rsidRDefault="00A52E5D">
            <w:pPr>
              <w:pStyle w:val="ConsPlusNormal"/>
              <w:jc w:val="both"/>
            </w:pPr>
            <w:r>
              <w:t>Межведомственная комиссия муниципального образования "Город Псков" по профилактике правонарушений, УМВД России по городу Пскову (по согласованию)</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r>
      <w:tr w:rsidR="00A52E5D">
        <w:tc>
          <w:tcPr>
            <w:tcW w:w="21492" w:type="dxa"/>
            <w:gridSpan w:val="13"/>
          </w:tcPr>
          <w:p w:rsidR="00A52E5D" w:rsidRDefault="00A52E5D">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A52E5D">
        <w:tc>
          <w:tcPr>
            <w:tcW w:w="567" w:type="dxa"/>
            <w:vMerge w:val="restart"/>
          </w:tcPr>
          <w:p w:rsidR="00A52E5D" w:rsidRDefault="00A52E5D">
            <w:pPr>
              <w:pStyle w:val="ConsPlusNormal"/>
              <w:jc w:val="center"/>
            </w:pPr>
            <w:r>
              <w:t>1</w:t>
            </w:r>
          </w:p>
        </w:tc>
        <w:tc>
          <w:tcPr>
            <w:tcW w:w="2158" w:type="dxa"/>
            <w:vMerge w:val="restart"/>
          </w:tcPr>
          <w:p w:rsidR="00A52E5D" w:rsidRDefault="00A52E5D">
            <w:pPr>
              <w:pStyle w:val="ConsPlusNormal"/>
            </w:pPr>
            <w:r>
              <w:t xml:space="preserve">Профилактика преступлений и иных правонарушений </w:t>
            </w:r>
            <w:r>
              <w:lastRenderedPageBreak/>
              <w:t>несовершеннолетних и молодежи</w:t>
            </w:r>
          </w:p>
        </w:tc>
        <w:tc>
          <w:tcPr>
            <w:tcW w:w="3742" w:type="dxa"/>
            <w:vMerge w:val="restart"/>
          </w:tcPr>
          <w:p w:rsidR="00A52E5D" w:rsidRDefault="00A52E5D">
            <w:pPr>
              <w:pStyle w:val="ConsPlusNormal"/>
              <w:jc w:val="both"/>
            </w:pPr>
            <w:r>
              <w:lastRenderedPageBreak/>
              <w:t xml:space="preserve">Управление образования Администрации города Пскова, Отдел "Комиссия по делам </w:t>
            </w:r>
            <w:r>
              <w:lastRenderedPageBreak/>
              <w:t>несовершеннолетних и защите их прав", УМВД РФ по городу Пскову, Отдел по информационно-аналитической работе и связям со СМИ Псковской городской Думы</w:t>
            </w:r>
          </w:p>
        </w:tc>
        <w:tc>
          <w:tcPr>
            <w:tcW w:w="1757" w:type="dxa"/>
            <w:vMerge w:val="restart"/>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10620,0</w:t>
            </w:r>
          </w:p>
        </w:tc>
        <w:tc>
          <w:tcPr>
            <w:tcW w:w="1114" w:type="dxa"/>
          </w:tcPr>
          <w:p w:rsidR="00A52E5D" w:rsidRDefault="00A52E5D">
            <w:pPr>
              <w:pStyle w:val="ConsPlusNormal"/>
              <w:jc w:val="center"/>
            </w:pPr>
            <w:r>
              <w:t>1717,0</w:t>
            </w:r>
          </w:p>
        </w:tc>
        <w:tc>
          <w:tcPr>
            <w:tcW w:w="1114" w:type="dxa"/>
          </w:tcPr>
          <w:p w:rsidR="00A52E5D" w:rsidRDefault="00A52E5D">
            <w:pPr>
              <w:pStyle w:val="ConsPlusNormal"/>
              <w:jc w:val="center"/>
            </w:pPr>
            <w:r>
              <w:t>1739,0</w:t>
            </w:r>
          </w:p>
        </w:tc>
        <w:tc>
          <w:tcPr>
            <w:tcW w:w="1114" w:type="dxa"/>
          </w:tcPr>
          <w:p w:rsidR="00A52E5D" w:rsidRDefault="00A52E5D">
            <w:pPr>
              <w:pStyle w:val="ConsPlusNormal"/>
              <w:jc w:val="center"/>
            </w:pPr>
            <w:r>
              <w:t>1765,0</w:t>
            </w:r>
          </w:p>
        </w:tc>
        <w:tc>
          <w:tcPr>
            <w:tcW w:w="1114" w:type="dxa"/>
          </w:tcPr>
          <w:p w:rsidR="00A52E5D" w:rsidRDefault="00A52E5D">
            <w:pPr>
              <w:pStyle w:val="ConsPlusNormal"/>
              <w:jc w:val="center"/>
            </w:pPr>
            <w:r>
              <w:t>1787,0</w:t>
            </w:r>
          </w:p>
        </w:tc>
        <w:tc>
          <w:tcPr>
            <w:tcW w:w="1114" w:type="dxa"/>
          </w:tcPr>
          <w:p w:rsidR="00A52E5D" w:rsidRDefault="00A52E5D">
            <w:pPr>
              <w:pStyle w:val="ConsPlusNormal"/>
              <w:jc w:val="center"/>
            </w:pPr>
            <w:r>
              <w:t>1806,0</w:t>
            </w:r>
          </w:p>
        </w:tc>
        <w:tc>
          <w:tcPr>
            <w:tcW w:w="1114" w:type="dxa"/>
          </w:tcPr>
          <w:p w:rsidR="00A52E5D" w:rsidRDefault="00A52E5D">
            <w:pPr>
              <w:pStyle w:val="ConsPlusNormal"/>
              <w:jc w:val="both"/>
            </w:pPr>
            <w:r>
              <w:t>1806,0</w:t>
            </w:r>
          </w:p>
        </w:tc>
        <w:tc>
          <w:tcPr>
            <w:tcW w:w="3798" w:type="dxa"/>
            <w:vMerge w:val="restart"/>
          </w:tcPr>
          <w:p w:rsidR="00A52E5D" w:rsidRDefault="00A52E5D">
            <w:pPr>
              <w:pStyle w:val="ConsPlusNormal"/>
              <w:jc w:val="both"/>
            </w:pPr>
            <w:r>
              <w:t xml:space="preserve">1. Наличие протоколов заседаний комиссии по делам несовершеннолетних и защите их </w:t>
            </w:r>
            <w:r>
              <w:lastRenderedPageBreak/>
              <w:t>прав;</w:t>
            </w:r>
          </w:p>
          <w:p w:rsidR="00A52E5D" w:rsidRDefault="00A52E5D">
            <w:pPr>
              <w:pStyle w:val="ConsPlusNormal"/>
              <w:jc w:val="both"/>
            </w:pPr>
            <w: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A52E5D" w:rsidRDefault="00A52E5D">
            <w:pPr>
              <w:pStyle w:val="ConsPlusNormal"/>
              <w:jc w:val="both"/>
            </w:pPr>
            <w: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300,0</w:t>
            </w:r>
          </w:p>
        </w:tc>
        <w:tc>
          <w:tcPr>
            <w:tcW w:w="1114" w:type="dxa"/>
          </w:tcPr>
          <w:p w:rsidR="00A52E5D" w:rsidRDefault="00A52E5D">
            <w:pPr>
              <w:pStyle w:val="ConsPlusNormal"/>
              <w:jc w:val="center"/>
            </w:pPr>
            <w:r>
              <w:t>50,0</w:t>
            </w:r>
          </w:p>
        </w:tc>
        <w:tc>
          <w:tcPr>
            <w:tcW w:w="1114" w:type="dxa"/>
          </w:tcPr>
          <w:p w:rsidR="00A52E5D" w:rsidRDefault="00A52E5D">
            <w:pPr>
              <w:pStyle w:val="ConsPlusNormal"/>
              <w:jc w:val="center"/>
            </w:pPr>
            <w:r>
              <w:t>50,0</w:t>
            </w:r>
          </w:p>
        </w:tc>
        <w:tc>
          <w:tcPr>
            <w:tcW w:w="1114" w:type="dxa"/>
          </w:tcPr>
          <w:p w:rsidR="00A52E5D" w:rsidRDefault="00A52E5D">
            <w:pPr>
              <w:pStyle w:val="ConsPlusNormal"/>
              <w:jc w:val="center"/>
            </w:pPr>
            <w:r>
              <w:t>50,0</w:t>
            </w:r>
          </w:p>
        </w:tc>
        <w:tc>
          <w:tcPr>
            <w:tcW w:w="1114" w:type="dxa"/>
          </w:tcPr>
          <w:p w:rsidR="00A52E5D" w:rsidRDefault="00A52E5D">
            <w:pPr>
              <w:pStyle w:val="ConsPlusNormal"/>
              <w:jc w:val="center"/>
            </w:pPr>
            <w:r>
              <w:t>50,0</w:t>
            </w:r>
          </w:p>
        </w:tc>
        <w:tc>
          <w:tcPr>
            <w:tcW w:w="1114" w:type="dxa"/>
          </w:tcPr>
          <w:p w:rsidR="00A52E5D" w:rsidRDefault="00A52E5D">
            <w:pPr>
              <w:pStyle w:val="ConsPlusNormal"/>
              <w:jc w:val="center"/>
            </w:pPr>
            <w:r>
              <w:t>50,0</w:t>
            </w:r>
          </w:p>
        </w:tc>
        <w:tc>
          <w:tcPr>
            <w:tcW w:w="1114" w:type="dxa"/>
          </w:tcPr>
          <w:p w:rsidR="00A52E5D" w:rsidRDefault="00A52E5D">
            <w:pPr>
              <w:pStyle w:val="ConsPlusNormal"/>
              <w:jc w:val="center"/>
            </w:pPr>
            <w:r>
              <w:t>50,0</w:t>
            </w:r>
          </w:p>
        </w:tc>
        <w:tc>
          <w:tcPr>
            <w:tcW w:w="3798" w:type="dxa"/>
            <w:vMerge/>
          </w:tcPr>
          <w:p w:rsidR="00A52E5D" w:rsidRDefault="00A52E5D"/>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областной бюджет</w:t>
            </w:r>
          </w:p>
        </w:tc>
        <w:tc>
          <w:tcPr>
            <w:tcW w:w="1312" w:type="dxa"/>
          </w:tcPr>
          <w:p w:rsidR="00A52E5D" w:rsidRDefault="00A52E5D">
            <w:pPr>
              <w:pStyle w:val="ConsPlusNormal"/>
              <w:jc w:val="center"/>
            </w:pPr>
            <w:r>
              <w:t>10320,0</w:t>
            </w:r>
          </w:p>
        </w:tc>
        <w:tc>
          <w:tcPr>
            <w:tcW w:w="1114" w:type="dxa"/>
          </w:tcPr>
          <w:p w:rsidR="00A52E5D" w:rsidRDefault="00A52E5D">
            <w:pPr>
              <w:pStyle w:val="ConsPlusNormal"/>
              <w:jc w:val="center"/>
            </w:pPr>
            <w:r>
              <w:t>1667,0</w:t>
            </w:r>
          </w:p>
        </w:tc>
        <w:tc>
          <w:tcPr>
            <w:tcW w:w="1114" w:type="dxa"/>
          </w:tcPr>
          <w:p w:rsidR="00A52E5D" w:rsidRDefault="00A52E5D">
            <w:pPr>
              <w:pStyle w:val="ConsPlusNormal"/>
              <w:jc w:val="center"/>
            </w:pPr>
            <w:r>
              <w:t>1689,0</w:t>
            </w:r>
          </w:p>
        </w:tc>
        <w:tc>
          <w:tcPr>
            <w:tcW w:w="1114" w:type="dxa"/>
          </w:tcPr>
          <w:p w:rsidR="00A52E5D" w:rsidRDefault="00A52E5D">
            <w:pPr>
              <w:pStyle w:val="ConsPlusNormal"/>
              <w:jc w:val="center"/>
            </w:pPr>
            <w:r>
              <w:t>1715,0</w:t>
            </w:r>
          </w:p>
        </w:tc>
        <w:tc>
          <w:tcPr>
            <w:tcW w:w="1114" w:type="dxa"/>
          </w:tcPr>
          <w:p w:rsidR="00A52E5D" w:rsidRDefault="00A52E5D">
            <w:pPr>
              <w:pStyle w:val="ConsPlusNormal"/>
              <w:jc w:val="center"/>
            </w:pPr>
            <w:r>
              <w:t>1737,0</w:t>
            </w:r>
          </w:p>
        </w:tc>
        <w:tc>
          <w:tcPr>
            <w:tcW w:w="1114" w:type="dxa"/>
          </w:tcPr>
          <w:p w:rsidR="00A52E5D" w:rsidRDefault="00A52E5D">
            <w:pPr>
              <w:pStyle w:val="ConsPlusNormal"/>
              <w:jc w:val="center"/>
            </w:pPr>
            <w:r>
              <w:t>1756,0</w:t>
            </w:r>
          </w:p>
        </w:tc>
        <w:tc>
          <w:tcPr>
            <w:tcW w:w="1114" w:type="dxa"/>
          </w:tcPr>
          <w:p w:rsidR="00A52E5D" w:rsidRDefault="00A52E5D">
            <w:pPr>
              <w:pStyle w:val="ConsPlusNormal"/>
              <w:jc w:val="center"/>
            </w:pPr>
            <w:r>
              <w:t>1756,0</w:t>
            </w:r>
          </w:p>
        </w:tc>
        <w:tc>
          <w:tcPr>
            <w:tcW w:w="3798" w:type="dxa"/>
            <w:vMerge/>
          </w:tcPr>
          <w:p w:rsidR="00A52E5D" w:rsidRDefault="00A52E5D"/>
        </w:tc>
      </w:tr>
      <w:tr w:rsidR="00A52E5D">
        <w:tc>
          <w:tcPr>
            <w:tcW w:w="567" w:type="dxa"/>
          </w:tcPr>
          <w:p w:rsidR="00A52E5D" w:rsidRDefault="00A52E5D">
            <w:pPr>
              <w:pStyle w:val="ConsPlusNormal"/>
              <w:jc w:val="center"/>
            </w:pPr>
            <w:r>
              <w:lastRenderedPageBreak/>
              <w:t>2</w:t>
            </w:r>
          </w:p>
        </w:tc>
        <w:tc>
          <w:tcPr>
            <w:tcW w:w="2158" w:type="dxa"/>
          </w:tcPr>
          <w:p w:rsidR="00A52E5D" w:rsidRDefault="00A52E5D">
            <w:pPr>
              <w:pStyle w:val="ConsPlusNormal"/>
            </w:pPr>
            <w:r>
              <w:t>Профилактика преступлений и иных правонарушений среди лиц, освободившихся из мест лишения свободы</w:t>
            </w:r>
          </w:p>
        </w:tc>
        <w:tc>
          <w:tcPr>
            <w:tcW w:w="3742" w:type="dxa"/>
          </w:tcPr>
          <w:p w:rsidR="00A52E5D" w:rsidRDefault="00A52E5D">
            <w:pPr>
              <w:pStyle w:val="ConsPlusNormal"/>
              <w:jc w:val="both"/>
            </w:pPr>
            <w: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Содействие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r>
      <w:tr w:rsidR="00A52E5D">
        <w:tc>
          <w:tcPr>
            <w:tcW w:w="567" w:type="dxa"/>
          </w:tcPr>
          <w:p w:rsidR="00A52E5D" w:rsidRDefault="00A52E5D">
            <w:pPr>
              <w:pStyle w:val="ConsPlusNormal"/>
              <w:jc w:val="center"/>
            </w:pPr>
            <w:r>
              <w:t>3</w:t>
            </w:r>
          </w:p>
        </w:tc>
        <w:tc>
          <w:tcPr>
            <w:tcW w:w="2158" w:type="dxa"/>
          </w:tcPr>
          <w:p w:rsidR="00A52E5D" w:rsidRDefault="00A52E5D">
            <w:pPr>
              <w:pStyle w:val="ConsPlusNormal"/>
            </w:pPr>
            <w:r>
              <w:t xml:space="preserve">Организация межведомственных мероприятий по социальной адаптации лиц, находящихся в трудной жизненной ситуации, в том числе прошедших </w:t>
            </w:r>
            <w:r>
              <w:lastRenderedPageBreak/>
              <w:t>курс лечения от алкогольной зависимости</w:t>
            </w:r>
          </w:p>
        </w:tc>
        <w:tc>
          <w:tcPr>
            <w:tcW w:w="3742" w:type="dxa"/>
          </w:tcPr>
          <w:p w:rsidR="00A52E5D" w:rsidRDefault="00A52E5D">
            <w:pPr>
              <w:pStyle w:val="ConsPlusNormal"/>
            </w:pPr>
            <w:r>
              <w:lastRenderedPageBreak/>
              <w:t xml:space="preserve">Отдел "Комиссия по делам несовершеннолетних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w:t>
            </w:r>
            <w:r>
              <w:lastRenderedPageBreak/>
              <w:t>Ассоциации юристов, Реабилитационный центр "Ручей"</w:t>
            </w:r>
          </w:p>
        </w:tc>
        <w:tc>
          <w:tcPr>
            <w:tcW w:w="1757" w:type="dxa"/>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1. Выявление семей, в которых проживают взрослые граждане, относящиеся к "группе риска", оказывающие негативное влияние на несовершеннолетних детей;</w:t>
            </w:r>
          </w:p>
          <w:p w:rsidR="00A52E5D" w:rsidRDefault="00A52E5D">
            <w:pPr>
              <w:pStyle w:val="ConsPlusNormal"/>
              <w:jc w:val="both"/>
            </w:pPr>
            <w:r>
              <w:t>2. Привлечение общественных объединений для оказания содействия лицам, нуждающимся в социальной адаптации</w:t>
            </w:r>
          </w:p>
        </w:tc>
      </w:tr>
      <w:tr w:rsidR="00A52E5D">
        <w:tc>
          <w:tcPr>
            <w:tcW w:w="567" w:type="dxa"/>
          </w:tcPr>
          <w:p w:rsidR="00A52E5D" w:rsidRDefault="00A52E5D">
            <w:pPr>
              <w:pStyle w:val="ConsPlusNormal"/>
            </w:pPr>
          </w:p>
        </w:tc>
        <w:tc>
          <w:tcPr>
            <w:tcW w:w="2158" w:type="dxa"/>
          </w:tcPr>
          <w:p w:rsidR="00A52E5D" w:rsidRDefault="00A52E5D">
            <w:pPr>
              <w:pStyle w:val="ConsPlusNormal"/>
              <w:jc w:val="center"/>
            </w:pPr>
            <w:r>
              <w:t>Всего по подпрограмме:</w:t>
            </w:r>
          </w:p>
        </w:tc>
        <w:tc>
          <w:tcPr>
            <w:tcW w:w="3742" w:type="dxa"/>
          </w:tcPr>
          <w:p w:rsidR="00A52E5D" w:rsidRDefault="00A52E5D">
            <w:pPr>
              <w:pStyle w:val="ConsPlusNormal"/>
            </w:pPr>
          </w:p>
        </w:tc>
        <w:tc>
          <w:tcPr>
            <w:tcW w:w="1757" w:type="dxa"/>
          </w:tcPr>
          <w:p w:rsidR="00A52E5D" w:rsidRDefault="00A52E5D">
            <w:pPr>
              <w:pStyle w:val="ConsPlusNormal"/>
            </w:pPr>
          </w:p>
        </w:tc>
        <w:tc>
          <w:tcPr>
            <w:tcW w:w="1474" w:type="dxa"/>
          </w:tcPr>
          <w:p w:rsidR="00A52E5D" w:rsidRDefault="00A52E5D">
            <w:pPr>
              <w:pStyle w:val="ConsPlusNormal"/>
            </w:pPr>
          </w:p>
        </w:tc>
        <w:tc>
          <w:tcPr>
            <w:tcW w:w="1312" w:type="dxa"/>
          </w:tcPr>
          <w:p w:rsidR="00A52E5D" w:rsidRDefault="00A52E5D">
            <w:pPr>
              <w:pStyle w:val="ConsPlusNormal"/>
              <w:jc w:val="center"/>
            </w:pPr>
            <w:r>
              <w:t>31665,0</w:t>
            </w:r>
          </w:p>
        </w:tc>
        <w:tc>
          <w:tcPr>
            <w:tcW w:w="1114" w:type="dxa"/>
          </w:tcPr>
          <w:p w:rsidR="00A52E5D" w:rsidRDefault="00A52E5D">
            <w:pPr>
              <w:pStyle w:val="ConsPlusNormal"/>
              <w:jc w:val="center"/>
            </w:pPr>
            <w:r>
              <w:t>4777,0</w:t>
            </w:r>
          </w:p>
        </w:tc>
        <w:tc>
          <w:tcPr>
            <w:tcW w:w="1114" w:type="dxa"/>
          </w:tcPr>
          <w:p w:rsidR="00A52E5D" w:rsidRDefault="00A52E5D">
            <w:pPr>
              <w:pStyle w:val="ConsPlusNormal"/>
              <w:jc w:val="center"/>
            </w:pPr>
            <w:r>
              <w:t>5036,0</w:t>
            </w:r>
          </w:p>
        </w:tc>
        <w:tc>
          <w:tcPr>
            <w:tcW w:w="1114" w:type="dxa"/>
          </w:tcPr>
          <w:p w:rsidR="00A52E5D" w:rsidRDefault="00A52E5D">
            <w:pPr>
              <w:pStyle w:val="ConsPlusNormal"/>
              <w:jc w:val="center"/>
            </w:pPr>
            <w:r>
              <w:t>5062,0</w:t>
            </w:r>
          </w:p>
        </w:tc>
        <w:tc>
          <w:tcPr>
            <w:tcW w:w="1114" w:type="dxa"/>
          </w:tcPr>
          <w:p w:rsidR="00A52E5D" w:rsidRDefault="00A52E5D">
            <w:pPr>
              <w:pStyle w:val="ConsPlusNormal"/>
              <w:jc w:val="center"/>
            </w:pPr>
            <w:r>
              <w:t>5584,0</w:t>
            </w:r>
          </w:p>
        </w:tc>
        <w:tc>
          <w:tcPr>
            <w:tcW w:w="1114" w:type="dxa"/>
          </w:tcPr>
          <w:p w:rsidR="00A52E5D" w:rsidRDefault="00A52E5D">
            <w:pPr>
              <w:pStyle w:val="ConsPlusNormal"/>
              <w:jc w:val="center"/>
            </w:pPr>
            <w:r>
              <w:t>5603,0</w:t>
            </w:r>
          </w:p>
        </w:tc>
        <w:tc>
          <w:tcPr>
            <w:tcW w:w="1114" w:type="dxa"/>
          </w:tcPr>
          <w:p w:rsidR="00A52E5D" w:rsidRDefault="00A52E5D">
            <w:pPr>
              <w:pStyle w:val="ConsPlusNormal"/>
              <w:jc w:val="center"/>
            </w:pPr>
            <w:r>
              <w:t>5603,0</w:t>
            </w:r>
          </w:p>
        </w:tc>
        <w:tc>
          <w:tcPr>
            <w:tcW w:w="3798" w:type="dxa"/>
          </w:tcPr>
          <w:p w:rsidR="00A52E5D" w:rsidRDefault="00A52E5D">
            <w:pPr>
              <w:pStyle w:val="ConsPlusNormal"/>
            </w:pPr>
          </w:p>
        </w:tc>
      </w:tr>
      <w:tr w:rsidR="00A52E5D">
        <w:tc>
          <w:tcPr>
            <w:tcW w:w="567" w:type="dxa"/>
          </w:tcPr>
          <w:p w:rsidR="00A52E5D" w:rsidRDefault="00A52E5D">
            <w:pPr>
              <w:pStyle w:val="ConsPlusNormal"/>
            </w:pPr>
          </w:p>
        </w:tc>
        <w:tc>
          <w:tcPr>
            <w:tcW w:w="2158" w:type="dxa"/>
          </w:tcPr>
          <w:p w:rsidR="00A52E5D" w:rsidRDefault="00A52E5D">
            <w:pPr>
              <w:pStyle w:val="ConsPlusNormal"/>
              <w:jc w:val="center"/>
            </w:pPr>
            <w:r>
              <w:t>местный бюджет</w:t>
            </w:r>
          </w:p>
        </w:tc>
        <w:tc>
          <w:tcPr>
            <w:tcW w:w="3742" w:type="dxa"/>
          </w:tcPr>
          <w:p w:rsidR="00A52E5D" w:rsidRDefault="00A52E5D">
            <w:pPr>
              <w:pStyle w:val="ConsPlusNormal"/>
            </w:pPr>
          </w:p>
        </w:tc>
        <w:tc>
          <w:tcPr>
            <w:tcW w:w="1757" w:type="dxa"/>
          </w:tcPr>
          <w:p w:rsidR="00A52E5D" w:rsidRDefault="00A52E5D">
            <w:pPr>
              <w:pStyle w:val="ConsPlusNormal"/>
            </w:pPr>
          </w:p>
        </w:tc>
        <w:tc>
          <w:tcPr>
            <w:tcW w:w="1474" w:type="dxa"/>
          </w:tcPr>
          <w:p w:rsidR="00A52E5D" w:rsidRDefault="00A52E5D">
            <w:pPr>
              <w:pStyle w:val="ConsPlusNormal"/>
            </w:pPr>
          </w:p>
        </w:tc>
        <w:tc>
          <w:tcPr>
            <w:tcW w:w="1312" w:type="dxa"/>
          </w:tcPr>
          <w:p w:rsidR="00A52E5D" w:rsidRDefault="00A52E5D">
            <w:pPr>
              <w:pStyle w:val="ConsPlusNormal"/>
              <w:jc w:val="center"/>
            </w:pPr>
            <w:r>
              <w:t>19800,0</w:t>
            </w:r>
          </w:p>
        </w:tc>
        <w:tc>
          <w:tcPr>
            <w:tcW w:w="1114" w:type="dxa"/>
          </w:tcPr>
          <w:p w:rsidR="00A52E5D" w:rsidRDefault="00A52E5D">
            <w:pPr>
              <w:pStyle w:val="ConsPlusNormal"/>
              <w:jc w:val="center"/>
            </w:pPr>
            <w:r>
              <w:t>3050,0</w:t>
            </w:r>
          </w:p>
        </w:tc>
        <w:tc>
          <w:tcPr>
            <w:tcW w:w="1114" w:type="dxa"/>
          </w:tcPr>
          <w:p w:rsidR="00A52E5D" w:rsidRDefault="00A52E5D">
            <w:pPr>
              <w:pStyle w:val="ConsPlusNormal"/>
              <w:jc w:val="center"/>
            </w:pPr>
            <w:r>
              <w:t>3050,0</w:t>
            </w:r>
          </w:p>
        </w:tc>
        <w:tc>
          <w:tcPr>
            <w:tcW w:w="1114" w:type="dxa"/>
          </w:tcPr>
          <w:p w:rsidR="00A52E5D" w:rsidRDefault="00A52E5D">
            <w:pPr>
              <w:pStyle w:val="ConsPlusNormal"/>
              <w:jc w:val="center"/>
            </w:pPr>
            <w:r>
              <w:t>3050,0</w:t>
            </w:r>
          </w:p>
        </w:tc>
        <w:tc>
          <w:tcPr>
            <w:tcW w:w="1114" w:type="dxa"/>
          </w:tcPr>
          <w:p w:rsidR="00A52E5D" w:rsidRDefault="00A52E5D">
            <w:pPr>
              <w:pStyle w:val="ConsPlusNormal"/>
              <w:jc w:val="center"/>
            </w:pPr>
            <w:r>
              <w:t>3550,0</w:t>
            </w:r>
          </w:p>
        </w:tc>
        <w:tc>
          <w:tcPr>
            <w:tcW w:w="1114" w:type="dxa"/>
          </w:tcPr>
          <w:p w:rsidR="00A52E5D" w:rsidRDefault="00A52E5D">
            <w:pPr>
              <w:pStyle w:val="ConsPlusNormal"/>
              <w:jc w:val="center"/>
            </w:pPr>
            <w:r>
              <w:t>3550,0</w:t>
            </w:r>
          </w:p>
        </w:tc>
        <w:tc>
          <w:tcPr>
            <w:tcW w:w="1114" w:type="dxa"/>
          </w:tcPr>
          <w:p w:rsidR="00A52E5D" w:rsidRDefault="00A52E5D">
            <w:pPr>
              <w:pStyle w:val="ConsPlusNormal"/>
              <w:jc w:val="center"/>
            </w:pPr>
            <w:r>
              <w:t>3550,0</w:t>
            </w:r>
          </w:p>
        </w:tc>
        <w:tc>
          <w:tcPr>
            <w:tcW w:w="3798" w:type="dxa"/>
          </w:tcPr>
          <w:p w:rsidR="00A52E5D" w:rsidRDefault="00A52E5D">
            <w:pPr>
              <w:pStyle w:val="ConsPlusNormal"/>
            </w:pPr>
          </w:p>
        </w:tc>
      </w:tr>
      <w:tr w:rsidR="00A52E5D">
        <w:tc>
          <w:tcPr>
            <w:tcW w:w="567" w:type="dxa"/>
          </w:tcPr>
          <w:p w:rsidR="00A52E5D" w:rsidRDefault="00A52E5D">
            <w:pPr>
              <w:pStyle w:val="ConsPlusNormal"/>
            </w:pPr>
          </w:p>
        </w:tc>
        <w:tc>
          <w:tcPr>
            <w:tcW w:w="2158" w:type="dxa"/>
          </w:tcPr>
          <w:p w:rsidR="00A52E5D" w:rsidRDefault="00A52E5D">
            <w:pPr>
              <w:pStyle w:val="ConsPlusNormal"/>
              <w:jc w:val="center"/>
            </w:pPr>
            <w:r>
              <w:t>областные средства</w:t>
            </w:r>
          </w:p>
        </w:tc>
        <w:tc>
          <w:tcPr>
            <w:tcW w:w="3742" w:type="dxa"/>
          </w:tcPr>
          <w:p w:rsidR="00A52E5D" w:rsidRDefault="00A52E5D">
            <w:pPr>
              <w:pStyle w:val="ConsPlusNormal"/>
            </w:pPr>
          </w:p>
        </w:tc>
        <w:tc>
          <w:tcPr>
            <w:tcW w:w="1757" w:type="dxa"/>
          </w:tcPr>
          <w:p w:rsidR="00A52E5D" w:rsidRDefault="00A52E5D">
            <w:pPr>
              <w:pStyle w:val="ConsPlusNormal"/>
            </w:pPr>
          </w:p>
        </w:tc>
        <w:tc>
          <w:tcPr>
            <w:tcW w:w="1474" w:type="dxa"/>
          </w:tcPr>
          <w:p w:rsidR="00A52E5D" w:rsidRDefault="00A52E5D">
            <w:pPr>
              <w:pStyle w:val="ConsPlusNormal"/>
            </w:pPr>
          </w:p>
        </w:tc>
        <w:tc>
          <w:tcPr>
            <w:tcW w:w="1312" w:type="dxa"/>
          </w:tcPr>
          <w:p w:rsidR="00A52E5D" w:rsidRDefault="00A52E5D">
            <w:pPr>
              <w:pStyle w:val="ConsPlusNormal"/>
              <w:jc w:val="center"/>
            </w:pPr>
            <w:r>
              <w:t>11865,0</w:t>
            </w:r>
          </w:p>
        </w:tc>
        <w:tc>
          <w:tcPr>
            <w:tcW w:w="1114" w:type="dxa"/>
          </w:tcPr>
          <w:p w:rsidR="00A52E5D" w:rsidRDefault="00A52E5D">
            <w:pPr>
              <w:pStyle w:val="ConsPlusNormal"/>
              <w:jc w:val="center"/>
            </w:pPr>
            <w:r>
              <w:t>1727,0</w:t>
            </w:r>
          </w:p>
        </w:tc>
        <w:tc>
          <w:tcPr>
            <w:tcW w:w="1114" w:type="dxa"/>
          </w:tcPr>
          <w:p w:rsidR="00A52E5D" w:rsidRDefault="00A52E5D">
            <w:pPr>
              <w:pStyle w:val="ConsPlusNormal"/>
              <w:jc w:val="center"/>
            </w:pPr>
            <w:r>
              <w:t>1986,0</w:t>
            </w:r>
          </w:p>
        </w:tc>
        <w:tc>
          <w:tcPr>
            <w:tcW w:w="1114" w:type="dxa"/>
          </w:tcPr>
          <w:p w:rsidR="00A52E5D" w:rsidRDefault="00A52E5D">
            <w:pPr>
              <w:pStyle w:val="ConsPlusNormal"/>
              <w:jc w:val="center"/>
            </w:pPr>
            <w:r>
              <w:t>2012,0</w:t>
            </w:r>
          </w:p>
        </w:tc>
        <w:tc>
          <w:tcPr>
            <w:tcW w:w="1114" w:type="dxa"/>
          </w:tcPr>
          <w:p w:rsidR="00A52E5D" w:rsidRDefault="00A52E5D">
            <w:pPr>
              <w:pStyle w:val="ConsPlusNormal"/>
              <w:jc w:val="center"/>
            </w:pPr>
            <w:r>
              <w:t>2034,0</w:t>
            </w:r>
          </w:p>
        </w:tc>
        <w:tc>
          <w:tcPr>
            <w:tcW w:w="1114" w:type="dxa"/>
          </w:tcPr>
          <w:p w:rsidR="00A52E5D" w:rsidRDefault="00A52E5D">
            <w:pPr>
              <w:pStyle w:val="ConsPlusNormal"/>
              <w:jc w:val="center"/>
            </w:pPr>
            <w:r>
              <w:t>2053,0</w:t>
            </w:r>
          </w:p>
        </w:tc>
        <w:tc>
          <w:tcPr>
            <w:tcW w:w="1114" w:type="dxa"/>
          </w:tcPr>
          <w:p w:rsidR="00A52E5D" w:rsidRDefault="00A52E5D">
            <w:pPr>
              <w:pStyle w:val="ConsPlusNormal"/>
              <w:jc w:val="center"/>
            </w:pPr>
            <w:r>
              <w:t>2053,0</w:t>
            </w:r>
          </w:p>
        </w:tc>
        <w:tc>
          <w:tcPr>
            <w:tcW w:w="3798" w:type="dxa"/>
          </w:tcPr>
          <w:p w:rsidR="00A52E5D" w:rsidRDefault="00A52E5D">
            <w:pPr>
              <w:pStyle w:val="ConsPlusNormal"/>
            </w:pPr>
          </w:p>
        </w:tc>
      </w:tr>
    </w:tbl>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Title"/>
        <w:jc w:val="center"/>
        <w:outlineLvl w:val="1"/>
      </w:pPr>
      <w:bookmarkStart w:id="5" w:name="P1027"/>
      <w:bookmarkEnd w:id="5"/>
      <w:r>
        <w:t>Подпрограмма N 2</w:t>
      </w:r>
    </w:p>
    <w:p w:rsidR="00A52E5D" w:rsidRDefault="00A52E5D">
      <w:pPr>
        <w:pStyle w:val="ConsPlusTitle"/>
        <w:jc w:val="center"/>
      </w:pPr>
      <w:r>
        <w:t>"Противодействие коррупции в муниципальном образовании</w:t>
      </w:r>
    </w:p>
    <w:p w:rsidR="00A52E5D" w:rsidRDefault="00A52E5D">
      <w:pPr>
        <w:pStyle w:val="ConsPlusTitle"/>
        <w:jc w:val="center"/>
      </w:pPr>
      <w:r>
        <w:t>"Город Псков" муниципальной программы "Обеспечение</w:t>
      </w:r>
    </w:p>
    <w:p w:rsidR="00A52E5D" w:rsidRDefault="00A52E5D">
      <w:pPr>
        <w:pStyle w:val="ConsPlusTitle"/>
        <w:jc w:val="center"/>
      </w:pPr>
      <w:r>
        <w:t>общественного порядка и противодействие преступности"</w:t>
      </w:r>
    </w:p>
    <w:p w:rsidR="00A52E5D" w:rsidRDefault="00A52E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(в ред. постановлений Администрации города Пскова</w:t>
            </w:r>
          </w:p>
          <w:p w:rsidR="00A52E5D" w:rsidRDefault="00A52E5D">
            <w:pPr>
              <w:pStyle w:val="ConsPlusNormal"/>
              <w:jc w:val="center"/>
            </w:pPr>
            <w:r>
              <w:rPr>
                <w:color w:val="392C69"/>
              </w:rPr>
              <w:t xml:space="preserve">от 13.09.2016 </w:t>
            </w:r>
            <w:hyperlink r:id="rId79" w:history="1">
              <w:r>
                <w:rPr>
                  <w:color w:val="0000FF"/>
                </w:rPr>
                <w:t>N 1112</w:t>
              </w:r>
            </w:hyperlink>
            <w:r>
              <w:rPr>
                <w:color w:val="392C69"/>
              </w:rPr>
              <w:t xml:space="preserve">, от 18.07.2017 </w:t>
            </w:r>
            <w:hyperlink r:id="rId80" w:history="1">
              <w:r>
                <w:rPr>
                  <w:color w:val="0000FF"/>
                </w:rPr>
                <w:t>N 1220</w:t>
              </w:r>
            </w:hyperlink>
            <w:r>
              <w:rPr>
                <w:color w:val="392C69"/>
              </w:rPr>
              <w:t xml:space="preserve">, от 03.04.2018 </w:t>
            </w:r>
            <w:hyperlink r:id="rId81" w:history="1">
              <w:r>
                <w:rPr>
                  <w:color w:val="0000FF"/>
                </w:rPr>
                <w:t>N 431</w:t>
              </w:r>
            </w:hyperlink>
            <w:r>
              <w:rPr>
                <w:color w:val="392C69"/>
              </w:rPr>
              <w:t>,</w:t>
            </w:r>
          </w:p>
          <w:p w:rsidR="00A52E5D" w:rsidRDefault="00A52E5D">
            <w:pPr>
              <w:pStyle w:val="ConsPlusNormal"/>
              <w:jc w:val="center"/>
            </w:pPr>
            <w:r>
              <w:rPr>
                <w:color w:val="392C69"/>
              </w:rPr>
              <w:t xml:space="preserve">от 21.06.2018 </w:t>
            </w:r>
            <w:hyperlink r:id="rId82" w:history="1">
              <w:r>
                <w:rPr>
                  <w:color w:val="0000FF"/>
                </w:rPr>
                <w:t>N 951</w:t>
              </w:r>
            </w:hyperlink>
            <w:r>
              <w:rPr>
                <w:color w:val="392C69"/>
              </w:rPr>
              <w:t xml:space="preserve">, от 30.10.2018 </w:t>
            </w:r>
            <w:hyperlink r:id="rId83" w:history="1">
              <w:r>
                <w:rPr>
                  <w:color w:val="0000FF"/>
                </w:rPr>
                <w:t>N 1672</w:t>
              </w:r>
            </w:hyperlink>
            <w:r>
              <w:rPr>
                <w:color w:val="392C69"/>
              </w:rPr>
              <w:t>)</w:t>
            </w:r>
          </w:p>
        </w:tc>
      </w:tr>
    </w:tbl>
    <w:p w:rsidR="00A52E5D" w:rsidRDefault="00A52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01"/>
        <w:gridCol w:w="1587"/>
        <w:gridCol w:w="1020"/>
        <w:gridCol w:w="1020"/>
        <w:gridCol w:w="1020"/>
        <w:gridCol w:w="1020"/>
        <w:gridCol w:w="1020"/>
        <w:gridCol w:w="1020"/>
        <w:gridCol w:w="1134"/>
      </w:tblGrid>
      <w:tr w:rsidR="00A52E5D">
        <w:tc>
          <w:tcPr>
            <w:tcW w:w="10542" w:type="dxa"/>
            <w:gridSpan w:val="9"/>
            <w:tcBorders>
              <w:bottom w:val="nil"/>
            </w:tcBorders>
          </w:tcPr>
          <w:p w:rsidR="00A52E5D" w:rsidRDefault="00A52E5D">
            <w:pPr>
              <w:pStyle w:val="ConsPlusTitle"/>
              <w:jc w:val="center"/>
              <w:outlineLvl w:val="2"/>
            </w:pPr>
            <w:r>
              <w:t>1. ПАСПОРТ</w:t>
            </w:r>
          </w:p>
        </w:tc>
      </w:tr>
      <w:tr w:rsidR="00A52E5D">
        <w:tc>
          <w:tcPr>
            <w:tcW w:w="10542" w:type="dxa"/>
            <w:gridSpan w:val="9"/>
            <w:tcBorders>
              <w:top w:val="nil"/>
            </w:tcBorders>
          </w:tcPr>
          <w:p w:rsidR="00A52E5D" w:rsidRDefault="00A52E5D">
            <w:pPr>
              <w:pStyle w:val="ConsPlusNormal"/>
              <w:jc w:val="center"/>
            </w:pPr>
            <w:r>
              <w:t>Подпрограмма "Противодействие коррупции в муниципальном образовании "Город Псков"</w:t>
            </w:r>
          </w:p>
        </w:tc>
      </w:tr>
      <w:tr w:rsidR="00A52E5D">
        <w:tblPrEx>
          <w:tblBorders>
            <w:insideH w:val="single" w:sz="4" w:space="0" w:color="auto"/>
          </w:tblBorders>
        </w:tblPrEx>
        <w:tc>
          <w:tcPr>
            <w:tcW w:w="10542" w:type="dxa"/>
            <w:gridSpan w:val="9"/>
          </w:tcPr>
          <w:p w:rsidR="00A52E5D" w:rsidRDefault="00A52E5D">
            <w:pPr>
              <w:pStyle w:val="ConsPlusNormal"/>
              <w:jc w:val="center"/>
            </w:pPr>
            <w:r>
              <w:t>Муниципальная программа "Обеспечение общественного порядка и противодействие преступности"</w:t>
            </w:r>
          </w:p>
        </w:tc>
      </w:tr>
      <w:tr w:rsidR="00A52E5D">
        <w:tblPrEx>
          <w:tblBorders>
            <w:insideH w:val="single" w:sz="4" w:space="0" w:color="auto"/>
          </w:tblBorders>
        </w:tblPrEx>
        <w:tc>
          <w:tcPr>
            <w:tcW w:w="1701" w:type="dxa"/>
          </w:tcPr>
          <w:p w:rsidR="00A52E5D" w:rsidRDefault="00A52E5D">
            <w:pPr>
              <w:pStyle w:val="ConsPlusNormal"/>
            </w:pPr>
            <w:r>
              <w:lastRenderedPageBreak/>
              <w:t>Ответственный исполнитель подпрограммы</w:t>
            </w:r>
          </w:p>
        </w:tc>
        <w:tc>
          <w:tcPr>
            <w:tcW w:w="8841" w:type="dxa"/>
            <w:gridSpan w:val="8"/>
          </w:tcPr>
          <w:p w:rsidR="00A52E5D" w:rsidRDefault="00A52E5D">
            <w:pPr>
              <w:pStyle w:val="ConsPlusNormal"/>
            </w:pPr>
            <w:r>
              <w:t>Комитет правового обеспечения Администрации города Пскова</w:t>
            </w:r>
          </w:p>
        </w:tc>
      </w:tr>
      <w:tr w:rsidR="00A52E5D">
        <w:tblPrEx>
          <w:tblBorders>
            <w:insideH w:val="single" w:sz="4" w:space="0" w:color="auto"/>
          </w:tblBorders>
        </w:tblPrEx>
        <w:tc>
          <w:tcPr>
            <w:tcW w:w="1701" w:type="dxa"/>
          </w:tcPr>
          <w:p w:rsidR="00A52E5D" w:rsidRDefault="00A52E5D">
            <w:pPr>
              <w:pStyle w:val="ConsPlusNormal"/>
            </w:pPr>
            <w:r>
              <w:t>Соисполнители подпрограммы</w:t>
            </w:r>
          </w:p>
        </w:tc>
        <w:tc>
          <w:tcPr>
            <w:tcW w:w="8841" w:type="dxa"/>
            <w:gridSpan w:val="8"/>
          </w:tcPr>
          <w:p w:rsidR="00A52E5D" w:rsidRDefault="00A52E5D">
            <w:pPr>
              <w:pStyle w:val="ConsPlusNormal"/>
            </w:pPr>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
        </w:tc>
      </w:tr>
      <w:tr w:rsidR="00A52E5D">
        <w:tblPrEx>
          <w:tblBorders>
            <w:insideH w:val="single" w:sz="4" w:space="0" w:color="auto"/>
          </w:tblBorders>
        </w:tblPrEx>
        <w:tc>
          <w:tcPr>
            <w:tcW w:w="1701" w:type="dxa"/>
          </w:tcPr>
          <w:p w:rsidR="00A52E5D" w:rsidRDefault="00A52E5D">
            <w:pPr>
              <w:pStyle w:val="ConsPlusNormal"/>
            </w:pPr>
            <w:r>
              <w:t>Цель подпрограммы</w:t>
            </w:r>
          </w:p>
        </w:tc>
        <w:tc>
          <w:tcPr>
            <w:tcW w:w="8841" w:type="dxa"/>
            <w:gridSpan w:val="8"/>
          </w:tcPr>
          <w:p w:rsidR="00A52E5D" w:rsidRDefault="00A52E5D">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A52E5D">
        <w:tblPrEx>
          <w:tblBorders>
            <w:insideH w:val="single" w:sz="4" w:space="0" w:color="auto"/>
          </w:tblBorders>
        </w:tblPrEx>
        <w:tc>
          <w:tcPr>
            <w:tcW w:w="1701" w:type="dxa"/>
            <w:vMerge w:val="restart"/>
          </w:tcPr>
          <w:p w:rsidR="00A52E5D" w:rsidRDefault="00A52E5D">
            <w:pPr>
              <w:pStyle w:val="ConsPlusNormal"/>
            </w:pPr>
            <w:r>
              <w:t>Задачи подпрограммы</w:t>
            </w:r>
          </w:p>
        </w:tc>
        <w:tc>
          <w:tcPr>
            <w:tcW w:w="8841" w:type="dxa"/>
            <w:gridSpan w:val="8"/>
          </w:tcPr>
          <w:p w:rsidR="00A52E5D" w:rsidRDefault="00A52E5D">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A52E5D">
        <w:tblPrEx>
          <w:tblBorders>
            <w:insideH w:val="single" w:sz="4" w:space="0" w:color="auto"/>
          </w:tblBorders>
        </w:tblPrEx>
        <w:tc>
          <w:tcPr>
            <w:tcW w:w="1701" w:type="dxa"/>
            <w:vMerge w:val="restart"/>
          </w:tcPr>
          <w:p w:rsidR="00A52E5D" w:rsidRDefault="00A52E5D">
            <w:pPr>
              <w:pStyle w:val="ConsPlusNormal"/>
            </w:pPr>
            <w:r>
              <w:t>Целевые показатели (индикаторы) подпрограммы</w:t>
            </w:r>
          </w:p>
        </w:tc>
        <w:tc>
          <w:tcPr>
            <w:tcW w:w="8841" w:type="dxa"/>
            <w:gridSpan w:val="8"/>
          </w:tcPr>
          <w:p w:rsidR="00A52E5D" w:rsidRDefault="00A52E5D">
            <w:pPr>
              <w:pStyle w:val="ConsPlusNormal"/>
            </w:pPr>
            <w:r>
              <w:t>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A52E5D">
        <w:tc>
          <w:tcPr>
            <w:tcW w:w="1701" w:type="dxa"/>
            <w:tcBorders>
              <w:bottom w:val="nil"/>
            </w:tcBorders>
          </w:tcPr>
          <w:p w:rsidR="00A52E5D" w:rsidRDefault="00A52E5D">
            <w:pPr>
              <w:pStyle w:val="ConsPlusNormal"/>
              <w:jc w:val="both"/>
            </w:pPr>
            <w:r>
              <w:t xml:space="preserve">Сроки реализации </w:t>
            </w:r>
            <w:r>
              <w:lastRenderedPageBreak/>
              <w:t>подпрограммы</w:t>
            </w:r>
          </w:p>
        </w:tc>
        <w:tc>
          <w:tcPr>
            <w:tcW w:w="8841" w:type="dxa"/>
            <w:gridSpan w:val="8"/>
            <w:tcBorders>
              <w:bottom w:val="nil"/>
            </w:tcBorders>
          </w:tcPr>
          <w:p w:rsidR="00A52E5D" w:rsidRDefault="00A52E5D">
            <w:pPr>
              <w:pStyle w:val="ConsPlusNormal"/>
              <w:jc w:val="both"/>
            </w:pPr>
            <w:r>
              <w:lastRenderedPageBreak/>
              <w:t>01.01.2016 - 31.12.2021</w:t>
            </w:r>
          </w:p>
        </w:tc>
      </w:tr>
      <w:tr w:rsidR="00A52E5D">
        <w:tc>
          <w:tcPr>
            <w:tcW w:w="10542" w:type="dxa"/>
            <w:gridSpan w:val="9"/>
            <w:tcBorders>
              <w:top w:val="nil"/>
            </w:tcBorders>
          </w:tcPr>
          <w:p w:rsidR="00A52E5D" w:rsidRDefault="00A52E5D">
            <w:pPr>
              <w:pStyle w:val="ConsPlusNormal"/>
              <w:jc w:val="both"/>
            </w:pPr>
            <w:r>
              <w:lastRenderedPageBreak/>
              <w:t xml:space="preserve">(в ред. </w:t>
            </w:r>
            <w:hyperlink r:id="rId84"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Borders>
              <w:bottom w:val="nil"/>
            </w:tcBorders>
          </w:tcPr>
          <w:p w:rsidR="00A52E5D" w:rsidRDefault="00A52E5D">
            <w:pPr>
              <w:pStyle w:val="ConsPlusNormal"/>
            </w:pPr>
            <w:r>
              <w:t>Объемы бюджетных ассигнований по подпрограмме</w:t>
            </w:r>
          </w:p>
        </w:tc>
        <w:tc>
          <w:tcPr>
            <w:tcW w:w="1587" w:type="dxa"/>
          </w:tcPr>
          <w:p w:rsidR="00A52E5D" w:rsidRDefault="00A52E5D">
            <w:pPr>
              <w:pStyle w:val="ConsPlusNormal"/>
            </w:pPr>
            <w:r>
              <w:t>Источники финансирования</w:t>
            </w:r>
          </w:p>
        </w:tc>
        <w:tc>
          <w:tcPr>
            <w:tcW w:w="1020" w:type="dxa"/>
          </w:tcPr>
          <w:p w:rsidR="00A52E5D" w:rsidRDefault="00A52E5D">
            <w:pPr>
              <w:pStyle w:val="ConsPlusNormal"/>
              <w:jc w:val="center"/>
            </w:pPr>
            <w:r>
              <w:t>2016</w:t>
            </w:r>
          </w:p>
        </w:tc>
        <w:tc>
          <w:tcPr>
            <w:tcW w:w="1020" w:type="dxa"/>
          </w:tcPr>
          <w:p w:rsidR="00A52E5D" w:rsidRDefault="00A52E5D">
            <w:pPr>
              <w:pStyle w:val="ConsPlusNormal"/>
              <w:jc w:val="center"/>
            </w:pPr>
            <w:r>
              <w:t>2017</w:t>
            </w:r>
          </w:p>
        </w:tc>
        <w:tc>
          <w:tcPr>
            <w:tcW w:w="1020"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1701" w:type="dxa"/>
            <w:vMerge/>
            <w:tcBorders>
              <w:bottom w:val="nil"/>
            </w:tcBorders>
          </w:tcPr>
          <w:p w:rsidR="00A52E5D" w:rsidRDefault="00A52E5D"/>
        </w:tc>
        <w:tc>
          <w:tcPr>
            <w:tcW w:w="1587" w:type="dxa"/>
          </w:tcPr>
          <w:p w:rsidR="00A52E5D" w:rsidRDefault="00A52E5D">
            <w:pPr>
              <w:pStyle w:val="ConsPlusNormal"/>
            </w:pPr>
            <w:r>
              <w:t>местный бюджет</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53,6</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020" w:type="dxa"/>
          </w:tcPr>
          <w:p w:rsidR="00A52E5D" w:rsidRDefault="00A52E5D">
            <w:pPr>
              <w:pStyle w:val="ConsPlusNormal"/>
              <w:jc w:val="center"/>
            </w:pPr>
            <w:r>
              <w:t>100,0</w:t>
            </w:r>
          </w:p>
        </w:tc>
        <w:tc>
          <w:tcPr>
            <w:tcW w:w="1134" w:type="dxa"/>
          </w:tcPr>
          <w:p w:rsidR="00A52E5D" w:rsidRDefault="00A52E5D">
            <w:pPr>
              <w:pStyle w:val="ConsPlusNormal"/>
              <w:jc w:val="center"/>
            </w:pPr>
            <w:r>
              <w:t>553,6</w:t>
            </w:r>
          </w:p>
        </w:tc>
      </w:tr>
      <w:tr w:rsidR="00A52E5D">
        <w:tc>
          <w:tcPr>
            <w:tcW w:w="1701" w:type="dxa"/>
            <w:vMerge/>
            <w:tcBorders>
              <w:bottom w:val="nil"/>
            </w:tcBorders>
          </w:tcPr>
          <w:p w:rsidR="00A52E5D" w:rsidRDefault="00A52E5D"/>
        </w:tc>
        <w:tc>
          <w:tcPr>
            <w:tcW w:w="1587" w:type="dxa"/>
            <w:tcBorders>
              <w:bottom w:val="nil"/>
            </w:tcBorders>
          </w:tcPr>
          <w:p w:rsidR="00A52E5D" w:rsidRDefault="00A52E5D">
            <w:pPr>
              <w:pStyle w:val="ConsPlusNormal"/>
            </w:pPr>
            <w:r>
              <w:t>Всего по подпрограмме:</w:t>
            </w:r>
          </w:p>
        </w:tc>
        <w:tc>
          <w:tcPr>
            <w:tcW w:w="1020" w:type="dxa"/>
            <w:tcBorders>
              <w:bottom w:val="nil"/>
            </w:tcBorders>
          </w:tcPr>
          <w:p w:rsidR="00A52E5D" w:rsidRDefault="00A52E5D">
            <w:pPr>
              <w:pStyle w:val="ConsPlusNormal"/>
              <w:jc w:val="center"/>
            </w:pPr>
            <w:r>
              <w:t>100,0</w:t>
            </w:r>
          </w:p>
        </w:tc>
        <w:tc>
          <w:tcPr>
            <w:tcW w:w="1020" w:type="dxa"/>
            <w:tcBorders>
              <w:bottom w:val="nil"/>
            </w:tcBorders>
          </w:tcPr>
          <w:p w:rsidR="00A52E5D" w:rsidRDefault="00A52E5D">
            <w:pPr>
              <w:pStyle w:val="ConsPlusNormal"/>
              <w:jc w:val="center"/>
            </w:pPr>
            <w:r>
              <w:t>53,6</w:t>
            </w:r>
          </w:p>
        </w:tc>
        <w:tc>
          <w:tcPr>
            <w:tcW w:w="1020" w:type="dxa"/>
            <w:tcBorders>
              <w:bottom w:val="nil"/>
            </w:tcBorders>
          </w:tcPr>
          <w:p w:rsidR="00A52E5D" w:rsidRDefault="00A52E5D">
            <w:pPr>
              <w:pStyle w:val="ConsPlusNormal"/>
              <w:jc w:val="center"/>
            </w:pPr>
            <w:r>
              <w:t>100,0</w:t>
            </w:r>
          </w:p>
        </w:tc>
        <w:tc>
          <w:tcPr>
            <w:tcW w:w="1020" w:type="dxa"/>
            <w:tcBorders>
              <w:bottom w:val="nil"/>
            </w:tcBorders>
          </w:tcPr>
          <w:p w:rsidR="00A52E5D" w:rsidRDefault="00A52E5D">
            <w:pPr>
              <w:pStyle w:val="ConsPlusNormal"/>
              <w:jc w:val="center"/>
            </w:pPr>
            <w:r>
              <w:t>100,0</w:t>
            </w:r>
          </w:p>
        </w:tc>
        <w:tc>
          <w:tcPr>
            <w:tcW w:w="1020" w:type="dxa"/>
            <w:tcBorders>
              <w:bottom w:val="nil"/>
            </w:tcBorders>
          </w:tcPr>
          <w:p w:rsidR="00A52E5D" w:rsidRDefault="00A52E5D">
            <w:pPr>
              <w:pStyle w:val="ConsPlusNormal"/>
              <w:jc w:val="center"/>
            </w:pPr>
            <w:r>
              <w:t>100,0</w:t>
            </w:r>
          </w:p>
        </w:tc>
        <w:tc>
          <w:tcPr>
            <w:tcW w:w="1020" w:type="dxa"/>
            <w:tcBorders>
              <w:bottom w:val="nil"/>
            </w:tcBorders>
          </w:tcPr>
          <w:p w:rsidR="00A52E5D" w:rsidRDefault="00A52E5D">
            <w:pPr>
              <w:pStyle w:val="ConsPlusNormal"/>
              <w:jc w:val="center"/>
            </w:pPr>
            <w:r>
              <w:t>100,0</w:t>
            </w:r>
          </w:p>
        </w:tc>
        <w:tc>
          <w:tcPr>
            <w:tcW w:w="1134" w:type="dxa"/>
            <w:tcBorders>
              <w:bottom w:val="nil"/>
            </w:tcBorders>
          </w:tcPr>
          <w:p w:rsidR="00A52E5D" w:rsidRDefault="00A52E5D">
            <w:pPr>
              <w:pStyle w:val="ConsPlusNormal"/>
              <w:jc w:val="center"/>
            </w:pPr>
            <w:r>
              <w:t>553,6</w:t>
            </w:r>
          </w:p>
        </w:tc>
      </w:tr>
      <w:tr w:rsidR="00A52E5D">
        <w:tc>
          <w:tcPr>
            <w:tcW w:w="10542" w:type="dxa"/>
            <w:gridSpan w:val="9"/>
            <w:tcBorders>
              <w:top w:val="nil"/>
            </w:tcBorders>
          </w:tcPr>
          <w:p w:rsidR="00A52E5D" w:rsidRDefault="00A52E5D">
            <w:pPr>
              <w:pStyle w:val="ConsPlusNormal"/>
              <w:jc w:val="both"/>
            </w:pPr>
            <w:r>
              <w:t xml:space="preserve">(в ред. </w:t>
            </w:r>
            <w:hyperlink r:id="rId85"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Pr>
          <w:p w:rsidR="00A52E5D" w:rsidRDefault="00A52E5D">
            <w:pPr>
              <w:pStyle w:val="ConsPlusNormal"/>
            </w:pPr>
            <w:r>
              <w:t>Ожидаемые результаты реализации подпрограммы</w:t>
            </w:r>
          </w:p>
        </w:tc>
        <w:tc>
          <w:tcPr>
            <w:tcW w:w="8841" w:type="dxa"/>
            <w:gridSpan w:val="8"/>
          </w:tcPr>
          <w:p w:rsidR="00A52E5D" w:rsidRDefault="00A52E5D">
            <w:pPr>
              <w:pStyle w:val="ConsPlusNormal"/>
            </w:pPr>
            <w:r>
              <w:t>1. Повышение качества предоставления муниципальных услуг</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Повышение уровня доверия населения к органам местного самоуправления муниципального образования "Город Псков"</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3. Повышение эффективности муниципального управления</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4. Снижение уровня коррупции</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A52E5D" w:rsidRDefault="00A52E5D">
      <w:pPr>
        <w:sectPr w:rsidR="00A52E5D">
          <w:pgSz w:w="16838" w:h="11905" w:orient="landscape"/>
          <w:pgMar w:top="1701" w:right="1134" w:bottom="850" w:left="1134" w:header="0" w:footer="0" w:gutter="0"/>
          <w:cols w:space="720"/>
        </w:sectPr>
      </w:pPr>
    </w:p>
    <w:p w:rsidR="00A52E5D" w:rsidRDefault="00A52E5D">
      <w:pPr>
        <w:pStyle w:val="ConsPlusNormal"/>
        <w:jc w:val="both"/>
      </w:pPr>
    </w:p>
    <w:p w:rsidR="00A52E5D" w:rsidRDefault="00A52E5D">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A52E5D" w:rsidRDefault="00A52E5D">
      <w:pPr>
        <w:pStyle w:val="ConsPlusNormal"/>
        <w:jc w:val="both"/>
      </w:pPr>
    </w:p>
    <w:p w:rsidR="00A52E5D" w:rsidRDefault="00A52E5D">
      <w:pPr>
        <w:pStyle w:val="ConsPlusNormal"/>
        <w:ind w:firstLine="540"/>
        <w:jc w:val="both"/>
      </w:pPr>
      <w:r>
        <w:t xml:space="preserve">В соответствии со </w:t>
      </w:r>
      <w:hyperlink r:id="rId86"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A52E5D" w:rsidRDefault="00A52E5D">
      <w:pPr>
        <w:pStyle w:val="ConsPlusNormal"/>
        <w:spacing w:before="220"/>
        <w:ind w:firstLine="540"/>
        <w:jc w:val="both"/>
      </w:pPr>
      <w:r>
        <w:t xml:space="preserve">В рамках </w:t>
      </w:r>
      <w:hyperlink r:id="rId8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A52E5D" w:rsidRDefault="00A52E5D">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A52E5D" w:rsidRDefault="00A52E5D">
      <w:pPr>
        <w:pStyle w:val="ConsPlusNormal"/>
        <w:spacing w:before="22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A52E5D" w:rsidRDefault="00A52E5D">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A52E5D" w:rsidRDefault="00A52E5D">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A52E5D" w:rsidRDefault="00A52E5D">
      <w:pPr>
        <w:pStyle w:val="ConsPlusNormal"/>
        <w:spacing w:before="220"/>
        <w:ind w:firstLine="540"/>
        <w:jc w:val="both"/>
      </w:pPr>
      <w:r>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88" w:history="1">
        <w:r>
          <w:rPr>
            <w:color w:val="0000FF"/>
          </w:rPr>
          <w:t>закон</w:t>
        </w:r>
      </w:hyperlink>
      <w:r>
        <w:t xml:space="preserve"> от 25 декабря 2008 N 273-ФЗ "О противодействии коррупции". В Псковской области действует </w:t>
      </w:r>
      <w:hyperlink r:id="rId89"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A52E5D" w:rsidRDefault="00A52E5D">
      <w:pPr>
        <w:pStyle w:val="ConsPlusNormal"/>
        <w:spacing w:before="220"/>
        <w:ind w:firstLine="540"/>
        <w:jc w:val="both"/>
      </w:pPr>
      <w:r>
        <w:t xml:space="preserve">С 2010 года в муниципальном образовании "Город Псков" реализовались долгосрочная целевая </w:t>
      </w:r>
      <w:hyperlink r:id="rId90"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91"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w:t>
      </w:r>
      <w:r>
        <w:lastRenderedPageBreak/>
        <w:t xml:space="preserve">утвержденная постановлением Администрации города Пскова от 02.11.2012 N 2922, муниципальная </w:t>
      </w:r>
      <w:hyperlink r:id="rId92" w:history="1">
        <w:r>
          <w:rPr>
            <w:color w:val="0000FF"/>
          </w:rPr>
          <w:t>программа</w:t>
        </w:r>
      </w:hyperlink>
      <w:r>
        <w:t xml:space="preserve"> муниципального образования "Город Псков" "Обеспечение общественного порядка и противодействие преступности", утвержденная постановлением Администрации города Пскова от 01 октября 2014 г. N 2454.</w:t>
      </w:r>
    </w:p>
    <w:p w:rsidR="00A52E5D" w:rsidRDefault="00A52E5D">
      <w:pPr>
        <w:pStyle w:val="ConsPlusNormal"/>
        <w:spacing w:before="220"/>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A52E5D" w:rsidRDefault="00A52E5D">
      <w:pPr>
        <w:pStyle w:val="ConsPlusNormal"/>
        <w:spacing w:before="220"/>
        <w:ind w:firstLine="540"/>
        <w:jc w:val="both"/>
      </w:pPr>
      <w:r>
        <w:t>Коррупция как социальный процесс носит латентный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A52E5D" w:rsidRDefault="00A52E5D">
      <w:pPr>
        <w:pStyle w:val="ConsPlusNormal"/>
        <w:spacing w:before="220"/>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A52E5D" w:rsidRDefault="00A52E5D">
      <w:pPr>
        <w:pStyle w:val="ConsPlusNormal"/>
        <w:spacing w:before="220"/>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A52E5D" w:rsidRDefault="00A52E5D">
      <w:pPr>
        <w:pStyle w:val="ConsPlusNormal"/>
        <w:spacing w:before="220"/>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A52E5D" w:rsidRDefault="00A52E5D">
      <w:pPr>
        <w:pStyle w:val="ConsPlusNormal"/>
        <w:spacing w:before="220"/>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A52E5D" w:rsidRDefault="00A52E5D">
      <w:pPr>
        <w:pStyle w:val="ConsPlusNormal"/>
        <w:jc w:val="both"/>
      </w:pPr>
    </w:p>
    <w:p w:rsidR="00A52E5D" w:rsidRDefault="00A52E5D">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A52E5D" w:rsidRDefault="00A52E5D">
      <w:pPr>
        <w:pStyle w:val="ConsPlusNormal"/>
        <w:jc w:val="both"/>
      </w:pPr>
    </w:p>
    <w:p w:rsidR="00A52E5D" w:rsidRDefault="00A52E5D">
      <w:pPr>
        <w:pStyle w:val="ConsPlusNormal"/>
        <w:ind w:firstLine="540"/>
        <w:jc w:val="both"/>
      </w:pPr>
      <w:r>
        <w:t>Подпрограмма является составной частью антикоррупционной политики в муниципальном образовании "Город Псков".</w:t>
      </w:r>
    </w:p>
    <w:p w:rsidR="00A52E5D" w:rsidRDefault="00A52E5D">
      <w:pPr>
        <w:pStyle w:val="ConsPlusNormal"/>
        <w:spacing w:before="220"/>
        <w:ind w:firstLine="540"/>
        <w:jc w:val="both"/>
      </w:pPr>
      <w:r>
        <w:t>Целью подпрограммы является:</w:t>
      </w:r>
    </w:p>
    <w:p w:rsidR="00A52E5D" w:rsidRDefault="00A52E5D">
      <w:pPr>
        <w:pStyle w:val="ConsPlusNormal"/>
        <w:spacing w:before="220"/>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A52E5D" w:rsidRDefault="00A52E5D">
      <w:pPr>
        <w:pStyle w:val="ConsPlusNormal"/>
        <w:spacing w:before="220"/>
        <w:ind w:firstLine="540"/>
        <w:jc w:val="both"/>
      </w:pPr>
      <w:r>
        <w:t>Для достижения указанных целей требуется решение следующих задач:</w:t>
      </w:r>
    </w:p>
    <w:p w:rsidR="00A52E5D" w:rsidRDefault="00A52E5D">
      <w:pPr>
        <w:pStyle w:val="ConsPlusNormal"/>
        <w:spacing w:before="220"/>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A52E5D" w:rsidRDefault="00A52E5D">
      <w:pPr>
        <w:pStyle w:val="ConsPlusNormal"/>
        <w:spacing w:before="220"/>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A52E5D" w:rsidRDefault="00A52E5D">
      <w:pPr>
        <w:pStyle w:val="ConsPlusNormal"/>
        <w:spacing w:before="220"/>
        <w:ind w:firstLine="540"/>
        <w:jc w:val="both"/>
      </w:pPr>
      <w:r>
        <w:t>Подпрограмма рассчитана на период с 2016 года по 2021 год.</w:t>
      </w:r>
    </w:p>
    <w:p w:rsidR="00A52E5D" w:rsidRDefault="00A52E5D">
      <w:pPr>
        <w:pStyle w:val="ConsPlusNormal"/>
        <w:jc w:val="both"/>
      </w:pPr>
      <w:r>
        <w:t xml:space="preserve">(в ред. </w:t>
      </w:r>
      <w:hyperlink r:id="rId93" w:history="1">
        <w:r>
          <w:rPr>
            <w:color w:val="0000FF"/>
          </w:rPr>
          <w:t>постановления</w:t>
        </w:r>
      </w:hyperlink>
      <w:r>
        <w:t xml:space="preserve"> Администрации города Пскова от 30.10.2018 N 1672)</w:t>
      </w:r>
    </w:p>
    <w:p w:rsidR="00A52E5D" w:rsidRDefault="00A52E5D">
      <w:pPr>
        <w:pStyle w:val="ConsPlusNormal"/>
        <w:spacing w:before="220"/>
        <w:ind w:firstLine="540"/>
        <w:jc w:val="both"/>
      </w:pPr>
      <w:r>
        <w:t xml:space="preserve">Решение проблемы противодействия коррупции невозможно осуществить в пределах </w:t>
      </w:r>
      <w:r>
        <w:lastRenderedPageBreak/>
        <w:t>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A52E5D" w:rsidRDefault="00A52E5D">
      <w:pPr>
        <w:pStyle w:val="ConsPlusNormal"/>
        <w:spacing w:before="220"/>
        <w:ind w:firstLine="540"/>
        <w:jc w:val="both"/>
      </w:pPr>
      <w:r>
        <w:t>Целевые индикаторы и показатели подпрограммы:</w:t>
      </w:r>
    </w:p>
    <w:p w:rsidR="00A52E5D" w:rsidRDefault="00A52E5D">
      <w:pPr>
        <w:pStyle w:val="ConsPlusNormal"/>
        <w:spacing w:before="220"/>
        <w:ind w:firstLine="540"/>
        <w:jc w:val="both"/>
      </w:pPr>
      <w:r>
        <w:t>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A52E5D" w:rsidRDefault="00A52E5D">
      <w:pPr>
        <w:pStyle w:val="ConsPlusNormal"/>
        <w:spacing w:before="220"/>
        <w:ind w:firstLine="540"/>
        <w:jc w:val="both"/>
      </w:pPr>
      <w:r>
        <w:t>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A52E5D" w:rsidRDefault="00A52E5D">
      <w:pPr>
        <w:pStyle w:val="ConsPlusNormal"/>
        <w:spacing w:before="220"/>
        <w:ind w:firstLine="540"/>
        <w:jc w:val="both"/>
      </w:pPr>
      <w:r>
        <w:t>Реализация подпрограммы создаст объективные условия реализации для:</w:t>
      </w:r>
    </w:p>
    <w:p w:rsidR="00A52E5D" w:rsidRDefault="00A52E5D">
      <w:pPr>
        <w:pStyle w:val="ConsPlusNormal"/>
        <w:spacing w:before="220"/>
        <w:ind w:firstLine="540"/>
        <w:jc w:val="both"/>
      </w:pPr>
      <w:r>
        <w:t>- снижения уровня коррупции;</w:t>
      </w:r>
    </w:p>
    <w:p w:rsidR="00A52E5D" w:rsidRDefault="00A52E5D">
      <w:pPr>
        <w:pStyle w:val="ConsPlusNormal"/>
        <w:spacing w:before="220"/>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A52E5D" w:rsidRDefault="00A52E5D">
      <w:pPr>
        <w:pStyle w:val="ConsPlusNormal"/>
        <w:spacing w:before="220"/>
        <w:ind w:firstLine="540"/>
        <w:jc w:val="both"/>
      </w:pPr>
      <w:r>
        <w:t>- повышения эффективности муниципального управления;</w:t>
      </w:r>
    </w:p>
    <w:p w:rsidR="00A52E5D" w:rsidRDefault="00A52E5D">
      <w:pPr>
        <w:pStyle w:val="ConsPlusNormal"/>
        <w:spacing w:before="220"/>
        <w:ind w:firstLine="540"/>
        <w:jc w:val="both"/>
      </w:pPr>
      <w:r>
        <w:t>- повышения уровня доверия населения к органам местного самоуправления муниципального образования "Город Псков";</w:t>
      </w:r>
    </w:p>
    <w:p w:rsidR="00A52E5D" w:rsidRDefault="00A52E5D">
      <w:pPr>
        <w:pStyle w:val="ConsPlusNormal"/>
        <w:spacing w:before="220"/>
        <w:ind w:firstLine="540"/>
        <w:jc w:val="both"/>
      </w:pPr>
      <w:r>
        <w:t>- повышения качества предоставления муниципальных услуг.</w:t>
      </w:r>
    </w:p>
    <w:p w:rsidR="00A52E5D" w:rsidRDefault="00A52E5D">
      <w:pPr>
        <w:pStyle w:val="ConsPlusNormal"/>
        <w:jc w:val="both"/>
      </w:pPr>
    </w:p>
    <w:p w:rsidR="00A52E5D" w:rsidRDefault="00A52E5D">
      <w:pPr>
        <w:pStyle w:val="ConsPlusTitle"/>
        <w:ind w:firstLine="540"/>
        <w:jc w:val="both"/>
        <w:outlineLvl w:val="2"/>
      </w:pPr>
      <w:r>
        <w:t>4. Сроки и этапы реализации подпрограммы</w:t>
      </w:r>
    </w:p>
    <w:p w:rsidR="00A52E5D" w:rsidRDefault="00A52E5D">
      <w:pPr>
        <w:pStyle w:val="ConsPlusNormal"/>
        <w:ind w:firstLine="540"/>
        <w:jc w:val="both"/>
      </w:pPr>
      <w:r>
        <w:t xml:space="preserve">(в ред. </w:t>
      </w:r>
      <w:hyperlink r:id="rId94"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Срок реализации подпрограммы - 6 лет. Начало реализации подпрограммы - в 2016 году, окончание - в 2021 году.</w:t>
      </w:r>
    </w:p>
    <w:p w:rsidR="00A52E5D" w:rsidRDefault="00A52E5D">
      <w:pPr>
        <w:pStyle w:val="ConsPlusNormal"/>
        <w:jc w:val="both"/>
      </w:pPr>
    </w:p>
    <w:p w:rsidR="00A52E5D" w:rsidRDefault="00A52E5D">
      <w:pPr>
        <w:pStyle w:val="ConsPlusTitle"/>
        <w:ind w:firstLine="540"/>
        <w:jc w:val="both"/>
        <w:outlineLvl w:val="2"/>
      </w:pPr>
      <w:r>
        <w:t>5. Характеристика основных мероприятий подпрограммы</w:t>
      </w:r>
    </w:p>
    <w:p w:rsidR="00A52E5D" w:rsidRDefault="00A52E5D">
      <w:pPr>
        <w:pStyle w:val="ConsPlusNormal"/>
        <w:jc w:val="both"/>
      </w:pPr>
    </w:p>
    <w:p w:rsidR="00A52E5D" w:rsidRDefault="00A52E5D">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52E5D" w:rsidRDefault="00A52E5D">
      <w:pPr>
        <w:pStyle w:val="ConsPlusNormal"/>
        <w:spacing w:before="22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A52E5D" w:rsidRDefault="00A52E5D">
      <w:pPr>
        <w:pStyle w:val="ConsPlusNormal"/>
        <w:spacing w:before="220"/>
        <w:ind w:firstLine="540"/>
        <w:jc w:val="both"/>
      </w:pPr>
      <w:r>
        <w:t>1. Проведение антикоррупционной экспертизы муниципальных нормативных правовых актов города Пскова.</w:t>
      </w:r>
    </w:p>
    <w:p w:rsidR="00A52E5D" w:rsidRDefault="00A52E5D">
      <w:pPr>
        <w:pStyle w:val="ConsPlusNormal"/>
        <w:spacing w:before="22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A52E5D" w:rsidRDefault="00A52E5D">
      <w:pPr>
        <w:pStyle w:val="ConsPlusNormal"/>
        <w:spacing w:before="220"/>
        <w:ind w:firstLine="540"/>
        <w:jc w:val="both"/>
      </w:pPr>
      <w:r>
        <w:t xml:space="preserve">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w:t>
      </w:r>
      <w:r>
        <w:lastRenderedPageBreak/>
        <w:t>муниципальных служащих Администрации города Пскова.</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A52E5D" w:rsidRDefault="00A52E5D">
      <w:pPr>
        <w:pStyle w:val="ConsPlusNormal"/>
        <w:spacing w:before="22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A52E5D" w:rsidRDefault="00A52E5D">
      <w:pPr>
        <w:pStyle w:val="ConsPlusNormal"/>
        <w:spacing w:before="220"/>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A52E5D" w:rsidRDefault="00A52E5D">
      <w:pPr>
        <w:pStyle w:val="ConsPlusNormal"/>
        <w:spacing w:before="220"/>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A52E5D" w:rsidRDefault="00A52E5D">
      <w:pPr>
        <w:pStyle w:val="ConsPlusNormal"/>
        <w:spacing w:before="220"/>
        <w:ind w:firstLine="540"/>
        <w:jc w:val="both"/>
      </w:pPr>
      <w:r>
        <w:t>- формирование системы мер дополнительного стимулирования должностных лиц муниципальной службы к честному, безупречному и добросовестному поведению;</w:t>
      </w:r>
    </w:p>
    <w:p w:rsidR="00A52E5D" w:rsidRDefault="00A52E5D">
      <w:pPr>
        <w:pStyle w:val="ConsPlusNormal"/>
        <w:jc w:val="both"/>
      </w:pPr>
      <w:r>
        <w:t xml:space="preserve">(в ред. </w:t>
      </w:r>
      <w:hyperlink r:id="rId95" w:history="1">
        <w:r>
          <w:rPr>
            <w:color w:val="0000FF"/>
          </w:rPr>
          <w:t>постановления</w:t>
        </w:r>
      </w:hyperlink>
      <w:r>
        <w:t xml:space="preserve"> Администрации города Пскова от 21.06.2018 N 951)</w:t>
      </w:r>
    </w:p>
    <w:p w:rsidR="00A52E5D" w:rsidRDefault="00A52E5D">
      <w:pPr>
        <w:pStyle w:val="ConsPlusNormal"/>
        <w:spacing w:before="22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A52E5D" w:rsidRDefault="00A52E5D">
      <w:pPr>
        <w:pStyle w:val="ConsPlusNormal"/>
        <w:spacing w:before="220"/>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A52E5D" w:rsidRDefault="00A52E5D">
      <w:pPr>
        <w:pStyle w:val="ConsPlusNormal"/>
        <w:spacing w:before="22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A52E5D" w:rsidRDefault="00A52E5D">
      <w:pPr>
        <w:pStyle w:val="ConsPlusNormal"/>
        <w:spacing w:before="220"/>
        <w:ind w:firstLine="540"/>
        <w:jc w:val="both"/>
      </w:pPr>
      <w: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A52E5D" w:rsidRDefault="00A52E5D">
      <w:pPr>
        <w:pStyle w:val="ConsPlusNormal"/>
        <w:spacing w:before="220"/>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A52E5D" w:rsidRDefault="00A52E5D">
      <w:pPr>
        <w:pStyle w:val="ConsPlusNormal"/>
        <w:jc w:val="both"/>
      </w:pPr>
      <w:r>
        <w:lastRenderedPageBreak/>
        <w:t xml:space="preserve">(п. 3 в ред. </w:t>
      </w:r>
      <w:hyperlink r:id="rId96" w:history="1">
        <w:r>
          <w:rPr>
            <w:color w:val="0000FF"/>
          </w:rPr>
          <w:t>постановления</w:t>
        </w:r>
      </w:hyperlink>
      <w:r>
        <w:t xml:space="preserve"> Администрации города Пскова от 13.09.2016 N 1112)</w:t>
      </w:r>
    </w:p>
    <w:p w:rsidR="00A52E5D" w:rsidRDefault="00A52E5D">
      <w:pPr>
        <w:pStyle w:val="ConsPlusNormal"/>
        <w:spacing w:before="220"/>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A52E5D" w:rsidRDefault="00A52E5D">
      <w:pPr>
        <w:pStyle w:val="ConsPlusNormal"/>
        <w:spacing w:before="220"/>
        <w:ind w:firstLine="540"/>
        <w:jc w:val="both"/>
      </w:pPr>
      <w:r>
        <w:t>- проведение мониторинга качества предоставления муниципальных услуг.</w:t>
      </w:r>
    </w:p>
    <w:p w:rsidR="00A52E5D" w:rsidRDefault="00A52E5D">
      <w:pPr>
        <w:pStyle w:val="ConsPlusNormal"/>
        <w:spacing w:before="22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A52E5D" w:rsidRDefault="00A52E5D">
      <w:pPr>
        <w:pStyle w:val="ConsPlusNormal"/>
        <w:spacing w:before="220"/>
        <w:ind w:firstLine="540"/>
        <w:jc w:val="both"/>
      </w:pPr>
      <w:r>
        <w:t>5. Реализация мер по противодействию коррупции, направленных на поддержку предпринимательства.</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A52E5D" w:rsidRDefault="00A52E5D">
      <w:pPr>
        <w:pStyle w:val="ConsPlusNormal"/>
        <w:spacing w:before="220"/>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A52E5D" w:rsidRDefault="00A52E5D">
      <w:pPr>
        <w:pStyle w:val="ConsPlusNormal"/>
        <w:spacing w:before="22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A52E5D" w:rsidRDefault="00A52E5D">
      <w:pPr>
        <w:pStyle w:val="ConsPlusNormal"/>
        <w:spacing w:before="220"/>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A52E5D" w:rsidRDefault="00A52E5D">
      <w:pPr>
        <w:pStyle w:val="ConsPlusNormal"/>
        <w:spacing w:before="22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A52E5D" w:rsidRDefault="00A52E5D">
      <w:pPr>
        <w:pStyle w:val="ConsPlusNormal"/>
        <w:spacing w:before="22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A52E5D" w:rsidRDefault="00A52E5D">
      <w:pPr>
        <w:pStyle w:val="ConsPlusNormal"/>
        <w:spacing w:before="22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A52E5D" w:rsidRDefault="00A52E5D">
      <w:pPr>
        <w:pStyle w:val="ConsPlusNormal"/>
        <w:spacing w:before="22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A52E5D" w:rsidRDefault="00A52E5D">
      <w:pPr>
        <w:pStyle w:val="ConsPlusNormal"/>
        <w:spacing w:before="220"/>
        <w:ind w:firstLine="540"/>
        <w:jc w:val="both"/>
      </w:pPr>
      <w:r>
        <w:lastRenderedPageBreak/>
        <w:t>В рамках реализации данного мероприятия осуществляется:</w:t>
      </w:r>
    </w:p>
    <w:p w:rsidR="00A52E5D" w:rsidRDefault="00A52E5D">
      <w:pPr>
        <w:pStyle w:val="ConsPlusNormal"/>
        <w:spacing w:before="220"/>
        <w:ind w:firstLine="540"/>
        <w:jc w:val="both"/>
      </w:pPr>
      <w: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A52E5D" w:rsidRDefault="00A52E5D">
      <w:pPr>
        <w:pStyle w:val="ConsPlusNormal"/>
        <w:spacing w:before="220"/>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A52E5D" w:rsidRDefault="00A52E5D">
      <w:pPr>
        <w:pStyle w:val="ConsPlusNormal"/>
        <w:spacing w:before="22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A52E5D" w:rsidRDefault="00A52E5D">
      <w:pPr>
        <w:pStyle w:val="ConsPlusNormal"/>
        <w:jc w:val="both"/>
      </w:pPr>
    </w:p>
    <w:p w:rsidR="00A52E5D" w:rsidRDefault="00A52E5D">
      <w:pPr>
        <w:pStyle w:val="ConsPlusTitle"/>
        <w:ind w:firstLine="540"/>
        <w:jc w:val="both"/>
        <w:outlineLvl w:val="2"/>
      </w:pPr>
      <w:r>
        <w:t>6. Перечень основных мероприятий подпрограммы</w:t>
      </w:r>
    </w:p>
    <w:p w:rsidR="00A52E5D" w:rsidRDefault="00A52E5D">
      <w:pPr>
        <w:pStyle w:val="ConsPlusNormal"/>
        <w:jc w:val="both"/>
      </w:pPr>
    </w:p>
    <w:p w:rsidR="00A52E5D" w:rsidRDefault="00A52E5D">
      <w:pPr>
        <w:pStyle w:val="ConsPlusNormal"/>
        <w:ind w:firstLine="540"/>
        <w:jc w:val="both"/>
      </w:pPr>
      <w:hyperlink w:anchor="P1204"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52E5D" w:rsidRDefault="00A52E5D">
      <w:pPr>
        <w:pStyle w:val="ConsPlusNormal"/>
        <w:jc w:val="both"/>
      </w:pPr>
    </w:p>
    <w:p w:rsidR="00A52E5D" w:rsidRDefault="00A52E5D">
      <w:pPr>
        <w:pStyle w:val="ConsPlusTitle"/>
        <w:ind w:firstLine="540"/>
        <w:jc w:val="both"/>
        <w:outlineLvl w:val="2"/>
      </w:pPr>
      <w:r>
        <w:t>7. Ресурсное обеспечение подпрограммы</w:t>
      </w:r>
    </w:p>
    <w:p w:rsidR="00A52E5D" w:rsidRDefault="00A52E5D">
      <w:pPr>
        <w:pStyle w:val="ConsPlusNormal"/>
        <w:ind w:firstLine="540"/>
        <w:jc w:val="both"/>
      </w:pPr>
      <w:r>
        <w:t xml:space="preserve">(в ред. </w:t>
      </w:r>
      <w:hyperlink r:id="rId97"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2016 - 2021 годах составит 553,6 тысяч рублей из бюджета города Пскова, в том числе по годам:</w:t>
      </w:r>
    </w:p>
    <w:p w:rsidR="00A52E5D" w:rsidRDefault="00A52E5D">
      <w:pPr>
        <w:pStyle w:val="ConsPlusNormal"/>
        <w:spacing w:before="220"/>
        <w:ind w:firstLine="540"/>
        <w:jc w:val="both"/>
      </w:pPr>
      <w:r>
        <w:t>в 2016 году - 100,0 тысяч рублей;</w:t>
      </w:r>
    </w:p>
    <w:p w:rsidR="00A52E5D" w:rsidRDefault="00A52E5D">
      <w:pPr>
        <w:pStyle w:val="ConsPlusNormal"/>
        <w:spacing w:before="220"/>
        <w:ind w:firstLine="540"/>
        <w:jc w:val="both"/>
      </w:pPr>
      <w:r>
        <w:t>в 2017 году - 53,6 тысяч рублей;</w:t>
      </w:r>
    </w:p>
    <w:p w:rsidR="00A52E5D" w:rsidRDefault="00A52E5D">
      <w:pPr>
        <w:pStyle w:val="ConsPlusNormal"/>
        <w:spacing w:before="220"/>
        <w:ind w:firstLine="540"/>
        <w:jc w:val="both"/>
      </w:pPr>
      <w:r>
        <w:t>в 2018 году - 100,0 тысяч рублей;</w:t>
      </w:r>
    </w:p>
    <w:p w:rsidR="00A52E5D" w:rsidRDefault="00A52E5D">
      <w:pPr>
        <w:pStyle w:val="ConsPlusNormal"/>
        <w:spacing w:before="220"/>
        <w:ind w:firstLine="540"/>
        <w:jc w:val="both"/>
      </w:pPr>
      <w:r>
        <w:t>в 2019 году - 100,0 тысяч рублей;</w:t>
      </w:r>
    </w:p>
    <w:p w:rsidR="00A52E5D" w:rsidRDefault="00A52E5D">
      <w:pPr>
        <w:pStyle w:val="ConsPlusNormal"/>
        <w:spacing w:before="220"/>
        <w:ind w:firstLine="540"/>
        <w:jc w:val="both"/>
      </w:pPr>
      <w:r>
        <w:t>в 2020 году - 100,0 тысяч рублей;</w:t>
      </w:r>
    </w:p>
    <w:p w:rsidR="00A52E5D" w:rsidRDefault="00A52E5D">
      <w:pPr>
        <w:pStyle w:val="ConsPlusNormal"/>
        <w:spacing w:before="220"/>
        <w:ind w:firstLine="540"/>
        <w:jc w:val="both"/>
      </w:pPr>
      <w:r>
        <w:t>в 2021 году - 100,0 тысяч рублей.</w:t>
      </w:r>
    </w:p>
    <w:p w:rsidR="00A52E5D" w:rsidRDefault="00A52E5D">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52E5D" w:rsidRDefault="00A52E5D">
      <w:pPr>
        <w:pStyle w:val="ConsPlusNormal"/>
        <w:jc w:val="both"/>
      </w:pPr>
    </w:p>
    <w:p w:rsidR="00A52E5D" w:rsidRDefault="00A52E5D">
      <w:pPr>
        <w:pStyle w:val="ConsPlusTitle"/>
        <w:ind w:firstLine="540"/>
        <w:jc w:val="both"/>
        <w:outlineLvl w:val="2"/>
      </w:pPr>
      <w:r>
        <w:t>8. Методика оценки эффективности реализации подпрограммы</w:t>
      </w:r>
    </w:p>
    <w:p w:rsidR="00A52E5D" w:rsidRDefault="00A52E5D">
      <w:pPr>
        <w:pStyle w:val="ConsPlusNormal"/>
        <w:jc w:val="both"/>
      </w:pPr>
    </w:p>
    <w:p w:rsidR="00A52E5D" w:rsidRDefault="00A52E5D">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9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2"/>
      </w:pPr>
      <w:r>
        <w:t>Приложение</w:t>
      </w:r>
    </w:p>
    <w:p w:rsidR="00A52E5D" w:rsidRDefault="00A52E5D">
      <w:pPr>
        <w:pStyle w:val="ConsPlusNormal"/>
        <w:jc w:val="right"/>
      </w:pPr>
      <w:r>
        <w:t>к подпрограмме</w:t>
      </w:r>
    </w:p>
    <w:p w:rsidR="00A52E5D" w:rsidRDefault="00A52E5D">
      <w:pPr>
        <w:pStyle w:val="ConsPlusNormal"/>
        <w:jc w:val="right"/>
      </w:pPr>
      <w:r>
        <w:t>"Противодействие коррупции в</w:t>
      </w:r>
    </w:p>
    <w:p w:rsidR="00A52E5D" w:rsidRDefault="00A52E5D">
      <w:pPr>
        <w:pStyle w:val="ConsPlusNormal"/>
        <w:jc w:val="right"/>
      </w:pPr>
      <w:r>
        <w:t>муниципальном образовании</w:t>
      </w:r>
    </w:p>
    <w:p w:rsidR="00A52E5D" w:rsidRDefault="00A52E5D">
      <w:pPr>
        <w:pStyle w:val="ConsPlusNormal"/>
        <w:jc w:val="right"/>
      </w:pPr>
      <w:r>
        <w:t>"Город Псков"</w:t>
      </w:r>
    </w:p>
    <w:p w:rsidR="00A52E5D" w:rsidRDefault="00A52E5D">
      <w:pPr>
        <w:pStyle w:val="ConsPlusNormal"/>
        <w:jc w:val="both"/>
      </w:pPr>
    </w:p>
    <w:p w:rsidR="00A52E5D" w:rsidRDefault="00A52E5D">
      <w:pPr>
        <w:pStyle w:val="ConsPlusTitle"/>
        <w:jc w:val="center"/>
      </w:pPr>
      <w:bookmarkStart w:id="6" w:name="P1204"/>
      <w:bookmarkEnd w:id="6"/>
      <w:r>
        <w:t>Перечень основных мероприятий подпрограммы "Противодействие</w:t>
      </w:r>
    </w:p>
    <w:p w:rsidR="00A52E5D" w:rsidRDefault="00A52E5D">
      <w:pPr>
        <w:pStyle w:val="ConsPlusTitle"/>
        <w:jc w:val="center"/>
      </w:pPr>
      <w:r>
        <w:t>коррупции в муниципальном образовании "Город Псков"</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города Пскова</w:t>
            </w:r>
          </w:p>
          <w:p w:rsidR="00A52E5D" w:rsidRDefault="00A52E5D">
            <w:pPr>
              <w:pStyle w:val="ConsPlusNormal"/>
              <w:jc w:val="center"/>
            </w:pPr>
            <w:r>
              <w:rPr>
                <w:color w:val="392C69"/>
              </w:rPr>
              <w:t>от 30.10.2018 N 1672)</w:t>
            </w:r>
          </w:p>
        </w:tc>
      </w:tr>
    </w:tbl>
    <w:p w:rsidR="00A52E5D" w:rsidRDefault="00A52E5D">
      <w:pPr>
        <w:pStyle w:val="ConsPlusNormal"/>
        <w:jc w:val="both"/>
      </w:pPr>
    </w:p>
    <w:p w:rsidR="00A52E5D" w:rsidRDefault="00A52E5D">
      <w:pPr>
        <w:sectPr w:rsidR="00A52E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8"/>
        <w:gridCol w:w="3742"/>
        <w:gridCol w:w="1757"/>
        <w:gridCol w:w="1474"/>
        <w:gridCol w:w="1312"/>
        <w:gridCol w:w="1114"/>
        <w:gridCol w:w="1114"/>
        <w:gridCol w:w="1114"/>
        <w:gridCol w:w="1114"/>
        <w:gridCol w:w="1114"/>
        <w:gridCol w:w="1114"/>
        <w:gridCol w:w="3798"/>
      </w:tblGrid>
      <w:tr w:rsidR="00A52E5D">
        <w:tc>
          <w:tcPr>
            <w:tcW w:w="567" w:type="dxa"/>
            <w:vMerge w:val="restart"/>
          </w:tcPr>
          <w:p w:rsidR="00A52E5D" w:rsidRDefault="00A52E5D">
            <w:pPr>
              <w:pStyle w:val="ConsPlusNormal"/>
              <w:jc w:val="center"/>
            </w:pPr>
            <w:r>
              <w:lastRenderedPageBreak/>
              <w:t>Номер п/п</w:t>
            </w:r>
          </w:p>
        </w:tc>
        <w:tc>
          <w:tcPr>
            <w:tcW w:w="2158" w:type="dxa"/>
            <w:vMerge w:val="restart"/>
          </w:tcPr>
          <w:p w:rsidR="00A52E5D" w:rsidRDefault="00A52E5D">
            <w:pPr>
              <w:pStyle w:val="ConsPlusNormal"/>
              <w:jc w:val="center"/>
            </w:pPr>
            <w:r>
              <w:t>Наименование основного мероприятия</w:t>
            </w:r>
          </w:p>
        </w:tc>
        <w:tc>
          <w:tcPr>
            <w:tcW w:w="3742" w:type="dxa"/>
            <w:vMerge w:val="restart"/>
          </w:tcPr>
          <w:p w:rsidR="00A52E5D" w:rsidRDefault="00A52E5D">
            <w:pPr>
              <w:pStyle w:val="ConsPlusNormal"/>
              <w:jc w:val="center"/>
            </w:pPr>
            <w:r>
              <w:t>Исполнитель мероприятия</w:t>
            </w:r>
          </w:p>
        </w:tc>
        <w:tc>
          <w:tcPr>
            <w:tcW w:w="1757" w:type="dxa"/>
            <w:vMerge w:val="restart"/>
          </w:tcPr>
          <w:p w:rsidR="00A52E5D" w:rsidRDefault="00A52E5D">
            <w:pPr>
              <w:pStyle w:val="ConsPlusNormal"/>
              <w:jc w:val="center"/>
            </w:pPr>
            <w:r>
              <w:t>Срок реализации</w:t>
            </w:r>
          </w:p>
        </w:tc>
        <w:tc>
          <w:tcPr>
            <w:tcW w:w="9470" w:type="dxa"/>
            <w:gridSpan w:val="8"/>
          </w:tcPr>
          <w:p w:rsidR="00A52E5D" w:rsidRDefault="00A52E5D">
            <w:pPr>
              <w:pStyle w:val="ConsPlusNormal"/>
              <w:jc w:val="center"/>
            </w:pPr>
            <w:r>
              <w:t>Объем финансирования по годам (тыс. руб.)</w:t>
            </w:r>
          </w:p>
        </w:tc>
        <w:tc>
          <w:tcPr>
            <w:tcW w:w="3798" w:type="dxa"/>
            <w:vMerge w:val="restart"/>
          </w:tcPr>
          <w:p w:rsidR="00A52E5D" w:rsidRDefault="00A52E5D">
            <w:pPr>
              <w:pStyle w:val="ConsPlusNormal"/>
              <w:jc w:val="center"/>
            </w:pPr>
            <w:r>
              <w:t>Ожидаемый непосредственный результат (краткое описание)</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Источники</w:t>
            </w:r>
          </w:p>
        </w:tc>
        <w:tc>
          <w:tcPr>
            <w:tcW w:w="1312" w:type="dxa"/>
          </w:tcPr>
          <w:p w:rsidR="00A52E5D" w:rsidRDefault="00A52E5D">
            <w:pPr>
              <w:pStyle w:val="ConsPlusNormal"/>
              <w:jc w:val="center"/>
            </w:pPr>
            <w:r>
              <w:t>ВСЕГО:</w:t>
            </w:r>
          </w:p>
        </w:tc>
        <w:tc>
          <w:tcPr>
            <w:tcW w:w="1114" w:type="dxa"/>
          </w:tcPr>
          <w:p w:rsidR="00A52E5D" w:rsidRDefault="00A52E5D">
            <w:pPr>
              <w:pStyle w:val="ConsPlusNormal"/>
              <w:jc w:val="center"/>
            </w:pPr>
            <w:r>
              <w:t>2016</w:t>
            </w:r>
          </w:p>
        </w:tc>
        <w:tc>
          <w:tcPr>
            <w:tcW w:w="1114" w:type="dxa"/>
          </w:tcPr>
          <w:p w:rsidR="00A52E5D" w:rsidRDefault="00A52E5D">
            <w:pPr>
              <w:pStyle w:val="ConsPlusNormal"/>
              <w:jc w:val="center"/>
            </w:pPr>
            <w:r>
              <w:t>2017</w:t>
            </w:r>
          </w:p>
        </w:tc>
        <w:tc>
          <w:tcPr>
            <w:tcW w:w="1114" w:type="dxa"/>
          </w:tcPr>
          <w:p w:rsidR="00A52E5D" w:rsidRDefault="00A52E5D">
            <w:pPr>
              <w:pStyle w:val="ConsPlusNormal"/>
              <w:jc w:val="center"/>
            </w:pPr>
            <w:r>
              <w:t>2018</w:t>
            </w:r>
          </w:p>
        </w:tc>
        <w:tc>
          <w:tcPr>
            <w:tcW w:w="1114" w:type="dxa"/>
          </w:tcPr>
          <w:p w:rsidR="00A52E5D" w:rsidRDefault="00A52E5D">
            <w:pPr>
              <w:pStyle w:val="ConsPlusNormal"/>
              <w:jc w:val="center"/>
            </w:pPr>
            <w:r>
              <w:t>2019</w:t>
            </w:r>
          </w:p>
        </w:tc>
        <w:tc>
          <w:tcPr>
            <w:tcW w:w="1114" w:type="dxa"/>
          </w:tcPr>
          <w:p w:rsidR="00A52E5D" w:rsidRDefault="00A52E5D">
            <w:pPr>
              <w:pStyle w:val="ConsPlusNormal"/>
              <w:jc w:val="center"/>
            </w:pPr>
            <w:r>
              <w:t>2020</w:t>
            </w:r>
          </w:p>
        </w:tc>
        <w:tc>
          <w:tcPr>
            <w:tcW w:w="1114" w:type="dxa"/>
          </w:tcPr>
          <w:p w:rsidR="00A52E5D" w:rsidRDefault="00A52E5D">
            <w:pPr>
              <w:pStyle w:val="ConsPlusNormal"/>
              <w:jc w:val="center"/>
            </w:pPr>
            <w:r>
              <w:t>2021</w:t>
            </w:r>
          </w:p>
        </w:tc>
        <w:tc>
          <w:tcPr>
            <w:tcW w:w="3798" w:type="dxa"/>
            <w:vMerge/>
          </w:tcPr>
          <w:p w:rsidR="00A52E5D" w:rsidRDefault="00A52E5D"/>
        </w:tc>
      </w:tr>
      <w:tr w:rsidR="00A52E5D">
        <w:tc>
          <w:tcPr>
            <w:tcW w:w="21492" w:type="dxa"/>
            <w:gridSpan w:val="13"/>
          </w:tcPr>
          <w:p w:rsidR="00A52E5D" w:rsidRDefault="00A52E5D">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A52E5D">
        <w:tc>
          <w:tcPr>
            <w:tcW w:w="21492" w:type="dxa"/>
            <w:gridSpan w:val="13"/>
          </w:tcPr>
          <w:p w:rsidR="00A52E5D" w:rsidRDefault="00A52E5D">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A52E5D">
        <w:tc>
          <w:tcPr>
            <w:tcW w:w="567" w:type="dxa"/>
          </w:tcPr>
          <w:p w:rsidR="00A52E5D" w:rsidRDefault="00A52E5D">
            <w:pPr>
              <w:pStyle w:val="ConsPlusNormal"/>
              <w:jc w:val="center"/>
            </w:pPr>
            <w:r>
              <w:t>1</w:t>
            </w:r>
          </w:p>
        </w:tc>
        <w:tc>
          <w:tcPr>
            <w:tcW w:w="2158" w:type="dxa"/>
          </w:tcPr>
          <w:p w:rsidR="00A52E5D" w:rsidRDefault="00A52E5D">
            <w:pPr>
              <w:pStyle w:val="ConsPlusNormal"/>
            </w:pPr>
            <w:r>
              <w:t>Проведение антикоррупционной экспертизы муниципальных нормативных правовых актов города Пскова</w:t>
            </w:r>
          </w:p>
        </w:tc>
        <w:tc>
          <w:tcPr>
            <w:tcW w:w="3742" w:type="dxa"/>
          </w:tcPr>
          <w:p w:rsidR="00A52E5D" w:rsidRDefault="00A52E5D">
            <w:pPr>
              <w:pStyle w:val="ConsPlusNormal"/>
              <w:jc w:val="both"/>
            </w:pPr>
            <w:r>
              <w:t>Комитет правового обеспечения Администрации города Пскова</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Наличие актов (заключений) о проведении антикоррупционной экспертизы муниципальных нормативных правовых актов города Пскова</w:t>
            </w:r>
          </w:p>
        </w:tc>
      </w:tr>
      <w:tr w:rsidR="00A52E5D">
        <w:tc>
          <w:tcPr>
            <w:tcW w:w="567" w:type="dxa"/>
            <w:vMerge w:val="restart"/>
          </w:tcPr>
          <w:p w:rsidR="00A52E5D" w:rsidRDefault="00A52E5D">
            <w:pPr>
              <w:pStyle w:val="ConsPlusNormal"/>
              <w:jc w:val="center"/>
            </w:pPr>
            <w:r>
              <w:t>2</w:t>
            </w:r>
          </w:p>
        </w:tc>
        <w:tc>
          <w:tcPr>
            <w:tcW w:w="2158" w:type="dxa"/>
            <w:vMerge w:val="restart"/>
          </w:tcPr>
          <w:p w:rsidR="00A52E5D" w:rsidRDefault="00A52E5D">
            <w:pPr>
              <w:pStyle w:val="ConsPlusNormal"/>
            </w:pPr>
            <w: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3742" w:type="dxa"/>
            <w:vMerge w:val="restart"/>
          </w:tcPr>
          <w:p w:rsidR="00A52E5D" w:rsidRDefault="00A52E5D">
            <w:pPr>
              <w:pStyle w:val="ConsPlusNormal"/>
              <w:jc w:val="both"/>
            </w:pPr>
            <w:r>
              <w:t>Комитет по делам гражданской обороны и предупреждению чрезвычайных ситуаций Администрации города Пскова,</w:t>
            </w:r>
          </w:p>
          <w:p w:rsidR="00A52E5D" w:rsidRDefault="00A52E5D">
            <w:pPr>
              <w:pStyle w:val="ConsPlusNormal"/>
              <w:jc w:val="both"/>
            </w:pPr>
            <w:r>
              <w:t>организационный отдел Администрации города Пскова,</w:t>
            </w:r>
          </w:p>
          <w:p w:rsidR="00A52E5D" w:rsidRDefault="00A52E5D">
            <w:pPr>
              <w:pStyle w:val="ConsPlusNormal"/>
              <w:jc w:val="both"/>
            </w:pPr>
            <w:r>
              <w:t>отдел кадровой работы Администрации города Пскова, Контрольно-счетная палата города Пскова</w:t>
            </w:r>
          </w:p>
        </w:tc>
        <w:tc>
          <w:tcPr>
            <w:tcW w:w="1757" w:type="dxa"/>
            <w:vMerge w:val="restart"/>
          </w:tcPr>
          <w:p w:rsidR="00A52E5D" w:rsidRDefault="00A52E5D">
            <w:pPr>
              <w:pStyle w:val="ConsPlusNormal"/>
              <w:jc w:val="center"/>
            </w:pPr>
            <w:r>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353,6</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53,6</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3798" w:type="dxa"/>
            <w:vMerge w:val="restart"/>
          </w:tcPr>
          <w:p w:rsidR="00A52E5D" w:rsidRDefault="00A52E5D">
            <w:pPr>
              <w:pStyle w:val="ConsPlusNormal"/>
              <w:jc w:val="both"/>
            </w:pPr>
            <w: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A52E5D" w:rsidRDefault="00A52E5D">
            <w:pPr>
              <w:pStyle w:val="ConsPlusNormal"/>
              <w:jc w:val="both"/>
            </w:pPr>
            <w: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A52E5D" w:rsidRDefault="00A52E5D">
            <w:pPr>
              <w:pStyle w:val="ConsPlusNormal"/>
              <w:jc w:val="both"/>
            </w:pPr>
            <w:r>
              <w:lastRenderedPageBreak/>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A52E5D" w:rsidRDefault="00A52E5D">
            <w:pPr>
              <w:pStyle w:val="ConsPlusNormal"/>
              <w:jc w:val="both"/>
            </w:pPr>
            <w:r>
              <w:t>4. Наличие системы мер дополнительного стимулирования должностных лиц муниципальной службы к честному, безупречному и добросовестному поведению</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353,6</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53,6</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1114" w:type="dxa"/>
          </w:tcPr>
          <w:p w:rsidR="00A52E5D" w:rsidRDefault="00A52E5D">
            <w:pPr>
              <w:pStyle w:val="ConsPlusNormal"/>
              <w:jc w:val="center"/>
            </w:pPr>
            <w:r>
              <w:t>60,0</w:t>
            </w:r>
          </w:p>
        </w:tc>
        <w:tc>
          <w:tcPr>
            <w:tcW w:w="3798" w:type="dxa"/>
            <w:vMerge/>
          </w:tcPr>
          <w:p w:rsidR="00A52E5D" w:rsidRDefault="00A52E5D"/>
        </w:tc>
      </w:tr>
      <w:tr w:rsidR="00A52E5D">
        <w:tc>
          <w:tcPr>
            <w:tcW w:w="567" w:type="dxa"/>
            <w:vMerge w:val="restart"/>
          </w:tcPr>
          <w:p w:rsidR="00A52E5D" w:rsidRDefault="00A52E5D">
            <w:pPr>
              <w:pStyle w:val="ConsPlusNormal"/>
              <w:jc w:val="center"/>
            </w:pPr>
            <w:r>
              <w:lastRenderedPageBreak/>
              <w:t>3</w:t>
            </w:r>
          </w:p>
        </w:tc>
        <w:tc>
          <w:tcPr>
            <w:tcW w:w="2158" w:type="dxa"/>
            <w:vMerge w:val="restart"/>
          </w:tcPr>
          <w:p w:rsidR="00A52E5D" w:rsidRDefault="00A52E5D">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3742" w:type="dxa"/>
            <w:vMerge w:val="restart"/>
          </w:tcPr>
          <w:p w:rsidR="00A52E5D" w:rsidRDefault="00A52E5D">
            <w:pPr>
              <w:pStyle w:val="ConsPlusNormal"/>
            </w:pPr>
            <w:r>
              <w:t>Комитет правового обеспечения Администрации города Пскова,</w:t>
            </w:r>
          </w:p>
          <w:p w:rsidR="00A52E5D" w:rsidRDefault="00A52E5D">
            <w:pPr>
              <w:pStyle w:val="ConsPlusNormal"/>
            </w:pPr>
            <w:r>
              <w:t>отдел кадровой работы Администрации города Пскова,</w:t>
            </w:r>
          </w:p>
          <w:p w:rsidR="00A52E5D" w:rsidRDefault="00A52E5D">
            <w:pPr>
              <w:pStyle w:val="ConsPlusNormal"/>
            </w:pPr>
            <w:r>
              <w:t>отдел по информационно-аналитической работе и связям со СМИ Псковской городской Думы</w:t>
            </w:r>
          </w:p>
        </w:tc>
        <w:tc>
          <w:tcPr>
            <w:tcW w:w="1757" w:type="dxa"/>
            <w:vMerge w:val="restart"/>
          </w:tcPr>
          <w:p w:rsidR="00A52E5D" w:rsidRDefault="00A52E5D">
            <w:pPr>
              <w:pStyle w:val="ConsPlusNormal"/>
              <w:jc w:val="center"/>
            </w:pPr>
            <w:r>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200,0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3798" w:type="dxa"/>
          </w:tcPr>
          <w:p w:rsidR="00A52E5D" w:rsidRDefault="00A52E5D">
            <w:pPr>
              <w:pStyle w:val="ConsPlusNormal"/>
              <w:jc w:val="both"/>
            </w:pPr>
            <w:r>
              <w:t>Проведены следующие мероприятия:</w:t>
            </w:r>
          </w:p>
          <w:p w:rsidR="00A52E5D" w:rsidRDefault="00A52E5D">
            <w:pPr>
              <w:pStyle w:val="ConsPlusNormal"/>
              <w:jc w:val="both"/>
            </w:pPr>
            <w: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A52E5D" w:rsidRDefault="00A52E5D">
            <w:pPr>
              <w:pStyle w:val="ConsPlusNormal"/>
              <w:jc w:val="both"/>
            </w:pPr>
            <w: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200,0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1114" w:type="dxa"/>
          </w:tcPr>
          <w:p w:rsidR="00A52E5D" w:rsidRDefault="00A52E5D">
            <w:pPr>
              <w:pStyle w:val="ConsPlusNormal"/>
              <w:jc w:val="center"/>
            </w:pPr>
            <w:r>
              <w:t>40,0</w:t>
            </w:r>
          </w:p>
        </w:tc>
        <w:tc>
          <w:tcPr>
            <w:tcW w:w="3798" w:type="dxa"/>
          </w:tcPr>
          <w:p w:rsidR="00A52E5D" w:rsidRDefault="00A52E5D">
            <w:pPr>
              <w:pStyle w:val="ConsPlusNormal"/>
            </w:pPr>
          </w:p>
        </w:tc>
      </w:tr>
      <w:tr w:rsidR="00A52E5D">
        <w:tc>
          <w:tcPr>
            <w:tcW w:w="567" w:type="dxa"/>
          </w:tcPr>
          <w:p w:rsidR="00A52E5D" w:rsidRDefault="00A52E5D">
            <w:pPr>
              <w:pStyle w:val="ConsPlusNormal"/>
              <w:jc w:val="center"/>
            </w:pPr>
            <w:r>
              <w:t>4</w:t>
            </w:r>
          </w:p>
        </w:tc>
        <w:tc>
          <w:tcPr>
            <w:tcW w:w="2158" w:type="dxa"/>
          </w:tcPr>
          <w:p w:rsidR="00A52E5D" w:rsidRDefault="00A52E5D">
            <w:pPr>
              <w:pStyle w:val="ConsPlusNormal"/>
            </w:pPr>
            <w:r>
              <w:t xml:space="preserve">Проведение </w:t>
            </w:r>
            <w:r>
              <w:lastRenderedPageBreak/>
              <w:t>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3742" w:type="dxa"/>
          </w:tcPr>
          <w:p w:rsidR="00A52E5D" w:rsidRDefault="00A52E5D">
            <w:pPr>
              <w:pStyle w:val="ConsPlusNormal"/>
              <w:jc w:val="both"/>
            </w:pPr>
            <w:r>
              <w:lastRenderedPageBreak/>
              <w:t xml:space="preserve">Комитет социально-экономического </w:t>
            </w:r>
            <w:r>
              <w:lastRenderedPageBreak/>
              <w:t>развития Администрации города Пскова</w:t>
            </w:r>
          </w:p>
        </w:tc>
        <w:tc>
          <w:tcPr>
            <w:tcW w:w="1757" w:type="dxa"/>
          </w:tcPr>
          <w:p w:rsidR="00A52E5D" w:rsidRDefault="00A52E5D">
            <w:pPr>
              <w:pStyle w:val="ConsPlusNormal"/>
              <w:jc w:val="center"/>
            </w:pPr>
            <w:r>
              <w:lastRenderedPageBreak/>
              <w:t xml:space="preserve">01.01.2016 - </w:t>
            </w:r>
            <w:r>
              <w:lastRenderedPageBreak/>
              <w:t>31.12.2021</w:t>
            </w:r>
          </w:p>
        </w:tc>
        <w:tc>
          <w:tcPr>
            <w:tcW w:w="1474" w:type="dxa"/>
          </w:tcPr>
          <w:p w:rsidR="00A52E5D" w:rsidRDefault="00A52E5D">
            <w:pPr>
              <w:pStyle w:val="ConsPlusNormal"/>
              <w:jc w:val="center"/>
            </w:pPr>
            <w:r>
              <w:lastRenderedPageBreak/>
              <w:t xml:space="preserve">не требует </w:t>
            </w:r>
            <w:r>
              <w:lastRenderedPageBreak/>
              <w:t>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 xml:space="preserve">1. Наличие перечня муниципальных </w:t>
            </w:r>
            <w:r>
              <w:lastRenderedPageBreak/>
              <w:t>услуг, реализация которых связана с повышенным риском возникновения коррупции (на основе данных опросов);</w:t>
            </w:r>
          </w:p>
          <w:p w:rsidR="00A52E5D" w:rsidRDefault="00A52E5D">
            <w:pPr>
              <w:pStyle w:val="ConsPlusNormal"/>
              <w:jc w:val="both"/>
            </w:pPr>
            <w:r>
              <w:t>2. Наличие отчета о мониторинге качества предоставления муниципальных услуг</w:t>
            </w:r>
          </w:p>
        </w:tc>
      </w:tr>
      <w:tr w:rsidR="00A52E5D">
        <w:tc>
          <w:tcPr>
            <w:tcW w:w="567" w:type="dxa"/>
          </w:tcPr>
          <w:p w:rsidR="00A52E5D" w:rsidRDefault="00A52E5D">
            <w:pPr>
              <w:pStyle w:val="ConsPlusNormal"/>
              <w:jc w:val="center"/>
            </w:pPr>
            <w:r>
              <w:lastRenderedPageBreak/>
              <w:t>5</w:t>
            </w:r>
          </w:p>
        </w:tc>
        <w:tc>
          <w:tcPr>
            <w:tcW w:w="2158" w:type="dxa"/>
          </w:tcPr>
          <w:p w:rsidR="00A52E5D" w:rsidRDefault="00A52E5D">
            <w:pPr>
              <w:pStyle w:val="ConsPlusNormal"/>
            </w:pPr>
            <w:r>
              <w:t>Реализация мер по противодействию коррупции, направленных на поддержку предпринимательства</w:t>
            </w:r>
          </w:p>
        </w:tc>
        <w:tc>
          <w:tcPr>
            <w:tcW w:w="3742" w:type="dxa"/>
          </w:tcPr>
          <w:p w:rsidR="00A52E5D" w:rsidRDefault="00A52E5D">
            <w:pPr>
              <w:pStyle w:val="ConsPlusNormal"/>
              <w:jc w:val="both"/>
            </w:pPr>
            <w:r>
              <w:t>Комитет социально-экономического развития Администрации города Пскова</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A52E5D" w:rsidRDefault="00A52E5D">
            <w:pPr>
              <w:pStyle w:val="ConsPlusNormal"/>
              <w:jc w:val="both"/>
            </w:pPr>
            <w: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r>
      <w:tr w:rsidR="00A52E5D">
        <w:tc>
          <w:tcPr>
            <w:tcW w:w="21492" w:type="dxa"/>
            <w:gridSpan w:val="13"/>
          </w:tcPr>
          <w:p w:rsidR="00A52E5D" w:rsidRDefault="00A52E5D">
            <w:pPr>
              <w:pStyle w:val="ConsPlusNormal"/>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A52E5D">
        <w:tc>
          <w:tcPr>
            <w:tcW w:w="567" w:type="dxa"/>
          </w:tcPr>
          <w:p w:rsidR="00A52E5D" w:rsidRDefault="00A52E5D">
            <w:pPr>
              <w:pStyle w:val="ConsPlusNormal"/>
              <w:jc w:val="center"/>
            </w:pPr>
            <w:r>
              <w:t>1</w:t>
            </w:r>
          </w:p>
        </w:tc>
        <w:tc>
          <w:tcPr>
            <w:tcW w:w="2158" w:type="dxa"/>
          </w:tcPr>
          <w:p w:rsidR="00A52E5D" w:rsidRDefault="00A52E5D">
            <w:pPr>
              <w:pStyle w:val="ConsPlusNormal"/>
            </w:pPr>
            <w:r>
              <w:t xml:space="preserve">Проведение мероприятий, направленных на обеспечение доступа населения к </w:t>
            </w:r>
            <w:r>
              <w:lastRenderedPageBreak/>
              <w:t>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3742" w:type="dxa"/>
          </w:tcPr>
          <w:p w:rsidR="00A52E5D" w:rsidRDefault="00A52E5D">
            <w:pPr>
              <w:pStyle w:val="ConsPlusNormal"/>
              <w:jc w:val="both"/>
            </w:pPr>
            <w:r>
              <w:lastRenderedPageBreak/>
              <w:t xml:space="preserve">Управление образования Администрации города Пскова, отдел кадровой работы Администрации города Пскова, отдел по информационно-аналитической </w:t>
            </w:r>
            <w:r>
              <w:lastRenderedPageBreak/>
              <w:t>работе и связям со СМИ Псковской городской Думы</w:t>
            </w:r>
          </w:p>
        </w:tc>
        <w:tc>
          <w:tcPr>
            <w:tcW w:w="1757" w:type="dxa"/>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 xml:space="preserve">1. Проведение не менее 2 просветительских мероприятий ("классных часов") среди учащихся муниципальных образовательных учреждений по вопросам </w:t>
            </w:r>
            <w:r>
              <w:lastRenderedPageBreak/>
              <w:t>профилактики и борьбы с коррупцией;</w:t>
            </w:r>
          </w:p>
          <w:p w:rsidR="00A52E5D" w:rsidRDefault="00A52E5D">
            <w:pPr>
              <w:pStyle w:val="ConsPlusNormal"/>
              <w:jc w:val="both"/>
            </w:pPr>
            <w: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1 - 2 раз в год)</w:t>
            </w:r>
          </w:p>
        </w:tc>
      </w:tr>
      <w:tr w:rsidR="00A52E5D">
        <w:tc>
          <w:tcPr>
            <w:tcW w:w="567" w:type="dxa"/>
          </w:tcPr>
          <w:p w:rsidR="00A52E5D" w:rsidRDefault="00A52E5D">
            <w:pPr>
              <w:pStyle w:val="ConsPlusNormal"/>
              <w:jc w:val="center"/>
            </w:pPr>
            <w:r>
              <w:lastRenderedPageBreak/>
              <w:t>2</w:t>
            </w:r>
          </w:p>
        </w:tc>
        <w:tc>
          <w:tcPr>
            <w:tcW w:w="2158" w:type="dxa"/>
          </w:tcPr>
          <w:p w:rsidR="00A52E5D" w:rsidRDefault="00A52E5D">
            <w:pPr>
              <w:pStyle w:val="ConsPlusNormal"/>
            </w:pPr>
            <w:r>
              <w:t>Обеспечение организации разработки и распространения информационных материалов антикоррупционной направленности</w:t>
            </w:r>
          </w:p>
        </w:tc>
        <w:tc>
          <w:tcPr>
            <w:tcW w:w="3742" w:type="dxa"/>
          </w:tcPr>
          <w:p w:rsidR="00A52E5D" w:rsidRDefault="00A52E5D">
            <w:pPr>
              <w:pStyle w:val="ConsPlusNormal"/>
              <w:jc w:val="both"/>
            </w:pPr>
            <w:r>
              <w:t>Отдел по информационно-аналитической работе и связям со СМИ Псковской городской Думы</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A52E5D" w:rsidRDefault="00A52E5D">
            <w:pPr>
              <w:pStyle w:val="ConsPlusNormal"/>
              <w:jc w:val="both"/>
            </w:pPr>
            <w:r>
              <w:t xml:space="preserve">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w:t>
            </w:r>
            <w:r>
              <w:lastRenderedPageBreak/>
              <w:t>служащих муниципального образования "Город Псков"</w:t>
            </w:r>
          </w:p>
        </w:tc>
      </w:tr>
      <w:tr w:rsidR="00A52E5D">
        <w:tblPrEx>
          <w:tblBorders>
            <w:insideH w:val="nil"/>
          </w:tblBorders>
        </w:tblPrEx>
        <w:tc>
          <w:tcPr>
            <w:tcW w:w="567" w:type="dxa"/>
            <w:tcBorders>
              <w:bottom w:val="nil"/>
            </w:tcBorders>
          </w:tcPr>
          <w:p w:rsidR="00A52E5D" w:rsidRDefault="00A52E5D">
            <w:pPr>
              <w:pStyle w:val="ConsPlusNormal"/>
            </w:pPr>
          </w:p>
        </w:tc>
        <w:tc>
          <w:tcPr>
            <w:tcW w:w="2158" w:type="dxa"/>
            <w:tcBorders>
              <w:bottom w:val="nil"/>
            </w:tcBorders>
            <w:vAlign w:val="center"/>
          </w:tcPr>
          <w:p w:rsidR="00A52E5D" w:rsidRDefault="00A52E5D">
            <w:pPr>
              <w:pStyle w:val="ConsPlusNormal"/>
            </w:pPr>
            <w:r>
              <w:t>Всего по подпрограмме:</w:t>
            </w:r>
          </w:p>
        </w:tc>
        <w:tc>
          <w:tcPr>
            <w:tcW w:w="3742" w:type="dxa"/>
            <w:tcBorders>
              <w:bottom w:val="nil"/>
            </w:tcBorders>
          </w:tcPr>
          <w:p w:rsidR="00A52E5D" w:rsidRDefault="00A52E5D">
            <w:pPr>
              <w:pStyle w:val="ConsPlusNormal"/>
            </w:pPr>
          </w:p>
        </w:tc>
        <w:tc>
          <w:tcPr>
            <w:tcW w:w="1757" w:type="dxa"/>
            <w:tcBorders>
              <w:bottom w:val="nil"/>
            </w:tcBorders>
          </w:tcPr>
          <w:p w:rsidR="00A52E5D" w:rsidRDefault="00A52E5D">
            <w:pPr>
              <w:pStyle w:val="ConsPlusNormal"/>
            </w:pPr>
          </w:p>
        </w:tc>
        <w:tc>
          <w:tcPr>
            <w:tcW w:w="1474" w:type="dxa"/>
            <w:tcBorders>
              <w:bottom w:val="nil"/>
            </w:tcBorders>
            <w:vAlign w:val="center"/>
          </w:tcPr>
          <w:p w:rsidR="00A52E5D" w:rsidRDefault="00A52E5D">
            <w:pPr>
              <w:pStyle w:val="ConsPlusNormal"/>
            </w:pPr>
          </w:p>
        </w:tc>
        <w:tc>
          <w:tcPr>
            <w:tcW w:w="1312" w:type="dxa"/>
            <w:tcBorders>
              <w:bottom w:val="nil"/>
            </w:tcBorders>
          </w:tcPr>
          <w:p w:rsidR="00A52E5D" w:rsidRDefault="00A52E5D">
            <w:pPr>
              <w:pStyle w:val="ConsPlusNormal"/>
              <w:jc w:val="center"/>
            </w:pPr>
            <w:r>
              <w:t>553,6</w:t>
            </w:r>
          </w:p>
        </w:tc>
        <w:tc>
          <w:tcPr>
            <w:tcW w:w="1114" w:type="dxa"/>
            <w:tcBorders>
              <w:bottom w:val="nil"/>
            </w:tcBorders>
          </w:tcPr>
          <w:p w:rsidR="00A52E5D" w:rsidRDefault="00A52E5D">
            <w:pPr>
              <w:pStyle w:val="ConsPlusNormal"/>
              <w:jc w:val="center"/>
            </w:pPr>
            <w:r>
              <w:t>100,0</w:t>
            </w:r>
          </w:p>
        </w:tc>
        <w:tc>
          <w:tcPr>
            <w:tcW w:w="1114" w:type="dxa"/>
            <w:tcBorders>
              <w:bottom w:val="nil"/>
            </w:tcBorders>
          </w:tcPr>
          <w:p w:rsidR="00A52E5D" w:rsidRDefault="00A52E5D">
            <w:pPr>
              <w:pStyle w:val="ConsPlusNormal"/>
              <w:jc w:val="center"/>
            </w:pPr>
            <w:r>
              <w:t>53,6</w:t>
            </w:r>
          </w:p>
        </w:tc>
        <w:tc>
          <w:tcPr>
            <w:tcW w:w="1114" w:type="dxa"/>
            <w:tcBorders>
              <w:bottom w:val="nil"/>
            </w:tcBorders>
          </w:tcPr>
          <w:p w:rsidR="00A52E5D" w:rsidRDefault="00A52E5D">
            <w:pPr>
              <w:pStyle w:val="ConsPlusNormal"/>
              <w:jc w:val="center"/>
            </w:pPr>
            <w:r>
              <w:t>100,0</w:t>
            </w:r>
          </w:p>
        </w:tc>
        <w:tc>
          <w:tcPr>
            <w:tcW w:w="1114" w:type="dxa"/>
            <w:tcBorders>
              <w:bottom w:val="nil"/>
            </w:tcBorders>
          </w:tcPr>
          <w:p w:rsidR="00A52E5D" w:rsidRDefault="00A52E5D">
            <w:pPr>
              <w:pStyle w:val="ConsPlusNormal"/>
              <w:jc w:val="center"/>
            </w:pPr>
            <w:r>
              <w:t>100,0</w:t>
            </w:r>
          </w:p>
        </w:tc>
        <w:tc>
          <w:tcPr>
            <w:tcW w:w="1114" w:type="dxa"/>
            <w:tcBorders>
              <w:bottom w:val="nil"/>
            </w:tcBorders>
          </w:tcPr>
          <w:p w:rsidR="00A52E5D" w:rsidRDefault="00A52E5D">
            <w:pPr>
              <w:pStyle w:val="ConsPlusNormal"/>
              <w:jc w:val="center"/>
            </w:pPr>
            <w:r>
              <w:t>100,0</w:t>
            </w:r>
          </w:p>
        </w:tc>
        <w:tc>
          <w:tcPr>
            <w:tcW w:w="1114" w:type="dxa"/>
            <w:tcBorders>
              <w:bottom w:val="nil"/>
            </w:tcBorders>
          </w:tcPr>
          <w:p w:rsidR="00A52E5D" w:rsidRDefault="00A52E5D">
            <w:pPr>
              <w:pStyle w:val="ConsPlusNormal"/>
              <w:jc w:val="center"/>
            </w:pPr>
            <w:r>
              <w:t>100,0</w:t>
            </w:r>
          </w:p>
        </w:tc>
        <w:tc>
          <w:tcPr>
            <w:tcW w:w="3798" w:type="dxa"/>
            <w:tcBorders>
              <w:bottom w:val="nil"/>
            </w:tcBorders>
          </w:tcPr>
          <w:p w:rsidR="00A52E5D" w:rsidRDefault="00A52E5D">
            <w:pPr>
              <w:pStyle w:val="ConsPlusNormal"/>
            </w:pPr>
          </w:p>
        </w:tc>
      </w:tr>
      <w:tr w:rsidR="00A52E5D">
        <w:tblPrEx>
          <w:tblBorders>
            <w:insideH w:val="nil"/>
          </w:tblBorders>
        </w:tblPrEx>
        <w:tc>
          <w:tcPr>
            <w:tcW w:w="567" w:type="dxa"/>
            <w:tcBorders>
              <w:top w:val="nil"/>
            </w:tcBorders>
          </w:tcPr>
          <w:p w:rsidR="00A52E5D" w:rsidRDefault="00A52E5D">
            <w:pPr>
              <w:pStyle w:val="ConsPlusNormal"/>
            </w:pPr>
          </w:p>
        </w:tc>
        <w:tc>
          <w:tcPr>
            <w:tcW w:w="2158" w:type="dxa"/>
            <w:tcBorders>
              <w:top w:val="nil"/>
            </w:tcBorders>
            <w:vAlign w:val="center"/>
          </w:tcPr>
          <w:p w:rsidR="00A52E5D" w:rsidRDefault="00A52E5D">
            <w:pPr>
              <w:pStyle w:val="ConsPlusNormal"/>
            </w:pPr>
            <w:r>
              <w:t>местный бюджет</w:t>
            </w:r>
          </w:p>
        </w:tc>
        <w:tc>
          <w:tcPr>
            <w:tcW w:w="3742" w:type="dxa"/>
            <w:tcBorders>
              <w:top w:val="nil"/>
            </w:tcBorders>
          </w:tcPr>
          <w:p w:rsidR="00A52E5D" w:rsidRDefault="00A52E5D">
            <w:pPr>
              <w:pStyle w:val="ConsPlusNormal"/>
            </w:pPr>
          </w:p>
        </w:tc>
        <w:tc>
          <w:tcPr>
            <w:tcW w:w="1757" w:type="dxa"/>
            <w:tcBorders>
              <w:top w:val="nil"/>
            </w:tcBorders>
          </w:tcPr>
          <w:p w:rsidR="00A52E5D" w:rsidRDefault="00A52E5D">
            <w:pPr>
              <w:pStyle w:val="ConsPlusNormal"/>
            </w:pPr>
          </w:p>
        </w:tc>
        <w:tc>
          <w:tcPr>
            <w:tcW w:w="1474" w:type="dxa"/>
            <w:tcBorders>
              <w:top w:val="nil"/>
            </w:tcBorders>
            <w:vAlign w:val="center"/>
          </w:tcPr>
          <w:p w:rsidR="00A52E5D" w:rsidRDefault="00A52E5D">
            <w:pPr>
              <w:pStyle w:val="ConsPlusNormal"/>
            </w:pPr>
          </w:p>
        </w:tc>
        <w:tc>
          <w:tcPr>
            <w:tcW w:w="1312" w:type="dxa"/>
            <w:tcBorders>
              <w:top w:val="nil"/>
            </w:tcBorders>
          </w:tcPr>
          <w:p w:rsidR="00A52E5D" w:rsidRDefault="00A52E5D">
            <w:pPr>
              <w:pStyle w:val="ConsPlusNormal"/>
              <w:jc w:val="center"/>
            </w:pPr>
            <w:r>
              <w:t>553,6</w:t>
            </w:r>
          </w:p>
        </w:tc>
        <w:tc>
          <w:tcPr>
            <w:tcW w:w="1114" w:type="dxa"/>
            <w:tcBorders>
              <w:top w:val="nil"/>
            </w:tcBorders>
          </w:tcPr>
          <w:p w:rsidR="00A52E5D" w:rsidRDefault="00A52E5D">
            <w:pPr>
              <w:pStyle w:val="ConsPlusNormal"/>
              <w:jc w:val="center"/>
            </w:pPr>
            <w:r>
              <w:t>100,0</w:t>
            </w:r>
          </w:p>
        </w:tc>
        <w:tc>
          <w:tcPr>
            <w:tcW w:w="1114" w:type="dxa"/>
            <w:tcBorders>
              <w:top w:val="nil"/>
            </w:tcBorders>
          </w:tcPr>
          <w:p w:rsidR="00A52E5D" w:rsidRDefault="00A52E5D">
            <w:pPr>
              <w:pStyle w:val="ConsPlusNormal"/>
              <w:jc w:val="center"/>
            </w:pPr>
            <w:r>
              <w:t>53,6</w:t>
            </w:r>
          </w:p>
        </w:tc>
        <w:tc>
          <w:tcPr>
            <w:tcW w:w="1114" w:type="dxa"/>
            <w:tcBorders>
              <w:top w:val="nil"/>
            </w:tcBorders>
          </w:tcPr>
          <w:p w:rsidR="00A52E5D" w:rsidRDefault="00A52E5D">
            <w:pPr>
              <w:pStyle w:val="ConsPlusNormal"/>
              <w:jc w:val="center"/>
            </w:pPr>
            <w:r>
              <w:t>100,0</w:t>
            </w:r>
          </w:p>
        </w:tc>
        <w:tc>
          <w:tcPr>
            <w:tcW w:w="1114" w:type="dxa"/>
            <w:tcBorders>
              <w:top w:val="nil"/>
            </w:tcBorders>
          </w:tcPr>
          <w:p w:rsidR="00A52E5D" w:rsidRDefault="00A52E5D">
            <w:pPr>
              <w:pStyle w:val="ConsPlusNormal"/>
              <w:jc w:val="center"/>
            </w:pPr>
            <w:r>
              <w:t>100,0</w:t>
            </w:r>
          </w:p>
        </w:tc>
        <w:tc>
          <w:tcPr>
            <w:tcW w:w="1114" w:type="dxa"/>
            <w:tcBorders>
              <w:top w:val="nil"/>
            </w:tcBorders>
          </w:tcPr>
          <w:p w:rsidR="00A52E5D" w:rsidRDefault="00A52E5D">
            <w:pPr>
              <w:pStyle w:val="ConsPlusNormal"/>
              <w:jc w:val="center"/>
            </w:pPr>
            <w:r>
              <w:t>100,0</w:t>
            </w:r>
          </w:p>
        </w:tc>
        <w:tc>
          <w:tcPr>
            <w:tcW w:w="1114" w:type="dxa"/>
            <w:tcBorders>
              <w:top w:val="nil"/>
            </w:tcBorders>
          </w:tcPr>
          <w:p w:rsidR="00A52E5D" w:rsidRDefault="00A52E5D">
            <w:pPr>
              <w:pStyle w:val="ConsPlusNormal"/>
              <w:jc w:val="center"/>
            </w:pPr>
            <w:r>
              <w:t>100,0</w:t>
            </w:r>
          </w:p>
        </w:tc>
        <w:tc>
          <w:tcPr>
            <w:tcW w:w="3798" w:type="dxa"/>
            <w:tcBorders>
              <w:top w:val="nil"/>
            </w:tcBorders>
          </w:tcPr>
          <w:p w:rsidR="00A52E5D" w:rsidRDefault="00A52E5D">
            <w:pPr>
              <w:pStyle w:val="ConsPlusNormal"/>
            </w:pPr>
          </w:p>
        </w:tc>
      </w:tr>
    </w:tbl>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Title"/>
        <w:jc w:val="center"/>
        <w:outlineLvl w:val="1"/>
      </w:pPr>
      <w:bookmarkStart w:id="7" w:name="P1382"/>
      <w:bookmarkEnd w:id="7"/>
      <w:r>
        <w:t>Подпрограмма N 3</w:t>
      </w:r>
    </w:p>
    <w:p w:rsidR="00A52E5D" w:rsidRDefault="00A52E5D">
      <w:pPr>
        <w:pStyle w:val="ConsPlusTitle"/>
        <w:jc w:val="center"/>
      </w:pPr>
      <w:r>
        <w:t>"Комплексные меры противодействия злоупотреблению</w:t>
      </w:r>
    </w:p>
    <w:p w:rsidR="00A52E5D" w:rsidRDefault="00A52E5D">
      <w:pPr>
        <w:pStyle w:val="ConsPlusTitle"/>
        <w:jc w:val="center"/>
      </w:pPr>
      <w:r>
        <w:t>наркотиками и их незаконному обороту на территории</w:t>
      </w:r>
    </w:p>
    <w:p w:rsidR="00A52E5D" w:rsidRDefault="00A52E5D">
      <w:pPr>
        <w:pStyle w:val="ConsPlusTitle"/>
        <w:jc w:val="center"/>
      </w:pPr>
      <w:r>
        <w:t>муниципального образования "Город Псков" муниципальной</w:t>
      </w:r>
    </w:p>
    <w:p w:rsidR="00A52E5D" w:rsidRDefault="00A52E5D">
      <w:pPr>
        <w:pStyle w:val="ConsPlusTitle"/>
        <w:jc w:val="center"/>
      </w:pPr>
      <w:r>
        <w:t>программы "Обеспечение общественного порядка и</w:t>
      </w:r>
    </w:p>
    <w:p w:rsidR="00A52E5D" w:rsidRDefault="00A52E5D">
      <w:pPr>
        <w:pStyle w:val="ConsPlusTitle"/>
        <w:jc w:val="center"/>
      </w:pPr>
      <w:r>
        <w:t>противодействие преступности"</w:t>
      </w:r>
    </w:p>
    <w:p w:rsidR="00A52E5D" w:rsidRDefault="00A52E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(в ред. постановлений Администрации города Пскова</w:t>
            </w:r>
          </w:p>
          <w:p w:rsidR="00A52E5D" w:rsidRDefault="00A52E5D">
            <w:pPr>
              <w:pStyle w:val="ConsPlusNormal"/>
              <w:jc w:val="center"/>
            </w:pPr>
            <w:r>
              <w:rPr>
                <w:color w:val="392C69"/>
              </w:rPr>
              <w:t xml:space="preserve">от 30.03.2016 </w:t>
            </w:r>
            <w:hyperlink r:id="rId100" w:history="1">
              <w:r>
                <w:rPr>
                  <w:color w:val="0000FF"/>
                </w:rPr>
                <w:t>N 351</w:t>
              </w:r>
            </w:hyperlink>
            <w:r>
              <w:rPr>
                <w:color w:val="392C69"/>
              </w:rPr>
              <w:t xml:space="preserve">, от 11.04.2016 </w:t>
            </w:r>
            <w:hyperlink r:id="rId101" w:history="1">
              <w:r>
                <w:rPr>
                  <w:color w:val="0000FF"/>
                </w:rPr>
                <w:t>N 432</w:t>
              </w:r>
            </w:hyperlink>
            <w:r>
              <w:rPr>
                <w:color w:val="392C69"/>
              </w:rPr>
              <w:t xml:space="preserve">, от 07.06.2016 </w:t>
            </w:r>
            <w:hyperlink r:id="rId102" w:history="1">
              <w:r>
                <w:rPr>
                  <w:color w:val="0000FF"/>
                </w:rPr>
                <w:t>N 739</w:t>
              </w:r>
            </w:hyperlink>
            <w:r>
              <w:rPr>
                <w:color w:val="392C69"/>
              </w:rPr>
              <w:t>,</w:t>
            </w:r>
          </w:p>
          <w:p w:rsidR="00A52E5D" w:rsidRDefault="00A52E5D">
            <w:pPr>
              <w:pStyle w:val="ConsPlusNormal"/>
              <w:jc w:val="center"/>
            </w:pPr>
            <w:r>
              <w:rPr>
                <w:color w:val="392C69"/>
              </w:rPr>
              <w:t xml:space="preserve">от 06.03.2017 </w:t>
            </w:r>
            <w:hyperlink r:id="rId103" w:history="1">
              <w:r>
                <w:rPr>
                  <w:color w:val="0000FF"/>
                </w:rPr>
                <w:t>N 227</w:t>
              </w:r>
            </w:hyperlink>
            <w:r>
              <w:rPr>
                <w:color w:val="392C69"/>
              </w:rPr>
              <w:t xml:space="preserve">, от 18.07.2017 </w:t>
            </w:r>
            <w:hyperlink r:id="rId104" w:history="1">
              <w:r>
                <w:rPr>
                  <w:color w:val="0000FF"/>
                </w:rPr>
                <w:t>N 1220</w:t>
              </w:r>
            </w:hyperlink>
            <w:r>
              <w:rPr>
                <w:color w:val="392C69"/>
              </w:rPr>
              <w:t xml:space="preserve">, от 18.07.2017 </w:t>
            </w:r>
            <w:hyperlink r:id="rId105" w:history="1">
              <w:r>
                <w:rPr>
                  <w:color w:val="0000FF"/>
                </w:rPr>
                <w:t>N 1221</w:t>
              </w:r>
            </w:hyperlink>
            <w:r>
              <w:rPr>
                <w:color w:val="392C69"/>
              </w:rPr>
              <w:t>,</w:t>
            </w:r>
          </w:p>
          <w:p w:rsidR="00A52E5D" w:rsidRDefault="00A52E5D">
            <w:pPr>
              <w:pStyle w:val="ConsPlusNormal"/>
              <w:jc w:val="center"/>
            </w:pPr>
            <w:r>
              <w:rPr>
                <w:color w:val="392C69"/>
              </w:rPr>
              <w:t xml:space="preserve">от 25.04.2018 </w:t>
            </w:r>
            <w:hyperlink r:id="rId106" w:history="1">
              <w:r>
                <w:rPr>
                  <w:color w:val="0000FF"/>
                </w:rPr>
                <w:t>N 569</w:t>
              </w:r>
            </w:hyperlink>
            <w:r>
              <w:rPr>
                <w:color w:val="392C69"/>
              </w:rPr>
              <w:t xml:space="preserve">, от 30.10.2018 </w:t>
            </w:r>
            <w:hyperlink r:id="rId107" w:history="1">
              <w:r>
                <w:rPr>
                  <w:color w:val="0000FF"/>
                </w:rPr>
                <w:t>N 1672</w:t>
              </w:r>
            </w:hyperlink>
            <w:r>
              <w:rPr>
                <w:color w:val="392C69"/>
              </w:rPr>
              <w:t>)</w:t>
            </w:r>
          </w:p>
        </w:tc>
      </w:tr>
    </w:tbl>
    <w:p w:rsidR="00A52E5D" w:rsidRDefault="00A52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01"/>
        <w:gridCol w:w="1587"/>
        <w:gridCol w:w="1020"/>
        <w:gridCol w:w="1020"/>
        <w:gridCol w:w="1020"/>
        <w:gridCol w:w="1020"/>
        <w:gridCol w:w="1020"/>
        <w:gridCol w:w="1020"/>
        <w:gridCol w:w="1134"/>
      </w:tblGrid>
      <w:tr w:rsidR="00A52E5D">
        <w:tc>
          <w:tcPr>
            <w:tcW w:w="10542" w:type="dxa"/>
            <w:gridSpan w:val="9"/>
            <w:tcBorders>
              <w:bottom w:val="nil"/>
            </w:tcBorders>
          </w:tcPr>
          <w:p w:rsidR="00A52E5D" w:rsidRDefault="00A52E5D">
            <w:pPr>
              <w:pStyle w:val="ConsPlusTitle"/>
              <w:jc w:val="center"/>
              <w:outlineLvl w:val="2"/>
            </w:pPr>
            <w:r>
              <w:t>1. ПАСПОРТ</w:t>
            </w:r>
          </w:p>
        </w:tc>
      </w:tr>
      <w:tr w:rsidR="00A52E5D">
        <w:tc>
          <w:tcPr>
            <w:tcW w:w="10542" w:type="dxa"/>
            <w:gridSpan w:val="9"/>
            <w:tcBorders>
              <w:top w:val="nil"/>
            </w:tcBorders>
          </w:tcPr>
          <w:p w:rsidR="00A52E5D" w:rsidRDefault="00A52E5D">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A52E5D">
        <w:tblPrEx>
          <w:tblBorders>
            <w:insideH w:val="single" w:sz="4" w:space="0" w:color="auto"/>
          </w:tblBorders>
        </w:tblPrEx>
        <w:tc>
          <w:tcPr>
            <w:tcW w:w="10542" w:type="dxa"/>
            <w:gridSpan w:val="9"/>
          </w:tcPr>
          <w:p w:rsidR="00A52E5D" w:rsidRDefault="00A52E5D">
            <w:pPr>
              <w:pStyle w:val="ConsPlusNormal"/>
              <w:jc w:val="center"/>
            </w:pPr>
            <w:r>
              <w:lastRenderedPageBreak/>
              <w:t>Муниципальная программа "Обеспечение общественного порядка и противодействие преступности"</w:t>
            </w:r>
          </w:p>
        </w:tc>
      </w:tr>
      <w:tr w:rsidR="00A52E5D">
        <w:tblPrEx>
          <w:tblBorders>
            <w:insideH w:val="single" w:sz="4" w:space="0" w:color="auto"/>
          </w:tblBorders>
        </w:tblPrEx>
        <w:tc>
          <w:tcPr>
            <w:tcW w:w="1701" w:type="dxa"/>
          </w:tcPr>
          <w:p w:rsidR="00A52E5D" w:rsidRDefault="00A52E5D">
            <w:pPr>
              <w:pStyle w:val="ConsPlusNormal"/>
            </w:pPr>
            <w:r>
              <w:t>Ответственный исполнитель подпрограммы</w:t>
            </w:r>
          </w:p>
        </w:tc>
        <w:tc>
          <w:tcPr>
            <w:tcW w:w="8841" w:type="dxa"/>
            <w:gridSpan w:val="8"/>
          </w:tcPr>
          <w:p w:rsidR="00A52E5D" w:rsidRDefault="00A52E5D">
            <w:pPr>
              <w:pStyle w:val="ConsPlusNormal"/>
            </w:pPr>
            <w:r>
              <w:t>Управление образования Администрации города Пскова</w:t>
            </w:r>
          </w:p>
        </w:tc>
      </w:tr>
      <w:tr w:rsidR="00A52E5D">
        <w:tc>
          <w:tcPr>
            <w:tcW w:w="1701" w:type="dxa"/>
            <w:tcBorders>
              <w:bottom w:val="nil"/>
            </w:tcBorders>
          </w:tcPr>
          <w:p w:rsidR="00A52E5D" w:rsidRDefault="00A52E5D">
            <w:pPr>
              <w:pStyle w:val="ConsPlusNormal"/>
            </w:pPr>
            <w:r>
              <w:t>Соисполнители подпрограммы</w:t>
            </w:r>
          </w:p>
        </w:tc>
        <w:tc>
          <w:tcPr>
            <w:tcW w:w="8841" w:type="dxa"/>
            <w:gridSpan w:val="8"/>
            <w:tcBorders>
              <w:bottom w:val="nil"/>
            </w:tcBorders>
          </w:tcPr>
          <w:p w:rsidR="00A52E5D" w:rsidRDefault="00A52E5D">
            <w:pPr>
              <w:pStyle w:val="ConsPlusNormal"/>
            </w:pPr>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"ППРиК", УМВД 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 прав, ГУСО "Социально-реабилитационный центр для несовершеннолетних г. Пскова" (по согласованию), ГУСО "Центр социального обслуживания г. Пскова" (по согласованию), ФКУ Уголовно-исполнительная инспекция УФСИН России по Псковской области (по согласованию)</w:t>
            </w:r>
          </w:p>
        </w:tc>
      </w:tr>
      <w:tr w:rsidR="00A52E5D">
        <w:tc>
          <w:tcPr>
            <w:tcW w:w="10542" w:type="dxa"/>
            <w:gridSpan w:val="9"/>
            <w:tcBorders>
              <w:top w:val="nil"/>
            </w:tcBorders>
          </w:tcPr>
          <w:p w:rsidR="00A52E5D" w:rsidRDefault="00A52E5D">
            <w:pPr>
              <w:pStyle w:val="ConsPlusNormal"/>
              <w:jc w:val="both"/>
            </w:pPr>
            <w:r>
              <w:t xml:space="preserve">(в ред. </w:t>
            </w:r>
            <w:hyperlink r:id="rId108" w:history="1">
              <w:r>
                <w:rPr>
                  <w:color w:val="0000FF"/>
                </w:rPr>
                <w:t>постановления</w:t>
              </w:r>
            </w:hyperlink>
            <w:r>
              <w:t xml:space="preserve"> Администрации города Пскова от 07.06.2016 N 739)</w:t>
            </w:r>
          </w:p>
        </w:tc>
      </w:tr>
      <w:tr w:rsidR="00A52E5D">
        <w:tblPrEx>
          <w:tblBorders>
            <w:insideH w:val="single" w:sz="4" w:space="0" w:color="auto"/>
          </w:tblBorders>
        </w:tblPrEx>
        <w:tc>
          <w:tcPr>
            <w:tcW w:w="1701" w:type="dxa"/>
          </w:tcPr>
          <w:p w:rsidR="00A52E5D" w:rsidRDefault="00A52E5D">
            <w:pPr>
              <w:pStyle w:val="ConsPlusNormal"/>
            </w:pPr>
            <w:r>
              <w:t>Цель подпрограммы</w:t>
            </w:r>
          </w:p>
        </w:tc>
        <w:tc>
          <w:tcPr>
            <w:tcW w:w="8841" w:type="dxa"/>
            <w:gridSpan w:val="8"/>
          </w:tcPr>
          <w:p w:rsidR="00A52E5D" w:rsidRDefault="00A52E5D">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A52E5D">
        <w:tblPrEx>
          <w:tblBorders>
            <w:insideH w:val="single" w:sz="4" w:space="0" w:color="auto"/>
          </w:tblBorders>
        </w:tblPrEx>
        <w:tc>
          <w:tcPr>
            <w:tcW w:w="1701" w:type="dxa"/>
            <w:vMerge w:val="restart"/>
          </w:tcPr>
          <w:p w:rsidR="00A52E5D" w:rsidRDefault="00A52E5D">
            <w:pPr>
              <w:pStyle w:val="ConsPlusNormal"/>
            </w:pPr>
            <w:r>
              <w:t>Задачи подпрограммы</w:t>
            </w:r>
          </w:p>
        </w:tc>
        <w:tc>
          <w:tcPr>
            <w:tcW w:w="8841" w:type="dxa"/>
            <w:gridSpan w:val="8"/>
          </w:tcPr>
          <w:p w:rsidR="00A52E5D" w:rsidRDefault="00A52E5D">
            <w:pPr>
              <w:pStyle w:val="ConsPlusNormal"/>
            </w:pPr>
            <w:r>
              <w:t>1. Создание и обеспечение эффективной системы профилактики наркомании на территории города Пскова</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Совершенствование взаимодействия органов местного самоуправления с иными уполномоченными органами в антинаркотической сфере</w:t>
            </w:r>
          </w:p>
        </w:tc>
      </w:tr>
      <w:tr w:rsidR="00A52E5D">
        <w:tblPrEx>
          <w:tblBorders>
            <w:insideH w:val="single" w:sz="4" w:space="0" w:color="auto"/>
          </w:tblBorders>
        </w:tblPrEx>
        <w:tc>
          <w:tcPr>
            <w:tcW w:w="1701" w:type="dxa"/>
            <w:vMerge w:val="restart"/>
          </w:tcPr>
          <w:p w:rsidR="00A52E5D" w:rsidRDefault="00A52E5D">
            <w:pPr>
              <w:pStyle w:val="ConsPlusNormal"/>
            </w:pPr>
            <w:r>
              <w:t xml:space="preserve">Целевые показатели (индикаторы) </w:t>
            </w:r>
            <w:r>
              <w:lastRenderedPageBreak/>
              <w:t>подпрограммы</w:t>
            </w:r>
          </w:p>
        </w:tc>
        <w:tc>
          <w:tcPr>
            <w:tcW w:w="8841" w:type="dxa"/>
            <w:gridSpan w:val="8"/>
          </w:tcPr>
          <w:p w:rsidR="00A52E5D" w:rsidRDefault="00A52E5D">
            <w:pPr>
              <w:pStyle w:val="ConsPlusNormal"/>
            </w:pPr>
            <w:r>
              <w:lastRenderedPageBreak/>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A52E5D">
        <w:tc>
          <w:tcPr>
            <w:tcW w:w="1701" w:type="dxa"/>
            <w:tcBorders>
              <w:bottom w:val="nil"/>
            </w:tcBorders>
          </w:tcPr>
          <w:p w:rsidR="00A52E5D" w:rsidRDefault="00A52E5D">
            <w:pPr>
              <w:pStyle w:val="ConsPlusNormal"/>
              <w:jc w:val="both"/>
            </w:pPr>
            <w:r>
              <w:lastRenderedPageBreak/>
              <w:t>Сроки реализации подпрограммы</w:t>
            </w:r>
          </w:p>
        </w:tc>
        <w:tc>
          <w:tcPr>
            <w:tcW w:w="8841" w:type="dxa"/>
            <w:gridSpan w:val="8"/>
            <w:tcBorders>
              <w:bottom w:val="nil"/>
            </w:tcBorders>
          </w:tcPr>
          <w:p w:rsidR="00A52E5D" w:rsidRDefault="00A52E5D">
            <w:pPr>
              <w:pStyle w:val="ConsPlusNormal"/>
              <w:jc w:val="both"/>
            </w:pPr>
            <w:r>
              <w:t>01.01.2016 - 31.12.2021</w:t>
            </w:r>
          </w:p>
        </w:tc>
      </w:tr>
      <w:tr w:rsidR="00A52E5D">
        <w:tc>
          <w:tcPr>
            <w:tcW w:w="10542" w:type="dxa"/>
            <w:gridSpan w:val="9"/>
            <w:tcBorders>
              <w:top w:val="nil"/>
            </w:tcBorders>
          </w:tcPr>
          <w:p w:rsidR="00A52E5D" w:rsidRDefault="00A52E5D">
            <w:pPr>
              <w:pStyle w:val="ConsPlusNormal"/>
              <w:jc w:val="both"/>
            </w:pPr>
            <w:r>
              <w:t xml:space="preserve">(в ред. </w:t>
            </w:r>
            <w:hyperlink r:id="rId109"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Borders>
              <w:bottom w:val="nil"/>
            </w:tcBorders>
          </w:tcPr>
          <w:p w:rsidR="00A52E5D" w:rsidRDefault="00A52E5D">
            <w:pPr>
              <w:pStyle w:val="ConsPlusNormal"/>
            </w:pPr>
            <w:r>
              <w:t>Объемы бюджетных ассигнований по подпрограмме</w:t>
            </w:r>
          </w:p>
        </w:tc>
        <w:tc>
          <w:tcPr>
            <w:tcW w:w="1587" w:type="dxa"/>
          </w:tcPr>
          <w:p w:rsidR="00A52E5D" w:rsidRDefault="00A52E5D">
            <w:pPr>
              <w:pStyle w:val="ConsPlusNormal"/>
            </w:pPr>
            <w:r>
              <w:t>Источники финансирования</w:t>
            </w:r>
          </w:p>
        </w:tc>
        <w:tc>
          <w:tcPr>
            <w:tcW w:w="1020" w:type="dxa"/>
          </w:tcPr>
          <w:p w:rsidR="00A52E5D" w:rsidRDefault="00A52E5D">
            <w:pPr>
              <w:pStyle w:val="ConsPlusNormal"/>
              <w:jc w:val="center"/>
            </w:pPr>
            <w:r>
              <w:t>2016</w:t>
            </w:r>
          </w:p>
        </w:tc>
        <w:tc>
          <w:tcPr>
            <w:tcW w:w="1020" w:type="dxa"/>
          </w:tcPr>
          <w:p w:rsidR="00A52E5D" w:rsidRDefault="00A52E5D">
            <w:pPr>
              <w:pStyle w:val="ConsPlusNormal"/>
              <w:jc w:val="center"/>
            </w:pPr>
            <w:r>
              <w:t>2017</w:t>
            </w:r>
          </w:p>
        </w:tc>
        <w:tc>
          <w:tcPr>
            <w:tcW w:w="1020" w:type="dxa"/>
          </w:tcPr>
          <w:p w:rsidR="00A52E5D" w:rsidRDefault="00A52E5D">
            <w:pPr>
              <w:pStyle w:val="ConsPlusNormal"/>
              <w:jc w:val="center"/>
            </w:pPr>
            <w:r>
              <w:t>2018</w:t>
            </w:r>
          </w:p>
        </w:tc>
        <w:tc>
          <w:tcPr>
            <w:tcW w:w="1020" w:type="dxa"/>
          </w:tcPr>
          <w:p w:rsidR="00A52E5D" w:rsidRDefault="00A52E5D">
            <w:pPr>
              <w:pStyle w:val="ConsPlusNormal"/>
              <w:jc w:val="center"/>
            </w:pPr>
            <w:r>
              <w:t>2019</w:t>
            </w:r>
          </w:p>
        </w:tc>
        <w:tc>
          <w:tcPr>
            <w:tcW w:w="1020" w:type="dxa"/>
          </w:tcPr>
          <w:p w:rsidR="00A52E5D" w:rsidRDefault="00A52E5D">
            <w:pPr>
              <w:pStyle w:val="ConsPlusNormal"/>
              <w:jc w:val="center"/>
            </w:pPr>
            <w:r>
              <w:t>2020</w:t>
            </w:r>
          </w:p>
        </w:tc>
        <w:tc>
          <w:tcPr>
            <w:tcW w:w="1020" w:type="dxa"/>
          </w:tcPr>
          <w:p w:rsidR="00A52E5D" w:rsidRDefault="00A52E5D">
            <w:pPr>
              <w:pStyle w:val="ConsPlusNormal"/>
              <w:jc w:val="center"/>
            </w:pPr>
            <w:r>
              <w:t>2021</w:t>
            </w:r>
          </w:p>
        </w:tc>
        <w:tc>
          <w:tcPr>
            <w:tcW w:w="1134" w:type="dxa"/>
          </w:tcPr>
          <w:p w:rsidR="00A52E5D" w:rsidRDefault="00A52E5D">
            <w:pPr>
              <w:pStyle w:val="ConsPlusNormal"/>
              <w:jc w:val="center"/>
            </w:pPr>
            <w:r>
              <w:t>Итого</w:t>
            </w:r>
          </w:p>
        </w:tc>
      </w:tr>
      <w:tr w:rsidR="00A52E5D">
        <w:tblPrEx>
          <w:tblBorders>
            <w:insideH w:val="single" w:sz="4" w:space="0" w:color="auto"/>
          </w:tblBorders>
        </w:tblPrEx>
        <w:tc>
          <w:tcPr>
            <w:tcW w:w="1701" w:type="dxa"/>
            <w:vMerge/>
            <w:tcBorders>
              <w:bottom w:val="nil"/>
            </w:tcBorders>
          </w:tcPr>
          <w:p w:rsidR="00A52E5D" w:rsidRDefault="00A52E5D"/>
        </w:tc>
        <w:tc>
          <w:tcPr>
            <w:tcW w:w="1587" w:type="dxa"/>
          </w:tcPr>
          <w:p w:rsidR="00A52E5D" w:rsidRDefault="00A52E5D">
            <w:pPr>
              <w:pStyle w:val="ConsPlusNormal"/>
            </w:pPr>
            <w:r>
              <w:t>местный бюджет</w:t>
            </w:r>
          </w:p>
        </w:tc>
        <w:tc>
          <w:tcPr>
            <w:tcW w:w="1020" w:type="dxa"/>
          </w:tcPr>
          <w:p w:rsidR="00A52E5D" w:rsidRDefault="00A52E5D">
            <w:pPr>
              <w:pStyle w:val="ConsPlusNormal"/>
              <w:jc w:val="center"/>
            </w:pPr>
            <w:r>
              <w:t>276,8</w:t>
            </w:r>
          </w:p>
        </w:tc>
        <w:tc>
          <w:tcPr>
            <w:tcW w:w="1020" w:type="dxa"/>
          </w:tcPr>
          <w:p w:rsidR="00A52E5D" w:rsidRDefault="00A52E5D">
            <w:pPr>
              <w:pStyle w:val="ConsPlusNormal"/>
              <w:jc w:val="center"/>
            </w:pPr>
            <w:r>
              <w:t>252,0</w:t>
            </w:r>
          </w:p>
        </w:tc>
        <w:tc>
          <w:tcPr>
            <w:tcW w:w="1020"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020" w:type="dxa"/>
          </w:tcPr>
          <w:p w:rsidR="00A52E5D" w:rsidRDefault="00A52E5D">
            <w:pPr>
              <w:pStyle w:val="ConsPlusNormal"/>
              <w:jc w:val="center"/>
            </w:pPr>
            <w:r>
              <w:t>220,0</w:t>
            </w:r>
          </w:p>
        </w:tc>
        <w:tc>
          <w:tcPr>
            <w:tcW w:w="1134" w:type="dxa"/>
          </w:tcPr>
          <w:p w:rsidR="00A52E5D" w:rsidRDefault="00A52E5D">
            <w:pPr>
              <w:pStyle w:val="ConsPlusNormal"/>
              <w:jc w:val="center"/>
            </w:pPr>
            <w:r>
              <w:t>1408,8</w:t>
            </w:r>
          </w:p>
        </w:tc>
      </w:tr>
      <w:tr w:rsidR="00A52E5D">
        <w:tc>
          <w:tcPr>
            <w:tcW w:w="1701" w:type="dxa"/>
            <w:vMerge/>
            <w:tcBorders>
              <w:bottom w:val="nil"/>
            </w:tcBorders>
          </w:tcPr>
          <w:p w:rsidR="00A52E5D" w:rsidRDefault="00A52E5D"/>
        </w:tc>
        <w:tc>
          <w:tcPr>
            <w:tcW w:w="1587" w:type="dxa"/>
            <w:tcBorders>
              <w:bottom w:val="nil"/>
            </w:tcBorders>
          </w:tcPr>
          <w:p w:rsidR="00A52E5D" w:rsidRDefault="00A52E5D">
            <w:pPr>
              <w:pStyle w:val="ConsPlusNormal"/>
            </w:pPr>
            <w:r>
              <w:t>Всего по подпрограмме:</w:t>
            </w:r>
          </w:p>
        </w:tc>
        <w:tc>
          <w:tcPr>
            <w:tcW w:w="1020" w:type="dxa"/>
            <w:tcBorders>
              <w:bottom w:val="nil"/>
            </w:tcBorders>
          </w:tcPr>
          <w:p w:rsidR="00A52E5D" w:rsidRDefault="00A52E5D">
            <w:pPr>
              <w:pStyle w:val="ConsPlusNormal"/>
              <w:jc w:val="center"/>
            </w:pPr>
            <w:r>
              <w:t>276,8</w:t>
            </w:r>
          </w:p>
        </w:tc>
        <w:tc>
          <w:tcPr>
            <w:tcW w:w="1020" w:type="dxa"/>
            <w:tcBorders>
              <w:bottom w:val="nil"/>
            </w:tcBorders>
          </w:tcPr>
          <w:p w:rsidR="00A52E5D" w:rsidRDefault="00A52E5D">
            <w:pPr>
              <w:pStyle w:val="ConsPlusNormal"/>
              <w:jc w:val="center"/>
            </w:pPr>
            <w:r>
              <w:t>252,0</w:t>
            </w:r>
          </w:p>
        </w:tc>
        <w:tc>
          <w:tcPr>
            <w:tcW w:w="1020"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020" w:type="dxa"/>
            <w:tcBorders>
              <w:bottom w:val="nil"/>
            </w:tcBorders>
          </w:tcPr>
          <w:p w:rsidR="00A52E5D" w:rsidRDefault="00A52E5D">
            <w:pPr>
              <w:pStyle w:val="ConsPlusNormal"/>
              <w:jc w:val="center"/>
            </w:pPr>
            <w:r>
              <w:t>220,0</w:t>
            </w:r>
          </w:p>
        </w:tc>
        <w:tc>
          <w:tcPr>
            <w:tcW w:w="1134" w:type="dxa"/>
            <w:tcBorders>
              <w:bottom w:val="nil"/>
            </w:tcBorders>
          </w:tcPr>
          <w:p w:rsidR="00A52E5D" w:rsidRDefault="00A52E5D">
            <w:pPr>
              <w:pStyle w:val="ConsPlusNormal"/>
              <w:jc w:val="center"/>
            </w:pPr>
            <w:r>
              <w:t>1408,8</w:t>
            </w:r>
          </w:p>
        </w:tc>
      </w:tr>
      <w:tr w:rsidR="00A52E5D">
        <w:tc>
          <w:tcPr>
            <w:tcW w:w="10542" w:type="dxa"/>
            <w:gridSpan w:val="9"/>
            <w:tcBorders>
              <w:top w:val="nil"/>
            </w:tcBorders>
          </w:tcPr>
          <w:p w:rsidR="00A52E5D" w:rsidRDefault="00A52E5D">
            <w:pPr>
              <w:pStyle w:val="ConsPlusNormal"/>
              <w:jc w:val="both"/>
            </w:pPr>
            <w:r>
              <w:t xml:space="preserve">(в ред. </w:t>
            </w:r>
            <w:hyperlink r:id="rId110" w:history="1">
              <w:r>
                <w:rPr>
                  <w:color w:val="0000FF"/>
                </w:rPr>
                <w:t>постановления</w:t>
              </w:r>
            </w:hyperlink>
            <w:r>
              <w:t xml:space="preserve"> Администрации города Пскова от 30.10.2018 N 1672)</w:t>
            </w:r>
          </w:p>
        </w:tc>
      </w:tr>
      <w:tr w:rsidR="00A52E5D">
        <w:tblPrEx>
          <w:tblBorders>
            <w:insideH w:val="single" w:sz="4" w:space="0" w:color="auto"/>
          </w:tblBorders>
        </w:tblPrEx>
        <w:tc>
          <w:tcPr>
            <w:tcW w:w="1701" w:type="dxa"/>
            <w:vMerge w:val="restart"/>
          </w:tcPr>
          <w:p w:rsidR="00A52E5D" w:rsidRDefault="00A52E5D">
            <w:pPr>
              <w:pStyle w:val="ConsPlusNormal"/>
            </w:pPr>
            <w:r>
              <w:t>Ожидаемые результаты реализации подпрограммы</w:t>
            </w:r>
          </w:p>
        </w:tc>
        <w:tc>
          <w:tcPr>
            <w:tcW w:w="8841" w:type="dxa"/>
            <w:gridSpan w:val="8"/>
          </w:tcPr>
          <w:p w:rsidR="00A52E5D" w:rsidRDefault="00A52E5D">
            <w:pPr>
              <w:pStyle w:val="ConsPlusNormal"/>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2. Совершенствование системы профилактики среди населения города и психолого-педагогической коррекции несовершеннолетних</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3. 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4. Увеличение количества обученных специалистов, реализующих программы профилактики наркомании</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A52E5D">
        <w:tblPrEx>
          <w:tblBorders>
            <w:insideH w:val="single" w:sz="4" w:space="0" w:color="auto"/>
          </w:tblBorders>
        </w:tblPrEx>
        <w:tc>
          <w:tcPr>
            <w:tcW w:w="1701" w:type="dxa"/>
            <w:vMerge/>
          </w:tcPr>
          <w:p w:rsidR="00A52E5D" w:rsidRDefault="00A52E5D"/>
        </w:tc>
        <w:tc>
          <w:tcPr>
            <w:tcW w:w="8841" w:type="dxa"/>
            <w:gridSpan w:val="8"/>
          </w:tcPr>
          <w:p w:rsidR="00A52E5D" w:rsidRDefault="00A52E5D">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A52E5D" w:rsidRDefault="00A52E5D">
      <w:pPr>
        <w:sectPr w:rsidR="00A52E5D">
          <w:pgSz w:w="16838" w:h="11905" w:orient="landscape"/>
          <w:pgMar w:top="1701" w:right="1134" w:bottom="850" w:left="1134" w:header="0" w:footer="0" w:gutter="0"/>
          <w:cols w:space="720"/>
        </w:sectPr>
      </w:pPr>
    </w:p>
    <w:p w:rsidR="00A52E5D" w:rsidRDefault="00A52E5D">
      <w:pPr>
        <w:pStyle w:val="ConsPlusNormal"/>
        <w:jc w:val="both"/>
      </w:pPr>
    </w:p>
    <w:p w:rsidR="00A52E5D" w:rsidRDefault="00A52E5D">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A52E5D" w:rsidRDefault="00A52E5D">
      <w:pPr>
        <w:pStyle w:val="ConsPlusNormal"/>
        <w:jc w:val="both"/>
      </w:pPr>
    </w:p>
    <w:p w:rsidR="00A52E5D" w:rsidRDefault="00A52E5D">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A52E5D" w:rsidRDefault="00A52E5D">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A52E5D" w:rsidRDefault="00A52E5D">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A52E5D" w:rsidRDefault="00A52E5D">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A52E5D" w:rsidRDefault="00A52E5D">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A52E5D" w:rsidRDefault="00A52E5D">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A52E5D" w:rsidRDefault="00A52E5D">
      <w:pPr>
        <w:pStyle w:val="ConsPlusNormal"/>
        <w:spacing w:before="220"/>
        <w:ind w:firstLine="540"/>
        <w:jc w:val="both"/>
      </w:pPr>
      <w:r>
        <w:t>Одним из серьезных факторов, влияющим на наркопотребление и наркоситуацию в целом, является наличие на территории области учреждений Федеральной службы исполнения наказаний.</w:t>
      </w:r>
    </w:p>
    <w:p w:rsidR="00A52E5D" w:rsidRDefault="00A52E5D">
      <w:pPr>
        <w:pStyle w:val="ConsPlusNormal"/>
        <w:spacing w:before="220"/>
        <w:ind w:firstLine="540"/>
        <w:jc w:val="both"/>
      </w:pPr>
      <w:r>
        <w:t>Наличие исправительных учреждений ФСИН России является объективным фактором, осложняющим наркоситуацию на территории области.</w:t>
      </w:r>
    </w:p>
    <w:p w:rsidR="00A52E5D" w:rsidRDefault="00A52E5D">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A52E5D" w:rsidRDefault="00A52E5D">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A52E5D" w:rsidRDefault="00A52E5D">
      <w:pPr>
        <w:pStyle w:val="ConsPlusNormal"/>
        <w:spacing w:before="220"/>
        <w:ind w:firstLine="540"/>
        <w:jc w:val="both"/>
      </w:pPr>
      <w:r>
        <w:lastRenderedPageBreak/>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A52E5D" w:rsidRDefault="00A52E5D">
      <w:pPr>
        <w:pStyle w:val="ConsPlusNormal"/>
        <w:spacing w:before="220"/>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A52E5D" w:rsidRDefault="00A52E5D">
      <w:pPr>
        <w:pStyle w:val="ConsPlusNormal"/>
        <w:spacing w:before="220"/>
        <w:ind w:firstLine="540"/>
        <w:jc w:val="both"/>
      </w:pPr>
      <w:r>
        <w:t>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опиоидов (в основном, героин); 8,4% - каннабиоидов; 9,2% - психостимуляторов; 3,6% - больные полинаркоманией; потребителей кокаина, дезоморфина не зарегистрировано.</w:t>
      </w:r>
    </w:p>
    <w:p w:rsidR="00A52E5D" w:rsidRDefault="00A52E5D">
      <w:pPr>
        <w:pStyle w:val="ConsPlusNormal"/>
        <w:spacing w:before="220"/>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A52E5D" w:rsidRDefault="00A52E5D">
      <w:pPr>
        <w:pStyle w:val="ConsPlusNormal"/>
        <w:spacing w:before="220"/>
        <w:ind w:firstLine="540"/>
        <w:jc w:val="both"/>
      </w:pPr>
      <w: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A52E5D" w:rsidRDefault="00A52E5D">
      <w:pPr>
        <w:pStyle w:val="ConsPlusNormal"/>
        <w:spacing w:before="220"/>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A52E5D" w:rsidRDefault="00A52E5D">
      <w:pPr>
        <w:pStyle w:val="ConsPlusNormal"/>
        <w:spacing w:before="220"/>
        <w:ind w:firstLine="540"/>
        <w:jc w:val="both"/>
      </w:pPr>
      <w:r>
        <w:t>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профилактическая работа психологами и врачами психиатрами-наркологами.</w:t>
      </w:r>
    </w:p>
    <w:p w:rsidR="00A52E5D" w:rsidRDefault="00A52E5D">
      <w:pPr>
        <w:pStyle w:val="ConsPlusNormal"/>
        <w:spacing w:before="220"/>
        <w:ind w:firstLine="540"/>
        <w:jc w:val="both"/>
      </w:pPr>
      <w:r>
        <w:t>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наркоситуации по всем параметрам:</w:t>
      </w:r>
    </w:p>
    <w:p w:rsidR="00A52E5D" w:rsidRDefault="00A52E5D">
      <w:pPr>
        <w:pStyle w:val="ConsPlusNormal"/>
        <w:spacing w:before="220"/>
        <w:ind w:firstLine="540"/>
        <w:jc w:val="both"/>
      </w:pPr>
      <w:r>
        <w:t>- увеличилась раскрываемость преступлений, связанных с незаконным оборотом наркотиков,</w:t>
      </w:r>
    </w:p>
    <w:p w:rsidR="00A52E5D" w:rsidRDefault="00A52E5D">
      <w:pPr>
        <w:pStyle w:val="ConsPlusNormal"/>
        <w:spacing w:before="220"/>
        <w:ind w:firstLine="540"/>
        <w:jc w:val="both"/>
      </w:pPr>
      <w:r>
        <w:t>- по-прежнему не зарегистрированы подростки, имеющие диагноз "наркомания",</w:t>
      </w:r>
    </w:p>
    <w:p w:rsidR="00A52E5D" w:rsidRDefault="00A52E5D">
      <w:pPr>
        <w:pStyle w:val="ConsPlusNormal"/>
        <w:spacing w:before="220"/>
        <w:ind w:firstLine="540"/>
        <w:jc w:val="both"/>
      </w:pPr>
      <w:r>
        <w:t>- возросло количество граждан, получивших лечебно-восстановительную помощь,</w:t>
      </w:r>
    </w:p>
    <w:p w:rsidR="00A52E5D" w:rsidRDefault="00A52E5D">
      <w:pPr>
        <w:pStyle w:val="ConsPlusNormal"/>
        <w:spacing w:before="220"/>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A52E5D" w:rsidRDefault="00A52E5D">
      <w:pPr>
        <w:pStyle w:val="ConsPlusNormal"/>
        <w:spacing w:before="220"/>
        <w:ind w:firstLine="540"/>
        <w:jc w:val="both"/>
      </w:pPr>
      <w:r>
        <w:t xml:space="preserve">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w:t>
      </w:r>
      <w:r>
        <w:lastRenderedPageBreak/>
        <w:t>населения почти на 10%.</w:t>
      </w:r>
    </w:p>
    <w:p w:rsidR="00A52E5D" w:rsidRDefault="00A52E5D">
      <w:pPr>
        <w:pStyle w:val="ConsPlusNormal"/>
        <w:spacing w:before="220"/>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A52E5D" w:rsidRDefault="00A52E5D">
      <w:pPr>
        <w:pStyle w:val="ConsPlusNormal"/>
        <w:spacing w:before="22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A52E5D" w:rsidRDefault="00A52E5D">
      <w:pPr>
        <w:pStyle w:val="ConsPlusNormal"/>
        <w:spacing w:before="220"/>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A52E5D" w:rsidRDefault="00A52E5D">
      <w:pPr>
        <w:pStyle w:val="ConsPlusNormal"/>
        <w:spacing w:before="22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A52E5D" w:rsidRDefault="00A52E5D">
      <w:pPr>
        <w:pStyle w:val="ConsPlusNormal"/>
        <w:spacing w:before="220"/>
        <w:ind w:firstLine="540"/>
        <w:jc w:val="both"/>
      </w:pPr>
      <w:r>
        <w:t>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A52E5D" w:rsidRDefault="00A52E5D">
      <w:pPr>
        <w:pStyle w:val="ConsPlusNormal"/>
        <w:spacing w:before="220"/>
        <w:ind w:firstLine="540"/>
        <w:jc w:val="both"/>
      </w:pPr>
      <w: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A52E5D" w:rsidRDefault="00A52E5D">
      <w:pPr>
        <w:pStyle w:val="ConsPlusNormal"/>
        <w:spacing w:before="220"/>
        <w:ind w:firstLine="540"/>
        <w:jc w:val="both"/>
      </w:pPr>
      <w:r>
        <w:t>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 с учетом реальных возможностей бюджета города Пскова.</w:t>
      </w:r>
    </w:p>
    <w:p w:rsidR="00A52E5D" w:rsidRDefault="00A52E5D">
      <w:pPr>
        <w:pStyle w:val="ConsPlusNormal"/>
        <w:jc w:val="both"/>
      </w:pPr>
    </w:p>
    <w:p w:rsidR="00A52E5D" w:rsidRDefault="00A52E5D">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A52E5D" w:rsidRDefault="00A52E5D">
      <w:pPr>
        <w:pStyle w:val="ConsPlusNormal"/>
        <w:jc w:val="both"/>
      </w:pPr>
    </w:p>
    <w:p w:rsidR="00A52E5D" w:rsidRDefault="00A52E5D">
      <w:pPr>
        <w:pStyle w:val="ConsPlusNormal"/>
        <w:ind w:firstLine="540"/>
        <w:jc w:val="both"/>
      </w:pPr>
      <w:r>
        <w:lastRenderedPageBreak/>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A52E5D" w:rsidRDefault="00A52E5D">
      <w:pPr>
        <w:pStyle w:val="ConsPlusNormal"/>
        <w:spacing w:before="220"/>
        <w:ind w:firstLine="540"/>
        <w:jc w:val="both"/>
      </w:pPr>
      <w:r>
        <w:t>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A52E5D" w:rsidRDefault="00A52E5D">
      <w:pPr>
        <w:pStyle w:val="ConsPlusNormal"/>
        <w:spacing w:before="220"/>
        <w:ind w:firstLine="540"/>
        <w:jc w:val="both"/>
      </w:pPr>
      <w:r>
        <w:t>В числе безотлагательных мер по стабилизации наркоситуации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A52E5D" w:rsidRDefault="00A52E5D">
      <w:pPr>
        <w:pStyle w:val="ConsPlusNormal"/>
        <w:spacing w:before="220"/>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A52E5D" w:rsidRDefault="00A52E5D">
      <w:pPr>
        <w:pStyle w:val="ConsPlusNormal"/>
        <w:spacing w:before="220"/>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A52E5D" w:rsidRDefault="00A52E5D">
      <w:pPr>
        <w:pStyle w:val="ConsPlusNormal"/>
        <w:spacing w:before="220"/>
        <w:ind w:firstLine="540"/>
        <w:jc w:val="both"/>
      </w:pPr>
      <w:r>
        <w:t>Для достижения поставленных целей подпрограмма предусматривает решение следующих задач:</w:t>
      </w:r>
    </w:p>
    <w:p w:rsidR="00A52E5D" w:rsidRDefault="00A52E5D">
      <w:pPr>
        <w:pStyle w:val="ConsPlusNormal"/>
        <w:spacing w:before="220"/>
        <w:ind w:firstLine="540"/>
        <w:jc w:val="both"/>
      </w:pPr>
      <w:r>
        <w:t>1. Совершенствование взаимодействия органов местного самоуправления с иными уполномоченными органами в антинаркотической сфере;</w:t>
      </w:r>
    </w:p>
    <w:p w:rsidR="00A52E5D" w:rsidRDefault="00A52E5D">
      <w:pPr>
        <w:pStyle w:val="ConsPlusNormal"/>
        <w:spacing w:before="220"/>
        <w:ind w:firstLine="540"/>
        <w:jc w:val="both"/>
      </w:pPr>
      <w:r>
        <w:t>2. Создание и обеспечение эффективной системы профилактики наркомании на территории города Пскова.</w:t>
      </w:r>
    </w:p>
    <w:p w:rsidR="00A52E5D" w:rsidRDefault="00A52E5D">
      <w:pPr>
        <w:pStyle w:val="ConsPlusNormal"/>
        <w:spacing w:before="220"/>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A52E5D" w:rsidRDefault="00A52E5D">
      <w:pPr>
        <w:pStyle w:val="ConsPlusNormal"/>
        <w:spacing w:before="220"/>
        <w:ind w:firstLine="540"/>
        <w:jc w:val="both"/>
      </w:pPr>
      <w: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A52E5D" w:rsidRDefault="00A52E5D">
      <w:pPr>
        <w:pStyle w:val="ConsPlusNormal"/>
        <w:spacing w:before="220"/>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A52E5D" w:rsidRDefault="00A52E5D">
      <w:pPr>
        <w:pStyle w:val="ConsPlusNormal"/>
        <w:spacing w:before="220"/>
        <w:ind w:firstLine="540"/>
        <w:jc w:val="both"/>
      </w:pPr>
      <w:r>
        <w:t>Реализация подпрограммы создаст объективные условия реализации для:</w:t>
      </w:r>
    </w:p>
    <w:p w:rsidR="00A52E5D" w:rsidRDefault="00A52E5D">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A52E5D" w:rsidRDefault="00A52E5D">
      <w:pPr>
        <w:pStyle w:val="ConsPlusNormal"/>
        <w:spacing w:before="220"/>
        <w:ind w:firstLine="540"/>
        <w:jc w:val="both"/>
      </w:pPr>
      <w:r>
        <w:lastRenderedPageBreak/>
        <w:t>- увеличения количества обученных специалистов, реализующих программы профилактики наркомании;</w:t>
      </w:r>
    </w:p>
    <w:p w:rsidR="00A52E5D" w:rsidRDefault="00A52E5D">
      <w:pPr>
        <w:pStyle w:val="ConsPlusNormal"/>
        <w:spacing w:before="220"/>
        <w:ind w:firstLine="540"/>
        <w:jc w:val="both"/>
      </w:pPr>
      <w:r>
        <w:t>- совершенствования системы профилактики среди населения города и психолого-педагогической коррекции несовершеннолетних;</w:t>
      </w:r>
    </w:p>
    <w:p w:rsidR="00A52E5D" w:rsidRDefault="00A52E5D">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A52E5D" w:rsidRDefault="00A52E5D">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A52E5D" w:rsidRDefault="00A52E5D">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A52E5D" w:rsidRDefault="00A52E5D">
      <w:pPr>
        <w:pStyle w:val="ConsPlusNormal"/>
        <w:jc w:val="both"/>
      </w:pPr>
    </w:p>
    <w:p w:rsidR="00A52E5D" w:rsidRDefault="00A52E5D">
      <w:pPr>
        <w:pStyle w:val="ConsPlusTitle"/>
        <w:ind w:firstLine="540"/>
        <w:jc w:val="both"/>
        <w:outlineLvl w:val="2"/>
      </w:pPr>
      <w:r>
        <w:t>4. Сроки и этапы реализации подпрограммы</w:t>
      </w:r>
    </w:p>
    <w:p w:rsidR="00A52E5D" w:rsidRDefault="00A52E5D">
      <w:pPr>
        <w:pStyle w:val="ConsPlusNormal"/>
        <w:ind w:firstLine="540"/>
        <w:jc w:val="both"/>
      </w:pPr>
      <w:r>
        <w:t xml:space="preserve">(в ред. </w:t>
      </w:r>
      <w:hyperlink r:id="rId111" w:history="1">
        <w:r>
          <w:rPr>
            <w:color w:val="0000FF"/>
          </w:rPr>
          <w:t>постановления</w:t>
        </w:r>
      </w:hyperlink>
      <w:r>
        <w:t xml:space="preserve"> Администрации города Пскова от 30.10.2018 N 1672)</w:t>
      </w:r>
    </w:p>
    <w:p w:rsidR="00A52E5D" w:rsidRDefault="00A52E5D">
      <w:pPr>
        <w:pStyle w:val="ConsPlusNormal"/>
        <w:jc w:val="both"/>
      </w:pPr>
    </w:p>
    <w:p w:rsidR="00A52E5D" w:rsidRDefault="00A52E5D">
      <w:pPr>
        <w:pStyle w:val="ConsPlusNormal"/>
        <w:ind w:firstLine="540"/>
        <w:jc w:val="both"/>
      </w:pPr>
      <w:r>
        <w:t>Срок реализации подпрограммы - 6 лет. Начало реализации подпрограммы - в 2016 году, окончание - в 2021 году.</w:t>
      </w:r>
    </w:p>
    <w:p w:rsidR="00A52E5D" w:rsidRDefault="00A52E5D">
      <w:pPr>
        <w:pStyle w:val="ConsPlusNormal"/>
        <w:jc w:val="both"/>
      </w:pPr>
    </w:p>
    <w:p w:rsidR="00A52E5D" w:rsidRDefault="00A52E5D">
      <w:pPr>
        <w:pStyle w:val="ConsPlusTitle"/>
        <w:ind w:firstLine="540"/>
        <w:jc w:val="both"/>
        <w:outlineLvl w:val="2"/>
      </w:pPr>
      <w:r>
        <w:t>5. Характеристика основных мероприятий подпрограммы</w:t>
      </w:r>
    </w:p>
    <w:p w:rsidR="00A52E5D" w:rsidRDefault="00A52E5D">
      <w:pPr>
        <w:pStyle w:val="ConsPlusNormal"/>
        <w:jc w:val="both"/>
      </w:pPr>
    </w:p>
    <w:p w:rsidR="00A52E5D" w:rsidRDefault="00A52E5D">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52E5D" w:rsidRDefault="00A52E5D">
      <w:pPr>
        <w:pStyle w:val="ConsPlusNormal"/>
        <w:spacing w:before="220"/>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A52E5D" w:rsidRDefault="00A52E5D">
      <w:pPr>
        <w:pStyle w:val="ConsPlusNormal"/>
        <w:spacing w:before="220"/>
        <w:ind w:firstLine="540"/>
        <w:jc w:val="both"/>
      </w:pPr>
      <w:r>
        <w:t>1. Совершенствование нормативной муниципальной правовой базы города Пскова в сфере профилактики наркомании.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A52E5D" w:rsidRDefault="00A52E5D">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A52E5D" w:rsidRDefault="00A52E5D">
      <w:pPr>
        <w:pStyle w:val="ConsPlusNormal"/>
        <w:spacing w:before="22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A52E5D" w:rsidRDefault="00A52E5D">
      <w:pPr>
        <w:pStyle w:val="ConsPlusNormal"/>
        <w:spacing w:before="220"/>
        <w:ind w:firstLine="540"/>
        <w:jc w:val="both"/>
      </w:pPr>
      <w:r>
        <w:t>- осуществление деятельности антинаркотической комиссии муниципального образования "Город Псков".</w:t>
      </w:r>
    </w:p>
    <w:p w:rsidR="00A52E5D" w:rsidRDefault="00A52E5D">
      <w:pPr>
        <w:pStyle w:val="ConsPlusNormal"/>
        <w:spacing w:before="220"/>
        <w:ind w:firstLine="540"/>
        <w:jc w:val="both"/>
      </w:pPr>
      <w:r>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w:t>
      </w:r>
      <w:r>
        <w:lastRenderedPageBreak/>
        <w:t>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наркосбытчиков, а также количества наркозависимых.</w:t>
      </w:r>
    </w:p>
    <w:p w:rsidR="00A52E5D" w:rsidRDefault="00A52E5D">
      <w:pPr>
        <w:pStyle w:val="ConsPlusNormal"/>
        <w:spacing w:before="220"/>
        <w:ind w:firstLine="540"/>
        <w:jc w:val="both"/>
      </w:pPr>
      <w:r>
        <w:t>Задача 2. Создание и обеспечение эффективной системы профилактики наркомании на территории города Пскова.</w:t>
      </w:r>
    </w:p>
    <w:p w:rsidR="00A52E5D" w:rsidRDefault="00A52E5D">
      <w:pPr>
        <w:pStyle w:val="ConsPlusNormal"/>
        <w:spacing w:before="22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A52E5D" w:rsidRDefault="00A52E5D">
      <w:pPr>
        <w:pStyle w:val="ConsPlusNormal"/>
        <w:spacing w:before="220"/>
        <w:ind w:firstLine="540"/>
        <w:jc w:val="both"/>
      </w:pPr>
      <w:r>
        <w:t>Выполнение данного мероприятия способствует повышению информированности населения по проблеме наркотизации.</w:t>
      </w:r>
    </w:p>
    <w:p w:rsidR="00A52E5D" w:rsidRDefault="00A52E5D">
      <w:pPr>
        <w:pStyle w:val="ConsPlusNormal"/>
        <w:spacing w:before="220"/>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A52E5D" w:rsidRDefault="00A52E5D">
      <w:pPr>
        <w:pStyle w:val="ConsPlusNormal"/>
        <w:spacing w:before="220"/>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A52E5D" w:rsidRDefault="00A52E5D">
      <w:pPr>
        <w:pStyle w:val="ConsPlusNormal"/>
        <w:spacing w:before="220"/>
        <w:ind w:firstLine="540"/>
        <w:jc w:val="both"/>
      </w:pPr>
      <w:r>
        <w:t>3. Совершенствование материально-технической базы организаций, ведущих профилактическую деятельность.</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приобретение оборудования и материалов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p w:rsidR="00A52E5D" w:rsidRDefault="00A52E5D">
      <w:pPr>
        <w:pStyle w:val="ConsPlusNormal"/>
        <w:spacing w:before="220"/>
        <w:ind w:firstLine="540"/>
        <w:jc w:val="both"/>
      </w:pPr>
      <w:r>
        <w:t>- приобретение компьютера и программного обеспечения для осуществления деятельности МБОУ "Центр ППРиК";</w:t>
      </w:r>
    </w:p>
    <w:p w:rsidR="00A52E5D" w:rsidRDefault="00A52E5D">
      <w:pPr>
        <w:pStyle w:val="ConsPlusNormal"/>
        <w:spacing w:before="220"/>
        <w:ind w:firstLine="540"/>
        <w:jc w:val="both"/>
      </w:pPr>
      <w:r>
        <w:t>- приобретение канцтоваров для работы антинаркотической комиссии муниципального образования "Город Псков";</w:t>
      </w:r>
    </w:p>
    <w:p w:rsidR="00A52E5D" w:rsidRDefault="00A52E5D">
      <w:pPr>
        <w:pStyle w:val="ConsPlusNormal"/>
        <w:spacing w:before="22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A52E5D" w:rsidRDefault="00A52E5D">
      <w:pPr>
        <w:pStyle w:val="ConsPlusNormal"/>
        <w:spacing w:before="220"/>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A52E5D" w:rsidRDefault="00A52E5D">
      <w:pPr>
        <w:pStyle w:val="ConsPlusNormal"/>
        <w:spacing w:before="220"/>
        <w:ind w:firstLine="540"/>
        <w:jc w:val="both"/>
      </w:pPr>
      <w:r>
        <w:t xml:space="preserve">4. Проведение мероприятий по оказанию социальной, психолого-педагогической </w:t>
      </w:r>
      <w:r>
        <w:lastRenderedPageBreak/>
        <w:t>поддержки лицам, попавшим в трудную жизненную ситуацию.</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A52E5D" w:rsidRDefault="00A52E5D">
      <w:pPr>
        <w:pStyle w:val="ConsPlusNormal"/>
        <w:spacing w:before="220"/>
        <w:ind w:firstLine="540"/>
        <w:jc w:val="both"/>
      </w:pPr>
      <w:r>
        <w:t>- оказание помощи семьям, оказавшимся в сложной жизненной ситуации.</w:t>
      </w:r>
    </w:p>
    <w:p w:rsidR="00A52E5D" w:rsidRDefault="00A52E5D">
      <w:pPr>
        <w:pStyle w:val="ConsPlusNormal"/>
        <w:spacing w:before="22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A52E5D" w:rsidRDefault="00A52E5D">
      <w:pPr>
        <w:pStyle w:val="ConsPlusNormal"/>
        <w:spacing w:before="22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A52E5D" w:rsidRDefault="00A52E5D">
      <w:pPr>
        <w:pStyle w:val="ConsPlusNormal"/>
        <w:spacing w:before="220"/>
        <w:ind w:firstLine="540"/>
        <w:jc w:val="both"/>
      </w:pPr>
      <w:r>
        <w:t>В рамках реализации данного мероприятия осуществляется:</w:t>
      </w:r>
    </w:p>
    <w:p w:rsidR="00A52E5D" w:rsidRDefault="00A52E5D">
      <w:pPr>
        <w:pStyle w:val="ConsPlusNormal"/>
        <w:spacing w:before="220"/>
        <w:ind w:firstLine="540"/>
        <w:jc w:val="both"/>
      </w:pPr>
      <w:r>
        <w:t>- организация и проведение выездных семинаров-тренингов для учащейся молодежи, участвующей в волонтерском движении;</w:t>
      </w:r>
    </w:p>
    <w:p w:rsidR="00A52E5D" w:rsidRDefault="00A52E5D">
      <w:pPr>
        <w:pStyle w:val="ConsPlusNormal"/>
        <w:spacing w:before="220"/>
        <w:ind w:firstLine="540"/>
        <w:jc w:val="both"/>
      </w:pPr>
      <w:r>
        <w:t>- проведение городских мероприятий волонтерского движения по профилактике наркомании в молодежной среде;</w:t>
      </w:r>
    </w:p>
    <w:p w:rsidR="00A52E5D" w:rsidRDefault="00A52E5D">
      <w:pPr>
        <w:pStyle w:val="ConsPlusNormal"/>
        <w:spacing w:before="220"/>
        <w:ind w:firstLine="540"/>
        <w:jc w:val="both"/>
      </w:pPr>
      <w:r>
        <w:t>- участие во Всероссийской акции "Сообщи, где торгуют смертью!" на территории г. Пскова;</w:t>
      </w:r>
    </w:p>
    <w:p w:rsidR="00A52E5D" w:rsidRDefault="00A52E5D">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A52E5D" w:rsidRDefault="00A52E5D">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A52E5D" w:rsidRDefault="00A52E5D">
      <w:pPr>
        <w:pStyle w:val="ConsPlusNormal"/>
        <w:spacing w:before="220"/>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A52E5D" w:rsidRDefault="00A52E5D">
      <w:pPr>
        <w:pStyle w:val="ConsPlusNormal"/>
        <w:spacing w:before="22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A52E5D" w:rsidRDefault="00A52E5D">
      <w:pPr>
        <w:pStyle w:val="ConsPlusNormal"/>
        <w:spacing w:before="220"/>
        <w:ind w:firstLine="540"/>
        <w:jc w:val="both"/>
      </w:pPr>
      <w:r>
        <w:t>- организация и проведение городского фестиваля-конкурса "Формула успеха!": номинация "Антинарко", номинация "Я человек с сильной волей";</w:t>
      </w:r>
    </w:p>
    <w:p w:rsidR="00A52E5D" w:rsidRDefault="00A52E5D">
      <w:pPr>
        <w:pStyle w:val="ConsPlusNormal"/>
        <w:spacing w:before="22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A52E5D" w:rsidRDefault="00A52E5D">
      <w:pPr>
        <w:pStyle w:val="ConsPlusNormal"/>
        <w:spacing w:before="220"/>
        <w:ind w:firstLine="540"/>
        <w:jc w:val="both"/>
      </w:pPr>
      <w:r>
        <w:t>- проведение цикла познавательно-развлекательных мероприятий для детей в дни школьных каникул "Делай, как Я!";</w:t>
      </w:r>
    </w:p>
    <w:p w:rsidR="00A52E5D" w:rsidRDefault="00A52E5D">
      <w:pPr>
        <w:pStyle w:val="ConsPlusNormal"/>
        <w:spacing w:before="220"/>
        <w:ind w:firstLine="540"/>
        <w:jc w:val="both"/>
      </w:pPr>
      <w:r>
        <w:t>- проведение цикла молодежных клубных встреч по вопросам планирования семьи "Тет-а-тет, или между нами...";</w:t>
      </w:r>
    </w:p>
    <w:p w:rsidR="00A52E5D" w:rsidRDefault="00A52E5D">
      <w:pPr>
        <w:pStyle w:val="ConsPlusNormal"/>
        <w:spacing w:before="220"/>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A52E5D" w:rsidRDefault="00A52E5D">
      <w:pPr>
        <w:pStyle w:val="ConsPlusNormal"/>
        <w:spacing w:before="220"/>
        <w:ind w:firstLine="540"/>
        <w:jc w:val="both"/>
      </w:pPr>
      <w:r>
        <w:t>- проведение информационного марафона "Не отнимай у себя завтра";</w:t>
      </w:r>
    </w:p>
    <w:p w:rsidR="00A52E5D" w:rsidRDefault="00A52E5D">
      <w:pPr>
        <w:pStyle w:val="ConsPlusNormal"/>
        <w:spacing w:before="220"/>
        <w:ind w:firstLine="540"/>
        <w:jc w:val="both"/>
      </w:pPr>
      <w:r>
        <w:t xml:space="preserve">- организация и проведение акции по пропаганде здорового образа жизни с изданием </w:t>
      </w:r>
      <w:r>
        <w:lastRenderedPageBreak/>
        <w:t>профилактических листовок "Стихотворение в кармане";</w:t>
      </w:r>
    </w:p>
    <w:p w:rsidR="00A52E5D" w:rsidRDefault="00A52E5D">
      <w:pPr>
        <w:pStyle w:val="ConsPlusNormal"/>
        <w:spacing w:before="220"/>
        <w:ind w:firstLine="540"/>
        <w:jc w:val="both"/>
      </w:pPr>
      <w:r>
        <w:t>- организация и проведение цикла мероприятий по пропаганде здорового образа жизни "Береги себя для жизни!";</w:t>
      </w:r>
    </w:p>
    <w:p w:rsidR="00A52E5D" w:rsidRDefault="00A52E5D">
      <w:pPr>
        <w:pStyle w:val="ConsPlusNormal"/>
        <w:spacing w:before="220"/>
        <w:ind w:firstLine="540"/>
        <w:jc w:val="both"/>
      </w:pPr>
      <w:r>
        <w:t>- проведение выставки - коллажа творческих работ "Вирус позитива";</w:t>
      </w:r>
    </w:p>
    <w:p w:rsidR="00A52E5D" w:rsidRDefault="00A52E5D">
      <w:pPr>
        <w:pStyle w:val="ConsPlusNormal"/>
        <w:spacing w:before="220"/>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A52E5D" w:rsidRDefault="00A52E5D">
      <w:pPr>
        <w:pStyle w:val="ConsPlusNormal"/>
        <w:spacing w:before="22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A52E5D" w:rsidRDefault="00A52E5D">
      <w:pPr>
        <w:pStyle w:val="ConsPlusNormal"/>
        <w:jc w:val="both"/>
      </w:pPr>
    </w:p>
    <w:p w:rsidR="00A52E5D" w:rsidRDefault="00A52E5D">
      <w:pPr>
        <w:pStyle w:val="ConsPlusTitle"/>
        <w:ind w:firstLine="540"/>
        <w:jc w:val="both"/>
        <w:outlineLvl w:val="2"/>
      </w:pPr>
      <w:r>
        <w:t>6. Перечень основных мероприятий подпрограммы</w:t>
      </w:r>
    </w:p>
    <w:p w:rsidR="00A52E5D" w:rsidRDefault="00A52E5D">
      <w:pPr>
        <w:pStyle w:val="ConsPlusNormal"/>
        <w:jc w:val="both"/>
      </w:pPr>
    </w:p>
    <w:p w:rsidR="00A52E5D" w:rsidRDefault="00A52E5D">
      <w:pPr>
        <w:pStyle w:val="ConsPlusNormal"/>
        <w:ind w:firstLine="540"/>
        <w:jc w:val="both"/>
      </w:pPr>
      <w:hyperlink w:anchor="P1591"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A52E5D" w:rsidRDefault="00A52E5D">
      <w:pPr>
        <w:pStyle w:val="ConsPlusNormal"/>
        <w:jc w:val="both"/>
      </w:pPr>
    </w:p>
    <w:p w:rsidR="00A52E5D" w:rsidRDefault="00A52E5D">
      <w:pPr>
        <w:pStyle w:val="ConsPlusTitle"/>
        <w:ind w:firstLine="540"/>
        <w:jc w:val="both"/>
        <w:outlineLvl w:val="2"/>
      </w:pPr>
      <w:r>
        <w:t>7. Ресурсное обеспечение подпрограммы</w:t>
      </w:r>
    </w:p>
    <w:p w:rsidR="00A52E5D" w:rsidRDefault="00A52E5D">
      <w:pPr>
        <w:pStyle w:val="ConsPlusNormal"/>
        <w:ind w:firstLine="540"/>
        <w:jc w:val="both"/>
      </w:pPr>
      <w:r>
        <w:t xml:space="preserve">(в ред. </w:t>
      </w:r>
      <w:hyperlink r:id="rId112" w:history="1">
        <w:r>
          <w:rPr>
            <w:color w:val="0000FF"/>
          </w:rPr>
          <w:t>постановления</w:t>
        </w:r>
      </w:hyperlink>
      <w:r>
        <w:t xml:space="preserve"> Администрации города Пскова от 30.10.2018 N 1672)</w:t>
      </w:r>
    </w:p>
    <w:p w:rsidR="00A52E5D" w:rsidRDefault="00A52E5D">
      <w:pPr>
        <w:pStyle w:val="ConsPlusNormal"/>
        <w:ind w:firstLine="540"/>
        <w:jc w:val="both"/>
      </w:pPr>
    </w:p>
    <w:p w:rsidR="00A52E5D" w:rsidRDefault="00A52E5D">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2016 - 2021 годах составит 1408,8 тысяч рублей из бюджета города Пскова, в том числе по годам:</w:t>
      </w:r>
    </w:p>
    <w:p w:rsidR="00A52E5D" w:rsidRDefault="00A52E5D">
      <w:pPr>
        <w:pStyle w:val="ConsPlusNormal"/>
        <w:spacing w:before="220"/>
        <w:ind w:firstLine="540"/>
        <w:jc w:val="both"/>
      </w:pPr>
      <w:r>
        <w:t>в 2016 году - 276,8 тысяч рублей;</w:t>
      </w:r>
    </w:p>
    <w:p w:rsidR="00A52E5D" w:rsidRDefault="00A52E5D">
      <w:pPr>
        <w:pStyle w:val="ConsPlusNormal"/>
        <w:spacing w:before="220"/>
        <w:ind w:firstLine="540"/>
        <w:jc w:val="both"/>
      </w:pPr>
      <w:r>
        <w:t>в 2017 году - 252,0 тысяч рублей;</w:t>
      </w:r>
    </w:p>
    <w:p w:rsidR="00A52E5D" w:rsidRDefault="00A52E5D">
      <w:pPr>
        <w:pStyle w:val="ConsPlusNormal"/>
        <w:spacing w:before="220"/>
        <w:ind w:firstLine="540"/>
        <w:jc w:val="both"/>
      </w:pPr>
      <w:r>
        <w:t>в 2018 году - 220,0 тысяч рублей;</w:t>
      </w:r>
    </w:p>
    <w:p w:rsidR="00A52E5D" w:rsidRDefault="00A52E5D">
      <w:pPr>
        <w:pStyle w:val="ConsPlusNormal"/>
        <w:spacing w:before="220"/>
        <w:ind w:firstLine="540"/>
        <w:jc w:val="both"/>
      </w:pPr>
      <w:r>
        <w:t>в 2019 году - 220,0 тысяч рублей;</w:t>
      </w:r>
    </w:p>
    <w:p w:rsidR="00A52E5D" w:rsidRDefault="00A52E5D">
      <w:pPr>
        <w:pStyle w:val="ConsPlusNormal"/>
        <w:spacing w:before="220"/>
        <w:ind w:firstLine="540"/>
        <w:jc w:val="both"/>
      </w:pPr>
      <w:r>
        <w:t>в 2020 году - 220,0 тысяч рублей;</w:t>
      </w:r>
    </w:p>
    <w:p w:rsidR="00A52E5D" w:rsidRDefault="00A52E5D">
      <w:pPr>
        <w:pStyle w:val="ConsPlusNormal"/>
        <w:spacing w:before="220"/>
        <w:ind w:firstLine="540"/>
        <w:jc w:val="both"/>
      </w:pPr>
      <w:r>
        <w:t>в 2021 году - 220,0 тысяч рублей.</w:t>
      </w:r>
    </w:p>
    <w:p w:rsidR="00A52E5D" w:rsidRDefault="00A52E5D">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A52E5D" w:rsidRDefault="00A52E5D">
      <w:pPr>
        <w:pStyle w:val="ConsPlusNormal"/>
        <w:ind w:firstLine="540"/>
        <w:jc w:val="both"/>
      </w:pPr>
    </w:p>
    <w:p w:rsidR="00A52E5D" w:rsidRDefault="00A52E5D">
      <w:pPr>
        <w:pStyle w:val="ConsPlusTitle"/>
        <w:ind w:firstLine="540"/>
        <w:jc w:val="both"/>
        <w:outlineLvl w:val="2"/>
      </w:pPr>
      <w:r>
        <w:t>8. Методика оценки эффективности реализации подпрограммы</w:t>
      </w:r>
    </w:p>
    <w:p w:rsidR="00A52E5D" w:rsidRDefault="00A52E5D">
      <w:pPr>
        <w:pStyle w:val="ConsPlusNormal"/>
        <w:jc w:val="both"/>
      </w:pPr>
    </w:p>
    <w:p w:rsidR="00A52E5D" w:rsidRDefault="00A52E5D">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1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both"/>
      </w:pPr>
    </w:p>
    <w:p w:rsidR="00A52E5D" w:rsidRDefault="00A52E5D">
      <w:pPr>
        <w:pStyle w:val="ConsPlusNormal"/>
        <w:jc w:val="right"/>
        <w:outlineLvl w:val="2"/>
      </w:pPr>
      <w:r>
        <w:t>Приложение</w:t>
      </w:r>
    </w:p>
    <w:p w:rsidR="00A52E5D" w:rsidRDefault="00A52E5D">
      <w:pPr>
        <w:pStyle w:val="ConsPlusNormal"/>
        <w:jc w:val="right"/>
      </w:pPr>
      <w:r>
        <w:t>к подпрограмме</w:t>
      </w:r>
    </w:p>
    <w:p w:rsidR="00A52E5D" w:rsidRDefault="00A52E5D">
      <w:pPr>
        <w:pStyle w:val="ConsPlusNormal"/>
        <w:jc w:val="right"/>
      </w:pPr>
      <w:r>
        <w:lastRenderedPageBreak/>
        <w:t>"Комплексные меры противодействия злоупотреблению</w:t>
      </w:r>
    </w:p>
    <w:p w:rsidR="00A52E5D" w:rsidRDefault="00A52E5D">
      <w:pPr>
        <w:pStyle w:val="ConsPlusNormal"/>
        <w:jc w:val="right"/>
      </w:pPr>
      <w:r>
        <w:t>наркотиками и их незаконному обороту на территории</w:t>
      </w:r>
    </w:p>
    <w:p w:rsidR="00A52E5D" w:rsidRDefault="00A52E5D">
      <w:pPr>
        <w:pStyle w:val="ConsPlusNormal"/>
        <w:jc w:val="right"/>
      </w:pPr>
      <w:r>
        <w:t>муниципального образования "Город Псков"</w:t>
      </w:r>
    </w:p>
    <w:p w:rsidR="00A52E5D" w:rsidRDefault="00A52E5D">
      <w:pPr>
        <w:pStyle w:val="ConsPlusNormal"/>
        <w:jc w:val="both"/>
      </w:pPr>
    </w:p>
    <w:p w:rsidR="00A52E5D" w:rsidRDefault="00A52E5D">
      <w:pPr>
        <w:pStyle w:val="ConsPlusTitle"/>
        <w:jc w:val="center"/>
      </w:pPr>
      <w:bookmarkStart w:id="8" w:name="P1591"/>
      <w:bookmarkEnd w:id="8"/>
      <w:r>
        <w:t>Перечень основных мероприятий подпрограммы</w:t>
      </w:r>
    </w:p>
    <w:p w:rsidR="00A52E5D" w:rsidRDefault="00A52E5D">
      <w:pPr>
        <w:pStyle w:val="ConsPlusTitle"/>
        <w:jc w:val="center"/>
      </w:pPr>
      <w:r>
        <w:t>"Комплексные меры противодействия злоупотреблению</w:t>
      </w:r>
    </w:p>
    <w:p w:rsidR="00A52E5D" w:rsidRDefault="00A52E5D">
      <w:pPr>
        <w:pStyle w:val="ConsPlusTitle"/>
        <w:jc w:val="center"/>
      </w:pPr>
      <w:r>
        <w:t>наркотиками и их незаконному обороту на территории</w:t>
      </w:r>
    </w:p>
    <w:p w:rsidR="00A52E5D" w:rsidRDefault="00A52E5D">
      <w:pPr>
        <w:pStyle w:val="ConsPlusTitle"/>
        <w:jc w:val="center"/>
      </w:pPr>
      <w:r>
        <w:t>муниципального образования "Город Псков"</w:t>
      </w:r>
    </w:p>
    <w:p w:rsidR="00A52E5D" w:rsidRDefault="00A52E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E5D">
        <w:trPr>
          <w:jc w:val="center"/>
        </w:trPr>
        <w:tc>
          <w:tcPr>
            <w:tcW w:w="9294" w:type="dxa"/>
            <w:tcBorders>
              <w:top w:val="nil"/>
              <w:left w:val="single" w:sz="24" w:space="0" w:color="CED3F1"/>
              <w:bottom w:val="nil"/>
              <w:right w:val="single" w:sz="24" w:space="0" w:color="F4F3F8"/>
            </w:tcBorders>
            <w:shd w:val="clear" w:color="auto" w:fill="F4F3F8"/>
          </w:tcPr>
          <w:p w:rsidR="00A52E5D" w:rsidRDefault="00A52E5D">
            <w:pPr>
              <w:pStyle w:val="ConsPlusNormal"/>
              <w:jc w:val="center"/>
            </w:pPr>
            <w:r>
              <w:rPr>
                <w:color w:val="392C69"/>
              </w:rPr>
              <w:t>Список изменяющих документов</w:t>
            </w:r>
          </w:p>
          <w:p w:rsidR="00A52E5D" w:rsidRDefault="00A52E5D">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города Пскова</w:t>
            </w:r>
          </w:p>
          <w:p w:rsidR="00A52E5D" w:rsidRDefault="00A52E5D">
            <w:pPr>
              <w:pStyle w:val="ConsPlusNormal"/>
              <w:jc w:val="center"/>
            </w:pPr>
            <w:r>
              <w:rPr>
                <w:color w:val="392C69"/>
              </w:rPr>
              <w:t>от 30.10.2018 N 1672)</w:t>
            </w:r>
          </w:p>
        </w:tc>
      </w:tr>
    </w:tbl>
    <w:p w:rsidR="00A52E5D" w:rsidRDefault="00A52E5D">
      <w:pPr>
        <w:pStyle w:val="ConsPlusNormal"/>
        <w:jc w:val="both"/>
      </w:pPr>
    </w:p>
    <w:p w:rsidR="00A52E5D" w:rsidRDefault="00A52E5D">
      <w:pPr>
        <w:sectPr w:rsidR="00A52E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8"/>
        <w:gridCol w:w="3742"/>
        <w:gridCol w:w="1757"/>
        <w:gridCol w:w="1474"/>
        <w:gridCol w:w="1312"/>
        <w:gridCol w:w="1114"/>
        <w:gridCol w:w="1114"/>
        <w:gridCol w:w="1114"/>
        <w:gridCol w:w="1114"/>
        <w:gridCol w:w="1114"/>
        <w:gridCol w:w="1114"/>
        <w:gridCol w:w="3798"/>
      </w:tblGrid>
      <w:tr w:rsidR="00A52E5D">
        <w:tc>
          <w:tcPr>
            <w:tcW w:w="567" w:type="dxa"/>
            <w:vMerge w:val="restart"/>
          </w:tcPr>
          <w:p w:rsidR="00A52E5D" w:rsidRDefault="00A52E5D">
            <w:pPr>
              <w:pStyle w:val="ConsPlusNormal"/>
              <w:jc w:val="center"/>
            </w:pPr>
            <w:r>
              <w:lastRenderedPageBreak/>
              <w:t>Номер п/п</w:t>
            </w:r>
          </w:p>
        </w:tc>
        <w:tc>
          <w:tcPr>
            <w:tcW w:w="2158" w:type="dxa"/>
            <w:vMerge w:val="restart"/>
          </w:tcPr>
          <w:p w:rsidR="00A52E5D" w:rsidRDefault="00A52E5D">
            <w:pPr>
              <w:pStyle w:val="ConsPlusNormal"/>
              <w:jc w:val="center"/>
            </w:pPr>
            <w:r>
              <w:t>Наименование основного мероприятия</w:t>
            </w:r>
          </w:p>
        </w:tc>
        <w:tc>
          <w:tcPr>
            <w:tcW w:w="3742" w:type="dxa"/>
            <w:vMerge w:val="restart"/>
          </w:tcPr>
          <w:p w:rsidR="00A52E5D" w:rsidRDefault="00A52E5D">
            <w:pPr>
              <w:pStyle w:val="ConsPlusNormal"/>
              <w:jc w:val="center"/>
            </w:pPr>
            <w:r>
              <w:t>Исполнитель мероприятия</w:t>
            </w:r>
          </w:p>
        </w:tc>
        <w:tc>
          <w:tcPr>
            <w:tcW w:w="1757" w:type="dxa"/>
            <w:vMerge w:val="restart"/>
          </w:tcPr>
          <w:p w:rsidR="00A52E5D" w:rsidRDefault="00A52E5D">
            <w:pPr>
              <w:pStyle w:val="ConsPlusNormal"/>
              <w:jc w:val="center"/>
            </w:pPr>
            <w:r>
              <w:t>Срок реализации</w:t>
            </w:r>
          </w:p>
        </w:tc>
        <w:tc>
          <w:tcPr>
            <w:tcW w:w="9470" w:type="dxa"/>
            <w:gridSpan w:val="8"/>
          </w:tcPr>
          <w:p w:rsidR="00A52E5D" w:rsidRDefault="00A52E5D">
            <w:pPr>
              <w:pStyle w:val="ConsPlusNormal"/>
              <w:jc w:val="center"/>
            </w:pPr>
            <w:r>
              <w:t>Объем финансирования по годам (тысяч рублей)</w:t>
            </w:r>
          </w:p>
        </w:tc>
        <w:tc>
          <w:tcPr>
            <w:tcW w:w="3798" w:type="dxa"/>
            <w:vMerge w:val="restart"/>
          </w:tcPr>
          <w:p w:rsidR="00A52E5D" w:rsidRDefault="00A52E5D">
            <w:pPr>
              <w:pStyle w:val="ConsPlusNormal"/>
              <w:jc w:val="center"/>
            </w:pPr>
            <w:r>
              <w:t>Ожидаемый непосредственный результат (краткое описание)</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Источники</w:t>
            </w:r>
          </w:p>
        </w:tc>
        <w:tc>
          <w:tcPr>
            <w:tcW w:w="1312" w:type="dxa"/>
          </w:tcPr>
          <w:p w:rsidR="00A52E5D" w:rsidRDefault="00A52E5D">
            <w:pPr>
              <w:pStyle w:val="ConsPlusNormal"/>
              <w:jc w:val="center"/>
            </w:pPr>
            <w:r>
              <w:t>ВСЕГО:</w:t>
            </w:r>
          </w:p>
        </w:tc>
        <w:tc>
          <w:tcPr>
            <w:tcW w:w="1114" w:type="dxa"/>
          </w:tcPr>
          <w:p w:rsidR="00A52E5D" w:rsidRDefault="00A52E5D">
            <w:pPr>
              <w:pStyle w:val="ConsPlusNormal"/>
              <w:jc w:val="center"/>
            </w:pPr>
            <w:r>
              <w:t>2016</w:t>
            </w:r>
          </w:p>
        </w:tc>
        <w:tc>
          <w:tcPr>
            <w:tcW w:w="1114" w:type="dxa"/>
          </w:tcPr>
          <w:p w:rsidR="00A52E5D" w:rsidRDefault="00A52E5D">
            <w:pPr>
              <w:pStyle w:val="ConsPlusNormal"/>
              <w:jc w:val="center"/>
            </w:pPr>
            <w:r>
              <w:t>2017</w:t>
            </w:r>
          </w:p>
        </w:tc>
        <w:tc>
          <w:tcPr>
            <w:tcW w:w="1114" w:type="dxa"/>
          </w:tcPr>
          <w:p w:rsidR="00A52E5D" w:rsidRDefault="00A52E5D">
            <w:pPr>
              <w:pStyle w:val="ConsPlusNormal"/>
              <w:jc w:val="center"/>
            </w:pPr>
            <w:r>
              <w:t>2018</w:t>
            </w:r>
          </w:p>
        </w:tc>
        <w:tc>
          <w:tcPr>
            <w:tcW w:w="1114" w:type="dxa"/>
          </w:tcPr>
          <w:p w:rsidR="00A52E5D" w:rsidRDefault="00A52E5D">
            <w:pPr>
              <w:pStyle w:val="ConsPlusNormal"/>
              <w:jc w:val="center"/>
            </w:pPr>
            <w:r>
              <w:t>2019</w:t>
            </w:r>
          </w:p>
        </w:tc>
        <w:tc>
          <w:tcPr>
            <w:tcW w:w="1114" w:type="dxa"/>
          </w:tcPr>
          <w:p w:rsidR="00A52E5D" w:rsidRDefault="00A52E5D">
            <w:pPr>
              <w:pStyle w:val="ConsPlusNormal"/>
              <w:jc w:val="center"/>
            </w:pPr>
            <w:r>
              <w:t>2020</w:t>
            </w:r>
          </w:p>
        </w:tc>
        <w:tc>
          <w:tcPr>
            <w:tcW w:w="1114" w:type="dxa"/>
          </w:tcPr>
          <w:p w:rsidR="00A52E5D" w:rsidRDefault="00A52E5D">
            <w:pPr>
              <w:pStyle w:val="ConsPlusNormal"/>
              <w:jc w:val="center"/>
            </w:pPr>
            <w:r>
              <w:t>2021</w:t>
            </w:r>
          </w:p>
        </w:tc>
        <w:tc>
          <w:tcPr>
            <w:tcW w:w="3798" w:type="dxa"/>
            <w:vMerge/>
          </w:tcPr>
          <w:p w:rsidR="00A52E5D" w:rsidRDefault="00A52E5D"/>
        </w:tc>
      </w:tr>
      <w:tr w:rsidR="00A52E5D">
        <w:tc>
          <w:tcPr>
            <w:tcW w:w="21492" w:type="dxa"/>
            <w:gridSpan w:val="13"/>
          </w:tcPr>
          <w:p w:rsidR="00A52E5D" w:rsidRDefault="00A52E5D">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A52E5D">
        <w:tc>
          <w:tcPr>
            <w:tcW w:w="21492" w:type="dxa"/>
            <w:gridSpan w:val="13"/>
          </w:tcPr>
          <w:p w:rsidR="00A52E5D" w:rsidRDefault="00A52E5D">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A52E5D">
        <w:tc>
          <w:tcPr>
            <w:tcW w:w="567" w:type="dxa"/>
          </w:tcPr>
          <w:p w:rsidR="00A52E5D" w:rsidRDefault="00A52E5D">
            <w:pPr>
              <w:pStyle w:val="ConsPlusNormal"/>
              <w:jc w:val="center"/>
            </w:pPr>
            <w:r>
              <w:t>1</w:t>
            </w:r>
          </w:p>
        </w:tc>
        <w:tc>
          <w:tcPr>
            <w:tcW w:w="2158" w:type="dxa"/>
          </w:tcPr>
          <w:p w:rsidR="00A52E5D" w:rsidRDefault="00A52E5D">
            <w:pPr>
              <w:pStyle w:val="ConsPlusNormal"/>
            </w:pPr>
            <w:r>
              <w:t>Совершенствование нормативной муниципальной правовой базы города Пскова в сфере профилактики наркомании</w:t>
            </w:r>
          </w:p>
        </w:tc>
        <w:tc>
          <w:tcPr>
            <w:tcW w:w="3742" w:type="dxa"/>
          </w:tcPr>
          <w:p w:rsidR="00A52E5D" w:rsidRDefault="00A52E5D">
            <w:pPr>
              <w:pStyle w:val="ConsPlusNormal"/>
              <w:jc w:val="both"/>
            </w:pPr>
            <w:r>
              <w:t>Управление образования Администрации города Пскова</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Наличие не менее 1 - 2 протоколов заседаний антинаркотической комиссии муниципального образования "Город Псков"</w:t>
            </w:r>
          </w:p>
        </w:tc>
      </w:tr>
      <w:tr w:rsidR="00A52E5D">
        <w:tc>
          <w:tcPr>
            <w:tcW w:w="567" w:type="dxa"/>
          </w:tcPr>
          <w:p w:rsidR="00A52E5D" w:rsidRDefault="00A52E5D">
            <w:pPr>
              <w:pStyle w:val="ConsPlusNormal"/>
              <w:jc w:val="center"/>
            </w:pPr>
            <w:r>
              <w:t>2</w:t>
            </w:r>
          </w:p>
        </w:tc>
        <w:tc>
          <w:tcPr>
            <w:tcW w:w="2158" w:type="dxa"/>
          </w:tcPr>
          <w:p w:rsidR="00A52E5D" w:rsidRDefault="00A52E5D">
            <w:pPr>
              <w:pStyle w:val="ConsPlusNormal"/>
            </w:pPr>
            <w: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3742" w:type="dxa"/>
          </w:tcPr>
          <w:p w:rsidR="00A52E5D" w:rsidRDefault="00A52E5D">
            <w:pPr>
              <w:pStyle w:val="ConsPlusNormal"/>
              <w:jc w:val="both"/>
            </w:pPr>
            <w:r>
              <w:t>Управление образования Администрации города Пскова, Управление культуры Администрации города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Осуществление деятельности антинаркотической комиссии муниципального образования "Город Псков"</w:t>
            </w:r>
          </w:p>
        </w:tc>
      </w:tr>
      <w:tr w:rsidR="00A52E5D">
        <w:tc>
          <w:tcPr>
            <w:tcW w:w="21492" w:type="dxa"/>
            <w:gridSpan w:val="13"/>
          </w:tcPr>
          <w:p w:rsidR="00A52E5D" w:rsidRDefault="00A52E5D">
            <w:pPr>
              <w:pStyle w:val="ConsPlusNormal"/>
            </w:pPr>
            <w:r>
              <w:t>Задача 2: Создание и обеспечение эффективной системы профилактики наркомании на территории города Пскова</w:t>
            </w:r>
          </w:p>
        </w:tc>
      </w:tr>
      <w:tr w:rsidR="00A52E5D">
        <w:tc>
          <w:tcPr>
            <w:tcW w:w="567" w:type="dxa"/>
            <w:vMerge w:val="restart"/>
          </w:tcPr>
          <w:p w:rsidR="00A52E5D" w:rsidRDefault="00A52E5D">
            <w:pPr>
              <w:pStyle w:val="ConsPlusNormal"/>
              <w:jc w:val="center"/>
            </w:pPr>
            <w:r>
              <w:t>1</w:t>
            </w:r>
          </w:p>
        </w:tc>
        <w:tc>
          <w:tcPr>
            <w:tcW w:w="2158" w:type="dxa"/>
            <w:vMerge w:val="restart"/>
          </w:tcPr>
          <w:p w:rsidR="00A52E5D" w:rsidRDefault="00A52E5D">
            <w:pPr>
              <w:pStyle w:val="ConsPlusNormal"/>
            </w:pPr>
            <w:r>
              <w:t xml:space="preserve">Внедрение превентивных программ (мер), направленных на </w:t>
            </w:r>
            <w:r>
              <w:lastRenderedPageBreak/>
              <w:t>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c>
          <w:tcPr>
            <w:tcW w:w="3742" w:type="dxa"/>
            <w:vMerge w:val="restart"/>
          </w:tcPr>
          <w:p w:rsidR="00A52E5D" w:rsidRDefault="00A52E5D">
            <w:pPr>
              <w:pStyle w:val="ConsPlusNormal"/>
              <w:jc w:val="both"/>
            </w:pPr>
            <w:r>
              <w:lastRenderedPageBreak/>
              <w:t xml:space="preserve">МБОУ "Центр психолого-педагогической, медицинской и социальной помощи", УФСКН России по Псковской области (по </w:t>
            </w:r>
            <w:r>
              <w:lastRenderedPageBreak/>
              <w:t>согласованию)</w:t>
            </w:r>
          </w:p>
        </w:tc>
        <w:tc>
          <w:tcPr>
            <w:tcW w:w="1757" w:type="dxa"/>
            <w:vMerge w:val="restart"/>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val="restart"/>
          </w:tcPr>
          <w:p w:rsidR="00A52E5D" w:rsidRDefault="00A52E5D">
            <w:pPr>
              <w:pStyle w:val="ConsPlusNormal"/>
              <w:jc w:val="both"/>
            </w:pPr>
            <w:r>
              <w:t>Реализованы следующие мероприятия:</w:t>
            </w:r>
          </w:p>
          <w:p w:rsidR="00A52E5D" w:rsidRDefault="00A52E5D">
            <w:pPr>
              <w:pStyle w:val="ConsPlusNormal"/>
              <w:jc w:val="both"/>
            </w:pPr>
            <w:r>
              <w:t xml:space="preserve">1) обеспечен тираж, выпуск, распространение информационных </w:t>
            </w:r>
            <w:r>
              <w:lastRenderedPageBreak/>
              <w:t>материалов (листовок, памяток, буклетов, плакатов, методических пособий, баннеров)</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tcPr>
          <w:p w:rsidR="00A52E5D" w:rsidRDefault="00A52E5D"/>
        </w:tc>
      </w:tr>
      <w:tr w:rsidR="00A52E5D">
        <w:tc>
          <w:tcPr>
            <w:tcW w:w="567" w:type="dxa"/>
            <w:vMerge w:val="restart"/>
          </w:tcPr>
          <w:p w:rsidR="00A52E5D" w:rsidRDefault="00A52E5D">
            <w:pPr>
              <w:pStyle w:val="ConsPlusNormal"/>
              <w:jc w:val="center"/>
            </w:pPr>
            <w:r>
              <w:lastRenderedPageBreak/>
              <w:t>2</w:t>
            </w:r>
          </w:p>
        </w:tc>
        <w:tc>
          <w:tcPr>
            <w:tcW w:w="2158" w:type="dxa"/>
            <w:vMerge w:val="restart"/>
          </w:tcPr>
          <w:p w:rsidR="00A52E5D" w:rsidRDefault="00A52E5D">
            <w:pPr>
              <w:pStyle w:val="ConsPlusNormal"/>
            </w:pPr>
            <w:r>
              <w:t>Подготовка, обучение, повышение квалификации специалистов, работающих в системе профилактики наркотизма и аддиктивного поведения</w:t>
            </w:r>
          </w:p>
        </w:tc>
        <w:tc>
          <w:tcPr>
            <w:tcW w:w="3742" w:type="dxa"/>
            <w:vMerge w:val="restart"/>
          </w:tcPr>
          <w:p w:rsidR="00A52E5D" w:rsidRDefault="00A52E5D">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757" w:type="dxa"/>
            <w:vMerge w:val="restart"/>
          </w:tcPr>
          <w:p w:rsidR="00A52E5D" w:rsidRDefault="00A52E5D">
            <w:pPr>
              <w:pStyle w:val="ConsPlusNormal"/>
              <w:jc w:val="center"/>
            </w:pPr>
            <w:r>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5,8</w:t>
            </w:r>
          </w:p>
        </w:tc>
        <w:tc>
          <w:tcPr>
            <w:tcW w:w="1114" w:type="dxa"/>
          </w:tcPr>
          <w:p w:rsidR="00A52E5D" w:rsidRDefault="00A52E5D">
            <w:pPr>
              <w:pStyle w:val="ConsPlusNormal"/>
              <w:jc w:val="center"/>
            </w:pPr>
            <w:r>
              <w:t>5,8</w:t>
            </w: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val="restart"/>
          </w:tcPr>
          <w:p w:rsidR="00A52E5D" w:rsidRDefault="00A52E5D">
            <w:pPr>
              <w:pStyle w:val="ConsPlusNormal"/>
              <w:jc w:val="both"/>
            </w:pPr>
            <w:r>
              <w:t>Подготовлено не менее 2 - 3 специалистов, работающих в системе профилактики наркотизма и аддиктивного поведения</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5,8</w:t>
            </w:r>
          </w:p>
        </w:tc>
        <w:tc>
          <w:tcPr>
            <w:tcW w:w="1114" w:type="dxa"/>
          </w:tcPr>
          <w:p w:rsidR="00A52E5D" w:rsidRDefault="00A52E5D">
            <w:pPr>
              <w:pStyle w:val="ConsPlusNormal"/>
              <w:jc w:val="center"/>
            </w:pPr>
            <w:r>
              <w:t>5,8</w:t>
            </w: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tcPr>
          <w:p w:rsidR="00A52E5D" w:rsidRDefault="00A52E5D"/>
        </w:tc>
      </w:tr>
      <w:tr w:rsidR="00A52E5D">
        <w:tc>
          <w:tcPr>
            <w:tcW w:w="567" w:type="dxa"/>
            <w:vMerge w:val="restart"/>
          </w:tcPr>
          <w:p w:rsidR="00A52E5D" w:rsidRDefault="00A52E5D">
            <w:pPr>
              <w:pStyle w:val="ConsPlusNormal"/>
              <w:jc w:val="center"/>
            </w:pPr>
            <w:r>
              <w:t>3</w:t>
            </w:r>
          </w:p>
        </w:tc>
        <w:tc>
          <w:tcPr>
            <w:tcW w:w="2158" w:type="dxa"/>
            <w:vMerge w:val="restart"/>
          </w:tcPr>
          <w:p w:rsidR="00A52E5D" w:rsidRDefault="00A52E5D">
            <w:pPr>
              <w:pStyle w:val="ConsPlusNormal"/>
            </w:pPr>
            <w:r>
              <w:t>Совершенствование материально-технической базы организаций, ведущих профилактическую деятельность</w:t>
            </w:r>
          </w:p>
        </w:tc>
        <w:tc>
          <w:tcPr>
            <w:tcW w:w="3742" w:type="dxa"/>
            <w:vMerge w:val="restart"/>
          </w:tcPr>
          <w:p w:rsidR="00A52E5D" w:rsidRDefault="00A52E5D">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757" w:type="dxa"/>
            <w:vMerge w:val="restart"/>
          </w:tcPr>
          <w:p w:rsidR="00A52E5D" w:rsidRDefault="00A52E5D">
            <w:pPr>
              <w:pStyle w:val="ConsPlusNormal"/>
              <w:jc w:val="center"/>
            </w:pPr>
            <w:r>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80,0</w:t>
            </w:r>
          </w:p>
        </w:tc>
        <w:tc>
          <w:tcPr>
            <w:tcW w:w="1114" w:type="dxa"/>
          </w:tcPr>
          <w:p w:rsidR="00A52E5D" w:rsidRDefault="00A52E5D">
            <w:pPr>
              <w:pStyle w:val="ConsPlusNormal"/>
              <w:jc w:val="center"/>
            </w:pPr>
            <w:r>
              <w:t>80,0</w:t>
            </w: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val="restart"/>
          </w:tcPr>
          <w:p w:rsidR="00A52E5D" w:rsidRDefault="00A52E5D">
            <w:pPr>
              <w:pStyle w:val="ConsPlusNormal"/>
              <w:jc w:val="both"/>
            </w:pPr>
            <w:r>
              <w:t>Проведены следующие мероприятия по совершенствованию материально-технической базы:</w:t>
            </w:r>
          </w:p>
          <w:p w:rsidR="00A52E5D" w:rsidRDefault="00A52E5D">
            <w:pPr>
              <w:pStyle w:val="ConsPlusNormal"/>
              <w:jc w:val="both"/>
            </w:pPr>
            <w:r>
              <w:t>1) приобретены компьютер и программное обеспечение для осуществления деятельности МБОУ "Центр ППРиК";</w:t>
            </w:r>
          </w:p>
          <w:p w:rsidR="00A52E5D" w:rsidRDefault="00A52E5D">
            <w:pPr>
              <w:pStyle w:val="ConsPlusNormal"/>
              <w:jc w:val="both"/>
            </w:pPr>
            <w:r>
              <w:t xml:space="preserve">2) приобретены современные диагностические, коррекционно-развивающие, профилактические </w:t>
            </w:r>
            <w:r>
              <w:lastRenderedPageBreak/>
              <w:t>методики, комплексы, материалы для работы с детьми группы риска;</w:t>
            </w:r>
          </w:p>
          <w:p w:rsidR="00A52E5D" w:rsidRDefault="00A52E5D">
            <w:pPr>
              <w:pStyle w:val="ConsPlusNormal"/>
              <w:jc w:val="both"/>
            </w:pPr>
            <w:r>
              <w:t>3) приобретено оборудование и материалы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tc>
      </w:tr>
      <w:tr w:rsidR="00A52E5D">
        <w:tc>
          <w:tcPr>
            <w:tcW w:w="567" w:type="dxa"/>
            <w:vMerge/>
          </w:tcPr>
          <w:p w:rsidR="00A52E5D" w:rsidRDefault="00A52E5D"/>
        </w:tc>
        <w:tc>
          <w:tcPr>
            <w:tcW w:w="2158" w:type="dxa"/>
            <w:vMerge/>
          </w:tcPr>
          <w:p w:rsidR="00A52E5D" w:rsidRDefault="00A52E5D"/>
        </w:tc>
        <w:tc>
          <w:tcPr>
            <w:tcW w:w="3742" w:type="dxa"/>
            <w:vMerge/>
          </w:tcPr>
          <w:p w:rsidR="00A52E5D" w:rsidRDefault="00A52E5D"/>
        </w:tc>
        <w:tc>
          <w:tcPr>
            <w:tcW w:w="1757" w:type="dxa"/>
            <w:vMerge/>
          </w:tcPr>
          <w:p w:rsidR="00A52E5D" w:rsidRDefault="00A52E5D"/>
        </w:tc>
        <w:tc>
          <w:tcPr>
            <w:tcW w:w="1474" w:type="dxa"/>
          </w:tcPr>
          <w:p w:rsidR="00A52E5D" w:rsidRDefault="00A52E5D">
            <w:pPr>
              <w:pStyle w:val="ConsPlusNormal"/>
              <w:jc w:val="center"/>
            </w:pPr>
            <w:r>
              <w:t>местный бюджет</w:t>
            </w:r>
          </w:p>
        </w:tc>
        <w:tc>
          <w:tcPr>
            <w:tcW w:w="1312" w:type="dxa"/>
          </w:tcPr>
          <w:p w:rsidR="00A52E5D" w:rsidRDefault="00A52E5D">
            <w:pPr>
              <w:pStyle w:val="ConsPlusNormal"/>
              <w:jc w:val="center"/>
            </w:pPr>
            <w:r>
              <w:t>80,0</w:t>
            </w:r>
          </w:p>
        </w:tc>
        <w:tc>
          <w:tcPr>
            <w:tcW w:w="1114" w:type="dxa"/>
          </w:tcPr>
          <w:p w:rsidR="00A52E5D" w:rsidRDefault="00A52E5D">
            <w:pPr>
              <w:pStyle w:val="ConsPlusNormal"/>
              <w:jc w:val="center"/>
            </w:pPr>
            <w:r>
              <w:t>80,0</w:t>
            </w: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vMerge/>
          </w:tcPr>
          <w:p w:rsidR="00A52E5D" w:rsidRDefault="00A52E5D"/>
        </w:tc>
      </w:tr>
      <w:tr w:rsidR="00A52E5D">
        <w:tc>
          <w:tcPr>
            <w:tcW w:w="567" w:type="dxa"/>
          </w:tcPr>
          <w:p w:rsidR="00A52E5D" w:rsidRDefault="00A52E5D">
            <w:pPr>
              <w:pStyle w:val="ConsPlusNormal"/>
              <w:jc w:val="center"/>
            </w:pPr>
            <w:r>
              <w:lastRenderedPageBreak/>
              <w:t>4</w:t>
            </w:r>
          </w:p>
        </w:tc>
        <w:tc>
          <w:tcPr>
            <w:tcW w:w="2158" w:type="dxa"/>
          </w:tcPr>
          <w:p w:rsidR="00A52E5D" w:rsidRDefault="00A52E5D">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3742" w:type="dxa"/>
          </w:tcPr>
          <w:p w:rsidR="00A52E5D" w:rsidRDefault="00A52E5D">
            <w:pPr>
              <w:pStyle w:val="ConsPlusNormal"/>
              <w:jc w:val="both"/>
            </w:pPr>
            <w:r>
              <w:t>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для несовершеннолетних города Пскова" (по согласованию), ГУСО "Центр социального обслуживания населения города Пскова" (по согласованию)</w:t>
            </w:r>
          </w:p>
        </w:tc>
        <w:tc>
          <w:tcPr>
            <w:tcW w:w="1757" w:type="dxa"/>
          </w:tcPr>
          <w:p w:rsidR="00A52E5D" w:rsidRDefault="00A52E5D">
            <w:pPr>
              <w:pStyle w:val="ConsPlusNormal"/>
              <w:jc w:val="center"/>
            </w:pPr>
            <w:r>
              <w:t>01.01.2016 - 31.12.2021</w:t>
            </w:r>
          </w:p>
        </w:tc>
        <w:tc>
          <w:tcPr>
            <w:tcW w:w="1474" w:type="dxa"/>
          </w:tcPr>
          <w:p w:rsidR="00A52E5D" w:rsidRDefault="00A52E5D">
            <w:pPr>
              <w:pStyle w:val="ConsPlusNormal"/>
              <w:jc w:val="center"/>
            </w:pPr>
            <w:r>
              <w:t>не требует финансирования</w:t>
            </w:r>
          </w:p>
        </w:tc>
        <w:tc>
          <w:tcPr>
            <w:tcW w:w="1312"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1114" w:type="dxa"/>
          </w:tcPr>
          <w:p w:rsidR="00A52E5D" w:rsidRDefault="00A52E5D">
            <w:pPr>
              <w:pStyle w:val="ConsPlusNormal"/>
            </w:pPr>
          </w:p>
        </w:tc>
        <w:tc>
          <w:tcPr>
            <w:tcW w:w="3798" w:type="dxa"/>
          </w:tcPr>
          <w:p w:rsidR="00A52E5D" w:rsidRDefault="00A52E5D">
            <w:pPr>
              <w:pStyle w:val="ConsPlusNormal"/>
              <w:jc w:val="both"/>
            </w:pPr>
            <w: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tc>
      </w:tr>
      <w:tr w:rsidR="00A52E5D">
        <w:tc>
          <w:tcPr>
            <w:tcW w:w="567" w:type="dxa"/>
            <w:vMerge w:val="restart"/>
            <w:tcBorders>
              <w:bottom w:val="nil"/>
            </w:tcBorders>
          </w:tcPr>
          <w:p w:rsidR="00A52E5D" w:rsidRDefault="00A52E5D">
            <w:pPr>
              <w:pStyle w:val="ConsPlusNormal"/>
              <w:jc w:val="center"/>
            </w:pPr>
            <w:r>
              <w:t>5</w:t>
            </w:r>
          </w:p>
        </w:tc>
        <w:tc>
          <w:tcPr>
            <w:tcW w:w="2158" w:type="dxa"/>
            <w:vMerge w:val="restart"/>
            <w:tcBorders>
              <w:bottom w:val="nil"/>
            </w:tcBorders>
          </w:tcPr>
          <w:p w:rsidR="00A52E5D" w:rsidRDefault="00A52E5D">
            <w:pPr>
              <w:pStyle w:val="ConsPlusNormal"/>
            </w:pPr>
            <w:r>
              <w:t xml:space="preserve">Формирование антинаркотических установок населения города за счет пропаганды здорового образа жизни, использования ресурсов СМИ и общественности, </w:t>
            </w:r>
            <w:r>
              <w:lastRenderedPageBreak/>
              <w:t>предоставления альтернативы наркотизации</w:t>
            </w:r>
          </w:p>
        </w:tc>
        <w:tc>
          <w:tcPr>
            <w:tcW w:w="3742" w:type="dxa"/>
            <w:vMerge w:val="restart"/>
            <w:tcBorders>
              <w:bottom w:val="nil"/>
            </w:tcBorders>
          </w:tcPr>
          <w:p w:rsidR="00A52E5D" w:rsidRDefault="00A52E5D">
            <w:pPr>
              <w:pStyle w:val="ConsPlusNormal"/>
              <w:jc w:val="both"/>
            </w:pPr>
            <w:r>
              <w:lastRenderedPageBreak/>
              <w:t xml:space="preserve">Управление образования Администрации города Пскова, Управление культуры Администрации города Пскова, МБОУ "Центр психолого-педагогической, медицинской и социальной помощи", Комитет по физической культуре, спорту и делам молодежи Администрации города Пскова, УФСКН России по Псковской области </w:t>
            </w:r>
            <w:r>
              <w:lastRenderedPageBreak/>
              <w:t>(по согласованию),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w:t>
            </w:r>
          </w:p>
        </w:tc>
        <w:tc>
          <w:tcPr>
            <w:tcW w:w="1757" w:type="dxa"/>
            <w:vMerge w:val="restart"/>
            <w:tcBorders>
              <w:bottom w:val="nil"/>
            </w:tcBorders>
          </w:tcPr>
          <w:p w:rsidR="00A52E5D" w:rsidRDefault="00A52E5D">
            <w:pPr>
              <w:pStyle w:val="ConsPlusNormal"/>
              <w:jc w:val="center"/>
            </w:pPr>
            <w:r>
              <w:lastRenderedPageBreak/>
              <w:t>01.01.2016 - 31.12.2021</w:t>
            </w:r>
          </w:p>
        </w:tc>
        <w:tc>
          <w:tcPr>
            <w:tcW w:w="1474" w:type="dxa"/>
          </w:tcPr>
          <w:p w:rsidR="00A52E5D" w:rsidRDefault="00A52E5D">
            <w:pPr>
              <w:pStyle w:val="ConsPlusNormal"/>
              <w:jc w:val="center"/>
            </w:pPr>
            <w:r>
              <w:t>Всего</w:t>
            </w:r>
          </w:p>
        </w:tc>
        <w:tc>
          <w:tcPr>
            <w:tcW w:w="1312" w:type="dxa"/>
          </w:tcPr>
          <w:p w:rsidR="00A52E5D" w:rsidRDefault="00A52E5D">
            <w:pPr>
              <w:pStyle w:val="ConsPlusNormal"/>
              <w:jc w:val="center"/>
            </w:pPr>
            <w:r>
              <w:t>1323,0</w:t>
            </w:r>
          </w:p>
        </w:tc>
        <w:tc>
          <w:tcPr>
            <w:tcW w:w="1114" w:type="dxa"/>
          </w:tcPr>
          <w:p w:rsidR="00A52E5D" w:rsidRDefault="00A52E5D">
            <w:pPr>
              <w:pStyle w:val="ConsPlusNormal"/>
              <w:jc w:val="center"/>
            </w:pPr>
            <w:r>
              <w:t>191,0</w:t>
            </w:r>
          </w:p>
        </w:tc>
        <w:tc>
          <w:tcPr>
            <w:tcW w:w="1114" w:type="dxa"/>
          </w:tcPr>
          <w:p w:rsidR="00A52E5D" w:rsidRDefault="00A52E5D">
            <w:pPr>
              <w:pStyle w:val="ConsPlusNormal"/>
              <w:jc w:val="center"/>
            </w:pPr>
            <w:r>
              <w:t>252,0</w:t>
            </w:r>
          </w:p>
        </w:tc>
        <w:tc>
          <w:tcPr>
            <w:tcW w:w="1114" w:type="dxa"/>
          </w:tcPr>
          <w:p w:rsidR="00A52E5D" w:rsidRDefault="00A52E5D">
            <w:pPr>
              <w:pStyle w:val="ConsPlusNormal"/>
              <w:jc w:val="center"/>
            </w:pPr>
            <w:r>
              <w:t>220,0</w:t>
            </w:r>
          </w:p>
        </w:tc>
        <w:tc>
          <w:tcPr>
            <w:tcW w:w="1114" w:type="dxa"/>
          </w:tcPr>
          <w:p w:rsidR="00A52E5D" w:rsidRDefault="00A52E5D">
            <w:pPr>
              <w:pStyle w:val="ConsPlusNormal"/>
              <w:jc w:val="center"/>
            </w:pPr>
            <w:r>
              <w:t>220,0</w:t>
            </w:r>
          </w:p>
        </w:tc>
        <w:tc>
          <w:tcPr>
            <w:tcW w:w="1114" w:type="dxa"/>
          </w:tcPr>
          <w:p w:rsidR="00A52E5D" w:rsidRDefault="00A52E5D">
            <w:pPr>
              <w:pStyle w:val="ConsPlusNormal"/>
              <w:jc w:val="center"/>
            </w:pPr>
            <w:r>
              <w:t>220,0</w:t>
            </w:r>
          </w:p>
        </w:tc>
        <w:tc>
          <w:tcPr>
            <w:tcW w:w="1114" w:type="dxa"/>
          </w:tcPr>
          <w:p w:rsidR="00A52E5D" w:rsidRDefault="00A52E5D">
            <w:pPr>
              <w:pStyle w:val="ConsPlusNormal"/>
              <w:jc w:val="center"/>
            </w:pPr>
            <w:r>
              <w:t>220,0</w:t>
            </w:r>
          </w:p>
        </w:tc>
        <w:tc>
          <w:tcPr>
            <w:tcW w:w="3798" w:type="dxa"/>
            <w:vMerge w:val="restart"/>
            <w:tcBorders>
              <w:bottom w:val="nil"/>
            </w:tcBorders>
          </w:tcPr>
          <w:p w:rsidR="00A52E5D" w:rsidRDefault="00A52E5D">
            <w:pPr>
              <w:pStyle w:val="ConsPlusNormal"/>
            </w:pPr>
            <w:r>
              <w:t>1. Выполненный перечень мероприятий по пропаганде здорового образа жизни и формированию антинаркотических установок населения;</w:t>
            </w:r>
          </w:p>
          <w:p w:rsidR="00A52E5D" w:rsidRDefault="00A52E5D">
            <w:pPr>
              <w:pStyle w:val="ConsPlusNormal"/>
            </w:pPr>
            <w: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tc>
      </w:tr>
      <w:tr w:rsidR="00A52E5D">
        <w:tblPrEx>
          <w:tblBorders>
            <w:insideH w:val="nil"/>
          </w:tblBorders>
        </w:tblPrEx>
        <w:tc>
          <w:tcPr>
            <w:tcW w:w="567" w:type="dxa"/>
            <w:vMerge/>
            <w:tcBorders>
              <w:bottom w:val="nil"/>
            </w:tcBorders>
          </w:tcPr>
          <w:p w:rsidR="00A52E5D" w:rsidRDefault="00A52E5D"/>
        </w:tc>
        <w:tc>
          <w:tcPr>
            <w:tcW w:w="2158" w:type="dxa"/>
            <w:vMerge/>
            <w:tcBorders>
              <w:bottom w:val="nil"/>
            </w:tcBorders>
          </w:tcPr>
          <w:p w:rsidR="00A52E5D" w:rsidRDefault="00A52E5D"/>
        </w:tc>
        <w:tc>
          <w:tcPr>
            <w:tcW w:w="3742" w:type="dxa"/>
            <w:vMerge/>
            <w:tcBorders>
              <w:bottom w:val="nil"/>
            </w:tcBorders>
          </w:tcPr>
          <w:p w:rsidR="00A52E5D" w:rsidRDefault="00A52E5D"/>
        </w:tc>
        <w:tc>
          <w:tcPr>
            <w:tcW w:w="1757" w:type="dxa"/>
            <w:vMerge/>
            <w:tcBorders>
              <w:bottom w:val="nil"/>
            </w:tcBorders>
          </w:tcPr>
          <w:p w:rsidR="00A52E5D" w:rsidRDefault="00A52E5D"/>
        </w:tc>
        <w:tc>
          <w:tcPr>
            <w:tcW w:w="1474" w:type="dxa"/>
            <w:tcBorders>
              <w:bottom w:val="nil"/>
            </w:tcBorders>
          </w:tcPr>
          <w:p w:rsidR="00A52E5D" w:rsidRDefault="00A52E5D">
            <w:pPr>
              <w:pStyle w:val="ConsPlusNormal"/>
              <w:jc w:val="center"/>
            </w:pPr>
            <w:r>
              <w:t>местный бюджет</w:t>
            </w:r>
          </w:p>
        </w:tc>
        <w:tc>
          <w:tcPr>
            <w:tcW w:w="1312" w:type="dxa"/>
            <w:tcBorders>
              <w:bottom w:val="nil"/>
            </w:tcBorders>
          </w:tcPr>
          <w:p w:rsidR="00A52E5D" w:rsidRDefault="00A52E5D">
            <w:pPr>
              <w:pStyle w:val="ConsPlusNormal"/>
              <w:jc w:val="center"/>
            </w:pPr>
            <w:r>
              <w:t>1323,0</w:t>
            </w:r>
          </w:p>
        </w:tc>
        <w:tc>
          <w:tcPr>
            <w:tcW w:w="1114" w:type="dxa"/>
            <w:tcBorders>
              <w:bottom w:val="nil"/>
            </w:tcBorders>
          </w:tcPr>
          <w:p w:rsidR="00A52E5D" w:rsidRDefault="00A52E5D">
            <w:pPr>
              <w:pStyle w:val="ConsPlusNormal"/>
              <w:jc w:val="center"/>
            </w:pPr>
            <w:r>
              <w:t>191,0</w:t>
            </w:r>
          </w:p>
        </w:tc>
        <w:tc>
          <w:tcPr>
            <w:tcW w:w="1114" w:type="dxa"/>
            <w:tcBorders>
              <w:bottom w:val="nil"/>
            </w:tcBorders>
          </w:tcPr>
          <w:p w:rsidR="00A52E5D" w:rsidRDefault="00A52E5D">
            <w:pPr>
              <w:pStyle w:val="ConsPlusNormal"/>
              <w:jc w:val="center"/>
            </w:pPr>
            <w:r>
              <w:t>252,0</w:t>
            </w:r>
          </w:p>
        </w:tc>
        <w:tc>
          <w:tcPr>
            <w:tcW w:w="1114" w:type="dxa"/>
            <w:tcBorders>
              <w:bottom w:val="nil"/>
            </w:tcBorders>
          </w:tcPr>
          <w:p w:rsidR="00A52E5D" w:rsidRDefault="00A52E5D">
            <w:pPr>
              <w:pStyle w:val="ConsPlusNormal"/>
              <w:jc w:val="center"/>
            </w:pPr>
            <w:r>
              <w:t>220,0</w:t>
            </w:r>
          </w:p>
        </w:tc>
        <w:tc>
          <w:tcPr>
            <w:tcW w:w="1114" w:type="dxa"/>
            <w:tcBorders>
              <w:bottom w:val="nil"/>
            </w:tcBorders>
          </w:tcPr>
          <w:p w:rsidR="00A52E5D" w:rsidRDefault="00A52E5D">
            <w:pPr>
              <w:pStyle w:val="ConsPlusNormal"/>
              <w:jc w:val="center"/>
            </w:pPr>
            <w:r>
              <w:t>220,0</w:t>
            </w:r>
          </w:p>
        </w:tc>
        <w:tc>
          <w:tcPr>
            <w:tcW w:w="1114" w:type="dxa"/>
            <w:tcBorders>
              <w:bottom w:val="nil"/>
            </w:tcBorders>
          </w:tcPr>
          <w:p w:rsidR="00A52E5D" w:rsidRDefault="00A52E5D">
            <w:pPr>
              <w:pStyle w:val="ConsPlusNormal"/>
              <w:jc w:val="center"/>
            </w:pPr>
            <w:r>
              <w:t>220,0</w:t>
            </w:r>
          </w:p>
        </w:tc>
        <w:tc>
          <w:tcPr>
            <w:tcW w:w="1114" w:type="dxa"/>
            <w:tcBorders>
              <w:bottom w:val="nil"/>
            </w:tcBorders>
          </w:tcPr>
          <w:p w:rsidR="00A52E5D" w:rsidRDefault="00A52E5D">
            <w:pPr>
              <w:pStyle w:val="ConsPlusNormal"/>
              <w:jc w:val="center"/>
            </w:pPr>
            <w:r>
              <w:t>220,0</w:t>
            </w:r>
          </w:p>
        </w:tc>
        <w:tc>
          <w:tcPr>
            <w:tcW w:w="3798" w:type="dxa"/>
            <w:vMerge/>
            <w:tcBorders>
              <w:bottom w:val="nil"/>
            </w:tcBorders>
          </w:tcPr>
          <w:p w:rsidR="00A52E5D" w:rsidRDefault="00A52E5D"/>
        </w:tc>
      </w:tr>
      <w:tr w:rsidR="00A52E5D">
        <w:tblPrEx>
          <w:tblBorders>
            <w:insideH w:val="nil"/>
          </w:tblBorders>
        </w:tblPrEx>
        <w:tc>
          <w:tcPr>
            <w:tcW w:w="567" w:type="dxa"/>
            <w:tcBorders>
              <w:top w:val="nil"/>
              <w:bottom w:val="nil"/>
            </w:tcBorders>
          </w:tcPr>
          <w:p w:rsidR="00A52E5D" w:rsidRDefault="00A52E5D">
            <w:pPr>
              <w:pStyle w:val="ConsPlusNormal"/>
            </w:pPr>
          </w:p>
        </w:tc>
        <w:tc>
          <w:tcPr>
            <w:tcW w:w="2158" w:type="dxa"/>
            <w:tcBorders>
              <w:top w:val="nil"/>
              <w:bottom w:val="nil"/>
            </w:tcBorders>
          </w:tcPr>
          <w:p w:rsidR="00A52E5D" w:rsidRDefault="00A52E5D">
            <w:pPr>
              <w:pStyle w:val="ConsPlusNormal"/>
            </w:pPr>
            <w:r>
              <w:t>Всего по подпрограмме:</w:t>
            </w:r>
          </w:p>
        </w:tc>
        <w:tc>
          <w:tcPr>
            <w:tcW w:w="3742" w:type="dxa"/>
            <w:tcBorders>
              <w:top w:val="nil"/>
              <w:bottom w:val="nil"/>
            </w:tcBorders>
          </w:tcPr>
          <w:p w:rsidR="00A52E5D" w:rsidRDefault="00A52E5D">
            <w:pPr>
              <w:pStyle w:val="ConsPlusNormal"/>
            </w:pPr>
          </w:p>
        </w:tc>
        <w:tc>
          <w:tcPr>
            <w:tcW w:w="1757" w:type="dxa"/>
            <w:tcBorders>
              <w:top w:val="nil"/>
              <w:bottom w:val="nil"/>
            </w:tcBorders>
          </w:tcPr>
          <w:p w:rsidR="00A52E5D" w:rsidRDefault="00A52E5D">
            <w:pPr>
              <w:pStyle w:val="ConsPlusNormal"/>
            </w:pPr>
          </w:p>
        </w:tc>
        <w:tc>
          <w:tcPr>
            <w:tcW w:w="1474" w:type="dxa"/>
            <w:tcBorders>
              <w:top w:val="nil"/>
              <w:bottom w:val="nil"/>
            </w:tcBorders>
          </w:tcPr>
          <w:p w:rsidR="00A52E5D" w:rsidRDefault="00A52E5D">
            <w:pPr>
              <w:pStyle w:val="ConsPlusNormal"/>
            </w:pPr>
          </w:p>
        </w:tc>
        <w:tc>
          <w:tcPr>
            <w:tcW w:w="1312" w:type="dxa"/>
            <w:tcBorders>
              <w:top w:val="nil"/>
              <w:bottom w:val="nil"/>
            </w:tcBorders>
          </w:tcPr>
          <w:p w:rsidR="00A52E5D" w:rsidRDefault="00A52E5D">
            <w:pPr>
              <w:pStyle w:val="ConsPlusNormal"/>
              <w:jc w:val="center"/>
            </w:pPr>
            <w:r>
              <w:t>1408,8</w:t>
            </w:r>
          </w:p>
        </w:tc>
        <w:tc>
          <w:tcPr>
            <w:tcW w:w="1114" w:type="dxa"/>
            <w:tcBorders>
              <w:top w:val="nil"/>
              <w:bottom w:val="nil"/>
            </w:tcBorders>
          </w:tcPr>
          <w:p w:rsidR="00A52E5D" w:rsidRDefault="00A52E5D">
            <w:pPr>
              <w:pStyle w:val="ConsPlusNormal"/>
              <w:jc w:val="center"/>
            </w:pPr>
            <w:r>
              <w:t>276,8</w:t>
            </w:r>
          </w:p>
        </w:tc>
        <w:tc>
          <w:tcPr>
            <w:tcW w:w="1114" w:type="dxa"/>
            <w:tcBorders>
              <w:top w:val="nil"/>
              <w:bottom w:val="nil"/>
            </w:tcBorders>
          </w:tcPr>
          <w:p w:rsidR="00A52E5D" w:rsidRDefault="00A52E5D">
            <w:pPr>
              <w:pStyle w:val="ConsPlusNormal"/>
              <w:jc w:val="center"/>
            </w:pPr>
            <w:r>
              <w:t>252,0</w:t>
            </w:r>
          </w:p>
        </w:tc>
        <w:tc>
          <w:tcPr>
            <w:tcW w:w="1114" w:type="dxa"/>
            <w:tcBorders>
              <w:top w:val="nil"/>
              <w:bottom w:val="nil"/>
            </w:tcBorders>
          </w:tcPr>
          <w:p w:rsidR="00A52E5D" w:rsidRDefault="00A52E5D">
            <w:pPr>
              <w:pStyle w:val="ConsPlusNormal"/>
              <w:jc w:val="center"/>
            </w:pPr>
            <w:r>
              <w:t>220,0</w:t>
            </w:r>
          </w:p>
        </w:tc>
        <w:tc>
          <w:tcPr>
            <w:tcW w:w="1114" w:type="dxa"/>
            <w:tcBorders>
              <w:top w:val="nil"/>
              <w:bottom w:val="nil"/>
            </w:tcBorders>
          </w:tcPr>
          <w:p w:rsidR="00A52E5D" w:rsidRDefault="00A52E5D">
            <w:pPr>
              <w:pStyle w:val="ConsPlusNormal"/>
              <w:jc w:val="center"/>
            </w:pPr>
            <w:r>
              <w:t>220,0</w:t>
            </w:r>
          </w:p>
        </w:tc>
        <w:tc>
          <w:tcPr>
            <w:tcW w:w="1114" w:type="dxa"/>
            <w:tcBorders>
              <w:top w:val="nil"/>
              <w:bottom w:val="nil"/>
            </w:tcBorders>
          </w:tcPr>
          <w:p w:rsidR="00A52E5D" w:rsidRDefault="00A52E5D">
            <w:pPr>
              <w:pStyle w:val="ConsPlusNormal"/>
              <w:jc w:val="center"/>
            </w:pPr>
            <w:r>
              <w:t>220,0</w:t>
            </w:r>
          </w:p>
        </w:tc>
        <w:tc>
          <w:tcPr>
            <w:tcW w:w="1114" w:type="dxa"/>
            <w:tcBorders>
              <w:top w:val="nil"/>
              <w:bottom w:val="nil"/>
            </w:tcBorders>
          </w:tcPr>
          <w:p w:rsidR="00A52E5D" w:rsidRDefault="00A52E5D">
            <w:pPr>
              <w:pStyle w:val="ConsPlusNormal"/>
              <w:jc w:val="center"/>
            </w:pPr>
            <w:r>
              <w:t>220,0</w:t>
            </w:r>
          </w:p>
        </w:tc>
        <w:tc>
          <w:tcPr>
            <w:tcW w:w="3798" w:type="dxa"/>
            <w:tcBorders>
              <w:top w:val="nil"/>
              <w:bottom w:val="nil"/>
            </w:tcBorders>
          </w:tcPr>
          <w:p w:rsidR="00A52E5D" w:rsidRDefault="00A52E5D">
            <w:pPr>
              <w:pStyle w:val="ConsPlusNormal"/>
            </w:pPr>
          </w:p>
        </w:tc>
      </w:tr>
      <w:tr w:rsidR="00A52E5D">
        <w:tblPrEx>
          <w:tblBorders>
            <w:insideH w:val="nil"/>
          </w:tblBorders>
        </w:tblPrEx>
        <w:tc>
          <w:tcPr>
            <w:tcW w:w="567" w:type="dxa"/>
            <w:tcBorders>
              <w:top w:val="nil"/>
            </w:tcBorders>
          </w:tcPr>
          <w:p w:rsidR="00A52E5D" w:rsidRDefault="00A52E5D">
            <w:pPr>
              <w:pStyle w:val="ConsPlusNormal"/>
            </w:pPr>
          </w:p>
        </w:tc>
        <w:tc>
          <w:tcPr>
            <w:tcW w:w="2158" w:type="dxa"/>
            <w:tcBorders>
              <w:top w:val="nil"/>
            </w:tcBorders>
          </w:tcPr>
          <w:p w:rsidR="00A52E5D" w:rsidRDefault="00A52E5D">
            <w:pPr>
              <w:pStyle w:val="ConsPlusNormal"/>
            </w:pPr>
            <w:r>
              <w:t>местный бюджет</w:t>
            </w:r>
          </w:p>
        </w:tc>
        <w:tc>
          <w:tcPr>
            <w:tcW w:w="3742" w:type="dxa"/>
            <w:tcBorders>
              <w:top w:val="nil"/>
            </w:tcBorders>
          </w:tcPr>
          <w:p w:rsidR="00A52E5D" w:rsidRDefault="00A52E5D">
            <w:pPr>
              <w:pStyle w:val="ConsPlusNormal"/>
            </w:pPr>
          </w:p>
        </w:tc>
        <w:tc>
          <w:tcPr>
            <w:tcW w:w="1757" w:type="dxa"/>
            <w:tcBorders>
              <w:top w:val="nil"/>
            </w:tcBorders>
          </w:tcPr>
          <w:p w:rsidR="00A52E5D" w:rsidRDefault="00A52E5D">
            <w:pPr>
              <w:pStyle w:val="ConsPlusNormal"/>
            </w:pPr>
          </w:p>
        </w:tc>
        <w:tc>
          <w:tcPr>
            <w:tcW w:w="1474" w:type="dxa"/>
            <w:tcBorders>
              <w:top w:val="nil"/>
            </w:tcBorders>
          </w:tcPr>
          <w:p w:rsidR="00A52E5D" w:rsidRDefault="00A52E5D">
            <w:pPr>
              <w:pStyle w:val="ConsPlusNormal"/>
            </w:pPr>
          </w:p>
        </w:tc>
        <w:tc>
          <w:tcPr>
            <w:tcW w:w="1312" w:type="dxa"/>
            <w:tcBorders>
              <w:top w:val="nil"/>
            </w:tcBorders>
          </w:tcPr>
          <w:p w:rsidR="00A52E5D" w:rsidRDefault="00A52E5D">
            <w:pPr>
              <w:pStyle w:val="ConsPlusNormal"/>
              <w:jc w:val="center"/>
            </w:pPr>
            <w:r>
              <w:t>1408,8</w:t>
            </w:r>
          </w:p>
        </w:tc>
        <w:tc>
          <w:tcPr>
            <w:tcW w:w="1114" w:type="dxa"/>
            <w:tcBorders>
              <w:top w:val="nil"/>
            </w:tcBorders>
          </w:tcPr>
          <w:p w:rsidR="00A52E5D" w:rsidRDefault="00A52E5D">
            <w:pPr>
              <w:pStyle w:val="ConsPlusNormal"/>
              <w:jc w:val="center"/>
            </w:pPr>
            <w:r>
              <w:t>276,8</w:t>
            </w:r>
          </w:p>
        </w:tc>
        <w:tc>
          <w:tcPr>
            <w:tcW w:w="1114" w:type="dxa"/>
            <w:tcBorders>
              <w:top w:val="nil"/>
            </w:tcBorders>
          </w:tcPr>
          <w:p w:rsidR="00A52E5D" w:rsidRDefault="00A52E5D">
            <w:pPr>
              <w:pStyle w:val="ConsPlusNormal"/>
              <w:jc w:val="center"/>
            </w:pPr>
            <w:r>
              <w:t>252,0</w:t>
            </w:r>
          </w:p>
        </w:tc>
        <w:tc>
          <w:tcPr>
            <w:tcW w:w="1114" w:type="dxa"/>
            <w:tcBorders>
              <w:top w:val="nil"/>
            </w:tcBorders>
          </w:tcPr>
          <w:p w:rsidR="00A52E5D" w:rsidRDefault="00A52E5D">
            <w:pPr>
              <w:pStyle w:val="ConsPlusNormal"/>
              <w:jc w:val="center"/>
            </w:pPr>
            <w:r>
              <w:t>220,0</w:t>
            </w:r>
          </w:p>
        </w:tc>
        <w:tc>
          <w:tcPr>
            <w:tcW w:w="1114" w:type="dxa"/>
            <w:tcBorders>
              <w:top w:val="nil"/>
            </w:tcBorders>
          </w:tcPr>
          <w:p w:rsidR="00A52E5D" w:rsidRDefault="00A52E5D">
            <w:pPr>
              <w:pStyle w:val="ConsPlusNormal"/>
              <w:jc w:val="center"/>
            </w:pPr>
            <w:r>
              <w:t>220,0</w:t>
            </w:r>
          </w:p>
        </w:tc>
        <w:tc>
          <w:tcPr>
            <w:tcW w:w="1114" w:type="dxa"/>
            <w:tcBorders>
              <w:top w:val="nil"/>
            </w:tcBorders>
          </w:tcPr>
          <w:p w:rsidR="00A52E5D" w:rsidRDefault="00A52E5D">
            <w:pPr>
              <w:pStyle w:val="ConsPlusNormal"/>
              <w:jc w:val="center"/>
            </w:pPr>
            <w:r>
              <w:t>220,0</w:t>
            </w:r>
          </w:p>
        </w:tc>
        <w:tc>
          <w:tcPr>
            <w:tcW w:w="1114" w:type="dxa"/>
            <w:tcBorders>
              <w:top w:val="nil"/>
            </w:tcBorders>
          </w:tcPr>
          <w:p w:rsidR="00A52E5D" w:rsidRDefault="00A52E5D">
            <w:pPr>
              <w:pStyle w:val="ConsPlusNormal"/>
              <w:jc w:val="center"/>
            </w:pPr>
            <w:r>
              <w:t>220,0</w:t>
            </w:r>
          </w:p>
        </w:tc>
        <w:tc>
          <w:tcPr>
            <w:tcW w:w="3798" w:type="dxa"/>
            <w:tcBorders>
              <w:top w:val="nil"/>
            </w:tcBorders>
          </w:tcPr>
          <w:p w:rsidR="00A52E5D" w:rsidRDefault="00A52E5D">
            <w:pPr>
              <w:pStyle w:val="ConsPlusNormal"/>
            </w:pPr>
          </w:p>
        </w:tc>
      </w:tr>
    </w:tbl>
    <w:p w:rsidR="00A52E5D" w:rsidRDefault="00A52E5D">
      <w:pPr>
        <w:pStyle w:val="ConsPlusNormal"/>
        <w:jc w:val="both"/>
      </w:pPr>
    </w:p>
    <w:p w:rsidR="00A52E5D" w:rsidRDefault="00A52E5D">
      <w:pPr>
        <w:pStyle w:val="ConsPlusNormal"/>
        <w:jc w:val="right"/>
      </w:pPr>
      <w:r>
        <w:t>И.п. Главы Администрации города Пскова</w:t>
      </w:r>
    </w:p>
    <w:p w:rsidR="00A52E5D" w:rsidRDefault="00A52E5D">
      <w:pPr>
        <w:pStyle w:val="ConsPlusNormal"/>
        <w:jc w:val="right"/>
      </w:pPr>
      <w:r>
        <w:t>Т.Л.ИВАНОВА</w:t>
      </w:r>
    </w:p>
    <w:p w:rsidR="00A52E5D" w:rsidRDefault="00A52E5D">
      <w:pPr>
        <w:pStyle w:val="ConsPlusNormal"/>
        <w:jc w:val="both"/>
      </w:pPr>
    </w:p>
    <w:p w:rsidR="00A52E5D" w:rsidRDefault="00A52E5D">
      <w:pPr>
        <w:pStyle w:val="ConsPlusNormal"/>
        <w:jc w:val="both"/>
      </w:pPr>
    </w:p>
    <w:p w:rsidR="00A52E5D" w:rsidRDefault="00A52E5D">
      <w:pPr>
        <w:pStyle w:val="ConsPlusNormal"/>
        <w:pBdr>
          <w:top w:val="single" w:sz="6" w:space="0" w:color="auto"/>
        </w:pBdr>
        <w:spacing w:before="100" w:after="100"/>
        <w:jc w:val="both"/>
        <w:rPr>
          <w:sz w:val="2"/>
          <w:szCs w:val="2"/>
        </w:rPr>
      </w:pPr>
    </w:p>
    <w:p w:rsidR="008C673B" w:rsidRDefault="008C673B"/>
    <w:sectPr w:rsidR="008C673B" w:rsidSect="00DE271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52E5D"/>
    <w:rsid w:val="008C673B"/>
    <w:rsid w:val="00A5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E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E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213EE0F43D4F57CA664DEA0162234D8C756A7DC6371921E46C45EA4A693CD7E62A36F84510FF2A92E9AD9A085F1358K6vBO" TargetMode="External"/><Relationship Id="rId21" Type="http://schemas.openxmlformats.org/officeDocument/2006/relationships/hyperlink" Target="consultantplus://offline/ref=D4213EE0F43D4F57CA6653E7170E7E458E7F3472C3301A71BB331EB71D603680B36537A4004DEC2A98E9AE9817K5v5O" TargetMode="External"/><Relationship Id="rId42" Type="http://schemas.openxmlformats.org/officeDocument/2006/relationships/hyperlink" Target="consultantplus://offline/ref=D4213EE0F43D4F57CA664DEA0162234D8C756A7DC5341220E06C45EA4A693CD7E62A36EA4548F32B9AF7AC9F1D09421D36A9B3B75C116C16DE0A16KBvDO" TargetMode="External"/><Relationship Id="rId47" Type="http://schemas.openxmlformats.org/officeDocument/2006/relationships/hyperlink" Target="consultantplus://offline/ref=D4213EE0F43D4F57CA6653E7170E7E458E7E3C70C53C1A71BB331EB71D603680A1656FA80145F22B92FCF8C952081E586BBAB3BD5C126E09KDv4O" TargetMode="External"/><Relationship Id="rId63" Type="http://schemas.openxmlformats.org/officeDocument/2006/relationships/hyperlink" Target="consultantplus://offline/ref=D4213EE0F43D4F57CA664DEA0162234D8C756A7DC5371922E46C45EA4A693CD7E62A36EA4548F32B9AF7AC9E1D09421D36A9B3B75C116C16DE0A16KBvDO" TargetMode="External"/><Relationship Id="rId68" Type="http://schemas.openxmlformats.org/officeDocument/2006/relationships/hyperlink" Target="consultantplus://offline/ref=D4213EE0F43D4F57CA664DEA0162234D8C756A7DC5301927E76C45EA4A693CD7E62A36EA4548F32B9AF6AB9E1D09421D36A9B3B75C116C16DE0A16KBvDO" TargetMode="External"/><Relationship Id="rId84" Type="http://schemas.openxmlformats.org/officeDocument/2006/relationships/hyperlink" Target="consultantplus://offline/ref=D4213EE0F43D4F57CA664DEA0162234D8C756A7DC5321023E66C45EA4A693CD7E62A36EA4548F32B9AF2A5901D09421D36A9B3B75C116C16DE0A16KBvDO" TargetMode="External"/><Relationship Id="rId89" Type="http://schemas.openxmlformats.org/officeDocument/2006/relationships/hyperlink" Target="consultantplus://offline/ref=D4213EE0F43D4F57CA664DEA0162234D8C756A7DC5371523E66C45EA4A693CD7E62A36F84510FF2A92E9AD9A085F1358K6vBO" TargetMode="External"/><Relationship Id="rId112" Type="http://schemas.openxmlformats.org/officeDocument/2006/relationships/hyperlink" Target="consultantplus://offline/ref=D4213EE0F43D4F57CA664DEA0162234D8C756A7DC5321023E66C45EA4A693CD7E62A36EA4548F32B9AF0A59A1D09421D36A9B3B75C116C16DE0A16KBvDO" TargetMode="External"/><Relationship Id="rId16" Type="http://schemas.openxmlformats.org/officeDocument/2006/relationships/hyperlink" Target="consultantplus://offline/ref=D4213EE0F43D4F57CA664DEA0162234D8C756A7DC5311921E16C45EA4A693CD7E62A36EA4548F32B9AF7AC9D1D09421D36A9B3B75C116C16DE0A16KBvDO" TargetMode="External"/><Relationship Id="rId107" Type="http://schemas.openxmlformats.org/officeDocument/2006/relationships/hyperlink" Target="consultantplus://offline/ref=D4213EE0F43D4F57CA664DEA0162234D8C756A7DC5321023E66C45EA4A693CD7E62A36EA4548F32B9AF0A99C1D09421D36A9B3B75C116C16DE0A16KBvDO" TargetMode="External"/><Relationship Id="rId11" Type="http://schemas.openxmlformats.org/officeDocument/2006/relationships/hyperlink" Target="consultantplus://offline/ref=D4213EE0F43D4F57CA664DEA0162234D8C756A7DC63C142EE56C45EA4A693CD7E62A36EA4548F32B9AF7AC9D1D09421D36A9B3B75C116C16DE0A16KBvDO" TargetMode="External"/><Relationship Id="rId24" Type="http://schemas.openxmlformats.org/officeDocument/2006/relationships/hyperlink" Target="consultantplus://offline/ref=D4213EE0F43D4F57CA664DEA0162234D8C756A7DC5321223E66C45EA4A693CD7E62A36EA4548F32B9AFEA9981D09421D36A9B3B75C116C16DE0A16KBvDO" TargetMode="External"/><Relationship Id="rId32" Type="http://schemas.openxmlformats.org/officeDocument/2006/relationships/hyperlink" Target="consultantplus://offline/ref=D4213EE0F43D4F57CA664DEA0162234D8C756A7DC6321125E36C45EA4A693CD7E62A36EA4548F32B9AF7AC9D1D09421D36A9B3B75C116C16DE0A16KBvDO" TargetMode="External"/><Relationship Id="rId37" Type="http://schemas.openxmlformats.org/officeDocument/2006/relationships/hyperlink" Target="consultantplus://offline/ref=D4213EE0F43D4F57CA664DEA0162234D8C756A7DC5371922E46C45EA4A693CD7E62A36EA4548F32B9AF7AC9D1D09421D36A9B3B75C116C16DE0A16KBvDO" TargetMode="External"/><Relationship Id="rId40" Type="http://schemas.openxmlformats.org/officeDocument/2006/relationships/hyperlink" Target="consultantplus://offline/ref=D4213EE0F43D4F57CA664DEA0162234D8C756A7DC5301927E76C45EA4A693CD7E62A36EA4548F32B9AF7AC9D1D09421D36A9B3B75C116C16DE0A16KBvDO" TargetMode="External"/><Relationship Id="rId45" Type="http://schemas.openxmlformats.org/officeDocument/2006/relationships/hyperlink" Target="consultantplus://offline/ref=D4213EE0F43D4F57CA664DEA0162234D8C756A7DC5321023E66C45EA4A693CD7E62A36EA4548F32B9AF7AD9A1D09421D36A9B3B75C116C16DE0A16KBvDO" TargetMode="External"/><Relationship Id="rId53" Type="http://schemas.openxmlformats.org/officeDocument/2006/relationships/hyperlink" Target="consultantplus://offline/ref=D4213EE0F43D4F57CA664DEA0162234D8C756A7DC533172FE36C45EA4A693CD7E62A36EA4548F32B9AF2A89B1D09421D36A9B3B75C116C16DE0A16KBvDO" TargetMode="External"/><Relationship Id="rId58" Type="http://schemas.openxmlformats.org/officeDocument/2006/relationships/hyperlink" Target="consultantplus://offline/ref=D4213EE0F43D4F57CA664DEA0162234D8C756A7DC6301525E46C45EA4A693CD7E62A36EA4548F32B9AF6A89F1D09421D36A9B3B75C116C16DE0A16KBvDO" TargetMode="External"/><Relationship Id="rId66" Type="http://schemas.openxmlformats.org/officeDocument/2006/relationships/hyperlink" Target="consultantplus://offline/ref=D4213EE0F43D4F57CA664DEA0162234D8C756A7DC5321023E66C45EA4A693CD7E62A36EA4548F32B9AF3AC9A1D09421D36A9B3B75C116C16DE0A16KBvDO" TargetMode="External"/><Relationship Id="rId74" Type="http://schemas.openxmlformats.org/officeDocument/2006/relationships/hyperlink" Target="consultantplus://offline/ref=D4213EE0F43D4F57CA664DEA0162234D8C756A7DC5341121EF6C45EA4A693CD7E62A36EA4548F32B9AF7AC9F1D09421D36A9B3B75C116C16DE0A16KBvDO" TargetMode="External"/><Relationship Id="rId79" Type="http://schemas.openxmlformats.org/officeDocument/2006/relationships/hyperlink" Target="consultantplus://offline/ref=D4213EE0F43D4F57CA664DEA0162234D8C756A7DC6321125E36C45EA4A693CD7E62A36EA4548F32B9AF7AC9E1D09421D36A9B3B75C116C16DE0A16KBvDO" TargetMode="External"/><Relationship Id="rId87" Type="http://schemas.openxmlformats.org/officeDocument/2006/relationships/hyperlink" Target="consultantplus://offline/ref=D4213EE0F43D4F57CA6653E7170E7E458E7E3C70C53C1A71BB331EB71D603680A1656FA80145F22B92FCF8C952081E586BBAB3BD5C126E09KDv4O" TargetMode="External"/><Relationship Id="rId102" Type="http://schemas.openxmlformats.org/officeDocument/2006/relationships/hyperlink" Target="consultantplus://offline/ref=D4213EE0F43D4F57CA664DEA0162234D8C756A7DC6301720E26C45EA4A693CD7E62A36EA4548F32B9AF6AC991D09421D36A9B3B75C116C16DE0A16KBvDO" TargetMode="External"/><Relationship Id="rId110" Type="http://schemas.openxmlformats.org/officeDocument/2006/relationships/hyperlink" Target="consultantplus://offline/ref=D4213EE0F43D4F57CA664DEA0162234D8C756A7DC5321023E66C45EA4A693CD7E62A36EA4548F32B9AF0AA991D09421D36A9B3B75C116C16DE0A16KBvDO" TargetMode="External"/><Relationship Id="rId115" Type="http://schemas.openxmlformats.org/officeDocument/2006/relationships/fontTable" Target="fontTable.xml"/><Relationship Id="rId5" Type="http://schemas.openxmlformats.org/officeDocument/2006/relationships/hyperlink" Target="consultantplus://offline/ref=D4213EE0F43D4F57CA664DEA0162234D8C756A7DC6311425E66C45EA4A693CD7E62A36EA4548F32B9AF7AC9D1D09421D36A9B3B75C116C16DE0A16KBvDO" TargetMode="External"/><Relationship Id="rId61" Type="http://schemas.openxmlformats.org/officeDocument/2006/relationships/hyperlink" Target="consultantplus://offline/ref=D4213EE0F43D4F57CA664DEA0162234D8C756A7DC5341121EF6C45EA4A693CD7E62A36EA4548F32B9AF7AC9E1D09421D36A9B3B75C116C16DE0A16KBvDO" TargetMode="External"/><Relationship Id="rId82" Type="http://schemas.openxmlformats.org/officeDocument/2006/relationships/hyperlink" Target="consultantplus://offline/ref=D4213EE0F43D4F57CA664DEA0162234D8C756A7DC5301927E76C45EA4A693CD7E62A36EA4548F32B9AF4AC9C1D09421D36A9B3B75C116C16DE0A16KBvDO" TargetMode="External"/><Relationship Id="rId90" Type="http://schemas.openxmlformats.org/officeDocument/2006/relationships/hyperlink" Target="consultantplus://offline/ref=D4213EE0F43D4F57CA664DEA0162234D8C756A7DC030102EE76C45EA4A693CD7E62A36EA4548F32B9AF7AD991D09421D36A9B3B75C116C16DE0A16KBvDO" TargetMode="External"/><Relationship Id="rId95" Type="http://schemas.openxmlformats.org/officeDocument/2006/relationships/hyperlink" Target="consultantplus://offline/ref=D4213EE0F43D4F57CA664DEA0162234D8C756A7DC5301927E76C45EA4A693CD7E62A36EA4548F32B9AF4AC9E1D09421D36A9B3B75C116C16DE0A16KBvDO" TargetMode="External"/><Relationship Id="rId19" Type="http://schemas.openxmlformats.org/officeDocument/2006/relationships/hyperlink" Target="consultantplus://offline/ref=D4213EE0F43D4F57CA664DEA0162234D8C756A7DC5321023E66C45EA4A693CD7E62A36EA4548F32B9AF7AC9D1D09421D36A9B3B75C116C16DE0A16KBvDO" TargetMode="External"/><Relationship Id="rId14" Type="http://schemas.openxmlformats.org/officeDocument/2006/relationships/hyperlink" Target="consultantplus://offline/ref=D4213EE0F43D4F57CA664DEA0162234D8C756A7DC5341220EF6C45EA4A693CD7E62A36EA4548F32B9AF7AC9D1D09421D36A9B3B75C116C16DE0A16KBvDO" TargetMode="External"/><Relationship Id="rId22" Type="http://schemas.openxmlformats.org/officeDocument/2006/relationships/hyperlink" Target="consultantplus://offline/ref=D4213EE0F43D4F57CA664DEA0162234D8C756A7DC533162EE76C45EA4A693CD7E62A36EA4548F32B9CFCF8C952081E586BBAB3BD5C126E09KDv4O" TargetMode="External"/><Relationship Id="rId27" Type="http://schemas.openxmlformats.org/officeDocument/2006/relationships/hyperlink" Target="consultantplus://offline/ref=D4213EE0F43D4F57CA664DEA0162234D8C756A7DC6311425E66C45EA4A693CD7E62A36EA4548F32B9AF7AC9D1D09421D36A9B3B75C116C16DE0A16KBvDO" TargetMode="External"/><Relationship Id="rId30" Type="http://schemas.openxmlformats.org/officeDocument/2006/relationships/hyperlink" Target="consultantplus://offline/ref=D4213EE0F43D4F57CA664DEA0162234D8C756A7DC6301525E46C45EA4A693CD7E62A36EA4548F32B9AF7AC9D1D09421D36A9B3B75C116C16DE0A16KBvDO" TargetMode="External"/><Relationship Id="rId35" Type="http://schemas.openxmlformats.org/officeDocument/2006/relationships/hyperlink" Target="consultantplus://offline/ref=D4213EE0F43D4F57CA664DEA0162234D8C756A7DC5341220E06C45EA4A693CD7E62A36EA4548F32B9AF7AC9D1D09421D36A9B3B75C116C16DE0A16KBvDO" TargetMode="External"/><Relationship Id="rId43" Type="http://schemas.openxmlformats.org/officeDocument/2006/relationships/hyperlink" Target="consultantplus://offline/ref=D4213EE0F43D4F57CA664DEA0162234D8C756A7DC5301927E76C45EA4A693CD7E62A36EA4548F32B9AF7AC9E1D09421D36A9B3B75C116C16DE0A16KBvDO" TargetMode="External"/><Relationship Id="rId48" Type="http://schemas.openxmlformats.org/officeDocument/2006/relationships/hyperlink" Target="consultantplus://offline/ref=D4213EE0F43D4F57CA664DEA0162234D8C756A7DC7371826E46C45EA4A693CD7E62A36EA4548F32B9AF7AD9A1D09421D36A9B3B75C116C16DE0A16KBvDO" TargetMode="External"/><Relationship Id="rId56" Type="http://schemas.openxmlformats.org/officeDocument/2006/relationships/hyperlink" Target="consultantplus://offline/ref=D4213EE0F43D4F57CA664DEA0162234D8C756A7DC5321023E66C45EA4A693CD7E62A36EA4548F32B9AF4AF9E1D09421D36A9B3B75C116C16DE0A16KBvDO" TargetMode="External"/><Relationship Id="rId64" Type="http://schemas.openxmlformats.org/officeDocument/2006/relationships/hyperlink" Target="consultantplus://offline/ref=D4213EE0F43D4F57CA664DEA0162234D8C756A7DC5301020E26C45EA4A693CD7E62A36EA4548F32B9AF6A5981D09421D36A9B3B75C116C16DE0A16KBvDO" TargetMode="External"/><Relationship Id="rId69" Type="http://schemas.openxmlformats.org/officeDocument/2006/relationships/hyperlink" Target="consultantplus://offline/ref=D4213EE0F43D4F57CA664DEA0162234D8C756A7DC5321023E66C45EA4A693CD7E62A36EA4548F32B9AF3AC9C1D09421D36A9B3B75C116C16DE0A16KBvDO" TargetMode="External"/><Relationship Id="rId77" Type="http://schemas.openxmlformats.org/officeDocument/2006/relationships/hyperlink" Target="consultantplus://offline/ref=D4213EE0F43D4F57CA664DEA0162234D8C756A7DC533172FE36C45EA4A693CD7E62A36EA4548F32B9AF2A89B1D09421D36A9B3B75C116C16DE0A16KBvDO" TargetMode="External"/><Relationship Id="rId100" Type="http://schemas.openxmlformats.org/officeDocument/2006/relationships/hyperlink" Target="consultantplus://offline/ref=D4213EE0F43D4F57CA664DEA0162234D8C756A7DC6311623E76C45EA4A693CD7E62A36EA4548F32B9AF3AF9F1D09421D36A9B3B75C116C16DE0A16KBvDO" TargetMode="External"/><Relationship Id="rId105" Type="http://schemas.openxmlformats.org/officeDocument/2006/relationships/hyperlink" Target="consultantplus://offline/ref=D4213EE0F43D4F57CA664DEA0162234D8C756A7DC5341220EF6C45EA4A693CD7E62A36EA4548F32B9AF6A5981D09421D36A9B3B75C116C16DE0A16KBvDO" TargetMode="External"/><Relationship Id="rId113" Type="http://schemas.openxmlformats.org/officeDocument/2006/relationships/hyperlink" Target="consultantplus://offline/ref=D4213EE0F43D4F57CA664DEA0162234D8C756A7DC533172FE36C45EA4A693CD7E62A36EA4548F32B9AF2A89B1D09421D36A9B3B75C116C16DE0A16KBvDO" TargetMode="External"/><Relationship Id="rId8" Type="http://schemas.openxmlformats.org/officeDocument/2006/relationships/hyperlink" Target="consultantplus://offline/ref=D4213EE0F43D4F57CA664DEA0162234D8C756A7DC6301525E46C45EA4A693CD7E62A36EA4548F32B9AF7AC9D1D09421D36A9B3B75C116C16DE0A16KBvDO" TargetMode="External"/><Relationship Id="rId51" Type="http://schemas.openxmlformats.org/officeDocument/2006/relationships/hyperlink" Target="consultantplus://offline/ref=D4213EE0F43D4F57CA664DEA0162234D8C756A7DC6311623E76C45EA4A693CD7E62A36EA4548F32B9AF6A49A1D09421D36A9B3B75C116C16DE0A16KBvDO" TargetMode="External"/><Relationship Id="rId72" Type="http://schemas.openxmlformats.org/officeDocument/2006/relationships/hyperlink" Target="consultantplus://offline/ref=D4213EE0F43D4F57CA664DEA0162234D8C756A7DC5321023E66C45EA4A693CD7E62A36EA4548F32B9AF3A89D1D09421D36A9B3B75C116C16DE0A16KBvDO" TargetMode="External"/><Relationship Id="rId80" Type="http://schemas.openxmlformats.org/officeDocument/2006/relationships/hyperlink" Target="consultantplus://offline/ref=D4213EE0F43D4F57CA664DEA0162234D8C756A7DC5341220E06C45EA4A693CD7E62A36EA4548F32B9AF6AE9C1D09421D36A9B3B75C116C16DE0A16KBvDO" TargetMode="External"/><Relationship Id="rId85" Type="http://schemas.openxmlformats.org/officeDocument/2006/relationships/hyperlink" Target="consultantplus://offline/ref=D4213EE0F43D4F57CA664DEA0162234D8C756A7DC5321023E66C45EA4A693CD7E62A36EA4548F32B9AF1AC9B1D09421D36A9B3B75C116C16DE0A16KBvDO" TargetMode="External"/><Relationship Id="rId93" Type="http://schemas.openxmlformats.org/officeDocument/2006/relationships/hyperlink" Target="consultantplus://offline/ref=D4213EE0F43D4F57CA664DEA0162234D8C756A7DC5321023E66C45EA4A693CD7E62A36EA4548F32B9AF1AF991D09421D36A9B3B75C116C16DE0A16KBvDO" TargetMode="External"/><Relationship Id="rId98" Type="http://schemas.openxmlformats.org/officeDocument/2006/relationships/hyperlink" Target="consultantplus://offline/ref=D4213EE0F43D4F57CA664DEA0162234D8C756A7DC533172FE36C45EA4A693CD7E62A36EA4548F32B9AF2A89B1D09421D36A9B3B75C116C16DE0A16KBvDO" TargetMode="External"/><Relationship Id="rId3" Type="http://schemas.openxmlformats.org/officeDocument/2006/relationships/webSettings" Target="webSettings.xml"/><Relationship Id="rId12" Type="http://schemas.openxmlformats.org/officeDocument/2006/relationships/hyperlink" Target="consultantplus://offline/ref=D4213EE0F43D4F57CA664DEA0162234D8C756A7DC5341121EF6C45EA4A693CD7E62A36EA4548F32B9AF7AC9D1D09421D36A9B3B75C116C16DE0A16KBvDO" TargetMode="External"/><Relationship Id="rId17" Type="http://schemas.openxmlformats.org/officeDocument/2006/relationships/hyperlink" Target="consultantplus://offline/ref=D4213EE0F43D4F57CA664DEA0162234D8C756A7DC5301020E26C45EA4A693CD7E62A36EA4548F32B9AF7AC9D1D09421D36A9B3B75C116C16DE0A16KBvDO" TargetMode="External"/><Relationship Id="rId25" Type="http://schemas.openxmlformats.org/officeDocument/2006/relationships/hyperlink" Target="consultantplus://offline/ref=D4213EE0F43D4F57CA664DEA0162234D8C756A7DC5321223E66C45EA4A693CD7E62A36EA4548F32B9BF7A99E1D09421D36A9B3B75C116C16DE0A16KBvDO" TargetMode="External"/><Relationship Id="rId33" Type="http://schemas.openxmlformats.org/officeDocument/2006/relationships/hyperlink" Target="consultantplus://offline/ref=D4213EE0F43D4F57CA664DEA0162234D8C756A7DC63C142EE56C45EA4A693CD7E62A36EA4548F32B9AF7AC9D1D09421D36A9B3B75C116C16DE0A16KBvDO" TargetMode="External"/><Relationship Id="rId38" Type="http://schemas.openxmlformats.org/officeDocument/2006/relationships/hyperlink" Target="consultantplus://offline/ref=D4213EE0F43D4F57CA664DEA0162234D8C756A7DC5311921E16C45EA4A693CD7E62A36EA4548F32B9AF7AC9D1D09421D36A9B3B75C116C16DE0A16KBvDO" TargetMode="External"/><Relationship Id="rId46" Type="http://schemas.openxmlformats.org/officeDocument/2006/relationships/hyperlink" Target="consultantplus://offline/ref=D4213EE0F43D4F57CA6653E7170E7E458C783170C4371A71BB331EB71D603680A1656FA80145F22A93FCF8C952081E586BBAB3BD5C126E09KDv4O" TargetMode="External"/><Relationship Id="rId59" Type="http://schemas.openxmlformats.org/officeDocument/2006/relationships/hyperlink" Target="consultantplus://offline/ref=D4213EE0F43D4F57CA664DEA0162234D8C756A7DC6301720E26C45EA4A693CD7E62A36EA4548F32B9AF7AC9E1D09421D36A9B3B75C116C16DE0A16KBvDO" TargetMode="External"/><Relationship Id="rId67" Type="http://schemas.openxmlformats.org/officeDocument/2006/relationships/hyperlink" Target="consultantplus://offline/ref=D4213EE0F43D4F57CA664DEA0162234D8C756A7DC5371922E46C45EA4A693CD7E62A36EA4548F32B9AF7AC9F1D09421D36A9B3B75C116C16DE0A16KBvDO" TargetMode="External"/><Relationship Id="rId103" Type="http://schemas.openxmlformats.org/officeDocument/2006/relationships/hyperlink" Target="consultantplus://offline/ref=D4213EE0F43D4F57CA664DEA0162234D8C756A7DC63C142EE56C45EA4A693CD7E62A36EA4548F32B9AF3AE9C1D09421D36A9B3B75C116C16DE0A16KBvDO" TargetMode="External"/><Relationship Id="rId108" Type="http://schemas.openxmlformats.org/officeDocument/2006/relationships/hyperlink" Target="consultantplus://offline/ref=D4213EE0F43D4F57CA664DEA0162234D8C756A7DC6301720E26C45EA4A693CD7E62A36EA4548F32B9AF6AC9A1D09421D36A9B3B75C116C16DE0A16KBvDO" TargetMode="External"/><Relationship Id="rId116" Type="http://schemas.openxmlformats.org/officeDocument/2006/relationships/theme" Target="theme/theme1.xml"/><Relationship Id="rId20" Type="http://schemas.openxmlformats.org/officeDocument/2006/relationships/hyperlink" Target="consultantplus://offline/ref=D4213EE0F43D4F57CA6653E7170E7E458E7F3672C1331A71BB331EB71D603680A1656FA80146F0239BFCF8C952081E586BBAB3BD5C126E09KDv4O" TargetMode="External"/><Relationship Id="rId41" Type="http://schemas.openxmlformats.org/officeDocument/2006/relationships/hyperlink" Target="consultantplus://offline/ref=D4213EE0F43D4F57CA664DEA0162234D8C756A7DC5321023E66C45EA4A693CD7E62A36EA4548F32B9AF7AC9D1D09421D36A9B3B75C116C16DE0A16KBvDO" TargetMode="External"/><Relationship Id="rId54" Type="http://schemas.openxmlformats.org/officeDocument/2006/relationships/hyperlink" Target="consultantplus://offline/ref=D4213EE0F43D4F57CA664DEA0162234D8C756A7DC5321023E66C45EA4A693CD7E62A36EA4548F32B9AF6A99E1D09421D36A9B3B75C116C16DE0A16KBvDO" TargetMode="External"/><Relationship Id="rId62" Type="http://schemas.openxmlformats.org/officeDocument/2006/relationships/hyperlink" Target="consultantplus://offline/ref=D4213EE0F43D4F57CA664DEA0162234D8C756A7DC5341220E06C45EA4A693CD7E62A36EA4548F32B9AF7AD9A1D09421D36A9B3B75C116C16DE0A16KBvDO" TargetMode="External"/><Relationship Id="rId70" Type="http://schemas.openxmlformats.org/officeDocument/2006/relationships/hyperlink" Target="consultantplus://offline/ref=D4213EE0F43D4F57CA664DEA0162234D8C756A7DC5321023E66C45EA4A693CD7E62A36EA4548F32B9AF3AC911D09421D36A9B3B75C116C16DE0A16KBvDO" TargetMode="External"/><Relationship Id="rId75" Type="http://schemas.openxmlformats.org/officeDocument/2006/relationships/hyperlink" Target="consultantplus://offline/ref=D4213EE0F43D4F57CA664DEA0162234D8C756A7DC5371922E46C45EA4A693CD7E62A36EA4548F32B9AF7AD9A1D09421D36A9B3B75C116C16DE0A16KBvDO" TargetMode="External"/><Relationship Id="rId83" Type="http://schemas.openxmlformats.org/officeDocument/2006/relationships/hyperlink" Target="consultantplus://offline/ref=D4213EE0F43D4F57CA664DEA0162234D8C756A7DC5321023E66C45EA4A693CD7E62A36EA4548F32B9AF2A59E1D09421D36A9B3B75C116C16DE0A16KBvDO" TargetMode="External"/><Relationship Id="rId88" Type="http://schemas.openxmlformats.org/officeDocument/2006/relationships/hyperlink" Target="consultantplus://offline/ref=D4213EE0F43D4F57CA6653E7170E7E458E7F3471C0301A71BB331EB71D603680B36537A4004DEC2A98E9AE9817K5v5O" TargetMode="External"/><Relationship Id="rId91" Type="http://schemas.openxmlformats.org/officeDocument/2006/relationships/hyperlink" Target="consultantplus://offline/ref=D4213EE0F43D4F57CA664DEA0162234D8C756A7DC732142FE06C45EA4A693CD7E62A36EA4548F120CEA6E8CD1B5C1B4762A6ACBD4211K6v6O" TargetMode="External"/><Relationship Id="rId96" Type="http://schemas.openxmlformats.org/officeDocument/2006/relationships/hyperlink" Target="consultantplus://offline/ref=D4213EE0F43D4F57CA664DEA0162234D8C756A7DC6321125E36C45EA4A693CD7E62A36EA4548F32B9AF7AC9E1D09421D36A9B3B75C116C16DE0A16KBvDO" TargetMode="External"/><Relationship Id="rId111" Type="http://schemas.openxmlformats.org/officeDocument/2006/relationships/hyperlink" Target="consultantplus://offline/ref=D4213EE0F43D4F57CA664DEA0162234D8C756A7DC5321023E66C45EA4A693CD7E62A36EA4548F32B9AF0A4911D09421D36A9B3B75C116C16DE0A16KBvDO" TargetMode="External"/><Relationship Id="rId1" Type="http://schemas.openxmlformats.org/officeDocument/2006/relationships/styles" Target="styles.xml"/><Relationship Id="rId6" Type="http://schemas.openxmlformats.org/officeDocument/2006/relationships/hyperlink" Target="consultantplus://offline/ref=D4213EE0F43D4F57CA664DEA0162234D8C756A7DC6311623E76C45EA4A693CD7E62A36EA4548F32B9AF7AC9D1D09421D36A9B3B75C116C16DE0A16KBvDO" TargetMode="External"/><Relationship Id="rId15" Type="http://schemas.openxmlformats.org/officeDocument/2006/relationships/hyperlink" Target="consultantplus://offline/ref=D4213EE0F43D4F57CA664DEA0162234D8C756A7DC5371922E46C45EA4A693CD7E62A36EA4548F32B9AF7AC9D1D09421D36A9B3B75C116C16DE0A16KBvDO" TargetMode="External"/><Relationship Id="rId23" Type="http://schemas.openxmlformats.org/officeDocument/2006/relationships/hyperlink" Target="consultantplus://offline/ref=D4213EE0F43D4F57CA664DEA0162234D8C756A7DC533172FE36C45EA4A693CD7E62A36EA4548F32B9AF7AA911D09421D36A9B3B75C116C16DE0A16KBvDO" TargetMode="External"/><Relationship Id="rId28" Type="http://schemas.openxmlformats.org/officeDocument/2006/relationships/hyperlink" Target="consultantplus://offline/ref=D4213EE0F43D4F57CA664DEA0162234D8C756A7DC6311623E76C45EA4A693CD7E62A36EA4548F32B9AF7AC9D1D09421D36A9B3B75C116C16DE0A16KBvDO" TargetMode="External"/><Relationship Id="rId36" Type="http://schemas.openxmlformats.org/officeDocument/2006/relationships/hyperlink" Target="consultantplus://offline/ref=D4213EE0F43D4F57CA664DEA0162234D8C756A7DC5341220EF6C45EA4A693CD7E62A36EA4548F32B9AF7AC9D1D09421D36A9B3B75C116C16DE0A16KBvDO" TargetMode="External"/><Relationship Id="rId49" Type="http://schemas.openxmlformats.org/officeDocument/2006/relationships/hyperlink" Target="consultantplus://offline/ref=D4213EE0F43D4F57CA664DEA0162234D8C756A7DC5321023E66C45EA4A693CD7E62A36EA4548F32B9AF6AF9A1D09421D36A9B3B75C116C16DE0A16KBvDO" TargetMode="External"/><Relationship Id="rId57" Type="http://schemas.openxmlformats.org/officeDocument/2006/relationships/hyperlink" Target="consultantplus://offline/ref=D4213EE0F43D4F57CA664DEA0162234D8C756A7DC6311623E76C45EA4A693CD7E62A36EA4548F32B9AF5AA9A1D09421D36A9B3B75C116C16DE0A16KBvDO" TargetMode="External"/><Relationship Id="rId106" Type="http://schemas.openxmlformats.org/officeDocument/2006/relationships/hyperlink" Target="consultantplus://offline/ref=D4213EE0F43D4F57CA664DEA0162234D8C756A7DC5301020E26C45EA4A693CD7E62A36EA4548F32B9AF4A4991D09421D36A9B3B75C116C16DE0A16KBvDO" TargetMode="External"/><Relationship Id="rId114" Type="http://schemas.openxmlformats.org/officeDocument/2006/relationships/hyperlink" Target="consultantplus://offline/ref=D4213EE0F43D4F57CA664DEA0162234D8C756A7DC5321023E66C45EA4A693CD7E62A36EA4548F32B9AFFAC9A1D09421D36A9B3B75C116C16DE0A16KBvDO" TargetMode="External"/><Relationship Id="rId10" Type="http://schemas.openxmlformats.org/officeDocument/2006/relationships/hyperlink" Target="consultantplus://offline/ref=D4213EE0F43D4F57CA664DEA0162234D8C756A7DC6321125E36C45EA4A693CD7E62A36EA4548F32B9AF7AC9D1D09421D36A9B3B75C116C16DE0A16KBvDO" TargetMode="External"/><Relationship Id="rId31" Type="http://schemas.openxmlformats.org/officeDocument/2006/relationships/hyperlink" Target="consultantplus://offline/ref=D4213EE0F43D4F57CA664DEA0162234D8C756A7DC6301720E26C45EA4A693CD7E62A36EA4548F32B9AF7AC9D1D09421D36A9B3B75C116C16DE0A16KBvDO" TargetMode="External"/><Relationship Id="rId44" Type="http://schemas.openxmlformats.org/officeDocument/2006/relationships/hyperlink" Target="consultantplus://offline/ref=D4213EE0F43D4F57CA664DEA0162234D8C756A7DC5321023E66C45EA4A693CD7E62A36EA4548F32B9AF7AC9F1D09421D36A9B3B75C116C16DE0A16KBvDO" TargetMode="External"/><Relationship Id="rId52" Type="http://schemas.openxmlformats.org/officeDocument/2006/relationships/hyperlink" Target="consultantplus://offline/ref=D4213EE0F43D4F57CA664DEA0162234D8C756A7DC5321023E66C45EA4A693CD7E62A36EA4548F32B9AF6AF9F1D09421D36A9B3B75C116C16DE0A16KBvDO" TargetMode="External"/><Relationship Id="rId60" Type="http://schemas.openxmlformats.org/officeDocument/2006/relationships/hyperlink" Target="consultantplus://offline/ref=D4213EE0F43D4F57CA664DEA0162234D8C756A7DC63C142EE56C45EA4A693CD7E62A36EA4548F32B9AF5AF9B1D09421D36A9B3B75C116C16DE0A16KBvDO" TargetMode="External"/><Relationship Id="rId65" Type="http://schemas.openxmlformats.org/officeDocument/2006/relationships/hyperlink" Target="consultantplus://offline/ref=D4213EE0F43D4F57CA664DEA0162234D8C756A7DC5301927E76C45EA4A693CD7E62A36EA4548F32B9AF6AB9D1D09421D36A9B3B75C116C16DE0A16KBvDO" TargetMode="External"/><Relationship Id="rId73" Type="http://schemas.openxmlformats.org/officeDocument/2006/relationships/hyperlink" Target="consultantplus://offline/ref=D4213EE0F43D4F57CA664DEA0162234D8C756A7DC5321023E66C45EA4A693CD7E62A36EA4548F32B9AF3A89E1D09421D36A9B3B75C116C16DE0A16KBvDO" TargetMode="External"/><Relationship Id="rId78" Type="http://schemas.openxmlformats.org/officeDocument/2006/relationships/hyperlink" Target="consultantplus://offline/ref=D4213EE0F43D4F57CA664DEA0162234D8C756A7DC5321023E66C45EA4A693CD7E62A36EA4548F32B9AF3AA901D09421D36A9B3B75C116C16DE0A16KBvDO" TargetMode="External"/><Relationship Id="rId81" Type="http://schemas.openxmlformats.org/officeDocument/2006/relationships/hyperlink" Target="consultantplus://offline/ref=D4213EE0F43D4F57CA664DEA0162234D8C756A7DC5311921E16C45EA4A693CD7E62A36EA4548F32B9AF6A5981D09421D36A9B3B75C116C16DE0A16KBvDO" TargetMode="External"/><Relationship Id="rId86" Type="http://schemas.openxmlformats.org/officeDocument/2006/relationships/hyperlink" Target="consultantplus://offline/ref=D4213EE0F43D4F57CA6653E7170E7E458C783170C4371A71BB331EB71D603680A1656FA80145F22A93FCF8C952081E586BBAB3BD5C126E09KDv4O" TargetMode="External"/><Relationship Id="rId94" Type="http://schemas.openxmlformats.org/officeDocument/2006/relationships/hyperlink" Target="consultantplus://offline/ref=D4213EE0F43D4F57CA664DEA0162234D8C756A7DC5321023E66C45EA4A693CD7E62A36EA4548F32B9AF1AF9A1D09421D36A9B3B75C116C16DE0A16KBvDO" TargetMode="External"/><Relationship Id="rId99" Type="http://schemas.openxmlformats.org/officeDocument/2006/relationships/hyperlink" Target="consultantplus://offline/ref=D4213EE0F43D4F57CA664DEA0162234D8C756A7DC5321023E66C45EA4A693CD7E62A36EA4548F32B9AF1A89D1D09421D36A9B3B75C116C16DE0A16KBvDO" TargetMode="External"/><Relationship Id="rId101" Type="http://schemas.openxmlformats.org/officeDocument/2006/relationships/hyperlink" Target="consultantplus://offline/ref=D4213EE0F43D4F57CA664DEA0162234D8C756A7DC6311921E56C45EA4A693CD7E62A36EA4548F32B9AF5AA981D09421D36A9B3B75C116C16DE0A16KBv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213EE0F43D4F57CA664DEA0162234D8C756A7DC6301720E26C45EA4A693CD7E62A36EA4548F32B9AF7AC9D1D09421D36A9B3B75C116C16DE0A16KBvDO" TargetMode="External"/><Relationship Id="rId13" Type="http://schemas.openxmlformats.org/officeDocument/2006/relationships/hyperlink" Target="consultantplus://offline/ref=D4213EE0F43D4F57CA664DEA0162234D8C756A7DC5341220E06C45EA4A693CD7E62A36EA4548F32B9AF7AC9D1D09421D36A9B3B75C116C16DE0A16KBvDO" TargetMode="External"/><Relationship Id="rId18" Type="http://schemas.openxmlformats.org/officeDocument/2006/relationships/hyperlink" Target="consultantplus://offline/ref=D4213EE0F43D4F57CA664DEA0162234D8C756A7DC5301927E76C45EA4A693CD7E62A36EA4548F32B9AF7AC9D1D09421D36A9B3B75C116C16DE0A16KBvDO" TargetMode="External"/><Relationship Id="rId39" Type="http://schemas.openxmlformats.org/officeDocument/2006/relationships/hyperlink" Target="consultantplus://offline/ref=D4213EE0F43D4F57CA664DEA0162234D8C756A7DC5301020E26C45EA4A693CD7E62A36EA4548F32B9AF7AC9D1D09421D36A9B3B75C116C16DE0A16KBvDO" TargetMode="External"/><Relationship Id="rId109" Type="http://schemas.openxmlformats.org/officeDocument/2006/relationships/hyperlink" Target="consultantplus://offline/ref=D4213EE0F43D4F57CA664DEA0162234D8C756A7DC5321023E66C45EA4A693CD7E62A36EA4548F32B9AF0A99E1D09421D36A9B3B75C116C16DE0A16KBvDO" TargetMode="External"/><Relationship Id="rId34" Type="http://schemas.openxmlformats.org/officeDocument/2006/relationships/hyperlink" Target="consultantplus://offline/ref=D4213EE0F43D4F57CA664DEA0162234D8C756A7DC5341121EF6C45EA4A693CD7E62A36EA4548F32B9AF7AC9D1D09421D36A9B3B75C116C16DE0A16KBvDO" TargetMode="External"/><Relationship Id="rId50" Type="http://schemas.openxmlformats.org/officeDocument/2006/relationships/hyperlink" Target="consultantplus://offline/ref=D4213EE0F43D4F57CA664DEA0162234D8C756A7DC5321023E66C45EA4A693CD7E62A36EA4548F32B9AF6AF9D1D09421D36A9B3B75C116C16DE0A16KBvDO" TargetMode="External"/><Relationship Id="rId55" Type="http://schemas.openxmlformats.org/officeDocument/2006/relationships/hyperlink" Target="consultantplus://offline/ref=D4213EE0F43D4F57CA6653E7170E7E458E7F3672C2301A71BB331EB71D603680A1656FA80144F42299FCF8C952081E586BBAB3BD5C126E09KDv4O" TargetMode="External"/><Relationship Id="rId76" Type="http://schemas.openxmlformats.org/officeDocument/2006/relationships/hyperlink" Target="consultantplus://offline/ref=D4213EE0F43D4F57CA664DEA0162234D8C756A7DC5321023E66C45EA4A693CD7E62A36EA4548F32B9AF3A8911D09421D36A9B3B75C116C16DE0A16KBvDO" TargetMode="External"/><Relationship Id="rId97" Type="http://schemas.openxmlformats.org/officeDocument/2006/relationships/hyperlink" Target="consultantplus://offline/ref=D4213EE0F43D4F57CA664DEA0162234D8C756A7DC5321023E66C45EA4A693CD7E62A36EA4548F32B9AF1AF9D1D09421D36A9B3B75C116C16DE0A16KBvDO" TargetMode="External"/><Relationship Id="rId104" Type="http://schemas.openxmlformats.org/officeDocument/2006/relationships/hyperlink" Target="consultantplus://offline/ref=D4213EE0F43D4F57CA664DEA0162234D8C756A7DC5341220E06C45EA4A693CD7E62A36EA4548F32B9AF5AE9E1D09421D36A9B3B75C116C16DE0A16KBvDO" TargetMode="External"/><Relationship Id="rId7" Type="http://schemas.openxmlformats.org/officeDocument/2006/relationships/hyperlink" Target="consultantplus://offline/ref=D4213EE0F43D4F57CA664DEA0162234D8C756A7DC6311921E56C45EA4A693CD7E62A36EA4548F32B9AF7AC9D1D09421D36A9B3B75C116C16DE0A16KBvDO" TargetMode="External"/><Relationship Id="rId71" Type="http://schemas.openxmlformats.org/officeDocument/2006/relationships/hyperlink" Target="consultantplus://offline/ref=D4213EE0F43D4F57CA664DEA0162234D8C756A7DC6301525E46C45EA4A693CD7E62A36EA4548F32B9AF6A99F1D09421D36A9B3B75C116C16DE0A16KBvDO" TargetMode="External"/><Relationship Id="rId92" Type="http://schemas.openxmlformats.org/officeDocument/2006/relationships/hyperlink" Target="consultantplus://offline/ref=D4213EE0F43D4F57CA664DEA0162234D8C756A7DC6371921E46C45EA4A693CD7E62A36EA4548F32B9AF7AD9D1D09421D36A9B3B75C116C16DE0A16KBvDO" TargetMode="External"/><Relationship Id="rId2" Type="http://schemas.openxmlformats.org/officeDocument/2006/relationships/settings" Target="settings.xml"/><Relationship Id="rId29" Type="http://schemas.openxmlformats.org/officeDocument/2006/relationships/hyperlink" Target="consultantplus://offline/ref=D4213EE0F43D4F57CA664DEA0162234D8C756A7DC6311921E56C45EA4A693CD7E62A36EA4548F32B9AF7AC9D1D09421D36A9B3B75C116C16DE0A16KB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20270</Words>
  <Characters>115542</Characters>
  <Application>Microsoft Office Word</Application>
  <DocSecurity>0</DocSecurity>
  <Lines>962</Lines>
  <Paragraphs>271</Paragraphs>
  <ScaleCrop>false</ScaleCrop>
  <Company/>
  <LinksUpToDate>false</LinksUpToDate>
  <CharactersWithSpaces>135541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2018-12-18T14:47:00Z</dcterms:created>
  <dcterms:modified xsi:type="dcterms:W3CDTF">2018-12-18T14:47:00Z</dcterms:modified>
</cp:coreProperties>
</file>