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C7C" w:rsidRPr="00B55E7A" w:rsidRDefault="00981C7C" w:rsidP="009566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5E7A">
        <w:rPr>
          <w:rFonts w:ascii="Times New Roman" w:hAnsi="Times New Roman"/>
          <w:b/>
          <w:sz w:val="28"/>
          <w:szCs w:val="28"/>
        </w:rPr>
        <w:t>Аналитическая справка</w:t>
      </w:r>
    </w:p>
    <w:p w:rsidR="00BC1D78" w:rsidRPr="00B55E7A" w:rsidRDefault="00981C7C" w:rsidP="009566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5E7A">
        <w:rPr>
          <w:rFonts w:ascii="Times New Roman" w:hAnsi="Times New Roman"/>
          <w:sz w:val="28"/>
          <w:szCs w:val="28"/>
        </w:rPr>
        <w:t xml:space="preserve">к </w:t>
      </w:r>
      <w:r w:rsidR="00364745" w:rsidRPr="00B55E7A">
        <w:rPr>
          <w:rFonts w:ascii="Times New Roman" w:hAnsi="Times New Roman"/>
          <w:sz w:val="28"/>
          <w:szCs w:val="28"/>
        </w:rPr>
        <w:t xml:space="preserve">Докладу о ходе реализации и оценке эффективности </w:t>
      </w:r>
    </w:p>
    <w:p w:rsidR="00981C7C" w:rsidRPr="00B55E7A" w:rsidRDefault="00364745" w:rsidP="009566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5E7A">
        <w:rPr>
          <w:rFonts w:ascii="Times New Roman" w:hAnsi="Times New Roman"/>
          <w:sz w:val="28"/>
          <w:szCs w:val="28"/>
        </w:rPr>
        <w:t>муниципальных программ</w:t>
      </w:r>
      <w:r w:rsidR="00BC1D78" w:rsidRPr="00B55E7A">
        <w:rPr>
          <w:rFonts w:ascii="Times New Roman" w:hAnsi="Times New Roman"/>
          <w:sz w:val="28"/>
          <w:szCs w:val="28"/>
        </w:rPr>
        <w:t xml:space="preserve"> </w:t>
      </w:r>
      <w:r w:rsidRPr="00B55E7A">
        <w:rPr>
          <w:rFonts w:ascii="Times New Roman" w:hAnsi="Times New Roman"/>
          <w:sz w:val="28"/>
          <w:szCs w:val="28"/>
        </w:rPr>
        <w:t>за 2014 год</w:t>
      </w:r>
    </w:p>
    <w:p w:rsidR="00981C7C" w:rsidRPr="00B55E7A" w:rsidRDefault="00981C7C" w:rsidP="009566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1D78" w:rsidRPr="00B55E7A" w:rsidRDefault="00BC1D78" w:rsidP="009566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1D78" w:rsidRPr="00B55E7A" w:rsidRDefault="00BC1D78" w:rsidP="009566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4745" w:rsidRPr="00B55E7A" w:rsidRDefault="00364745" w:rsidP="009566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5E7A">
        <w:rPr>
          <w:rFonts w:ascii="Times New Roman" w:hAnsi="Times New Roman"/>
          <w:sz w:val="28"/>
          <w:szCs w:val="28"/>
        </w:rPr>
        <w:t xml:space="preserve">В 2014 году в МО </w:t>
      </w:r>
      <w:r w:rsidR="00217848" w:rsidRPr="00B55E7A">
        <w:rPr>
          <w:rFonts w:ascii="Times New Roman" w:hAnsi="Times New Roman"/>
          <w:sz w:val="28"/>
          <w:szCs w:val="28"/>
        </w:rPr>
        <w:t>«</w:t>
      </w:r>
      <w:r w:rsidRPr="00B55E7A">
        <w:rPr>
          <w:rFonts w:ascii="Times New Roman" w:hAnsi="Times New Roman"/>
          <w:sz w:val="28"/>
          <w:szCs w:val="28"/>
        </w:rPr>
        <w:t>Город Псков</w:t>
      </w:r>
      <w:r w:rsidR="00217848" w:rsidRPr="00B55E7A">
        <w:rPr>
          <w:rFonts w:ascii="Times New Roman" w:hAnsi="Times New Roman"/>
          <w:sz w:val="28"/>
          <w:szCs w:val="28"/>
        </w:rPr>
        <w:t>»</w:t>
      </w:r>
      <w:r w:rsidRPr="00B55E7A">
        <w:rPr>
          <w:rFonts w:ascii="Times New Roman" w:hAnsi="Times New Roman"/>
          <w:sz w:val="28"/>
          <w:szCs w:val="28"/>
        </w:rPr>
        <w:t xml:space="preserve"> действовали 30 муниципальных программ, из которых были предусмотрены к финансированию в бюджете города Пскова</w:t>
      </w:r>
      <w:r w:rsidR="00BC1D78" w:rsidRPr="00B55E7A">
        <w:rPr>
          <w:rFonts w:ascii="Times New Roman" w:hAnsi="Times New Roman"/>
          <w:sz w:val="28"/>
          <w:szCs w:val="28"/>
        </w:rPr>
        <w:t xml:space="preserve"> </w:t>
      </w:r>
      <w:r w:rsidRPr="00B55E7A">
        <w:rPr>
          <w:rFonts w:ascii="Times New Roman" w:hAnsi="Times New Roman"/>
          <w:sz w:val="28"/>
          <w:szCs w:val="28"/>
        </w:rPr>
        <w:t>22 муниципальные программы на общую сумму 1052053,9 тыс. руб., в том числе за счет средств:</w:t>
      </w:r>
    </w:p>
    <w:p w:rsidR="00364745" w:rsidRPr="00B55E7A" w:rsidRDefault="00364745" w:rsidP="009566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5E7A">
        <w:rPr>
          <w:rFonts w:ascii="Times New Roman" w:hAnsi="Times New Roman"/>
          <w:sz w:val="28"/>
          <w:szCs w:val="28"/>
        </w:rPr>
        <w:t>федерального бюджета – 791292,1 тыс. руб.;</w:t>
      </w:r>
    </w:p>
    <w:p w:rsidR="00364745" w:rsidRPr="00B55E7A" w:rsidRDefault="00364745" w:rsidP="009566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5E7A">
        <w:rPr>
          <w:rFonts w:ascii="Times New Roman" w:hAnsi="Times New Roman"/>
          <w:sz w:val="28"/>
          <w:szCs w:val="28"/>
        </w:rPr>
        <w:t>бюджета Псковской области – 52514,0 тыс. руб.;</w:t>
      </w:r>
    </w:p>
    <w:p w:rsidR="00364745" w:rsidRPr="00B55E7A" w:rsidRDefault="00364745" w:rsidP="009566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5E7A">
        <w:rPr>
          <w:rFonts w:ascii="Times New Roman" w:hAnsi="Times New Roman"/>
          <w:sz w:val="28"/>
          <w:szCs w:val="28"/>
        </w:rPr>
        <w:t>городского бюджета – 207997,8 тыс. руб.;</w:t>
      </w:r>
    </w:p>
    <w:p w:rsidR="00364745" w:rsidRPr="00B55E7A" w:rsidRDefault="00364745" w:rsidP="009566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5E7A">
        <w:rPr>
          <w:rFonts w:ascii="Times New Roman" w:hAnsi="Times New Roman"/>
          <w:sz w:val="28"/>
          <w:szCs w:val="28"/>
        </w:rPr>
        <w:t>внебюджетных источников – 250,0 тыс. руб.</w:t>
      </w:r>
    </w:p>
    <w:p w:rsidR="00364745" w:rsidRPr="00B55E7A" w:rsidRDefault="00364745" w:rsidP="009566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1C7C" w:rsidRPr="00B55E7A" w:rsidRDefault="00981C7C" w:rsidP="009566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5E7A">
        <w:rPr>
          <w:rFonts w:ascii="Times New Roman" w:hAnsi="Times New Roman"/>
          <w:sz w:val="28"/>
          <w:szCs w:val="28"/>
        </w:rPr>
        <w:t>По итогам 201</w:t>
      </w:r>
      <w:r w:rsidR="00F81A50" w:rsidRPr="00B55E7A">
        <w:rPr>
          <w:rFonts w:ascii="Times New Roman" w:hAnsi="Times New Roman"/>
          <w:sz w:val="28"/>
          <w:szCs w:val="28"/>
        </w:rPr>
        <w:t>4</w:t>
      </w:r>
      <w:r w:rsidRPr="00B55E7A">
        <w:rPr>
          <w:rFonts w:ascii="Times New Roman" w:hAnsi="Times New Roman"/>
          <w:sz w:val="28"/>
          <w:szCs w:val="28"/>
        </w:rPr>
        <w:t xml:space="preserve"> года исполнение по программам за счет всех источников финансирования составило – </w:t>
      </w:r>
      <w:r w:rsidR="00F81A50" w:rsidRPr="00B55E7A">
        <w:rPr>
          <w:rFonts w:ascii="Times New Roman" w:hAnsi="Times New Roman"/>
          <w:sz w:val="28"/>
          <w:szCs w:val="28"/>
        </w:rPr>
        <w:t>837792,6</w:t>
      </w:r>
      <w:r w:rsidRPr="00B55E7A">
        <w:rPr>
          <w:rFonts w:ascii="Times New Roman" w:hAnsi="Times New Roman"/>
          <w:sz w:val="28"/>
          <w:szCs w:val="28"/>
        </w:rPr>
        <w:t xml:space="preserve"> тыс. руб. (</w:t>
      </w:r>
      <w:r w:rsidR="00F81A50" w:rsidRPr="00B55E7A">
        <w:rPr>
          <w:rFonts w:ascii="Times New Roman" w:hAnsi="Times New Roman"/>
          <w:sz w:val="28"/>
          <w:szCs w:val="28"/>
        </w:rPr>
        <w:t>79,6</w:t>
      </w:r>
      <w:r w:rsidRPr="00B55E7A">
        <w:rPr>
          <w:rFonts w:ascii="Times New Roman" w:hAnsi="Times New Roman"/>
          <w:sz w:val="28"/>
          <w:szCs w:val="28"/>
        </w:rPr>
        <w:t>% от предусмотренного в бюджете), в том числе по источникам финансирования:</w:t>
      </w:r>
    </w:p>
    <w:p w:rsidR="00981C7C" w:rsidRPr="00B55E7A" w:rsidRDefault="00981C7C" w:rsidP="009566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5E7A">
        <w:rPr>
          <w:rFonts w:ascii="Times New Roman" w:hAnsi="Times New Roman"/>
          <w:sz w:val="28"/>
          <w:szCs w:val="28"/>
        </w:rPr>
        <w:t xml:space="preserve">средства федерального бюджета – </w:t>
      </w:r>
      <w:r w:rsidR="00F81A50" w:rsidRPr="00B55E7A">
        <w:rPr>
          <w:rFonts w:ascii="Times New Roman" w:hAnsi="Times New Roman"/>
          <w:sz w:val="28"/>
          <w:szCs w:val="28"/>
        </w:rPr>
        <w:t>648470,0</w:t>
      </w:r>
      <w:r w:rsidRPr="00B55E7A">
        <w:rPr>
          <w:rFonts w:ascii="Times New Roman" w:hAnsi="Times New Roman"/>
          <w:sz w:val="28"/>
          <w:szCs w:val="28"/>
        </w:rPr>
        <w:t xml:space="preserve"> тыс. руб. (</w:t>
      </w:r>
      <w:r w:rsidR="00F81A50" w:rsidRPr="00B55E7A">
        <w:rPr>
          <w:rFonts w:ascii="Times New Roman" w:hAnsi="Times New Roman"/>
          <w:sz w:val="28"/>
          <w:szCs w:val="28"/>
        </w:rPr>
        <w:t>82</w:t>
      </w:r>
      <w:r w:rsidRPr="00B55E7A">
        <w:rPr>
          <w:rFonts w:ascii="Times New Roman" w:hAnsi="Times New Roman"/>
          <w:sz w:val="28"/>
          <w:szCs w:val="28"/>
        </w:rPr>
        <w:t>%);</w:t>
      </w:r>
    </w:p>
    <w:p w:rsidR="00981C7C" w:rsidRPr="00B55E7A" w:rsidRDefault="00981C7C" w:rsidP="009566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5E7A">
        <w:rPr>
          <w:rFonts w:ascii="Times New Roman" w:hAnsi="Times New Roman"/>
          <w:sz w:val="28"/>
          <w:szCs w:val="28"/>
        </w:rPr>
        <w:t xml:space="preserve">средства бюджета Псковской области – </w:t>
      </w:r>
      <w:r w:rsidR="00F81A50" w:rsidRPr="00B55E7A">
        <w:rPr>
          <w:rFonts w:ascii="Times New Roman" w:hAnsi="Times New Roman"/>
          <w:sz w:val="28"/>
          <w:szCs w:val="28"/>
        </w:rPr>
        <w:t>17827,3</w:t>
      </w:r>
      <w:r w:rsidRPr="00B55E7A">
        <w:rPr>
          <w:rFonts w:ascii="Times New Roman" w:hAnsi="Times New Roman"/>
          <w:sz w:val="28"/>
          <w:szCs w:val="28"/>
        </w:rPr>
        <w:t xml:space="preserve"> тыс. руб. (</w:t>
      </w:r>
      <w:r w:rsidR="00F81A50" w:rsidRPr="00B55E7A">
        <w:rPr>
          <w:rFonts w:ascii="Times New Roman" w:hAnsi="Times New Roman"/>
          <w:sz w:val="28"/>
          <w:szCs w:val="28"/>
        </w:rPr>
        <w:t>33,9</w:t>
      </w:r>
      <w:r w:rsidRPr="00B55E7A">
        <w:rPr>
          <w:rFonts w:ascii="Times New Roman" w:hAnsi="Times New Roman"/>
          <w:sz w:val="28"/>
          <w:szCs w:val="28"/>
        </w:rPr>
        <w:t>%);</w:t>
      </w:r>
    </w:p>
    <w:p w:rsidR="00981C7C" w:rsidRPr="00B55E7A" w:rsidRDefault="00981C7C" w:rsidP="009566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5E7A">
        <w:rPr>
          <w:rFonts w:ascii="Times New Roman" w:hAnsi="Times New Roman"/>
          <w:sz w:val="28"/>
          <w:szCs w:val="28"/>
        </w:rPr>
        <w:t xml:space="preserve">средства городского бюджета – </w:t>
      </w:r>
      <w:r w:rsidR="00F81A50" w:rsidRPr="00B55E7A">
        <w:rPr>
          <w:rFonts w:ascii="Times New Roman" w:hAnsi="Times New Roman"/>
          <w:sz w:val="28"/>
          <w:szCs w:val="28"/>
        </w:rPr>
        <w:t>171495,3</w:t>
      </w:r>
      <w:r w:rsidRPr="00B55E7A">
        <w:rPr>
          <w:rFonts w:ascii="Times New Roman" w:hAnsi="Times New Roman"/>
          <w:sz w:val="28"/>
          <w:szCs w:val="28"/>
        </w:rPr>
        <w:t xml:space="preserve"> тыс. руб. (</w:t>
      </w:r>
      <w:r w:rsidR="00F81A50" w:rsidRPr="00B55E7A">
        <w:rPr>
          <w:rFonts w:ascii="Times New Roman" w:hAnsi="Times New Roman"/>
          <w:sz w:val="28"/>
          <w:szCs w:val="28"/>
        </w:rPr>
        <w:t>82,5</w:t>
      </w:r>
      <w:r w:rsidRPr="00B55E7A">
        <w:rPr>
          <w:rFonts w:ascii="Times New Roman" w:hAnsi="Times New Roman"/>
          <w:sz w:val="28"/>
          <w:szCs w:val="28"/>
        </w:rPr>
        <w:t>%);</w:t>
      </w:r>
    </w:p>
    <w:p w:rsidR="00981C7C" w:rsidRPr="00B55E7A" w:rsidRDefault="00981C7C" w:rsidP="009566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5E7A">
        <w:rPr>
          <w:rFonts w:ascii="Times New Roman" w:hAnsi="Times New Roman"/>
          <w:sz w:val="28"/>
          <w:szCs w:val="28"/>
        </w:rPr>
        <w:t xml:space="preserve">внебюджетные средства – </w:t>
      </w:r>
      <w:r w:rsidR="00F81A50" w:rsidRPr="00B55E7A">
        <w:rPr>
          <w:rFonts w:ascii="Times New Roman" w:hAnsi="Times New Roman"/>
          <w:sz w:val="28"/>
          <w:szCs w:val="28"/>
        </w:rPr>
        <w:t>0</w:t>
      </w:r>
      <w:r w:rsidRPr="00B55E7A">
        <w:rPr>
          <w:rFonts w:ascii="Times New Roman" w:hAnsi="Times New Roman"/>
          <w:sz w:val="28"/>
          <w:szCs w:val="28"/>
        </w:rPr>
        <w:t xml:space="preserve"> тыс. руб.</w:t>
      </w:r>
    </w:p>
    <w:p w:rsidR="00981C7C" w:rsidRPr="00B55E7A" w:rsidRDefault="00BC1D78" w:rsidP="009566CF">
      <w:pPr>
        <w:spacing w:after="0" w:line="240" w:lineRule="auto"/>
        <w:ind w:hanging="709"/>
        <w:jc w:val="center"/>
        <w:rPr>
          <w:rFonts w:ascii="Times New Roman" w:hAnsi="Times New Roman"/>
          <w:sz w:val="28"/>
          <w:szCs w:val="28"/>
        </w:rPr>
      </w:pPr>
      <w:r w:rsidRPr="00B55E7A">
        <w:rPr>
          <w:rFonts w:ascii="Times New Roman" w:hAnsi="Times New Roman"/>
          <w:sz w:val="28"/>
          <w:szCs w:val="28"/>
        </w:rPr>
        <w:object w:dxaOrig="10650" w:dyaOrig="5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2.8pt;height:279pt" o:ole="">
            <v:imagedata r:id="rId5" o:title=""/>
          </v:shape>
          <o:OLEObject Type="Embed" ProgID="MSGraph.Chart.8" ShapeID="_x0000_i1025" DrawAspect="Content" ObjectID="_1489328734" r:id="rId6">
            <o:FieldCodes>\s</o:FieldCodes>
          </o:OLEObject>
        </w:object>
      </w:r>
    </w:p>
    <w:p w:rsidR="00981C7C" w:rsidRPr="00B55E7A" w:rsidRDefault="00981C7C" w:rsidP="009566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5E7A">
        <w:rPr>
          <w:rFonts w:ascii="Times New Roman" w:hAnsi="Times New Roman"/>
          <w:sz w:val="28"/>
          <w:szCs w:val="28"/>
        </w:rPr>
        <w:t xml:space="preserve">В </w:t>
      </w:r>
      <w:r w:rsidRPr="00B55E7A">
        <w:rPr>
          <w:rFonts w:ascii="Times New Roman" w:hAnsi="Times New Roman"/>
          <w:b/>
          <w:sz w:val="28"/>
          <w:szCs w:val="28"/>
          <w:u w:val="single"/>
        </w:rPr>
        <w:t>социальной сфере</w:t>
      </w:r>
      <w:r w:rsidRPr="00B55E7A">
        <w:rPr>
          <w:rFonts w:ascii="Times New Roman" w:hAnsi="Times New Roman"/>
          <w:sz w:val="28"/>
          <w:szCs w:val="28"/>
        </w:rPr>
        <w:t xml:space="preserve"> </w:t>
      </w:r>
      <w:r w:rsidRPr="00B55E7A">
        <w:rPr>
          <w:rFonts w:ascii="Times New Roman" w:hAnsi="Times New Roman"/>
          <w:i/>
          <w:sz w:val="28"/>
          <w:szCs w:val="28"/>
        </w:rPr>
        <w:t>(Управление образования, Управление культуры, Комитет по физической культуре, спорту и делам молодежи, Комитет социально-экономического развития и потребительского рынка</w:t>
      </w:r>
      <w:r w:rsidR="00163BEF" w:rsidRPr="00B55E7A">
        <w:rPr>
          <w:rFonts w:ascii="Times New Roman" w:hAnsi="Times New Roman"/>
          <w:i/>
          <w:sz w:val="28"/>
          <w:szCs w:val="28"/>
        </w:rPr>
        <w:t>, Комитет информационных технологий</w:t>
      </w:r>
      <w:r w:rsidRPr="00B55E7A">
        <w:rPr>
          <w:rFonts w:ascii="Times New Roman" w:hAnsi="Times New Roman"/>
          <w:i/>
          <w:sz w:val="28"/>
          <w:szCs w:val="28"/>
        </w:rPr>
        <w:t>)</w:t>
      </w:r>
      <w:r w:rsidRPr="00B55E7A">
        <w:rPr>
          <w:rFonts w:ascii="Times New Roman" w:hAnsi="Times New Roman"/>
          <w:b/>
          <w:sz w:val="28"/>
          <w:szCs w:val="28"/>
        </w:rPr>
        <w:t xml:space="preserve"> </w:t>
      </w:r>
      <w:r w:rsidRPr="00B55E7A">
        <w:rPr>
          <w:rFonts w:ascii="Times New Roman" w:hAnsi="Times New Roman"/>
          <w:sz w:val="28"/>
          <w:szCs w:val="28"/>
        </w:rPr>
        <w:t>в 201</w:t>
      </w:r>
      <w:r w:rsidR="00FC3DCD" w:rsidRPr="00B55E7A">
        <w:rPr>
          <w:rFonts w:ascii="Times New Roman" w:hAnsi="Times New Roman"/>
          <w:sz w:val="28"/>
          <w:szCs w:val="28"/>
        </w:rPr>
        <w:t>4</w:t>
      </w:r>
      <w:r w:rsidRPr="00B55E7A">
        <w:rPr>
          <w:rFonts w:ascii="Times New Roman" w:hAnsi="Times New Roman"/>
          <w:sz w:val="28"/>
          <w:szCs w:val="28"/>
        </w:rPr>
        <w:t xml:space="preserve"> году было предусмотрено финансирование </w:t>
      </w:r>
      <w:r w:rsidR="00163BEF" w:rsidRPr="00B55E7A">
        <w:rPr>
          <w:rFonts w:ascii="Times New Roman" w:hAnsi="Times New Roman"/>
          <w:sz w:val="28"/>
          <w:szCs w:val="28"/>
        </w:rPr>
        <w:t>10</w:t>
      </w:r>
      <w:r w:rsidRPr="00B55E7A">
        <w:rPr>
          <w:rFonts w:ascii="Times New Roman" w:hAnsi="Times New Roman"/>
          <w:sz w:val="28"/>
          <w:szCs w:val="28"/>
        </w:rPr>
        <w:t xml:space="preserve"> целевых программ.</w:t>
      </w:r>
      <w:bookmarkStart w:id="0" w:name="_GoBack"/>
      <w:bookmarkEnd w:id="0"/>
    </w:p>
    <w:p w:rsidR="00981C7C" w:rsidRPr="00B55E7A" w:rsidRDefault="00981C7C" w:rsidP="009566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5E7A">
        <w:rPr>
          <w:rFonts w:ascii="Times New Roman" w:hAnsi="Times New Roman"/>
          <w:sz w:val="28"/>
          <w:szCs w:val="28"/>
        </w:rPr>
        <w:lastRenderedPageBreak/>
        <w:t xml:space="preserve">Финансирование программ социальной сферы составило </w:t>
      </w:r>
      <w:r w:rsidR="00163BEF" w:rsidRPr="00B55E7A">
        <w:rPr>
          <w:rFonts w:ascii="Times New Roman" w:hAnsi="Times New Roman"/>
          <w:sz w:val="28"/>
          <w:szCs w:val="28"/>
        </w:rPr>
        <w:t>124103,</w:t>
      </w:r>
      <w:r w:rsidR="00EB2B68" w:rsidRPr="00B55E7A">
        <w:rPr>
          <w:rFonts w:ascii="Times New Roman" w:hAnsi="Times New Roman"/>
          <w:sz w:val="28"/>
          <w:szCs w:val="28"/>
        </w:rPr>
        <w:t>8</w:t>
      </w:r>
      <w:r w:rsidRPr="00B55E7A">
        <w:rPr>
          <w:rFonts w:ascii="Times New Roman" w:hAnsi="Times New Roman"/>
          <w:sz w:val="28"/>
          <w:szCs w:val="28"/>
        </w:rPr>
        <w:t xml:space="preserve"> тыс. руб., в том числе из средств:</w:t>
      </w:r>
    </w:p>
    <w:p w:rsidR="00EB2B68" w:rsidRPr="00B55E7A" w:rsidRDefault="00EB2B68" w:rsidP="009566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5E7A">
        <w:rPr>
          <w:rFonts w:ascii="Times New Roman" w:hAnsi="Times New Roman"/>
          <w:sz w:val="28"/>
          <w:szCs w:val="28"/>
        </w:rPr>
        <w:t>федерального бюджета – 6800 тыс. руб.;</w:t>
      </w:r>
    </w:p>
    <w:p w:rsidR="00EB2B68" w:rsidRPr="00B55E7A" w:rsidRDefault="00EB2B68" w:rsidP="009566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5E7A">
        <w:rPr>
          <w:rFonts w:ascii="Times New Roman" w:hAnsi="Times New Roman"/>
          <w:sz w:val="28"/>
          <w:szCs w:val="28"/>
        </w:rPr>
        <w:t>областного бюджета – 0 тыс. руб.;</w:t>
      </w:r>
    </w:p>
    <w:p w:rsidR="00981C7C" w:rsidRPr="00B55E7A" w:rsidRDefault="00981C7C" w:rsidP="009566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5E7A">
        <w:rPr>
          <w:rFonts w:ascii="Times New Roman" w:hAnsi="Times New Roman"/>
          <w:sz w:val="28"/>
          <w:szCs w:val="28"/>
        </w:rPr>
        <w:t xml:space="preserve">бюджета города Пскова – </w:t>
      </w:r>
      <w:r w:rsidR="00EB2B68" w:rsidRPr="00B55E7A">
        <w:rPr>
          <w:rFonts w:ascii="Times New Roman" w:hAnsi="Times New Roman"/>
          <w:sz w:val="28"/>
          <w:szCs w:val="28"/>
        </w:rPr>
        <w:t>11</w:t>
      </w:r>
      <w:r w:rsidR="00163BEF" w:rsidRPr="00B55E7A">
        <w:rPr>
          <w:rFonts w:ascii="Times New Roman" w:hAnsi="Times New Roman"/>
          <w:sz w:val="28"/>
          <w:szCs w:val="28"/>
        </w:rPr>
        <w:t>70</w:t>
      </w:r>
      <w:r w:rsidR="00EB2B68" w:rsidRPr="00B55E7A">
        <w:rPr>
          <w:rFonts w:ascii="Times New Roman" w:hAnsi="Times New Roman"/>
          <w:sz w:val="28"/>
          <w:szCs w:val="28"/>
        </w:rPr>
        <w:t>53,8</w:t>
      </w:r>
      <w:r w:rsidRPr="00B55E7A">
        <w:rPr>
          <w:rFonts w:ascii="Times New Roman" w:hAnsi="Times New Roman"/>
          <w:sz w:val="28"/>
          <w:szCs w:val="28"/>
        </w:rPr>
        <w:t xml:space="preserve"> тыс. руб.</w:t>
      </w:r>
      <w:r w:rsidR="00EB2B68" w:rsidRPr="00B55E7A">
        <w:rPr>
          <w:rFonts w:ascii="Times New Roman" w:hAnsi="Times New Roman"/>
          <w:sz w:val="28"/>
          <w:szCs w:val="28"/>
        </w:rPr>
        <w:t>;</w:t>
      </w:r>
    </w:p>
    <w:p w:rsidR="00981C7C" w:rsidRPr="00B55E7A" w:rsidRDefault="00981C7C" w:rsidP="009566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5E7A">
        <w:rPr>
          <w:rFonts w:ascii="Times New Roman" w:hAnsi="Times New Roman"/>
          <w:sz w:val="28"/>
          <w:szCs w:val="28"/>
        </w:rPr>
        <w:t>внебюджетн</w:t>
      </w:r>
      <w:r w:rsidR="00EB2B68" w:rsidRPr="00B55E7A">
        <w:rPr>
          <w:rFonts w:ascii="Times New Roman" w:hAnsi="Times New Roman"/>
          <w:sz w:val="28"/>
          <w:szCs w:val="28"/>
        </w:rPr>
        <w:t>ых источников – 250,0 тыс. руб.</w:t>
      </w:r>
    </w:p>
    <w:p w:rsidR="00981C7C" w:rsidRPr="00B55E7A" w:rsidRDefault="00981C7C" w:rsidP="009566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5E7A">
        <w:rPr>
          <w:rFonts w:ascii="Times New Roman" w:hAnsi="Times New Roman"/>
          <w:sz w:val="28"/>
          <w:szCs w:val="28"/>
        </w:rPr>
        <w:t xml:space="preserve">Исполнение за </w:t>
      </w:r>
      <w:r w:rsidR="00EB2B68" w:rsidRPr="00B55E7A">
        <w:rPr>
          <w:rFonts w:ascii="Times New Roman" w:hAnsi="Times New Roman"/>
          <w:sz w:val="28"/>
          <w:szCs w:val="28"/>
        </w:rPr>
        <w:t>2014</w:t>
      </w:r>
      <w:r w:rsidRPr="00B55E7A">
        <w:rPr>
          <w:rFonts w:ascii="Times New Roman" w:hAnsi="Times New Roman"/>
          <w:sz w:val="28"/>
          <w:szCs w:val="28"/>
        </w:rPr>
        <w:t xml:space="preserve"> год по данным программам составило </w:t>
      </w:r>
      <w:r w:rsidR="00EB2B68" w:rsidRPr="00B55E7A">
        <w:rPr>
          <w:rFonts w:ascii="Times New Roman" w:hAnsi="Times New Roman"/>
          <w:sz w:val="28"/>
          <w:szCs w:val="28"/>
        </w:rPr>
        <w:t>12</w:t>
      </w:r>
      <w:r w:rsidR="00163BEF" w:rsidRPr="00B55E7A">
        <w:rPr>
          <w:rFonts w:ascii="Times New Roman" w:hAnsi="Times New Roman"/>
          <w:sz w:val="28"/>
          <w:szCs w:val="28"/>
        </w:rPr>
        <w:t>3250</w:t>
      </w:r>
      <w:r w:rsidR="00EB2B68" w:rsidRPr="00B55E7A">
        <w:rPr>
          <w:rFonts w:ascii="Times New Roman" w:hAnsi="Times New Roman"/>
          <w:sz w:val="28"/>
          <w:szCs w:val="28"/>
        </w:rPr>
        <w:t>,5</w:t>
      </w:r>
      <w:r w:rsidRPr="00B55E7A">
        <w:rPr>
          <w:rFonts w:ascii="Times New Roman" w:hAnsi="Times New Roman"/>
          <w:sz w:val="28"/>
          <w:szCs w:val="28"/>
        </w:rPr>
        <w:t xml:space="preserve"> тыс. руб. (</w:t>
      </w:r>
      <w:r w:rsidR="00F15F98" w:rsidRPr="00B55E7A">
        <w:rPr>
          <w:rFonts w:ascii="Times New Roman" w:hAnsi="Times New Roman"/>
          <w:sz w:val="28"/>
          <w:szCs w:val="28"/>
        </w:rPr>
        <w:t>99,3</w:t>
      </w:r>
      <w:r w:rsidRPr="00B55E7A">
        <w:rPr>
          <w:rFonts w:ascii="Times New Roman" w:hAnsi="Times New Roman"/>
          <w:sz w:val="28"/>
          <w:szCs w:val="28"/>
        </w:rPr>
        <w:t xml:space="preserve">%), в том числе по средствам: </w:t>
      </w:r>
    </w:p>
    <w:p w:rsidR="00EB2B68" w:rsidRPr="00B55E7A" w:rsidRDefault="00EB2B68" w:rsidP="009566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5E7A">
        <w:rPr>
          <w:rFonts w:ascii="Times New Roman" w:hAnsi="Times New Roman"/>
          <w:sz w:val="28"/>
          <w:szCs w:val="28"/>
        </w:rPr>
        <w:t>федерального бюджета – 6800 тыс. руб.;</w:t>
      </w:r>
    </w:p>
    <w:p w:rsidR="00EB2B68" w:rsidRPr="00B55E7A" w:rsidRDefault="00EB2B68" w:rsidP="009566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5E7A">
        <w:rPr>
          <w:rFonts w:ascii="Times New Roman" w:hAnsi="Times New Roman"/>
          <w:sz w:val="28"/>
          <w:szCs w:val="28"/>
        </w:rPr>
        <w:t xml:space="preserve">областного бюджета – </w:t>
      </w:r>
      <w:r w:rsidR="00F15F98" w:rsidRPr="00B55E7A">
        <w:rPr>
          <w:rFonts w:ascii="Times New Roman" w:hAnsi="Times New Roman"/>
          <w:sz w:val="28"/>
          <w:szCs w:val="28"/>
        </w:rPr>
        <w:t>0</w:t>
      </w:r>
      <w:r w:rsidRPr="00B55E7A">
        <w:rPr>
          <w:rFonts w:ascii="Times New Roman" w:hAnsi="Times New Roman"/>
          <w:sz w:val="28"/>
          <w:szCs w:val="28"/>
        </w:rPr>
        <w:t xml:space="preserve"> тыс. руб.;</w:t>
      </w:r>
    </w:p>
    <w:p w:rsidR="00EB2B68" w:rsidRPr="00B55E7A" w:rsidRDefault="00EB2B68" w:rsidP="009566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5E7A">
        <w:rPr>
          <w:rFonts w:ascii="Times New Roman" w:hAnsi="Times New Roman"/>
          <w:sz w:val="28"/>
          <w:szCs w:val="28"/>
        </w:rPr>
        <w:t xml:space="preserve">бюджета города Пскова – </w:t>
      </w:r>
      <w:r w:rsidR="00F15F98" w:rsidRPr="00B55E7A">
        <w:rPr>
          <w:rFonts w:ascii="Times New Roman" w:hAnsi="Times New Roman"/>
          <w:sz w:val="28"/>
          <w:szCs w:val="28"/>
        </w:rPr>
        <w:t>11</w:t>
      </w:r>
      <w:r w:rsidR="001A0203" w:rsidRPr="00B55E7A">
        <w:rPr>
          <w:rFonts w:ascii="Times New Roman" w:hAnsi="Times New Roman"/>
          <w:sz w:val="28"/>
          <w:szCs w:val="28"/>
        </w:rPr>
        <w:t>6450</w:t>
      </w:r>
      <w:r w:rsidR="00F15F98" w:rsidRPr="00B55E7A">
        <w:rPr>
          <w:rFonts w:ascii="Times New Roman" w:hAnsi="Times New Roman"/>
          <w:sz w:val="28"/>
          <w:szCs w:val="28"/>
        </w:rPr>
        <w:t>,5</w:t>
      </w:r>
      <w:r w:rsidRPr="00B55E7A">
        <w:rPr>
          <w:rFonts w:ascii="Times New Roman" w:hAnsi="Times New Roman"/>
          <w:sz w:val="28"/>
          <w:szCs w:val="28"/>
        </w:rPr>
        <w:t xml:space="preserve"> тыс. руб.;</w:t>
      </w:r>
    </w:p>
    <w:p w:rsidR="00EB2B68" w:rsidRPr="00B55E7A" w:rsidRDefault="00EB2B68" w:rsidP="009566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5E7A">
        <w:rPr>
          <w:rFonts w:ascii="Times New Roman" w:hAnsi="Times New Roman"/>
          <w:sz w:val="28"/>
          <w:szCs w:val="28"/>
        </w:rPr>
        <w:t xml:space="preserve">внебюджетных источников - </w:t>
      </w:r>
      <w:r w:rsidR="00F15F98" w:rsidRPr="00B55E7A">
        <w:rPr>
          <w:rFonts w:ascii="Times New Roman" w:hAnsi="Times New Roman"/>
          <w:sz w:val="28"/>
          <w:szCs w:val="28"/>
        </w:rPr>
        <w:t>0</w:t>
      </w:r>
      <w:r w:rsidRPr="00B55E7A">
        <w:rPr>
          <w:rFonts w:ascii="Times New Roman" w:hAnsi="Times New Roman"/>
          <w:sz w:val="28"/>
          <w:szCs w:val="28"/>
        </w:rPr>
        <w:t xml:space="preserve"> тыс. руб.</w:t>
      </w:r>
    </w:p>
    <w:p w:rsidR="00981C7C" w:rsidRPr="00B55E7A" w:rsidRDefault="00981C7C" w:rsidP="009566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5E7A">
        <w:rPr>
          <w:rFonts w:ascii="Times New Roman" w:hAnsi="Times New Roman"/>
          <w:sz w:val="28"/>
          <w:szCs w:val="28"/>
          <w:u w:val="single"/>
        </w:rPr>
        <w:t>Из наиболее значимых реализованных проектов в 201</w:t>
      </w:r>
      <w:r w:rsidR="00185ADC" w:rsidRPr="00B55E7A">
        <w:rPr>
          <w:rFonts w:ascii="Times New Roman" w:hAnsi="Times New Roman"/>
          <w:sz w:val="28"/>
          <w:szCs w:val="28"/>
          <w:u w:val="single"/>
        </w:rPr>
        <w:t>4</w:t>
      </w:r>
      <w:r w:rsidRPr="00B55E7A">
        <w:rPr>
          <w:rFonts w:ascii="Times New Roman" w:hAnsi="Times New Roman"/>
          <w:sz w:val="28"/>
          <w:szCs w:val="28"/>
          <w:u w:val="single"/>
        </w:rPr>
        <w:t xml:space="preserve"> году можно отметить</w:t>
      </w:r>
      <w:r w:rsidRPr="00B55E7A">
        <w:rPr>
          <w:rFonts w:ascii="Times New Roman" w:hAnsi="Times New Roman"/>
          <w:sz w:val="28"/>
          <w:szCs w:val="28"/>
        </w:rPr>
        <w:t xml:space="preserve"> </w:t>
      </w:r>
      <w:r w:rsidR="00185ADC" w:rsidRPr="00B55E7A">
        <w:rPr>
          <w:rFonts w:ascii="Times New Roman" w:hAnsi="Times New Roman"/>
          <w:sz w:val="28"/>
          <w:szCs w:val="28"/>
        </w:rPr>
        <w:t>создание дополнительных 254 мест для дошкольников (</w:t>
      </w:r>
      <w:r w:rsidR="00CE4242" w:rsidRPr="00B55E7A">
        <w:rPr>
          <w:rFonts w:ascii="Times New Roman" w:hAnsi="Times New Roman"/>
          <w:sz w:val="28"/>
          <w:szCs w:val="28"/>
        </w:rPr>
        <w:t xml:space="preserve">были перепрофилированы группы </w:t>
      </w:r>
      <w:r w:rsidR="00185ADC" w:rsidRPr="00B55E7A">
        <w:rPr>
          <w:rFonts w:ascii="Times New Roman" w:hAnsi="Times New Roman"/>
          <w:sz w:val="28"/>
          <w:szCs w:val="28"/>
        </w:rPr>
        <w:t>в детских садах № 40, № 52, № 54,</w:t>
      </w:r>
      <w:r w:rsidR="00CE4242" w:rsidRPr="00B55E7A">
        <w:rPr>
          <w:rFonts w:ascii="Times New Roman" w:hAnsi="Times New Roman"/>
          <w:sz w:val="28"/>
          <w:szCs w:val="28"/>
        </w:rPr>
        <w:t xml:space="preserve"> открыты дошкольные группы</w:t>
      </w:r>
      <w:r w:rsidR="00185ADC" w:rsidRPr="00B55E7A">
        <w:rPr>
          <w:rFonts w:ascii="Times New Roman" w:hAnsi="Times New Roman"/>
          <w:sz w:val="28"/>
          <w:szCs w:val="28"/>
        </w:rPr>
        <w:t xml:space="preserve"> на базе средних общеобразовательных школ № 5, № 47, Лицея № 4).</w:t>
      </w:r>
    </w:p>
    <w:p w:rsidR="00981C7C" w:rsidRPr="00B55E7A" w:rsidRDefault="00981C7C" w:rsidP="009566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1C7C" w:rsidRPr="00B55E7A" w:rsidRDefault="00981C7C" w:rsidP="009566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5E7A">
        <w:rPr>
          <w:rFonts w:ascii="Times New Roman" w:hAnsi="Times New Roman"/>
          <w:sz w:val="28"/>
          <w:szCs w:val="28"/>
        </w:rPr>
        <w:t xml:space="preserve">В сфере </w:t>
      </w:r>
      <w:r w:rsidRPr="00B55E7A">
        <w:rPr>
          <w:rFonts w:ascii="Times New Roman" w:hAnsi="Times New Roman"/>
          <w:b/>
          <w:sz w:val="28"/>
          <w:szCs w:val="28"/>
          <w:u w:val="single"/>
        </w:rPr>
        <w:t>жилищно-коммунального хозяйства</w:t>
      </w:r>
      <w:r w:rsidRPr="00B55E7A">
        <w:rPr>
          <w:rFonts w:ascii="Times New Roman" w:hAnsi="Times New Roman"/>
          <w:sz w:val="28"/>
          <w:szCs w:val="28"/>
        </w:rPr>
        <w:t xml:space="preserve"> (ЖКХ) </w:t>
      </w:r>
      <w:r w:rsidRPr="00B55E7A">
        <w:rPr>
          <w:rFonts w:ascii="Times New Roman" w:hAnsi="Times New Roman"/>
          <w:i/>
          <w:sz w:val="28"/>
          <w:szCs w:val="28"/>
        </w:rPr>
        <w:t>(Управление городского хозяйства, Управление по учету и распределению жилой площади)</w:t>
      </w:r>
      <w:r w:rsidRPr="00B55E7A">
        <w:rPr>
          <w:rFonts w:ascii="Times New Roman" w:hAnsi="Times New Roman"/>
          <w:sz w:val="28"/>
          <w:szCs w:val="28"/>
        </w:rPr>
        <w:t xml:space="preserve"> в 201</w:t>
      </w:r>
      <w:r w:rsidR="00492DE4" w:rsidRPr="00B55E7A">
        <w:rPr>
          <w:rFonts w:ascii="Times New Roman" w:hAnsi="Times New Roman"/>
          <w:sz w:val="28"/>
          <w:szCs w:val="28"/>
        </w:rPr>
        <w:t>4</w:t>
      </w:r>
      <w:r w:rsidRPr="00B55E7A">
        <w:rPr>
          <w:rFonts w:ascii="Times New Roman" w:hAnsi="Times New Roman"/>
          <w:sz w:val="28"/>
          <w:szCs w:val="28"/>
        </w:rPr>
        <w:t xml:space="preserve"> году было предусмотрено финансирование </w:t>
      </w:r>
      <w:r w:rsidR="00492DE4" w:rsidRPr="00B55E7A">
        <w:rPr>
          <w:rFonts w:ascii="Times New Roman" w:hAnsi="Times New Roman"/>
          <w:sz w:val="28"/>
          <w:szCs w:val="28"/>
        </w:rPr>
        <w:t>8</w:t>
      </w:r>
      <w:r w:rsidRPr="00B55E7A">
        <w:rPr>
          <w:rFonts w:ascii="Times New Roman" w:hAnsi="Times New Roman"/>
          <w:sz w:val="28"/>
          <w:szCs w:val="28"/>
        </w:rPr>
        <w:t xml:space="preserve"> </w:t>
      </w:r>
      <w:r w:rsidR="00492DE4" w:rsidRPr="00B55E7A">
        <w:rPr>
          <w:rFonts w:ascii="Times New Roman" w:hAnsi="Times New Roman"/>
          <w:sz w:val="28"/>
          <w:szCs w:val="28"/>
        </w:rPr>
        <w:t>муниципальных</w:t>
      </w:r>
      <w:r w:rsidRPr="00B55E7A">
        <w:rPr>
          <w:rFonts w:ascii="Times New Roman" w:hAnsi="Times New Roman"/>
          <w:sz w:val="28"/>
          <w:szCs w:val="28"/>
        </w:rPr>
        <w:t xml:space="preserve"> программ на сумму </w:t>
      </w:r>
      <w:r w:rsidR="00492DE4" w:rsidRPr="00B55E7A">
        <w:rPr>
          <w:rFonts w:ascii="Times New Roman" w:hAnsi="Times New Roman"/>
          <w:sz w:val="28"/>
          <w:szCs w:val="28"/>
        </w:rPr>
        <w:t>886924,8</w:t>
      </w:r>
      <w:r w:rsidRPr="00B55E7A">
        <w:rPr>
          <w:rFonts w:ascii="Times New Roman" w:hAnsi="Times New Roman"/>
          <w:sz w:val="28"/>
          <w:szCs w:val="28"/>
        </w:rPr>
        <w:t xml:space="preserve"> тыс. руб., в том числе за счет средств:</w:t>
      </w:r>
    </w:p>
    <w:p w:rsidR="00981C7C" w:rsidRPr="00B55E7A" w:rsidRDefault="00981C7C" w:rsidP="009566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5E7A">
        <w:rPr>
          <w:rFonts w:ascii="Times New Roman" w:hAnsi="Times New Roman"/>
          <w:sz w:val="28"/>
          <w:szCs w:val="28"/>
        </w:rPr>
        <w:t xml:space="preserve">федерального бюджета – </w:t>
      </w:r>
      <w:r w:rsidR="00492DE4" w:rsidRPr="00B55E7A">
        <w:rPr>
          <w:rFonts w:ascii="Times New Roman" w:hAnsi="Times New Roman"/>
          <w:sz w:val="28"/>
          <w:szCs w:val="28"/>
        </w:rPr>
        <w:t>784492,1</w:t>
      </w:r>
      <w:r w:rsidRPr="00B55E7A">
        <w:rPr>
          <w:rFonts w:ascii="Times New Roman" w:hAnsi="Times New Roman"/>
          <w:sz w:val="28"/>
          <w:szCs w:val="28"/>
        </w:rPr>
        <w:t xml:space="preserve"> тыс. руб.,</w:t>
      </w:r>
    </w:p>
    <w:p w:rsidR="00981C7C" w:rsidRPr="00B55E7A" w:rsidRDefault="00981C7C" w:rsidP="009566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5E7A">
        <w:rPr>
          <w:rFonts w:ascii="Times New Roman" w:hAnsi="Times New Roman"/>
          <w:sz w:val="28"/>
          <w:szCs w:val="28"/>
        </w:rPr>
        <w:t xml:space="preserve">областного бюджета – </w:t>
      </w:r>
      <w:r w:rsidR="00663D6A" w:rsidRPr="00B55E7A">
        <w:rPr>
          <w:rFonts w:ascii="Times New Roman" w:hAnsi="Times New Roman"/>
          <w:sz w:val="28"/>
          <w:szCs w:val="28"/>
        </w:rPr>
        <w:t>52514,0</w:t>
      </w:r>
      <w:r w:rsidRPr="00B55E7A">
        <w:rPr>
          <w:rFonts w:ascii="Times New Roman" w:hAnsi="Times New Roman"/>
          <w:sz w:val="28"/>
          <w:szCs w:val="28"/>
        </w:rPr>
        <w:t xml:space="preserve"> тыс. руб.; </w:t>
      </w:r>
    </w:p>
    <w:p w:rsidR="00981C7C" w:rsidRPr="00B55E7A" w:rsidRDefault="00981C7C" w:rsidP="009566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5E7A">
        <w:rPr>
          <w:rFonts w:ascii="Times New Roman" w:hAnsi="Times New Roman"/>
          <w:sz w:val="28"/>
          <w:szCs w:val="28"/>
        </w:rPr>
        <w:t xml:space="preserve">городского бюджета – </w:t>
      </w:r>
      <w:r w:rsidR="00663D6A" w:rsidRPr="00B55E7A">
        <w:rPr>
          <w:rFonts w:ascii="Times New Roman" w:hAnsi="Times New Roman"/>
          <w:sz w:val="28"/>
          <w:szCs w:val="28"/>
        </w:rPr>
        <w:t>49918,7</w:t>
      </w:r>
      <w:r w:rsidRPr="00B55E7A">
        <w:rPr>
          <w:rFonts w:ascii="Times New Roman" w:hAnsi="Times New Roman"/>
          <w:sz w:val="28"/>
          <w:szCs w:val="28"/>
        </w:rPr>
        <w:t xml:space="preserve"> тыс. руб.</w:t>
      </w:r>
    </w:p>
    <w:p w:rsidR="00981C7C" w:rsidRPr="00B55E7A" w:rsidRDefault="00981C7C" w:rsidP="009566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5E7A">
        <w:rPr>
          <w:rFonts w:ascii="Times New Roman" w:hAnsi="Times New Roman"/>
          <w:sz w:val="28"/>
          <w:szCs w:val="28"/>
        </w:rPr>
        <w:t xml:space="preserve">Средства, выделенные на сферу ЖКХ, составляют </w:t>
      </w:r>
      <w:r w:rsidR="00A823DA" w:rsidRPr="00B55E7A">
        <w:rPr>
          <w:rFonts w:ascii="Times New Roman" w:hAnsi="Times New Roman"/>
          <w:sz w:val="28"/>
          <w:szCs w:val="28"/>
        </w:rPr>
        <w:t>84,3</w:t>
      </w:r>
      <w:r w:rsidRPr="00B55E7A">
        <w:rPr>
          <w:rFonts w:ascii="Times New Roman" w:hAnsi="Times New Roman"/>
          <w:sz w:val="28"/>
          <w:szCs w:val="28"/>
        </w:rPr>
        <w:t xml:space="preserve">% всего финансирования, предусмотренного на </w:t>
      </w:r>
      <w:r w:rsidR="00A823DA" w:rsidRPr="00B55E7A">
        <w:rPr>
          <w:rFonts w:ascii="Times New Roman" w:hAnsi="Times New Roman"/>
          <w:sz w:val="28"/>
          <w:szCs w:val="28"/>
        </w:rPr>
        <w:t>муниципальные</w:t>
      </w:r>
      <w:r w:rsidRPr="00B55E7A">
        <w:rPr>
          <w:rFonts w:ascii="Times New Roman" w:hAnsi="Times New Roman"/>
          <w:sz w:val="28"/>
          <w:szCs w:val="28"/>
        </w:rPr>
        <w:t xml:space="preserve"> программы города в 201</w:t>
      </w:r>
      <w:r w:rsidR="00A823DA" w:rsidRPr="00B55E7A">
        <w:rPr>
          <w:rFonts w:ascii="Times New Roman" w:hAnsi="Times New Roman"/>
          <w:sz w:val="28"/>
          <w:szCs w:val="28"/>
        </w:rPr>
        <w:t>4</w:t>
      </w:r>
      <w:r w:rsidRPr="00B55E7A">
        <w:rPr>
          <w:rFonts w:ascii="Times New Roman" w:hAnsi="Times New Roman"/>
          <w:sz w:val="28"/>
          <w:szCs w:val="28"/>
        </w:rPr>
        <w:t xml:space="preserve"> году.</w:t>
      </w:r>
    </w:p>
    <w:p w:rsidR="00981C7C" w:rsidRPr="00B55E7A" w:rsidRDefault="00981C7C" w:rsidP="009566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5E7A">
        <w:rPr>
          <w:rFonts w:ascii="Times New Roman" w:hAnsi="Times New Roman"/>
          <w:sz w:val="28"/>
          <w:szCs w:val="28"/>
        </w:rPr>
        <w:t>Исполнение за 201</w:t>
      </w:r>
      <w:r w:rsidR="00A823DA" w:rsidRPr="00B55E7A">
        <w:rPr>
          <w:rFonts w:ascii="Times New Roman" w:hAnsi="Times New Roman"/>
          <w:sz w:val="28"/>
          <w:szCs w:val="28"/>
        </w:rPr>
        <w:t>4</w:t>
      </w:r>
      <w:r w:rsidRPr="00B55E7A">
        <w:rPr>
          <w:rFonts w:ascii="Times New Roman" w:hAnsi="Times New Roman"/>
          <w:sz w:val="28"/>
          <w:szCs w:val="28"/>
        </w:rPr>
        <w:t xml:space="preserve"> год по данным программам составило </w:t>
      </w:r>
      <w:r w:rsidR="00A823DA" w:rsidRPr="00B55E7A">
        <w:rPr>
          <w:rFonts w:ascii="Times New Roman" w:hAnsi="Times New Roman"/>
          <w:sz w:val="28"/>
          <w:szCs w:val="28"/>
        </w:rPr>
        <w:t>677021,7</w:t>
      </w:r>
      <w:r w:rsidRPr="00B55E7A">
        <w:rPr>
          <w:rFonts w:ascii="Times New Roman" w:hAnsi="Times New Roman"/>
          <w:sz w:val="28"/>
          <w:szCs w:val="28"/>
        </w:rPr>
        <w:t xml:space="preserve"> тыс. руб.</w:t>
      </w:r>
      <w:r w:rsidR="00A823DA" w:rsidRPr="00B55E7A">
        <w:rPr>
          <w:rFonts w:ascii="Times New Roman" w:hAnsi="Times New Roman"/>
          <w:sz w:val="28"/>
          <w:szCs w:val="28"/>
        </w:rPr>
        <w:t xml:space="preserve"> (76,3%)</w:t>
      </w:r>
      <w:r w:rsidRPr="00B55E7A">
        <w:rPr>
          <w:rFonts w:ascii="Times New Roman" w:hAnsi="Times New Roman"/>
          <w:sz w:val="28"/>
          <w:szCs w:val="28"/>
        </w:rPr>
        <w:t>, в том числе за счет средств:</w:t>
      </w:r>
    </w:p>
    <w:p w:rsidR="00981C7C" w:rsidRPr="00B55E7A" w:rsidRDefault="00981C7C" w:rsidP="009566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5E7A">
        <w:rPr>
          <w:rFonts w:ascii="Times New Roman" w:hAnsi="Times New Roman"/>
          <w:sz w:val="28"/>
          <w:szCs w:val="28"/>
        </w:rPr>
        <w:t xml:space="preserve">федерального бюджета – </w:t>
      </w:r>
      <w:r w:rsidR="00A823DA" w:rsidRPr="00B55E7A">
        <w:rPr>
          <w:rFonts w:ascii="Times New Roman" w:hAnsi="Times New Roman"/>
          <w:sz w:val="28"/>
          <w:szCs w:val="28"/>
        </w:rPr>
        <w:t>641670,0</w:t>
      </w:r>
      <w:r w:rsidRPr="00B55E7A">
        <w:rPr>
          <w:rFonts w:ascii="Times New Roman" w:hAnsi="Times New Roman"/>
          <w:sz w:val="28"/>
          <w:szCs w:val="28"/>
        </w:rPr>
        <w:t xml:space="preserve"> тыс. руб</w:t>
      </w:r>
      <w:r w:rsidR="00BC1D78" w:rsidRPr="00B55E7A">
        <w:rPr>
          <w:rFonts w:ascii="Times New Roman" w:hAnsi="Times New Roman"/>
          <w:sz w:val="28"/>
          <w:szCs w:val="28"/>
        </w:rPr>
        <w:t>.</w:t>
      </w:r>
      <w:r w:rsidRPr="00B55E7A">
        <w:rPr>
          <w:rFonts w:ascii="Times New Roman" w:hAnsi="Times New Roman"/>
          <w:sz w:val="28"/>
          <w:szCs w:val="28"/>
        </w:rPr>
        <w:t>;</w:t>
      </w:r>
    </w:p>
    <w:p w:rsidR="00981C7C" w:rsidRPr="00B55E7A" w:rsidRDefault="00981C7C" w:rsidP="009566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5E7A">
        <w:rPr>
          <w:rFonts w:ascii="Times New Roman" w:hAnsi="Times New Roman"/>
          <w:sz w:val="28"/>
          <w:szCs w:val="28"/>
        </w:rPr>
        <w:t xml:space="preserve">областного бюджета – </w:t>
      </w:r>
      <w:r w:rsidR="00A823DA" w:rsidRPr="00B55E7A">
        <w:rPr>
          <w:rFonts w:ascii="Times New Roman" w:hAnsi="Times New Roman"/>
          <w:sz w:val="28"/>
          <w:szCs w:val="28"/>
        </w:rPr>
        <w:t>17827,3</w:t>
      </w:r>
      <w:r w:rsidRPr="00B55E7A">
        <w:rPr>
          <w:rFonts w:ascii="Times New Roman" w:hAnsi="Times New Roman"/>
          <w:sz w:val="28"/>
          <w:szCs w:val="28"/>
        </w:rPr>
        <w:t xml:space="preserve"> тыс. руб.</w:t>
      </w:r>
      <w:r w:rsidR="00A823DA" w:rsidRPr="00B55E7A">
        <w:rPr>
          <w:rFonts w:ascii="Times New Roman" w:hAnsi="Times New Roman"/>
          <w:sz w:val="28"/>
          <w:szCs w:val="28"/>
        </w:rPr>
        <w:t>;</w:t>
      </w:r>
    </w:p>
    <w:p w:rsidR="00981C7C" w:rsidRPr="00B55E7A" w:rsidRDefault="00981C7C" w:rsidP="009566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5E7A">
        <w:rPr>
          <w:rFonts w:ascii="Times New Roman" w:hAnsi="Times New Roman"/>
          <w:sz w:val="28"/>
          <w:szCs w:val="28"/>
        </w:rPr>
        <w:t xml:space="preserve">городского бюджета – </w:t>
      </w:r>
      <w:r w:rsidR="00A823DA" w:rsidRPr="00B55E7A">
        <w:rPr>
          <w:rFonts w:ascii="Times New Roman" w:hAnsi="Times New Roman"/>
          <w:sz w:val="28"/>
          <w:szCs w:val="28"/>
        </w:rPr>
        <w:t>17524,4</w:t>
      </w:r>
      <w:r w:rsidRPr="00B55E7A">
        <w:rPr>
          <w:rFonts w:ascii="Times New Roman" w:hAnsi="Times New Roman"/>
          <w:sz w:val="28"/>
          <w:szCs w:val="28"/>
        </w:rPr>
        <w:t xml:space="preserve"> тыс. руб.</w:t>
      </w:r>
    </w:p>
    <w:p w:rsidR="00A823DA" w:rsidRPr="00B55E7A" w:rsidRDefault="00217848" w:rsidP="009566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5E7A">
        <w:rPr>
          <w:rFonts w:ascii="Times New Roman" w:hAnsi="Times New Roman"/>
          <w:sz w:val="28"/>
          <w:szCs w:val="28"/>
        </w:rPr>
        <w:t>Около 23% выделенных средств бюджета города (</w:t>
      </w:r>
      <w:r w:rsidR="00A823DA" w:rsidRPr="00B55E7A">
        <w:rPr>
          <w:rFonts w:ascii="Times New Roman" w:hAnsi="Times New Roman"/>
          <w:sz w:val="28"/>
          <w:szCs w:val="28"/>
        </w:rPr>
        <w:t>4020,3 тыс. руб.</w:t>
      </w:r>
      <w:r w:rsidRPr="00B55E7A">
        <w:rPr>
          <w:rFonts w:ascii="Times New Roman" w:hAnsi="Times New Roman"/>
          <w:sz w:val="28"/>
          <w:szCs w:val="28"/>
        </w:rPr>
        <w:t>)</w:t>
      </w:r>
      <w:r w:rsidR="00A823DA" w:rsidRPr="00B55E7A">
        <w:rPr>
          <w:rFonts w:ascii="Times New Roman" w:hAnsi="Times New Roman"/>
          <w:sz w:val="28"/>
          <w:szCs w:val="28"/>
        </w:rPr>
        <w:t xml:space="preserve"> пошли на погашение кредиторской задолженности за 2013 год по муниципальной программе </w:t>
      </w:r>
      <w:r w:rsidRPr="00B55E7A">
        <w:rPr>
          <w:rFonts w:ascii="Times New Roman" w:hAnsi="Times New Roman"/>
          <w:sz w:val="28"/>
          <w:szCs w:val="28"/>
        </w:rPr>
        <w:t>«</w:t>
      </w:r>
      <w:r w:rsidR="00A823DA" w:rsidRPr="00B55E7A">
        <w:rPr>
          <w:rFonts w:ascii="Times New Roman" w:hAnsi="Times New Roman"/>
          <w:sz w:val="28"/>
          <w:szCs w:val="28"/>
        </w:rPr>
        <w:t xml:space="preserve">Замена лифтового оборудования в жилых многоквартирных домах муниципального образования </w:t>
      </w:r>
      <w:r w:rsidRPr="00B55E7A">
        <w:rPr>
          <w:rFonts w:ascii="Times New Roman" w:hAnsi="Times New Roman"/>
          <w:sz w:val="28"/>
          <w:szCs w:val="28"/>
        </w:rPr>
        <w:t>«</w:t>
      </w:r>
      <w:r w:rsidR="00A823DA" w:rsidRPr="00B55E7A">
        <w:rPr>
          <w:rFonts w:ascii="Times New Roman" w:hAnsi="Times New Roman"/>
          <w:sz w:val="28"/>
          <w:szCs w:val="28"/>
        </w:rPr>
        <w:t>Город Псков</w:t>
      </w:r>
      <w:r w:rsidRPr="00B55E7A">
        <w:rPr>
          <w:rFonts w:ascii="Times New Roman" w:hAnsi="Times New Roman"/>
          <w:sz w:val="28"/>
          <w:szCs w:val="28"/>
        </w:rPr>
        <w:t>»</w:t>
      </w:r>
      <w:r w:rsidR="00A823DA" w:rsidRPr="00B55E7A">
        <w:rPr>
          <w:rFonts w:ascii="Times New Roman" w:hAnsi="Times New Roman"/>
          <w:sz w:val="28"/>
          <w:szCs w:val="28"/>
        </w:rPr>
        <w:t xml:space="preserve"> на 2011-2013 годы</w:t>
      </w:r>
      <w:r w:rsidRPr="00B55E7A">
        <w:rPr>
          <w:rFonts w:ascii="Times New Roman" w:hAnsi="Times New Roman"/>
          <w:sz w:val="28"/>
          <w:szCs w:val="28"/>
        </w:rPr>
        <w:t>».</w:t>
      </w:r>
    </w:p>
    <w:p w:rsidR="00981C7C" w:rsidRPr="00B55E7A" w:rsidRDefault="00981C7C" w:rsidP="009566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B55E7A">
        <w:rPr>
          <w:rFonts w:ascii="Times New Roman" w:hAnsi="Times New Roman"/>
          <w:sz w:val="28"/>
          <w:szCs w:val="28"/>
          <w:u w:val="single"/>
        </w:rPr>
        <w:t xml:space="preserve">Из наиболее значимых </w:t>
      </w:r>
      <w:r w:rsidR="00DD27A1" w:rsidRPr="00B55E7A">
        <w:rPr>
          <w:rFonts w:ascii="Times New Roman" w:hAnsi="Times New Roman"/>
          <w:sz w:val="28"/>
          <w:szCs w:val="28"/>
          <w:u w:val="single"/>
        </w:rPr>
        <w:t xml:space="preserve">результатов </w:t>
      </w:r>
      <w:r w:rsidRPr="00B55E7A">
        <w:rPr>
          <w:rFonts w:ascii="Times New Roman" w:hAnsi="Times New Roman"/>
          <w:sz w:val="28"/>
          <w:szCs w:val="28"/>
          <w:u w:val="single"/>
        </w:rPr>
        <w:t>реализованных мероприятий в 201</w:t>
      </w:r>
      <w:r w:rsidR="00217848" w:rsidRPr="00B55E7A">
        <w:rPr>
          <w:rFonts w:ascii="Times New Roman" w:hAnsi="Times New Roman"/>
          <w:sz w:val="28"/>
          <w:szCs w:val="28"/>
          <w:u w:val="single"/>
        </w:rPr>
        <w:t>4</w:t>
      </w:r>
      <w:r w:rsidRPr="00B55E7A">
        <w:rPr>
          <w:rFonts w:ascii="Times New Roman" w:hAnsi="Times New Roman"/>
          <w:sz w:val="28"/>
          <w:szCs w:val="28"/>
          <w:u w:val="single"/>
        </w:rPr>
        <w:t xml:space="preserve"> году можно отметить</w:t>
      </w:r>
      <w:r w:rsidR="00DD27A1" w:rsidRPr="00B55E7A">
        <w:rPr>
          <w:rFonts w:ascii="Times New Roman" w:hAnsi="Times New Roman"/>
          <w:sz w:val="28"/>
          <w:szCs w:val="28"/>
          <w:u w:val="single"/>
        </w:rPr>
        <w:t xml:space="preserve"> следующие</w:t>
      </w:r>
      <w:r w:rsidRPr="00B55E7A">
        <w:rPr>
          <w:rFonts w:ascii="Times New Roman" w:hAnsi="Times New Roman"/>
          <w:sz w:val="28"/>
          <w:szCs w:val="28"/>
          <w:u w:val="single"/>
        </w:rPr>
        <w:t>:</w:t>
      </w:r>
    </w:p>
    <w:p w:rsidR="00217848" w:rsidRPr="00B55E7A" w:rsidRDefault="00163BEF" w:rsidP="009566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5E7A">
        <w:rPr>
          <w:rFonts w:ascii="Times New Roman" w:hAnsi="Times New Roman"/>
          <w:sz w:val="28"/>
          <w:szCs w:val="28"/>
        </w:rPr>
        <w:t xml:space="preserve">- </w:t>
      </w:r>
      <w:r w:rsidR="00217848" w:rsidRPr="00B55E7A">
        <w:rPr>
          <w:rFonts w:ascii="Times New Roman" w:hAnsi="Times New Roman"/>
          <w:sz w:val="28"/>
          <w:szCs w:val="28"/>
        </w:rPr>
        <w:t>исполнены обязательства по 144 договорам на предоставление субсидий на компенсацию процентных ставок по ипотечному жилищному кредиту и кредиту на приобретение недвижимости гражданам, нуждающимся в жилых помещениях;</w:t>
      </w:r>
    </w:p>
    <w:p w:rsidR="00163BEF" w:rsidRPr="00B55E7A" w:rsidRDefault="00163BEF" w:rsidP="009566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5E7A">
        <w:rPr>
          <w:rFonts w:ascii="Times New Roman" w:hAnsi="Times New Roman"/>
          <w:sz w:val="28"/>
          <w:szCs w:val="28"/>
        </w:rPr>
        <w:t>- приобретено 2 квартиры по исполнению решений Псковского городского суда;</w:t>
      </w:r>
    </w:p>
    <w:p w:rsidR="00217848" w:rsidRPr="00B55E7A" w:rsidRDefault="00163BEF" w:rsidP="009566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5E7A">
        <w:rPr>
          <w:rFonts w:ascii="Times New Roman" w:hAnsi="Times New Roman"/>
          <w:sz w:val="28"/>
          <w:szCs w:val="28"/>
        </w:rPr>
        <w:t xml:space="preserve">- исполнены обязательства по 10 заключенным </w:t>
      </w:r>
      <w:r w:rsidR="001A0203" w:rsidRPr="00B55E7A">
        <w:rPr>
          <w:rFonts w:ascii="Times New Roman" w:hAnsi="Times New Roman"/>
          <w:sz w:val="28"/>
          <w:szCs w:val="28"/>
        </w:rPr>
        <w:t>договорам пожизненной ренты;</w:t>
      </w:r>
    </w:p>
    <w:p w:rsidR="00163BEF" w:rsidRPr="00B55E7A" w:rsidRDefault="00163BEF" w:rsidP="009566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5E7A">
        <w:rPr>
          <w:rFonts w:ascii="Times New Roman" w:hAnsi="Times New Roman"/>
          <w:sz w:val="28"/>
          <w:szCs w:val="28"/>
        </w:rPr>
        <w:lastRenderedPageBreak/>
        <w:t xml:space="preserve">- увеличена протяженность автомобильных дорог общего пользования местного значения, вводимых в эксплуатацию после реконструкции, капитального ремонта и ремонта на 14,514 км; </w:t>
      </w:r>
    </w:p>
    <w:p w:rsidR="00217848" w:rsidRPr="00B55E7A" w:rsidRDefault="00163BEF" w:rsidP="009566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5E7A">
        <w:rPr>
          <w:rFonts w:ascii="Times New Roman" w:hAnsi="Times New Roman"/>
          <w:sz w:val="28"/>
          <w:szCs w:val="28"/>
        </w:rPr>
        <w:t xml:space="preserve">- увеличена площадь поверхности автомобильных дорог общего пользования местного значения, вводимых в эксплуатацию после реконструкции, капитального ремонта и ремонта </w:t>
      </w:r>
      <w:r w:rsidR="001A0203" w:rsidRPr="00B55E7A">
        <w:rPr>
          <w:rFonts w:ascii="Times New Roman" w:hAnsi="Times New Roman"/>
          <w:sz w:val="28"/>
          <w:szCs w:val="28"/>
        </w:rPr>
        <w:t>на 179,4 м2;</w:t>
      </w:r>
    </w:p>
    <w:p w:rsidR="00217848" w:rsidRPr="00B55E7A" w:rsidRDefault="001A0203" w:rsidP="009566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5E7A">
        <w:rPr>
          <w:rFonts w:ascii="Times New Roman" w:hAnsi="Times New Roman"/>
          <w:sz w:val="28"/>
          <w:szCs w:val="28"/>
        </w:rPr>
        <w:t>- произведено благоустройство (ремонт) асфальтобетонного покрытия 40 дворовых территорий;</w:t>
      </w:r>
    </w:p>
    <w:p w:rsidR="001A0203" w:rsidRPr="00B55E7A" w:rsidRDefault="001A0203" w:rsidP="009566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5E7A">
        <w:rPr>
          <w:rFonts w:ascii="Times New Roman" w:hAnsi="Times New Roman"/>
          <w:sz w:val="28"/>
          <w:szCs w:val="28"/>
        </w:rPr>
        <w:t xml:space="preserve">- разработана схема теплоснабжения МО «Город Псков»; </w:t>
      </w:r>
    </w:p>
    <w:p w:rsidR="001A0203" w:rsidRPr="00B55E7A" w:rsidRDefault="001A0203" w:rsidP="009566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5E7A">
        <w:rPr>
          <w:rFonts w:ascii="Times New Roman" w:hAnsi="Times New Roman"/>
          <w:sz w:val="28"/>
          <w:szCs w:val="28"/>
        </w:rPr>
        <w:t>- оснащены приборами учета потребления коммунальных ресурсов муниципальные учреждения;</w:t>
      </w:r>
    </w:p>
    <w:p w:rsidR="001A0203" w:rsidRPr="00B55E7A" w:rsidRDefault="001A0203" w:rsidP="009566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5E7A">
        <w:rPr>
          <w:rFonts w:ascii="Times New Roman" w:hAnsi="Times New Roman"/>
          <w:sz w:val="28"/>
          <w:szCs w:val="28"/>
        </w:rPr>
        <w:t>- обеспечено снижение потребления коммунальных ресурсов на 15% с ежегодным снижением на 3%;</w:t>
      </w:r>
    </w:p>
    <w:p w:rsidR="001A0203" w:rsidRPr="00B55E7A" w:rsidRDefault="001A0203" w:rsidP="009566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1C7C" w:rsidRPr="00B55E7A" w:rsidRDefault="00981C7C" w:rsidP="009566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5E7A">
        <w:rPr>
          <w:rFonts w:ascii="Times New Roman" w:hAnsi="Times New Roman"/>
          <w:sz w:val="28"/>
          <w:szCs w:val="28"/>
        </w:rPr>
        <w:t xml:space="preserve">В сфере </w:t>
      </w:r>
      <w:r w:rsidRPr="00B55E7A">
        <w:rPr>
          <w:rFonts w:ascii="Times New Roman" w:hAnsi="Times New Roman"/>
          <w:b/>
          <w:sz w:val="28"/>
          <w:szCs w:val="28"/>
          <w:u w:val="single"/>
        </w:rPr>
        <w:t>безопасности и общественного порядка</w:t>
      </w:r>
      <w:r w:rsidRPr="00B55E7A">
        <w:rPr>
          <w:rFonts w:ascii="Times New Roman" w:hAnsi="Times New Roman"/>
          <w:i/>
          <w:sz w:val="28"/>
          <w:szCs w:val="28"/>
        </w:rPr>
        <w:t xml:space="preserve"> (Комитет по делам гражданской обороны и предупреждению чрезвычайных ситуаций, Комитет правового обеспечения)</w:t>
      </w:r>
      <w:r w:rsidRPr="00B55E7A">
        <w:rPr>
          <w:rFonts w:ascii="Times New Roman" w:hAnsi="Times New Roman"/>
          <w:sz w:val="28"/>
          <w:szCs w:val="28"/>
        </w:rPr>
        <w:t xml:space="preserve"> в 201</w:t>
      </w:r>
      <w:r w:rsidR="001A0203" w:rsidRPr="00B55E7A">
        <w:rPr>
          <w:rFonts w:ascii="Times New Roman" w:hAnsi="Times New Roman"/>
          <w:sz w:val="28"/>
          <w:szCs w:val="28"/>
        </w:rPr>
        <w:t>4</w:t>
      </w:r>
      <w:r w:rsidRPr="00B55E7A">
        <w:rPr>
          <w:rFonts w:ascii="Times New Roman" w:hAnsi="Times New Roman"/>
          <w:sz w:val="28"/>
          <w:szCs w:val="28"/>
        </w:rPr>
        <w:t xml:space="preserve"> году было предусмотрено к финансированию </w:t>
      </w:r>
      <w:r w:rsidR="001A0203" w:rsidRPr="00B55E7A">
        <w:rPr>
          <w:rFonts w:ascii="Times New Roman" w:hAnsi="Times New Roman"/>
          <w:sz w:val="28"/>
          <w:szCs w:val="28"/>
        </w:rPr>
        <w:t>4</w:t>
      </w:r>
      <w:r w:rsidRPr="00B55E7A">
        <w:rPr>
          <w:rFonts w:ascii="Times New Roman" w:hAnsi="Times New Roman"/>
          <w:sz w:val="28"/>
          <w:szCs w:val="28"/>
        </w:rPr>
        <w:t xml:space="preserve"> </w:t>
      </w:r>
      <w:r w:rsidR="001A0203" w:rsidRPr="00B55E7A">
        <w:rPr>
          <w:rFonts w:ascii="Times New Roman" w:hAnsi="Times New Roman"/>
          <w:sz w:val="28"/>
          <w:szCs w:val="28"/>
        </w:rPr>
        <w:t>муниципальные</w:t>
      </w:r>
      <w:r w:rsidRPr="00B55E7A">
        <w:rPr>
          <w:rFonts w:ascii="Times New Roman" w:hAnsi="Times New Roman"/>
          <w:sz w:val="28"/>
          <w:szCs w:val="28"/>
        </w:rPr>
        <w:t xml:space="preserve"> программ</w:t>
      </w:r>
      <w:r w:rsidR="001A0203" w:rsidRPr="00B55E7A">
        <w:rPr>
          <w:rFonts w:ascii="Times New Roman" w:hAnsi="Times New Roman"/>
          <w:sz w:val="28"/>
          <w:szCs w:val="28"/>
        </w:rPr>
        <w:t>ы</w:t>
      </w:r>
      <w:r w:rsidRPr="00B55E7A">
        <w:rPr>
          <w:rFonts w:ascii="Times New Roman" w:hAnsi="Times New Roman"/>
          <w:sz w:val="28"/>
          <w:szCs w:val="28"/>
        </w:rPr>
        <w:t xml:space="preserve"> на сумму </w:t>
      </w:r>
      <w:r w:rsidR="001A0203" w:rsidRPr="00B55E7A">
        <w:rPr>
          <w:rFonts w:ascii="Times New Roman" w:hAnsi="Times New Roman"/>
          <w:sz w:val="28"/>
          <w:szCs w:val="28"/>
        </w:rPr>
        <w:t>41025,3</w:t>
      </w:r>
      <w:r w:rsidRPr="00B55E7A">
        <w:rPr>
          <w:rFonts w:ascii="Times New Roman" w:hAnsi="Times New Roman"/>
          <w:sz w:val="28"/>
          <w:szCs w:val="28"/>
        </w:rPr>
        <w:t xml:space="preserve"> тыс. руб. Исполнение за 201</w:t>
      </w:r>
      <w:r w:rsidR="001A0203" w:rsidRPr="00B55E7A">
        <w:rPr>
          <w:rFonts w:ascii="Times New Roman" w:hAnsi="Times New Roman"/>
          <w:sz w:val="28"/>
          <w:szCs w:val="28"/>
        </w:rPr>
        <w:t>4</w:t>
      </w:r>
      <w:r w:rsidRPr="00B55E7A">
        <w:rPr>
          <w:rFonts w:ascii="Times New Roman" w:hAnsi="Times New Roman"/>
          <w:sz w:val="28"/>
          <w:szCs w:val="28"/>
        </w:rPr>
        <w:t xml:space="preserve"> год по данным программам составило </w:t>
      </w:r>
      <w:r w:rsidR="001A0203" w:rsidRPr="00B55E7A">
        <w:rPr>
          <w:rFonts w:ascii="Times New Roman" w:hAnsi="Times New Roman"/>
          <w:sz w:val="28"/>
          <w:szCs w:val="28"/>
        </w:rPr>
        <w:t>37520,4</w:t>
      </w:r>
      <w:r w:rsidRPr="00B55E7A">
        <w:rPr>
          <w:rFonts w:ascii="Times New Roman" w:hAnsi="Times New Roman"/>
          <w:sz w:val="28"/>
          <w:szCs w:val="28"/>
        </w:rPr>
        <w:t xml:space="preserve"> тыс. руб. (</w:t>
      </w:r>
      <w:r w:rsidR="001A0203" w:rsidRPr="00B55E7A">
        <w:rPr>
          <w:rFonts w:ascii="Times New Roman" w:hAnsi="Times New Roman"/>
          <w:sz w:val="28"/>
          <w:szCs w:val="28"/>
        </w:rPr>
        <w:t>91,5</w:t>
      </w:r>
      <w:r w:rsidRPr="00B55E7A">
        <w:rPr>
          <w:rFonts w:ascii="Times New Roman" w:hAnsi="Times New Roman"/>
          <w:sz w:val="28"/>
          <w:szCs w:val="28"/>
        </w:rPr>
        <w:t>%).</w:t>
      </w:r>
    </w:p>
    <w:p w:rsidR="00981C7C" w:rsidRPr="00B55E7A" w:rsidRDefault="00981C7C" w:rsidP="009566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5E7A">
        <w:rPr>
          <w:rFonts w:ascii="Times New Roman" w:hAnsi="Times New Roman"/>
          <w:sz w:val="28"/>
          <w:szCs w:val="28"/>
        </w:rPr>
        <w:t>Из наиболее значимых реализуемых мероприятий в 201</w:t>
      </w:r>
      <w:r w:rsidR="001A0203" w:rsidRPr="00B55E7A">
        <w:rPr>
          <w:rFonts w:ascii="Times New Roman" w:hAnsi="Times New Roman"/>
          <w:sz w:val="28"/>
          <w:szCs w:val="28"/>
        </w:rPr>
        <w:t>4</w:t>
      </w:r>
      <w:r w:rsidRPr="00B55E7A">
        <w:rPr>
          <w:rFonts w:ascii="Times New Roman" w:hAnsi="Times New Roman"/>
          <w:sz w:val="28"/>
          <w:szCs w:val="28"/>
        </w:rPr>
        <w:t xml:space="preserve"> году можно отметить обеспечение деятельности ДНД (добровольных народных дружин).</w:t>
      </w:r>
    </w:p>
    <w:sectPr w:rsidR="00981C7C" w:rsidRPr="00B55E7A" w:rsidSect="00BC1D78">
      <w:pgSz w:w="11906" w:h="16838"/>
      <w:pgMar w:top="993" w:right="707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50158C"/>
    <w:multiLevelType w:val="hybridMultilevel"/>
    <w:tmpl w:val="B1708E9A"/>
    <w:lvl w:ilvl="0" w:tplc="B4DAB1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BE5D37"/>
    <w:multiLevelType w:val="hybridMultilevel"/>
    <w:tmpl w:val="A5A0595A"/>
    <w:lvl w:ilvl="0" w:tplc="CE5885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2FD6"/>
    <w:rsid w:val="00010BE3"/>
    <w:rsid w:val="00055049"/>
    <w:rsid w:val="00060CA8"/>
    <w:rsid w:val="00062F31"/>
    <w:rsid w:val="000754BB"/>
    <w:rsid w:val="000F334D"/>
    <w:rsid w:val="00116C00"/>
    <w:rsid w:val="001303CC"/>
    <w:rsid w:val="00134065"/>
    <w:rsid w:val="001364E5"/>
    <w:rsid w:val="00142B60"/>
    <w:rsid w:val="001458F2"/>
    <w:rsid w:val="00163BEF"/>
    <w:rsid w:val="001675C9"/>
    <w:rsid w:val="00185ADC"/>
    <w:rsid w:val="00196978"/>
    <w:rsid w:val="001A0203"/>
    <w:rsid w:val="001C4FD7"/>
    <w:rsid w:val="00217848"/>
    <w:rsid w:val="0024611A"/>
    <w:rsid w:val="00246568"/>
    <w:rsid w:val="002652F6"/>
    <w:rsid w:val="002724E7"/>
    <w:rsid w:val="002808F4"/>
    <w:rsid w:val="002A1D3D"/>
    <w:rsid w:val="002A6369"/>
    <w:rsid w:val="002C2C3B"/>
    <w:rsid w:val="002C5196"/>
    <w:rsid w:val="002F48F7"/>
    <w:rsid w:val="00347A6D"/>
    <w:rsid w:val="00364745"/>
    <w:rsid w:val="003A635B"/>
    <w:rsid w:val="003A665D"/>
    <w:rsid w:val="003C75EE"/>
    <w:rsid w:val="00411D1D"/>
    <w:rsid w:val="0043458A"/>
    <w:rsid w:val="0044630E"/>
    <w:rsid w:val="00484526"/>
    <w:rsid w:val="00492DE4"/>
    <w:rsid w:val="004F03C8"/>
    <w:rsid w:val="00507CF4"/>
    <w:rsid w:val="00512255"/>
    <w:rsid w:val="00532FD6"/>
    <w:rsid w:val="00555B18"/>
    <w:rsid w:val="005A0ECE"/>
    <w:rsid w:val="005B6750"/>
    <w:rsid w:val="005C6A79"/>
    <w:rsid w:val="005F0333"/>
    <w:rsid w:val="00663D6A"/>
    <w:rsid w:val="00664453"/>
    <w:rsid w:val="00672797"/>
    <w:rsid w:val="00685C3F"/>
    <w:rsid w:val="006A3E30"/>
    <w:rsid w:val="006B252D"/>
    <w:rsid w:val="006B3D13"/>
    <w:rsid w:val="006C46FF"/>
    <w:rsid w:val="006C5F6F"/>
    <w:rsid w:val="006E1219"/>
    <w:rsid w:val="0072558D"/>
    <w:rsid w:val="00744E77"/>
    <w:rsid w:val="00777388"/>
    <w:rsid w:val="007846A3"/>
    <w:rsid w:val="0079001C"/>
    <w:rsid w:val="007B1BE0"/>
    <w:rsid w:val="007C207C"/>
    <w:rsid w:val="007E51FC"/>
    <w:rsid w:val="00822923"/>
    <w:rsid w:val="0083306F"/>
    <w:rsid w:val="00861135"/>
    <w:rsid w:val="00870587"/>
    <w:rsid w:val="0088576F"/>
    <w:rsid w:val="00891EFB"/>
    <w:rsid w:val="008A057D"/>
    <w:rsid w:val="008C1BC8"/>
    <w:rsid w:val="008E492B"/>
    <w:rsid w:val="009340BF"/>
    <w:rsid w:val="0095011B"/>
    <w:rsid w:val="00953846"/>
    <w:rsid w:val="009566CF"/>
    <w:rsid w:val="00967229"/>
    <w:rsid w:val="00981C7C"/>
    <w:rsid w:val="00986065"/>
    <w:rsid w:val="009B1C6D"/>
    <w:rsid w:val="009C3B2B"/>
    <w:rsid w:val="009C5D8E"/>
    <w:rsid w:val="00A0387D"/>
    <w:rsid w:val="00A42053"/>
    <w:rsid w:val="00A51381"/>
    <w:rsid w:val="00A823DA"/>
    <w:rsid w:val="00AB4908"/>
    <w:rsid w:val="00AF403B"/>
    <w:rsid w:val="00AF61B1"/>
    <w:rsid w:val="00B03E22"/>
    <w:rsid w:val="00B158E3"/>
    <w:rsid w:val="00B23343"/>
    <w:rsid w:val="00B55E7A"/>
    <w:rsid w:val="00B673E5"/>
    <w:rsid w:val="00BC1D78"/>
    <w:rsid w:val="00BD1B51"/>
    <w:rsid w:val="00BD5A83"/>
    <w:rsid w:val="00C11859"/>
    <w:rsid w:val="00C16805"/>
    <w:rsid w:val="00C34AFB"/>
    <w:rsid w:val="00C434E1"/>
    <w:rsid w:val="00C505DD"/>
    <w:rsid w:val="00C553B5"/>
    <w:rsid w:val="00CB1296"/>
    <w:rsid w:val="00CE244B"/>
    <w:rsid w:val="00CE4242"/>
    <w:rsid w:val="00CE6468"/>
    <w:rsid w:val="00D00AD1"/>
    <w:rsid w:val="00D04AAB"/>
    <w:rsid w:val="00D47166"/>
    <w:rsid w:val="00D54539"/>
    <w:rsid w:val="00D710D8"/>
    <w:rsid w:val="00D7449A"/>
    <w:rsid w:val="00D827EB"/>
    <w:rsid w:val="00DC120C"/>
    <w:rsid w:val="00DC1914"/>
    <w:rsid w:val="00DC403E"/>
    <w:rsid w:val="00DC77F9"/>
    <w:rsid w:val="00DD27A1"/>
    <w:rsid w:val="00DE62D1"/>
    <w:rsid w:val="00DF4F14"/>
    <w:rsid w:val="00E05BDF"/>
    <w:rsid w:val="00E241DF"/>
    <w:rsid w:val="00E2456F"/>
    <w:rsid w:val="00E3415D"/>
    <w:rsid w:val="00E346D1"/>
    <w:rsid w:val="00E83828"/>
    <w:rsid w:val="00E923F8"/>
    <w:rsid w:val="00EB2B68"/>
    <w:rsid w:val="00EC5D0A"/>
    <w:rsid w:val="00F15F98"/>
    <w:rsid w:val="00F5038C"/>
    <w:rsid w:val="00F53962"/>
    <w:rsid w:val="00F6306D"/>
    <w:rsid w:val="00F81A50"/>
    <w:rsid w:val="00FC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8AD7512D-353E-4B3D-920A-E33E26A5F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22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1B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D5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D5A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3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31</cp:revision>
  <cp:lastPrinted>2013-10-22T06:24:00Z</cp:lastPrinted>
  <dcterms:created xsi:type="dcterms:W3CDTF">2013-10-22T06:32:00Z</dcterms:created>
  <dcterms:modified xsi:type="dcterms:W3CDTF">2015-03-31T14:39:00Z</dcterms:modified>
</cp:coreProperties>
</file>