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16" w:rsidRDefault="00B8031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8"/>
          </w:rPr>
          <w:t>КонсультантПлюс</w:t>
        </w:r>
        <w:proofErr w:type="spellEnd"/>
      </w:hyperlink>
      <w:r>
        <w:rPr>
          <w:rFonts w:cs="Times New Roman"/>
          <w:szCs w:val="28"/>
        </w:rPr>
        <w:br/>
      </w:r>
    </w:p>
    <w:p w:rsidR="00B80316" w:rsidRDefault="00B8031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АДМИНИСТРАЦИЯ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22 октября 2014 г. N 2699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МУНИЦИПАЛЬНОЙ ПРОГРАММЫ "УЛУЧШЕНИЕ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КАЧЕСТВА ЖИЛИЩНОГО ФОНДА И ПОВЫШЕНИЕ КОМФОРТНОСТИ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ПРОЖИВАНИЯ В НЕМ" НА 2015 - 2017 ГОДЫ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consultantplus://offline/ref=01FEFBF327601C8BFAD683C72B2C2AFC1FC743691635B7E7E2E359BC48EEE76578AB094F35DCB248F82DFBIAp2I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комплексного решения проблемы улучшения социально-бытовых условий проживания населения города Пскова в жилых домах, в жилых домах повышенной этажности и домах индивидуальной жилой постройки, обеспечения законных прав граждан на комфортное жилище, в соответствии со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consultantplus://offline/ref=01FEFBF327601C8BFAD69DCA3D4077F41FC41F631234B5B6B8BC02E11FE7ED323FE4500D71D2B140IFp9I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статьей 179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Бюджетного кодекса Российской Федерации, Федеральным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consultantplus://offline/ref=01FEFBF327601C8BFAD69DCA3D4077F41FC41E651138B5B6B8BC02E11FIEp7I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законом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consultantplus://offline/ref=01FEFBF327601C8BFAD683C72B2C2AFC1FC743691635B9E0E3E359BC48EEE765I7p8I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постановлением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руководствуясь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consultantplus://offline/ref=01FEFBF327601C8BFAD683C72B2C2AFC1FC74369173CB6E0EDE359BC48EEE76578AB094F35DCB248F824FEIAp7I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статьями 32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consultantplus://offline/ref=01FEFBF327601C8BFAD683C72B2C2AFC1FC74369173CB6E0EDE359BC48EEE76578AB094F35DCB248F92DFEIAp1I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34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Устава муниципального образования "Город Псков", Администрация города Пскова постановляет: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муниципальную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Par33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программу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"Улучшение качества жилищного фонда и повышение комфортности проживания в нем" согласно </w:t>
      </w:r>
      <w:proofErr w:type="gramStart"/>
      <w:r>
        <w:rPr>
          <w:rFonts w:cs="Times New Roman"/>
          <w:szCs w:val="28"/>
        </w:rPr>
        <w:t>приложению</w:t>
      </w:r>
      <w:proofErr w:type="gramEnd"/>
      <w:r>
        <w:rPr>
          <w:rFonts w:cs="Times New Roman"/>
          <w:szCs w:val="28"/>
        </w:rPr>
        <w:t xml:space="preserve"> к настоящему постановлению.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Объем финансирования муниципальной </w:t>
      </w:r>
      <w:hyperlink w:anchor="Par33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"Улучшение качества жилищного фонда и повышение комфортности проживания в нем" на 2015 - 2017 годы" определять ежегодно при формировании бюджета города Пскова на очередной финансовый год и плановый период.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Признать утратившим силу </w:t>
      </w:r>
      <w:hyperlink r:id="rId5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от 28.04.2014 N 881 "Об утверждении муниципальной программы "Замена лифтового оборудования в жилых многоквартирных домах муниципального образования "Город Псков" на 2014 - 2016 годы".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Настоящее постановление вступает в силу с 01.01.2015.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Контроль за исполнением настоящего постановления возложить на </w:t>
      </w:r>
      <w:r>
        <w:rPr>
          <w:rFonts w:cs="Times New Roman"/>
          <w:szCs w:val="28"/>
        </w:rPr>
        <w:lastRenderedPageBreak/>
        <w:t xml:space="preserve">заместителя Главы Администрации города Пскова </w:t>
      </w:r>
      <w:proofErr w:type="spellStart"/>
      <w:r>
        <w:rPr>
          <w:rFonts w:cs="Times New Roman"/>
          <w:szCs w:val="28"/>
        </w:rPr>
        <w:t>С.П.Исекееву</w:t>
      </w:r>
      <w:proofErr w:type="spellEnd"/>
      <w:r>
        <w:rPr>
          <w:rFonts w:cs="Times New Roman"/>
          <w:szCs w:val="28"/>
        </w:rPr>
        <w:t>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И.В.КАЛАШНИКОВ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28"/>
      <w:bookmarkEnd w:id="1"/>
      <w:r>
        <w:rPr>
          <w:rFonts w:cs="Times New Roman"/>
          <w:szCs w:val="28"/>
        </w:rPr>
        <w:t>Приложение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22 октября 2014 г. N 2699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33"/>
      <w:bookmarkEnd w:id="2"/>
      <w:r>
        <w:rPr>
          <w:rFonts w:cs="Times New Roman"/>
          <w:b/>
          <w:bCs/>
          <w:szCs w:val="28"/>
        </w:rPr>
        <w:t>МУНИЦИПАЛЬНАЯ ПРОГРАММА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"УЛУЧШЕНИЕ КАЧЕСТВА ЖИЛИЩНОГО ФОНДА И ПОВЫШЕНИЕ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КОМФОРТНОСТИ В НЕМ" НА 2015 - 2017 ГОДЫ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" w:name="Par40"/>
      <w:bookmarkEnd w:id="3"/>
      <w:r>
        <w:rPr>
          <w:rFonts w:cs="Times New Roman"/>
          <w:szCs w:val="28"/>
        </w:rPr>
        <w:t>I. ПАСПОРТ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 "Улучшение качества жилищного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фонда и повышение комфортности проживания в нем"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B80316" w:rsidSect="008A7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1928"/>
        <w:gridCol w:w="1102"/>
        <w:gridCol w:w="1044"/>
        <w:gridCol w:w="984"/>
        <w:gridCol w:w="1247"/>
      </w:tblGrid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строительства и капитального ремонта Администрации города Пскова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программы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Участники программы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Подпрограммы программы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"</w:t>
            </w:r>
            <w:hyperlink w:anchor="Par344" w:history="1">
              <w:r>
                <w:rPr>
                  <w:rFonts w:cs="Times New Roman"/>
                  <w:color w:val="0000FF"/>
                  <w:szCs w:val="28"/>
                </w:rPr>
                <w:t>Замена</w:t>
              </w:r>
            </w:hyperlink>
            <w:r>
              <w:rPr>
                <w:rFonts w:cs="Times New Roman"/>
                <w:szCs w:val="28"/>
              </w:rPr>
              <w:t xml:space="preserve"> лифтового оборудования в жилых многоквартирных домах муниципального образования "Город Псков"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"</w:t>
            </w:r>
            <w:hyperlink w:anchor="Par612" w:history="1">
              <w:r>
                <w:rPr>
                  <w:rFonts w:cs="Times New Roman"/>
                  <w:color w:val="0000FF"/>
                  <w:szCs w:val="28"/>
                </w:rPr>
                <w:t>Обеспечение</w:t>
              </w:r>
            </w:hyperlink>
            <w:r>
              <w:rPr>
                <w:rFonts w:cs="Times New Roman"/>
                <w:szCs w:val="28"/>
              </w:rPr>
              <w:t xml:space="preserve"> реализации муниципальной программы"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Ведомственные целевые программы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мероприятия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Цели программы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комфортных условий проживания граждан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программы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Приведение лифтов в жилых многоквартирных домах города Пскова в соответствие с требованиями нормативных документов по обеспечению их безопасной эксплуатации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Обеспечение эффективной реализации муниципальной программы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Доля домов, в которых повысили комфортность по отношению к базовому количеству домов, требующих улучшения качества жилищного фонда, - 2,9%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Дома, требующие улучшения качества и повышения комфортности, - 246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Количество домов по программе - 7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программы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01.01.2015 - 31.12.2017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программа "Улучшение качества жилищного фонда и повышение комфортности проживания в нем"</w:t>
            </w:r>
          </w:p>
        </w:tc>
      </w:tr>
      <w:tr w:rsidR="00B80316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бюджетных ассигнований программы (бюджетные ассигнования по подпрограммам, ведомственным целевым программам, основным мероприятиям, включенным в состав программы)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B80316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29878,3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43875,3</w:t>
            </w:r>
          </w:p>
        </w:tc>
      </w:tr>
      <w:tr w:rsidR="00B80316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2400,8</w:t>
            </w:r>
          </w:p>
        </w:tc>
      </w:tr>
      <w:tr w:rsidR="00B80316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программе: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32279,1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46276,1</w:t>
            </w:r>
          </w:p>
        </w:tc>
      </w:tr>
      <w:tr w:rsidR="00B80316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"</w:t>
            </w:r>
            <w:hyperlink w:anchor="Par344" w:history="1">
              <w:r>
                <w:rPr>
                  <w:rFonts w:cs="Times New Roman"/>
                  <w:color w:val="0000FF"/>
                  <w:szCs w:val="28"/>
                </w:rPr>
                <w:t>Замена</w:t>
              </w:r>
            </w:hyperlink>
            <w:r>
              <w:rPr>
                <w:rFonts w:cs="Times New Roman"/>
                <w:szCs w:val="28"/>
              </w:rPr>
              <w:t xml:space="preserve"> лифтового оборудования в жилых </w:t>
            </w:r>
            <w:r>
              <w:rPr>
                <w:rFonts w:cs="Times New Roman"/>
                <w:szCs w:val="28"/>
              </w:rPr>
              <w:lastRenderedPageBreak/>
              <w:t>многоквартирных домах муниципального образования "Город Псков"</w:t>
            </w:r>
          </w:p>
        </w:tc>
      </w:tr>
      <w:tr w:rsidR="00B80316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22879,8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22879,8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2400,8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25280,6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25280,6</w:t>
            </w:r>
          </w:p>
        </w:tc>
      </w:tr>
      <w:tr w:rsidR="00B80316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"</w:t>
            </w:r>
            <w:hyperlink w:anchor="Par612" w:history="1">
              <w:r>
                <w:rPr>
                  <w:rFonts w:cs="Times New Roman"/>
                  <w:color w:val="0000FF"/>
                  <w:szCs w:val="28"/>
                </w:rPr>
                <w:t>Обеспечение</w:t>
              </w:r>
            </w:hyperlink>
            <w:r>
              <w:rPr>
                <w:rFonts w:cs="Times New Roman"/>
                <w:szCs w:val="28"/>
              </w:rPr>
              <w:t xml:space="preserve"> реализации муниципальной программы"</w:t>
            </w:r>
          </w:p>
        </w:tc>
      </w:tr>
      <w:tr w:rsidR="00B80316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20995,5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20995,5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Повышение уровня технической оснащенности жилищного фонда.</w:t>
            </w:r>
          </w:p>
        </w:tc>
      </w:tr>
      <w:tr w:rsidR="00B803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Улучшение качества жилищного фонда города Пскова, повышение комфортности проживания граждан города Пскова.</w:t>
            </w:r>
          </w:p>
        </w:tc>
      </w:tr>
    </w:tbl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B803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4" w:name="Par147"/>
      <w:bookmarkEnd w:id="4"/>
      <w:r>
        <w:rPr>
          <w:rFonts w:cs="Times New Roman"/>
          <w:szCs w:val="28"/>
        </w:rPr>
        <w:t>II. ХАРАКТЕРИСТИКА ТЕКУЩЕГО СОСТОЯНИЯ СФЕРЫ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МУНИЦИПАЛЬНОЙ 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сфере лифтового оборудования в жилых многоквартирных домах: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Многоквартирный дом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ремонта.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Современный лифт - составляющая часть комплекса сложного инженерного оборудования, установленного в жилом доме, технической особенностью которого является то, что управление им осуществляется непосредственно жителями дома. Наряду с обеспечением теплом, водой и электроэнергией он является элементом жизнеобеспечения населения.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организации эксплуатации лифтов следует руководствоваться двумя основными требованиями. Первое требование - это обеспечение постоянного наблюдения за работающим лифтом со стороны обученного персонала. Второе требование - организация технического надзора с целью обеспечения постоянной готовности лифта к выполнению своих функций на безопасном уровне.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Технический надзор подразумевает комплекс технических мероприятий, необходимых для поддержания лифта в постоянной готовности к выполнению штатных функций в течение расчетного срока службы с обеспечением всех эксплуатационных показателей в соответствии с Положением о порядке организации эксплуатации лифтов в РФ, утвержденным Приказом Государственного комитета РФ по строительству и жилищно-коммунальному комплексу от 30 июня 1999 г. N 158.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жилищном фонде города Пскова находится в эксплуатации 865 лифтов, из них 308 лифтов эксплуатируются за пределами нормативного срока службы - 25 лет (ГОСТ 22011-95 "Лифты пассажирские, больничные и грузовые. Технические условия").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протяжении последних лет замена лифтового оборудования в жилых многоквартирных домах города Пскова производилась в критически малых объемах. Причинами этого является: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разрушение существовавшего механизма восстановления объектов жилищного фонда при переходе к рыночным отношениям без создания новых подходов, адаптированных к новым экономическим условиям;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возникновение права собственности на общее имущество жилых домов согласно Жилищному </w:t>
      </w:r>
      <w:hyperlink r:id="rId9" w:history="1">
        <w:r>
          <w:rPr>
            <w:rFonts w:cs="Times New Roman"/>
            <w:color w:val="0000FF"/>
            <w:szCs w:val="28"/>
          </w:rPr>
          <w:t>кодексу</w:t>
        </w:r>
      </w:hyperlink>
      <w:r>
        <w:rPr>
          <w:rFonts w:cs="Times New Roman"/>
          <w:szCs w:val="28"/>
        </w:rPr>
        <w:t xml:space="preserve"> РФ и изменение условий финансирования капитального ремонта общего имущества.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настоящее время техническое состояние 308 лифтов в 102 домах не соответствует требованиям Технического </w:t>
      </w:r>
      <w:hyperlink r:id="rId10" w:history="1">
        <w:r>
          <w:rPr>
            <w:rFonts w:cs="Times New Roman"/>
            <w:color w:val="0000FF"/>
            <w:szCs w:val="28"/>
          </w:rPr>
          <w:t>регламента</w:t>
        </w:r>
      </w:hyperlink>
      <w:r>
        <w:rPr>
          <w:rFonts w:cs="Times New Roman"/>
          <w:szCs w:val="28"/>
        </w:rPr>
        <w:t xml:space="preserve"> "Безопасность лифтов", </w:t>
      </w:r>
      <w:r>
        <w:rPr>
          <w:rFonts w:cs="Times New Roman"/>
          <w:szCs w:val="28"/>
        </w:rPr>
        <w:lastRenderedPageBreak/>
        <w:t>утвержденного решением Комиссии Таможенного союза от 18 октября 2011 г. N 824. В течение последующих 3 лет выработают свой нормативный срок еще 80 лифтов. Массовая остановка лифтов грозит социальным взрывом.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Из-за высокой стоимости работ по замене лифтов собственники жилых помещений не в состоянии оплатить данные работы. Если не принять меры по обновлению лифтового парка, то часть лифтов будет остановлена по причине их эксплуатации с нарушением действующих требований.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5" w:name="Par165"/>
      <w:bookmarkEnd w:id="5"/>
      <w:r>
        <w:rPr>
          <w:rFonts w:cs="Times New Roman"/>
          <w:szCs w:val="28"/>
        </w:rPr>
        <w:t>III. ПРИОРИТЕТЫ МУНИЦИПАЛЬНОЙ ПОЛИТИКИ В СФЕРЕ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МУНИЦИПАЛЬНОЙ 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Приоритеты муниципальной политики в сфере реализации муниципальной программы формируются в соответствии с: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Жилищным </w:t>
      </w:r>
      <w:hyperlink r:id="rId12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B80316" w:rsidRDefault="00B803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официальном тексте документа, видимо, допущена опечатка: Федеральный закон N 131-ФЗ принят 06.10.2003, а не 16.10.2003.</w:t>
      </w:r>
    </w:p>
    <w:p w:rsidR="00B80316" w:rsidRDefault="00B803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Федеральным </w:t>
      </w:r>
      <w:hyperlink r:id="rId13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от 16.10.2003 N 131-ФЗ "Об общих принципах организации местного самоуправления в Российской Федерации".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Федеральным </w:t>
      </w:r>
      <w:hyperlink r:id="rId1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от 21.07.2007 N 185-ФЗ "О Фонде содействия реформированию жилищно-коммунального хозяйства".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hyperlink r:id="rId15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hyperlink r:id="rId16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Одной из целей развития города Пскова в рамках приоритета "Любимый город" в соответствии со </w:t>
      </w:r>
      <w:hyperlink r:id="rId17" w:history="1">
        <w:r>
          <w:rPr>
            <w:rFonts w:cs="Times New Roman"/>
            <w:color w:val="0000FF"/>
            <w:szCs w:val="28"/>
          </w:rPr>
          <w:t>Стратегией</w:t>
        </w:r>
      </w:hyperlink>
      <w:r>
        <w:rPr>
          <w:rFonts w:cs="Times New Roman"/>
          <w:szCs w:val="28"/>
        </w:rPr>
        <w:t xml:space="preserve"> развития города Пскова до 2020 года, утвержденной решением Псковской городской Думы от 01.12.2011 N 1989, является обеспечение жильем и улучшение качества жилищного фонда. Для достижения данной цели необходимо решить ряд задач, одной из которых является повышение качества оказываемых жилищно-коммунальных услуг.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Развитие данного направления предусматривается осуществлять посредством реализации ряда подпрограмм, в </w:t>
      </w:r>
      <w:proofErr w:type="spellStart"/>
      <w:r>
        <w:rPr>
          <w:rFonts w:cs="Times New Roman"/>
          <w:szCs w:val="28"/>
        </w:rPr>
        <w:t>т.ч</w:t>
      </w:r>
      <w:proofErr w:type="spellEnd"/>
      <w:r>
        <w:rPr>
          <w:rFonts w:cs="Times New Roman"/>
          <w:szCs w:val="28"/>
        </w:rPr>
        <w:t xml:space="preserve">. </w:t>
      </w:r>
      <w:hyperlink r:id="rId18" w:history="1">
        <w:r>
          <w:rPr>
            <w:rFonts w:cs="Times New Roman"/>
            <w:color w:val="0000FF"/>
            <w:szCs w:val="28"/>
          </w:rPr>
          <w:t>подпрограммой</w:t>
        </w:r>
      </w:hyperlink>
      <w:r>
        <w:rPr>
          <w:rFonts w:cs="Times New Roman"/>
          <w:szCs w:val="28"/>
        </w:rPr>
        <w:t xml:space="preserve"> "Замена </w:t>
      </w:r>
      <w:r>
        <w:rPr>
          <w:rFonts w:cs="Times New Roman"/>
          <w:szCs w:val="28"/>
        </w:rPr>
        <w:lastRenderedPageBreak/>
        <w:t>лифтового оборудования в многоквартирных жилых домах муниципального образования "Город Псков".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Основной целью Программы является создание комфортных условий проживания граждан.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поставленной цели требуется решение задач, перечисленных в паспорте Программы.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Программа разработана в соответствии с требованиями Жилищного </w:t>
      </w:r>
      <w:hyperlink r:id="rId19" w:history="1">
        <w:r>
          <w:rPr>
            <w:rFonts w:cs="Times New Roman"/>
            <w:color w:val="0000FF"/>
            <w:szCs w:val="28"/>
          </w:rPr>
          <w:t>кодекса</w:t>
        </w:r>
      </w:hyperlink>
      <w:r>
        <w:rPr>
          <w:rFonts w:cs="Times New Roman"/>
          <w:szCs w:val="28"/>
        </w:rPr>
        <w:t xml:space="preserve"> РФ, </w:t>
      </w:r>
      <w:hyperlink r:id="rId20" w:history="1">
        <w:r>
          <w:rPr>
            <w:rFonts w:cs="Times New Roman"/>
            <w:color w:val="0000FF"/>
            <w:szCs w:val="28"/>
          </w:rPr>
          <w:t>Правил</w:t>
        </w:r>
      </w:hyperlink>
      <w:r>
        <w:rPr>
          <w:rFonts w:cs="Times New Roman"/>
          <w:szCs w:val="28"/>
        </w:rPr>
        <w:t xml:space="preserve"> и норм технической эксплуатации жилищного фонда, утвержденных Госстроем РФ от 27.09.2003 N 170, Технического </w:t>
      </w:r>
      <w:hyperlink r:id="rId21" w:history="1">
        <w:r>
          <w:rPr>
            <w:rFonts w:cs="Times New Roman"/>
            <w:color w:val="0000FF"/>
            <w:szCs w:val="28"/>
          </w:rPr>
          <w:t>регламента</w:t>
        </w:r>
      </w:hyperlink>
      <w:r>
        <w:rPr>
          <w:rFonts w:cs="Times New Roman"/>
          <w:szCs w:val="28"/>
        </w:rPr>
        <w:t xml:space="preserve"> "Безопасность лифтов", утвержденного решением Комиссии Таможенного союза от 18 октября 2011 г. N 824, и строительных норм и правил.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6" w:name="Par187"/>
      <w:bookmarkEnd w:id="6"/>
      <w:r>
        <w:rPr>
          <w:rFonts w:cs="Times New Roman"/>
          <w:szCs w:val="28"/>
        </w:rPr>
        <w:t>IV. СРОКИ И ЭТАПЫ РЕАЛИЗАЦИИ МУНИЦИПАЛЬНОЙ 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Программы рассчитана на период с 2015 г. по 2017 г.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Этапы реализации не выделяются.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7" w:name="Par192"/>
      <w:bookmarkEnd w:id="7"/>
      <w:r>
        <w:rPr>
          <w:rFonts w:cs="Times New Roman"/>
          <w:szCs w:val="28"/>
        </w:rPr>
        <w:t>V. ПРОГНОЗ ОЖИДАЕМЫХ КОНЕЧНЫХ РЕЗУЛЬТАТОВ РЕАЛИЗАЦИИ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ПРОГРАММЫ, ХАРАКТЕРИЗУЮЩИХ ДОСТИЖЕНИЕ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УКАЗАННЫХ ЦЕЛЕЙ И РЕШЕНИЕ ПОСТАВЛЕННЫХ ЗАДАЧ В РАМКАХ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МУНИЦИПАЛЬНОЙ 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реализации муниципальной программы ожидается: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улучшение качества жилищного фонда города Пскова, повышение комфортности проживания граждан города Пскова.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уровня технической оснащенности жилищного фонда.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8" w:name="Par201"/>
      <w:bookmarkEnd w:id="8"/>
      <w:r>
        <w:rPr>
          <w:rFonts w:cs="Times New Roman"/>
          <w:szCs w:val="28"/>
        </w:rPr>
        <w:t>VI. ОБОСНОВАНИЕ ВКЛЮЧЕНИЯ ПОДПРОГРАММ И ВЕДОМСТВЕННЫХ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ЦЕЛЕВЫХ ПРОГРАММ В СОСТАВ МУНИЦИПАЛЬНОЙ 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программа включает 2 подпрограммы, содержащие взаимоувязанные по целям, срокам и ресурсному обеспечению мероприятия: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</w:t>
      </w:r>
      <w:hyperlink w:anchor="Par344" w:history="1">
        <w:r>
          <w:rPr>
            <w:rFonts w:cs="Times New Roman"/>
            <w:color w:val="0000FF"/>
            <w:szCs w:val="28"/>
          </w:rPr>
          <w:t>Замена</w:t>
        </w:r>
      </w:hyperlink>
      <w:r>
        <w:rPr>
          <w:rFonts w:cs="Times New Roman"/>
          <w:szCs w:val="28"/>
        </w:rPr>
        <w:t xml:space="preserve"> лифтового оборудования в многоквартирных жилых домах муниципального образования "Город Псков";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</w:t>
      </w:r>
      <w:hyperlink w:anchor="Par612" w:history="1">
        <w:r>
          <w:rPr>
            <w:rFonts w:cs="Times New Roman"/>
            <w:color w:val="0000FF"/>
            <w:szCs w:val="28"/>
          </w:rPr>
          <w:t>Обеспечение</w:t>
        </w:r>
      </w:hyperlink>
      <w:r>
        <w:rPr>
          <w:rFonts w:cs="Times New Roman"/>
          <w:szCs w:val="28"/>
        </w:rPr>
        <w:t xml:space="preserve"> реализации муниципальной программы".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Указанные подпрограммы выделены исходя из поставленных в муниципальной программе целей и решаемых в ее рамках задач, а также обособленности, приоритетности и актуальности направлений реализации муниципальной программы, сформированы исходя из предполагаемых </w:t>
      </w:r>
      <w:r>
        <w:rPr>
          <w:rFonts w:cs="Times New Roman"/>
          <w:szCs w:val="28"/>
        </w:rPr>
        <w:lastRenderedPageBreak/>
        <w:t>направлений деятельности Администрации города Пскова для достижения цели "Создание комфортных условий проживания граждан" программы.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Кроме того, выделение программ обусловлено структурой муниципальной программы, определенной распоряжением Администрации города Пскова от 18.03.2014 N 143-р "Об утверждении Перечня муниципальных программ муниципального образования "Город Псков".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9" w:name="Par213"/>
      <w:bookmarkEnd w:id="9"/>
      <w:r>
        <w:rPr>
          <w:rFonts w:cs="Times New Roman"/>
          <w:szCs w:val="28"/>
        </w:rPr>
        <w:t>VII. СВЕДЕНИЯ О ЦЕЛЕВЫХ ИНДИКАТОРАХ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 целевым показателем реализации Программы является показатель увеличения доли домов, в которых повысили комфортность, по отношению к базовому количеству домов, требующих улучшения качества ж/ф.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0" w:name="Par218"/>
      <w:bookmarkEnd w:id="10"/>
      <w:r>
        <w:rPr>
          <w:rFonts w:cs="Times New Roman"/>
          <w:szCs w:val="28"/>
        </w:rPr>
        <w:t>Целевые индикаторы муниципальной 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B803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1247"/>
        <w:gridCol w:w="794"/>
        <w:gridCol w:w="794"/>
        <w:gridCol w:w="794"/>
        <w:gridCol w:w="794"/>
      </w:tblGrid>
      <w:tr w:rsidR="00B803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Единицы измерения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Значения целевых показателей (индикаторов)</w:t>
            </w:r>
          </w:p>
        </w:tc>
      </w:tr>
      <w:tr w:rsidR="00B803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</w:t>
            </w:r>
          </w:p>
        </w:tc>
      </w:tr>
      <w:tr w:rsidR="00B80316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cs="Times New Roman"/>
                <w:szCs w:val="28"/>
              </w:rPr>
            </w:pPr>
            <w:bookmarkStart w:id="11" w:name="Par231"/>
            <w:bookmarkEnd w:id="11"/>
            <w:r>
              <w:rPr>
                <w:rFonts w:cs="Times New Roman"/>
                <w:szCs w:val="28"/>
              </w:rPr>
              <w:t>Программа. Муниципальная программа "Улучшение качества жилищного фонда и повышение комфортности проживания в нем"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домов по программе - 7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Дома, требующие улучшения качества и повышения комфортности, - 246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Штука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239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домов, в которых повысили комфортность по отношению к базовому количеству домов, требующих улучшения качества жилищного фонда, - 2,9%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</w:tr>
      <w:bookmarkStart w:id="12" w:name="Par253"/>
      <w:bookmarkEnd w:id="12"/>
      <w:tr w:rsidR="00B80316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Par344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1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>. "Замена лифтового оборудования в жилых многоквартирных домах муниципального образования "Город Псков"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Замена лифтов по Подпрограмме - 308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Штука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Доля замененных лифтов по отношению к базовому количеству </w:t>
            </w:r>
            <w:r>
              <w:rPr>
                <w:rFonts w:cs="Times New Roman"/>
                <w:szCs w:val="28"/>
              </w:rPr>
              <w:lastRenderedPageBreak/>
              <w:t>лифтов, требующих замены, - до 6,8%.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лифтов, требующих замены, - 21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Штука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287</w:t>
            </w:r>
          </w:p>
        </w:tc>
      </w:tr>
      <w:bookmarkStart w:id="13" w:name="Par275"/>
      <w:bookmarkEnd w:id="13"/>
      <w:tr w:rsidR="00B80316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Par612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2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>. "Обеспечение реализации муниципальной программы"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 - 1;</w:t>
            </w:r>
          </w:p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 - 0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 - 1;</w:t>
            </w:r>
          </w:p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 - 0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Уровень исполнения расходов на содержание Управления строительства и капитального ремонта г. Пскова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менее 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менее 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менее 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менее 90,0</w:t>
            </w:r>
          </w:p>
        </w:tc>
      </w:tr>
    </w:tbl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B803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4" w:name="Par300"/>
      <w:bookmarkEnd w:id="14"/>
      <w:r>
        <w:rPr>
          <w:rFonts w:cs="Times New Roman"/>
          <w:szCs w:val="28"/>
        </w:rPr>
        <w:t>VIII. ПЕРЕЧЕНЬ ПОДПРОГРАММ, ВЕДОМСТВЕННЫХ ЦЕЛЕВЫХ ПРОГРАММ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ОСНОВНЫХ МЕРОПРИЯТИЙ, ВКЛЮЧЕННЫХ В СОСТАВ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перечне подпрограмм и основных мероприятий, включенных в муниципальную программу, представлены в </w:t>
      </w:r>
      <w:hyperlink w:anchor="Par863" w:history="1">
        <w:r>
          <w:rPr>
            <w:rFonts w:cs="Times New Roman"/>
            <w:color w:val="0000FF"/>
            <w:szCs w:val="28"/>
          </w:rPr>
          <w:t>приложении 1</w:t>
        </w:r>
      </w:hyperlink>
      <w:r>
        <w:rPr>
          <w:rFonts w:cs="Times New Roman"/>
          <w:szCs w:val="28"/>
        </w:rPr>
        <w:t xml:space="preserve"> к муниципальной программе.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5" w:name="Par306"/>
      <w:bookmarkEnd w:id="15"/>
      <w:r>
        <w:rPr>
          <w:rFonts w:cs="Times New Roman"/>
          <w:szCs w:val="28"/>
        </w:rPr>
        <w:t>IX. ОБОСНОВАНИЕ ОБЪЕМА ФИНАНСОВЫХ СРЕДСТВ, НЕОБХОДИМЫХ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ДЛЯ РЕАЛИЗАЦИИ МУНИЦИПАЛЬНОЙ 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Финансовые средства для реализации мероприятий по Программе формируются за счет средств бюджета города Пскова и частично средств собственников.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Средства, направляемые для реализации муниципальной программы, имеют целевое назначение и не могут быть израсходованы на иные цели.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мероприятий Программы производится в объемах, обеспеченных финансированием.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Общий объем финансирования программы на 2015 - 2017 годы составляет 46276,1 тыс. руб., в том числе: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2015 год - 32279,1 тыс. руб.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Средства бюджета города Пскова - 29878,3 тыс. руб.;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Средства собственников - 2400,8 тыс. руб.;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Средства бюджета Псковской области - 0,0 тыс. руб.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2016 год - 6998,5 тыс. руб.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Средства собственников - 0,0 тыс. руб.;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Средства бюджета города Пскова - 6998,5 тыс. руб.;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Средства бюджета Псковской области - 0,0 тыс. руб.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2017 год - 6998,5 тыс. руб.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Средства бюджета города Пскова - 6998,5 тыс. руб.;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Средства собственников - 0,0 тыс. руб.;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Средства бюджета Псковской области - 0,0 тыс. руб.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Уточнение объема финансирования Программы на очередной финансовый год производится Финансовым управлением Администрации г. Пскова в следующих случаях: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корректировка утвержденного объема финансирования на индекс потребительских цен;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уменьшение объемов финансирования из-за дефицита средств бюджета г. Пскова.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6" w:name="Par332"/>
      <w:bookmarkEnd w:id="16"/>
      <w:r>
        <w:rPr>
          <w:rFonts w:cs="Times New Roman"/>
          <w:szCs w:val="28"/>
        </w:rPr>
        <w:t>X. МЕТОДИКА ОЦЕНКИ ЭФФЕКТИВНОСТИ РЕАЛИЗАЦИИ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программы проводится ежегодно в соответствии с Методическими </w:t>
      </w:r>
      <w:hyperlink r:id="rId25" w:history="1">
        <w:r>
          <w:rPr>
            <w:rFonts w:cs="Times New Roman"/>
            <w:color w:val="0000FF"/>
            <w:szCs w:val="28"/>
          </w:rPr>
          <w:t>рекомендациями</w:t>
        </w:r>
      </w:hyperlink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И.В.КАЛАШНИКОВ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7" w:name="Par344"/>
      <w:bookmarkEnd w:id="17"/>
      <w:r>
        <w:rPr>
          <w:rFonts w:cs="Times New Roman"/>
          <w:szCs w:val="28"/>
        </w:rPr>
        <w:t>ПОДПРОГРАММА 1.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"ЗАМЕНА ЛИФТОВОГО ОБОРУДОВАНИЯ В ЖИЛЫХ МНОГОКВАРТИРНЫХ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ДОМАХ МУНИЦИПАЛЬНОГО ОБРАЗОВАНИЯ "ГОРОД ПСКОВ"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 "Улучшение качества жилищного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фонда и повышение комфортности проживания в нем"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8" w:name="Par353"/>
      <w:bookmarkEnd w:id="18"/>
      <w:r>
        <w:rPr>
          <w:rFonts w:cs="Times New Roman"/>
          <w:szCs w:val="28"/>
        </w:rPr>
        <w:t>I. ПАСПОРТ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"Замена лифтового оборудования в жилых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многоквартирных домах муниципального образования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"Город Псков"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программа "Улучшение качества жилищного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фонда и повышение комфортности проживания в нем"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B803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2041"/>
        <w:gridCol w:w="1021"/>
        <w:gridCol w:w="1021"/>
        <w:gridCol w:w="1021"/>
        <w:gridCol w:w="1021"/>
      </w:tblGrid>
      <w:tr w:rsidR="00B8031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подпрограммы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строительства и капитального ремонта Администрации города Пскова</w:t>
            </w:r>
          </w:p>
        </w:tc>
      </w:tr>
      <w:tr w:rsidR="00B8031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подпрограммы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B8031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Приведение лифтов в жилых многоквартирных домах города Пскова в соответствие с требованиями нормативных документов по обеспечению их безопасной эксплуатации</w:t>
            </w:r>
          </w:p>
        </w:tc>
      </w:tr>
      <w:tr w:rsidR="00B80316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подпрограммы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Замена 21 лифта в жилых многоквартирных домах повышенной этажности, которые отработали нормативный срок эксплуатации 25 лет и подлежат отключению.</w:t>
            </w:r>
          </w:p>
        </w:tc>
      </w:tr>
      <w:tr w:rsidR="00B8031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Обеспечение мониторинга ситуации в сфере лифтового оборудования</w:t>
            </w:r>
          </w:p>
        </w:tc>
      </w:tr>
      <w:tr w:rsidR="00B80316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Всего лифтов, требующих замены, - 308</w:t>
            </w:r>
          </w:p>
        </w:tc>
      </w:tr>
      <w:tr w:rsidR="00B8031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Доля замененных лифтов по отношению к базовому количеству лифтов, требующих замены, - до 6,8%</w:t>
            </w:r>
          </w:p>
        </w:tc>
      </w:tr>
      <w:tr w:rsidR="00B8031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Замена лифтов по Подпрограмме - 21</w:t>
            </w:r>
          </w:p>
        </w:tc>
      </w:tr>
      <w:tr w:rsidR="00B8031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01.01.2015 - 31.12.2017</w:t>
            </w:r>
          </w:p>
        </w:tc>
      </w:tr>
      <w:tr w:rsidR="00B80316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Объемы бюджетных ассигнований по подпрограмме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B8031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22879,8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22879,8</w:t>
            </w:r>
          </w:p>
        </w:tc>
      </w:tr>
      <w:tr w:rsidR="00B8031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24000,8</w:t>
            </w:r>
          </w:p>
        </w:tc>
      </w:tr>
      <w:tr w:rsidR="00B8031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25280,6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25280,6</w:t>
            </w:r>
          </w:p>
        </w:tc>
      </w:tr>
      <w:tr w:rsidR="00B80316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Обеспечение бесперебойной работы лифтового хозяйства города Пскова</w:t>
            </w:r>
          </w:p>
        </w:tc>
      </w:tr>
      <w:tr w:rsidR="00B8031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Снятие социального напряжения по причине вывода из эксплуатации лифтов, у которых истек срок эксплуатации (25 и более лет)</w:t>
            </w:r>
          </w:p>
        </w:tc>
      </w:tr>
      <w:tr w:rsidR="00B8031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Улучшение эксплуатационных свойств и обеспечение полного соответствия нормативным требованиям технического уровня лифтов</w:t>
            </w:r>
          </w:p>
        </w:tc>
      </w:tr>
      <w:tr w:rsidR="00B8031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 Уменьшение доли лифтов, требующих замены по отношению к общему количеству лифтов, находящихся в эксплуатации в жилищном фонде города Пскова</w:t>
            </w:r>
          </w:p>
        </w:tc>
      </w:tr>
    </w:tbl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B803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9" w:name="Par406"/>
      <w:bookmarkEnd w:id="19"/>
      <w:r>
        <w:rPr>
          <w:rFonts w:cs="Times New Roman"/>
          <w:szCs w:val="28"/>
        </w:rPr>
        <w:t>II. Характеристика текущего состояния сферы реализации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основных проблем в указанной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сфере и прогноз ее развития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Подпрограмма "Замена лифтового оборудования в жилых многоквартирных домах муниципального образования "Город Псков" разработана в соответствии с Техническим </w:t>
      </w:r>
      <w:hyperlink r:id="rId28" w:history="1">
        <w:r>
          <w:rPr>
            <w:rFonts w:cs="Times New Roman"/>
            <w:color w:val="0000FF"/>
            <w:szCs w:val="28"/>
          </w:rPr>
          <w:t>регламентом</w:t>
        </w:r>
      </w:hyperlink>
      <w:r>
        <w:rPr>
          <w:rFonts w:cs="Times New Roman"/>
          <w:szCs w:val="28"/>
        </w:rPr>
        <w:t xml:space="preserve"> "Безопасность лифтов", утвержденным решением Комиссии Таможенного союза от 18 октября 2011 г. N 824.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Многоквартирный дом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ремонта.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Современный лифт - составляющая часть комплекса сложного инженерного оборудования, установленного в жилом доме, технической особенностью которого является то, что управление им осуществляется непосредственно жителями дома. Наряду с обеспечением теплом, водой и электроэнергией он является элементом жизнеобеспечения населения.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организации эксплуатации лифтов следует руководствоваться двумя основными требованиями. Первое требование - это обеспечение постоянного наблюдения за работающим лифтом со стороны обученного персонала. Второе требование - организация технического надзора с целью обеспечения постоянной готовности лифта к выполнению своих функций на безопасном уровне.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Технический надзор подразумевает комплекс технических мероприятий, необходимых для поддержания лифта в постоянной готовности к выполнению штатных функций в течение расчетного срока службы с обеспечением всех эксплуатационных показателей в соответствии с Положением о порядке организации эксплуатации лифтов в РФ, утвержденным Приказом Государственного комитета РФ по строительству и жилищно-коммунальному комплексу от 30 июня 1999 г. N 158.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жилищном фонде города Пскова находится в эксплуатации 838 лифтов, из них на начало 2014 года 308 лифтов эксплуатируются за пределами нормативного срока службы - 25 лет (ГОСТ 22011-95 "Лифты пассажирские, больничные и грузовые. Технические условия").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протяжении последних лет замена лифтового оборудования в жилых многоквартирных домах города Пскова производилась в критически малых объемах. Причинами этого являются: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разрушение существовавшего механизма восстановления объектов жилищного фонда при переходе к рыночным отношениям без создания новых подходов, адаптированных к новым экономическим условиям;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возникновение права собственности на общее имущество жилых домов согласно Жилищному </w:t>
      </w:r>
      <w:hyperlink r:id="rId29" w:history="1">
        <w:r>
          <w:rPr>
            <w:rFonts w:cs="Times New Roman"/>
            <w:color w:val="0000FF"/>
            <w:szCs w:val="28"/>
          </w:rPr>
          <w:t>кодексу</w:t>
        </w:r>
      </w:hyperlink>
      <w:r>
        <w:rPr>
          <w:rFonts w:cs="Times New Roman"/>
          <w:szCs w:val="28"/>
        </w:rPr>
        <w:t xml:space="preserve"> РФ и изменение условий финансирования капитального ремонта общего имущества.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настоящее время техническое состояние 308 лифтов не соответствует требованиям Технического </w:t>
      </w:r>
      <w:hyperlink r:id="rId30" w:history="1">
        <w:r>
          <w:rPr>
            <w:rFonts w:cs="Times New Roman"/>
            <w:color w:val="0000FF"/>
            <w:szCs w:val="28"/>
          </w:rPr>
          <w:t>регламента</w:t>
        </w:r>
      </w:hyperlink>
      <w:r>
        <w:rPr>
          <w:rFonts w:cs="Times New Roman"/>
          <w:szCs w:val="28"/>
        </w:rPr>
        <w:t xml:space="preserve"> "Безопасность лифтов", утвержденного решением Комиссии Таможенного союза от 18 октября 2011 г. N 824. В течение последующих 3 лет выработают свой нормативный срок еще 80 лифтов. Массовая остановка лифтов грозит социальным взрывом.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Из-за высокой стоимости работ по замене лифтов собственники жилых помещений не в состоянии оплатить данные работы. Если не принять меры по обновлению лифтового парка, то часть лифтов будет остановлена по причине их эксплуатации с нарушением действующих требований.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решения возникших проблем разработана настоящая Подпрограмма.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0" w:name="Par423"/>
      <w:bookmarkEnd w:id="20"/>
      <w:r>
        <w:rPr>
          <w:rFonts w:cs="Times New Roman"/>
          <w:szCs w:val="28"/>
        </w:rPr>
        <w:t>III. Приоритеты муниципальной политики в сфере реализации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целей, задач подпрограммы, целевые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индикаторы достижения целей и решения задач, основные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ожидаемые конечные результаты подпрограммы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Приоритеты муниципальной политики в сфере реализации муниципальной программы формируются в соответствии с: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Жилищным </w:t>
      </w:r>
      <w:hyperlink r:id="rId32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Федеральным </w:t>
      </w:r>
      <w:hyperlink r:id="rId33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от 16.10.2003 N 131-ФЗ "Об общих принципах организации местного самоуправления в Российской Федерации".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Федеральным </w:t>
      </w:r>
      <w:hyperlink r:id="rId3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от 21.07.2007 N 185-ФЗ "О Фонде содействия реформированию жилищно-коммунального хозяйства".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hyperlink r:id="rId35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Основной целью Подпрограммы является приведение лифтов в жилых многоквартирных домах города Пскова в соответствие с требованиями нормативных документов по обеспечению их безопасной эксплуатации. Для достижения поставленной цели требуется решение задач, перечисленных в паспорте Подпрограммы.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реализации муниципальной подпрограммы ожидается: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Уменьшение доли лифтов, требующих замены по отношению к общему количеству лифтов, находящихся в эксплуатации в жилищном фонде города Пскова, улучшение эксплуатационных свойств и обеспечение полного соответствия нормативным требованиям технического уровня лифтов, обеспечение бесперебойной работы лифтового хозяйства города Пскова, </w:t>
      </w:r>
      <w:r>
        <w:rPr>
          <w:rFonts w:cs="Times New Roman"/>
          <w:szCs w:val="28"/>
        </w:rPr>
        <w:lastRenderedPageBreak/>
        <w:t>повышение уровня технической оснащенности жилищного фонда, снятие социального напряжения по причине вывода из эксплуатации лифтов, у которых истек срок эксплуатации (25 и более лет).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уровня технической оснащенности жилищного фонда, снятие социального напряжения позволит повысить комфортность проживания граждан города Пскова.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Подпрограмма разработана в соответствии с требованиями Жилищного </w:t>
      </w:r>
      <w:hyperlink r:id="rId36" w:history="1">
        <w:r>
          <w:rPr>
            <w:rFonts w:cs="Times New Roman"/>
            <w:color w:val="0000FF"/>
            <w:szCs w:val="28"/>
          </w:rPr>
          <w:t>кодекса</w:t>
        </w:r>
      </w:hyperlink>
      <w:r>
        <w:rPr>
          <w:rFonts w:cs="Times New Roman"/>
          <w:szCs w:val="28"/>
        </w:rPr>
        <w:t xml:space="preserve"> РФ, </w:t>
      </w:r>
      <w:hyperlink r:id="rId37" w:history="1">
        <w:r>
          <w:rPr>
            <w:rFonts w:cs="Times New Roman"/>
            <w:color w:val="0000FF"/>
            <w:szCs w:val="28"/>
          </w:rPr>
          <w:t>Правил</w:t>
        </w:r>
      </w:hyperlink>
      <w:r>
        <w:rPr>
          <w:rFonts w:cs="Times New Roman"/>
          <w:szCs w:val="28"/>
        </w:rPr>
        <w:t xml:space="preserve"> и норм технической эксплуатации жилищного фонда, утвержденных Госстроем РФ от 27.09.2003 N 170, Технического </w:t>
      </w:r>
      <w:hyperlink r:id="rId38" w:history="1">
        <w:r>
          <w:rPr>
            <w:rFonts w:cs="Times New Roman"/>
            <w:color w:val="0000FF"/>
            <w:szCs w:val="28"/>
          </w:rPr>
          <w:t>регламента</w:t>
        </w:r>
      </w:hyperlink>
      <w:r>
        <w:rPr>
          <w:rFonts w:cs="Times New Roman"/>
          <w:szCs w:val="28"/>
        </w:rPr>
        <w:t xml:space="preserve"> "Безопасность лифтов", утвержденного решением Комиссии Таможенного союза от 18 октября 2011 г. N 824, и строительных норм и правил.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1" w:name="Par442"/>
      <w:bookmarkEnd w:id="21"/>
      <w:r>
        <w:rPr>
          <w:rFonts w:cs="Times New Roman"/>
          <w:szCs w:val="28"/>
        </w:rPr>
        <w:t>IV. Сроки и этапы реализации подпрограммы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Подпрограммы рассчитана на период с 2015 г. по 2017 г.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Этапы реализации не выделяются.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2" w:name="Par447"/>
      <w:bookmarkEnd w:id="22"/>
      <w:r>
        <w:rPr>
          <w:rFonts w:cs="Times New Roman"/>
          <w:szCs w:val="28"/>
        </w:rPr>
        <w:t>V. Характеристика основных мероприятий подпрограммы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цели и решения задач подпрограммы планируется реализовать следующие основные мероприятия.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1. Замена 21 лифта в жилых многоквартирных домах повышенной этажности, которые отработали нормативный срок эксплуатации 25 лет и подлежат отключению.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 от 13.05.2015 N 1058)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проектно-сметной документации, приобретение и установка лифтов (взамен устаревшего оборудования).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рамках реализации данного мероприятия Управление: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Заказывает проект на сметную документацию и техническое задание по замене лифтов по адресам, предусмотренным в </w:t>
      </w:r>
      <w:hyperlink w:anchor="Par931" w:history="1">
        <w:r>
          <w:rPr>
            <w:rFonts w:cs="Times New Roman"/>
            <w:color w:val="0000FF"/>
            <w:szCs w:val="28"/>
          </w:rPr>
          <w:t>приложении 2</w:t>
        </w:r>
      </w:hyperlink>
      <w:r>
        <w:rPr>
          <w:rFonts w:cs="Times New Roman"/>
          <w:szCs w:val="28"/>
        </w:rPr>
        <w:t xml:space="preserve"> данной подпрограммы. МКУ "</w:t>
      </w:r>
      <w:proofErr w:type="spellStart"/>
      <w:r>
        <w:rPr>
          <w:rFonts w:cs="Times New Roman"/>
          <w:szCs w:val="28"/>
        </w:rPr>
        <w:t>Стройтехнадзор</w:t>
      </w:r>
      <w:proofErr w:type="spellEnd"/>
      <w:r>
        <w:rPr>
          <w:rFonts w:cs="Times New Roman"/>
          <w:szCs w:val="28"/>
        </w:rPr>
        <w:t xml:space="preserve">" совместно с Управлением проверяет соответствие сметной документации проекту и техническому заданию. Согласно </w:t>
      </w:r>
      <w:hyperlink r:id="rId40" w:history="1">
        <w:r>
          <w:rPr>
            <w:rFonts w:cs="Times New Roman"/>
            <w:color w:val="0000FF"/>
            <w:szCs w:val="28"/>
          </w:rPr>
          <w:t>ФЗ-44</w:t>
        </w:r>
      </w:hyperlink>
      <w:r>
        <w:rPr>
          <w:rFonts w:cs="Times New Roman"/>
          <w:szCs w:val="28"/>
        </w:rPr>
        <w:t xml:space="preserve"> приобретаются и устанавливаются лифты (взамен устаревшего оборудования) по адресам, предусмотренным в </w:t>
      </w:r>
      <w:hyperlink w:anchor="Par931" w:history="1">
        <w:r>
          <w:rPr>
            <w:rFonts w:cs="Times New Roman"/>
            <w:color w:val="0000FF"/>
            <w:szCs w:val="28"/>
          </w:rPr>
          <w:t>приложении 2</w:t>
        </w:r>
      </w:hyperlink>
      <w:r>
        <w:rPr>
          <w:rFonts w:cs="Times New Roman"/>
          <w:szCs w:val="28"/>
        </w:rPr>
        <w:t xml:space="preserve"> данной подпрограммы.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Мониторинг реализации мероприятий подпрограммы, сбор и анализ отчетности, осуществление технического надзора и приемки выполненных работ. В рамках реализации данного мероприятия Управление: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технический надзор во взаимодействии с МКУ "</w:t>
      </w:r>
      <w:proofErr w:type="spellStart"/>
      <w:r>
        <w:rPr>
          <w:rFonts w:cs="Times New Roman"/>
          <w:szCs w:val="28"/>
        </w:rPr>
        <w:t>Стройтехнадзор</w:t>
      </w:r>
      <w:proofErr w:type="spellEnd"/>
      <w:r>
        <w:rPr>
          <w:rFonts w:cs="Times New Roman"/>
          <w:szCs w:val="28"/>
        </w:rPr>
        <w:t xml:space="preserve">", принимает выполненные работы, о чем свидетельствуют подписи на справках </w:t>
      </w:r>
      <w:hyperlink r:id="rId41" w:history="1">
        <w:r>
          <w:rPr>
            <w:rFonts w:cs="Times New Roman"/>
            <w:color w:val="0000FF"/>
            <w:szCs w:val="28"/>
          </w:rPr>
          <w:t>КС-2</w:t>
        </w:r>
      </w:hyperlink>
      <w:r>
        <w:rPr>
          <w:rFonts w:cs="Times New Roman"/>
          <w:szCs w:val="28"/>
        </w:rPr>
        <w:t xml:space="preserve">, </w:t>
      </w:r>
      <w:hyperlink r:id="rId42" w:history="1">
        <w:r>
          <w:rPr>
            <w:rFonts w:cs="Times New Roman"/>
            <w:color w:val="0000FF"/>
            <w:szCs w:val="28"/>
          </w:rPr>
          <w:t>КС-3</w:t>
        </w:r>
      </w:hyperlink>
      <w:r>
        <w:rPr>
          <w:rFonts w:cs="Times New Roman"/>
          <w:szCs w:val="28"/>
        </w:rPr>
        <w:t xml:space="preserve"> и акте о приемке в эксплуатацию рабочей комиссией законченных работ по замене лифтового оборудования.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Задача 2. Обеспечение мониторинга ситуации в сфере лифтового </w:t>
      </w:r>
      <w:r>
        <w:rPr>
          <w:rFonts w:cs="Times New Roman"/>
          <w:szCs w:val="28"/>
        </w:rPr>
        <w:lastRenderedPageBreak/>
        <w:t>оборудования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Сбор информации, обследование и составление списков жилых домов, у которых истекает срок эксплуатации (25 и более лет) лифтового оборудования.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рамках реализации данного мероприятия Управление: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обследует лифтовое оборудование и составляет списки жилых домов, у которых истекает срок эксплуатации (25 и более лет) лифтового оборудования.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3" w:name="Par465"/>
      <w:bookmarkEnd w:id="23"/>
      <w:r>
        <w:rPr>
          <w:rFonts w:cs="Times New Roman"/>
          <w:szCs w:val="28"/>
        </w:rPr>
        <w:t>VI. Перечень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основных мероприятий подпрограммы "Замена лифтового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оборудования в жилых многоквартирных домах муниципального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"Город Псков"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B803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474"/>
        <w:gridCol w:w="1474"/>
        <w:gridCol w:w="1656"/>
        <w:gridCol w:w="964"/>
        <w:gridCol w:w="964"/>
        <w:gridCol w:w="964"/>
        <w:gridCol w:w="964"/>
        <w:gridCol w:w="2041"/>
      </w:tblGrid>
      <w:tr w:rsidR="00B803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основного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реализации</w:t>
            </w:r>
          </w:p>
        </w:tc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финансирования по годам (тыс. руб.)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B803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1: Приведение лифтов в жилых многоквартирных домах города Пскова в соответствие с требованиями нормативных документов по обеспечению их безопасной эксплуатации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1: Замена 21 лифта в жилых многоквартирных домах повышенной этажности, которые отработали нормативный срок эксплуатации 25 лет и подлежат отключению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Разработка проектно-сметной документации, приобретение и установка лифтов (взамен устаревшего оборудования)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УСиКР</w:t>
            </w:r>
            <w:proofErr w:type="spellEnd"/>
            <w:r>
              <w:rPr>
                <w:rFonts w:cs="Times New Roman"/>
                <w:szCs w:val="28"/>
              </w:rPr>
              <w:t xml:space="preserve"> АГП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25280,6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25280,6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Наличие разработанной проектно-сметной документации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22879,8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22879,8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внебюджетные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Мониторинг реализации мероприятий подпрограммы, сбор и анализ отчетности, осуществление </w:t>
            </w:r>
            <w:r>
              <w:rPr>
                <w:rFonts w:cs="Times New Roman"/>
                <w:szCs w:val="28"/>
              </w:rPr>
              <w:lastRenderedPageBreak/>
              <w:t>технического надзора и приемки выполненных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lastRenderedPageBreak/>
              <w:t>УСиКР</w:t>
            </w:r>
            <w:proofErr w:type="spellEnd"/>
            <w:r>
              <w:rPr>
                <w:rFonts w:cs="Times New Roman"/>
                <w:szCs w:val="28"/>
              </w:rPr>
              <w:t xml:space="preserve">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Улучшение эксплуатационных свойств и обеспечение полного соответствия нормативным </w:t>
            </w:r>
            <w:r>
              <w:rPr>
                <w:rFonts w:cs="Times New Roman"/>
                <w:szCs w:val="28"/>
              </w:rPr>
              <w:lastRenderedPageBreak/>
              <w:t>требованиям технического уровня лифтов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2: Обеспечение мониторинга ситуации в сфере лифтового оборудования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Сбор информации, обследование и составление списков жилых домов, у которых истекает срок эксплуатации (25 и более лет) лифтового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УСиКР</w:t>
            </w:r>
            <w:proofErr w:type="spellEnd"/>
            <w:r>
              <w:rPr>
                <w:rFonts w:cs="Times New Roman"/>
                <w:szCs w:val="28"/>
              </w:rPr>
              <w:t xml:space="preserve">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полноценного реестра жилых домов, у которых истекает срок эксплуатации (25 и более лет) лифтового оборудования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25280,6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25280,6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22879,8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22879,8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внебюджетные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B803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4" w:name="Par563"/>
      <w:bookmarkEnd w:id="24"/>
      <w:r>
        <w:rPr>
          <w:rFonts w:cs="Times New Roman"/>
          <w:szCs w:val="28"/>
        </w:rPr>
        <w:t>VII. Ресурсное обеспечение подпрограммы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мероприятий Подпрограммы производится в объемах, обеспеченных финансированием.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Финансовые средства для реализации мероприятий по Подпрограмме формируются за счет средств бюджета города Пскова и средств бюджета Псковской области.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Средства, направляемые на замену лифтов в многоквартирных домах, имеют целевое назначение и не могут быть израсходованы на иные цели.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Общий объем финансирования за 2015 - 2017 годы составляет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25280,6 тыс. руб., в том числе: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бюджет г. Пскова - 22879,8 тыс. руб.;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средства собственников - 2400,8 тыс. руб.;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2015 год - 21 лифт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бюджет г. Пскова - 22879,8 тыс. руб.;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бюджет Псковской области - 0,0 тыс. руб.;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2016 год - 0 лифтов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бюджет г. Пскова - 0,0 тыс. руб.;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бюджет Псковской области - 0,0 тыс. руб.;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2017 год - 0 лифтов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бюджет г. Пскова - 0,0 тыс. руб.;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бюджет Псковской области - 0,0 тыс. руб.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Уточнение объема финансирования Подпрограммы на очередной финансовый год производится Финансовым управлением Администрации г. Пскова в следующих случаях: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корректировка утвержденного объема финансирования на индекс потребительских цен;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уменьшение объемов финансирования из-за дефицита средств бюджета г. Пскова.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5" w:name="Par588"/>
      <w:bookmarkEnd w:id="25"/>
      <w:r>
        <w:rPr>
          <w:rFonts w:cs="Times New Roman"/>
          <w:szCs w:val="28"/>
        </w:rPr>
        <w:t>VIII. Методика оценки эффективности подпрограммы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программы проводится ежегодно в соответствии с Методическими </w:t>
      </w:r>
      <w:hyperlink r:id="rId45" w:history="1">
        <w:r>
          <w:rPr>
            <w:rFonts w:cs="Times New Roman"/>
            <w:color w:val="0000FF"/>
            <w:szCs w:val="28"/>
          </w:rPr>
          <w:t>рекомендациями</w:t>
        </w:r>
      </w:hyperlink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И.В.КАЛАШНИКОВ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26" w:name="Par599"/>
      <w:bookmarkEnd w:id="26"/>
      <w:r>
        <w:rPr>
          <w:rFonts w:cs="Times New Roman"/>
          <w:szCs w:val="28"/>
        </w:rPr>
        <w:t>ПОДПРОГРАММА 2.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"ГАЗИФИКАЦИЯ ЖИЛЫХ ДОМОВ МУНИЦИПАЛЬНОГО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"ГОРОД ПСКОВ"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 "Улучшение качества жилищного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фонда и повышение комфортности проживания в нем"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Исключена с 13 мая 2015 года. - </w:t>
      </w:r>
      <w:hyperlink r:id="rId46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Администрации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города Пскова от 13.05.2015 N 1058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27" w:name="Par612"/>
      <w:bookmarkEnd w:id="27"/>
      <w:r>
        <w:rPr>
          <w:rFonts w:cs="Times New Roman"/>
          <w:szCs w:val="28"/>
        </w:rPr>
        <w:t>ПОДПРОГРАММА 2.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"Обеспечение реализации муниципальной программы"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 "Улучшение качества жилищного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фонда и повышение комфортности проживания в нем"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8" w:name="Par620"/>
      <w:bookmarkEnd w:id="28"/>
      <w:r>
        <w:rPr>
          <w:rFonts w:cs="Times New Roman"/>
          <w:szCs w:val="28"/>
        </w:rPr>
        <w:t>I. ПАСПОРТ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"Обеспечение реализации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программы"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программа "Улучшение качества жилищного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фонда и повышение комфортности проживания в нем"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B803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2041"/>
        <w:gridCol w:w="1021"/>
        <w:gridCol w:w="1021"/>
        <w:gridCol w:w="1021"/>
        <w:gridCol w:w="1021"/>
      </w:tblGrid>
      <w:tr w:rsidR="00B8031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подпрограммы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строительства и капитального ремонта Администрации города Пскова</w:t>
            </w:r>
          </w:p>
        </w:tc>
      </w:tr>
      <w:tr w:rsidR="00B8031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подпрограммы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B8031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эффективной реализации муниципальной программы</w:t>
            </w:r>
          </w:p>
        </w:tc>
      </w:tr>
      <w:tr w:rsidR="00B80316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подпрограммы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Создание условий для обеспечения эффективного исполнения муниципальных функций Управления строительства и капитального ремонта Администрации г. Пскова</w:t>
            </w:r>
          </w:p>
        </w:tc>
      </w:tr>
      <w:tr w:rsidR="00B8031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Информационное обеспечение реализации муниципальной программы</w:t>
            </w:r>
          </w:p>
        </w:tc>
      </w:tr>
      <w:tr w:rsidR="00B80316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</w:tr>
      <w:tr w:rsidR="00B8031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Отсутствие нарушений установленной периодичности (своевременность) размещения информации в сети Интернет</w:t>
            </w:r>
          </w:p>
        </w:tc>
      </w:tr>
      <w:tr w:rsidR="00B8031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 Уровень исполнения расходов на содержание Управления строительства и капитального </w:t>
            </w:r>
            <w:r>
              <w:rPr>
                <w:rFonts w:cs="Times New Roman"/>
                <w:szCs w:val="28"/>
              </w:rPr>
              <w:lastRenderedPageBreak/>
              <w:t>ремонта г. Пскова</w:t>
            </w:r>
          </w:p>
        </w:tc>
      </w:tr>
      <w:tr w:rsidR="00B8031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01.01.2015 - 31.12.2017</w:t>
            </w:r>
          </w:p>
        </w:tc>
      </w:tr>
      <w:tr w:rsidR="00B80316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бюджетных ассигнований по подпрограмме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B8031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20995,5</w:t>
            </w:r>
          </w:p>
        </w:tc>
      </w:tr>
      <w:tr w:rsidR="00B80316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20995,5</w:t>
            </w:r>
          </w:p>
        </w:tc>
      </w:tr>
      <w:tr w:rsidR="00B8031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Наличие условий и обеспечение их реализации для достижения цели муниципальной программы</w:t>
            </w:r>
          </w:p>
        </w:tc>
      </w:tr>
    </w:tbl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B803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9" w:name="Par664"/>
      <w:bookmarkEnd w:id="29"/>
      <w:r>
        <w:rPr>
          <w:rFonts w:cs="Times New Roman"/>
          <w:szCs w:val="28"/>
        </w:rPr>
        <w:t>II. Характеристика текущего состояния сферы реализации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основных проблем в указанной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сфере и прогноз ее развития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Подпрограмма носит обеспечивающий характер, направленный на обеспечение улучшения качества жилищного фонда, совершенствует механизм управления, анализирует эффективность управленческих решений.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строительства и капитального ремонта Администрации города Пскова (далее - Управление) осуществляет исполнительные и управленческие функции Администрации города Пскова по строительству и капитальному ремонту муниципального жилищного фонда города Пскова.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Управление осуществляет свою деятельность во взаимодействии со структурными подразделениями и органами Администрации города Пскова, Администрацией Псковской области, предприятиями и организациями, ведущими жилищное строительство, управляющими организациями на принципах сотрудничества и разграничения полномочий в соответствии с </w:t>
      </w:r>
      <w:hyperlink r:id="rId49" w:history="1">
        <w:r>
          <w:rPr>
            <w:rFonts w:cs="Times New Roman"/>
            <w:color w:val="0000FF"/>
            <w:szCs w:val="28"/>
          </w:rPr>
          <w:t>Уставом</w:t>
        </w:r>
      </w:hyperlink>
      <w:r>
        <w:rPr>
          <w:rFonts w:cs="Times New Roman"/>
          <w:szCs w:val="28"/>
        </w:rPr>
        <w:t xml:space="preserve"> муниципального образования "Город Псков" и иными правовыми актами.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исполняет в установленном порядке функции главного распорядителя и получателя средств из бюджетов всех уровней, осуществляет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города Пскова, администратором которых является, пеней и штрафов по ним.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0" w:name="Par673"/>
      <w:bookmarkEnd w:id="30"/>
      <w:r>
        <w:rPr>
          <w:rFonts w:cs="Times New Roman"/>
          <w:szCs w:val="28"/>
        </w:rPr>
        <w:t>III. Приоритеты муниципальной политики в сфере реализации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целей, задач подпрограммы,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целевые индикаторы достижения целей и решения задач,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основные ожидаемые конечные результаты подпрограммы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Основными приоритетами муниципальной политики в сфере реализации подпрограммы с учетом положений, определенных в </w:t>
      </w:r>
      <w:hyperlink r:id="rId50" w:history="1">
        <w:r>
          <w:rPr>
            <w:rFonts w:cs="Times New Roman"/>
            <w:color w:val="0000FF"/>
            <w:szCs w:val="28"/>
          </w:rPr>
          <w:t>Стратегии</w:t>
        </w:r>
      </w:hyperlink>
      <w:r>
        <w:rPr>
          <w:rFonts w:cs="Times New Roman"/>
          <w:szCs w:val="28"/>
        </w:rPr>
        <w:t xml:space="preserve"> развития города Пскова на период до 2020 года, являются: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расширение сферы применения и повышение качества программно-целевых методов бюджетного планирования;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повышение эффективности расходования средств бюджета бюджетополучателями.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приоритетами определена цель подпрограммы - создание условий для управления процессом реализации муниципальной программы.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Направлениями достижения этой цели являются: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Финансовое обеспечение деятельности Управления строительства и капитального ремонта.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Информационное обеспечение реализации муниципальной программы </w:t>
      </w:r>
      <w:r>
        <w:rPr>
          <w:rFonts w:cs="Times New Roman"/>
          <w:szCs w:val="28"/>
        </w:rPr>
        <w:lastRenderedPageBreak/>
        <w:t>(реализация принципа информационной открытости деятельности АГП).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Управление реализацией муниципальной программы.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Исходя из этого сформированы следующие задачи для достижения цели.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1. Создание условий для обеспечения эффективного исполнения муниципальных функций Управления строительства и капитального ремонта Администрации г. Пскова.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уровня решения задачи: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Уровень исполнения расходов на содержание Управления образования - ежегодно не менее 90%.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предполагает выполнение мероприятий, обеспечивающих расходы на обеспечение функций ответственного исполнителя (Управления) программы.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2. Информационное обеспечение реализации муниципальной программы.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Информационное обеспечение муниципальной программы направлено на организацию информирования населения о реализации муниципальной программы (на реализацию принципа информационной открытости в деятельности АГП), оповещение потенциальных участников о проводимых в ее рамках конкурсах, тендерах и т.п.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уровня решения задачи: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Отсутствие жалоб населения на отсутствие в СМИ, в сети Интернет актуальной, востребованной и своевременной информации о конкурсах, ... и т.п.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Количество информационных сообщений, размещенных на официальном сайте в сети Интернет.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Отсутствие нарушений установленной периодичности (своевременность) размещения информации в сети Интернет.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Целевые индикаторы достижения цели подпрограммы: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Уровень исполнения расходов на содержание Управления строительства и капитального ремонта - ежегодно не менее 90%.</w:t>
      </w:r>
    </w:p>
    <w:p w:rsidR="00B80316" w:rsidRDefault="00B803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Нумерация пунктов дана в соответствии с официальным текстом документа.</w:t>
      </w:r>
    </w:p>
    <w:p w:rsidR="00B80316" w:rsidRDefault="00B803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Отсутствие жалоб населения на отсутствие в СМИ, в сети Интернет актуальной, востребованной и своевременной информации о конкурсах и т.п.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Отсутствие нарушений установленной периодичности (своевременность) размещения информации в сети Интернет.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Ожидаемые конечные результаты реализации подпрограммы: наличие условий и обеспечение их реализации для достижения цели муниципальной программы, что является одним из основных вкладов в выполнение муниципальной программы.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1" w:name="Par707"/>
      <w:bookmarkEnd w:id="31"/>
      <w:r>
        <w:rPr>
          <w:rFonts w:cs="Times New Roman"/>
          <w:szCs w:val="28"/>
        </w:rPr>
        <w:t>IV. Сроки и этапы реализации подпрограммы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Подпрограмму предусматривается реализовать в 2015 - 2017 годах. Деление периода реализации подпрограммы на этапы не предусмотрено.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2" w:name="Par711"/>
      <w:bookmarkEnd w:id="32"/>
      <w:r>
        <w:rPr>
          <w:rFonts w:cs="Times New Roman"/>
          <w:szCs w:val="28"/>
        </w:rPr>
        <w:t>V. Характеристика основных мероприятий подпрограммы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решения задач подпрограммы предусматривается выполнение следующих основных мероприятий.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1. Создание условий для обеспечения эффективного исполнения муниципальных функций ответственного исполнителя (Управления) программы.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1. Обеспечение деятельности ответственного исполнителя муниципальной программы Управления строительства и капитального ремонта.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1.1. Реализация расходов бюджета на содержание центрального аппарата: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оплата труда и страховые взносы;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выплаты персоналу, за исключением фонда оплаты труда;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закупка товаров, работ, услуг в сфере информационно-коммуникационных технологий;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прочая закупка товаров, работ и услуг для муниципальных нужд;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уплата налогов на имущество организаций, земельного налога и прочих налогов, сборов и иных обязательных платежей.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2. Информационное обеспечение реализации муниципальной программы.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Информационное обеспечение муниципальной программы направлено на организацию информирования населения о ее реализации (на реализацию принципа информационной открытости в деятельности АГП), оповещение потенциальных участников о проводимых в ее рамках конкурсах, тендерах и т.п.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1. Реализация принципа информационной открытости в деятельности Администрации города по выполнению муниципальной программы.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1.1. Своевременное размещение информационных материалов в СМИ, в сети Интернет (информирование населения) о ходе и результатах реализации муниципальной программы.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1.2. Обеспечение в СМИ освещения информации о ходе и результатах реализации мероприятий муниципальной программы.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1.3. Информационное обеспечение потребителей в рамках муниципальной системы защиты прав потребителей.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2. 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2.1. Участие в публичных слушаниях при принятии основных документов, актуальных для населения города.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Мероприятие 2.2. 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АГП, о конкурсах по закупкам и т.д.).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3" w:name="Par732"/>
      <w:bookmarkEnd w:id="33"/>
      <w:r>
        <w:rPr>
          <w:rFonts w:cs="Times New Roman"/>
          <w:szCs w:val="28"/>
        </w:rPr>
        <w:t>VI. Перечень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основных мероприятий подпрограммы "Обеспечение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муниципальной программы"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B803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1474"/>
        <w:gridCol w:w="1474"/>
        <w:gridCol w:w="1656"/>
        <w:gridCol w:w="964"/>
        <w:gridCol w:w="964"/>
        <w:gridCol w:w="964"/>
        <w:gridCol w:w="964"/>
        <w:gridCol w:w="2154"/>
      </w:tblGrid>
      <w:tr w:rsidR="00B803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основного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реализации</w:t>
            </w:r>
          </w:p>
        </w:tc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финансирования по годам (тыс. 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B803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1: Обеспечение эффективной реализации муниципальной программы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1: Создание условий для обеспечения эффективного исполнения муниципальных функций Управления строительства и капитального ремонта Администрации г. Пскова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деятельности центрального аппарата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УСиКР</w:t>
            </w:r>
            <w:proofErr w:type="spellEnd"/>
            <w:r>
              <w:rPr>
                <w:rFonts w:cs="Times New Roman"/>
                <w:szCs w:val="28"/>
              </w:rPr>
              <w:t xml:space="preserve"> АГП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Исполнение сметы на содержание </w:t>
            </w:r>
            <w:proofErr w:type="spellStart"/>
            <w:r>
              <w:rPr>
                <w:rFonts w:cs="Times New Roman"/>
                <w:szCs w:val="28"/>
              </w:rPr>
              <w:t>УСиКР</w:t>
            </w:r>
            <w:proofErr w:type="spellEnd"/>
            <w:r>
              <w:rPr>
                <w:rFonts w:cs="Times New Roman"/>
                <w:szCs w:val="28"/>
              </w:rPr>
              <w:t xml:space="preserve"> АГП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2: Информационное обеспечение реализации муниципальной программы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Реализация принципа информационной открытости в деятельности Администрации города по выполнению муниципальной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УСиКР</w:t>
            </w:r>
            <w:proofErr w:type="spellEnd"/>
            <w:r>
              <w:rPr>
                <w:rFonts w:cs="Times New Roman"/>
                <w:szCs w:val="28"/>
              </w:rPr>
              <w:t xml:space="preserve">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Обеспеченность населения информацией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УСиКР</w:t>
            </w:r>
            <w:proofErr w:type="spellEnd"/>
            <w:r>
              <w:rPr>
                <w:rFonts w:cs="Times New Roman"/>
                <w:szCs w:val="28"/>
              </w:rPr>
              <w:t xml:space="preserve">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Обеспеченность населения информацией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4" w:name="Par813"/>
      <w:bookmarkEnd w:id="34"/>
      <w:r>
        <w:rPr>
          <w:rFonts w:cs="Times New Roman"/>
          <w:szCs w:val="28"/>
        </w:rPr>
        <w:t>VII. Ресурсное обеспечение подпрограммы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Объемы финансовых ресурсов и источники финансирования мероприятий подпрограммы представлены в таблице "Объемы и источники финансирования подпрограммы" и подлежат уточнению при формировании бюджета города Пскова на соответствующий финансовый год.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35" w:name="Par820"/>
      <w:bookmarkEnd w:id="35"/>
      <w:r>
        <w:rPr>
          <w:rFonts w:cs="Times New Roman"/>
          <w:szCs w:val="28"/>
        </w:rPr>
        <w:t>Объемы и источники финансирования подпрограммы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907"/>
        <w:gridCol w:w="907"/>
        <w:gridCol w:w="907"/>
      </w:tblGrid>
      <w:tr w:rsidR="00B80316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финансирования, тыс. рублей</w:t>
            </w:r>
          </w:p>
        </w:tc>
      </w:tr>
      <w:tr w:rsidR="00B80316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 по годам</w:t>
            </w:r>
          </w:p>
        </w:tc>
      </w:tr>
      <w:tr w:rsidR="00B80316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г.</w:t>
            </w:r>
          </w:p>
        </w:tc>
      </w:tr>
      <w:tr w:rsidR="00B8031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Бюджет города Пскова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20995,5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</w:tr>
      <w:tr w:rsidR="00B8031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Содержание аппарата 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20995,5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</w:tr>
    </w:tbl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6" w:name="Par845"/>
      <w:bookmarkEnd w:id="36"/>
      <w:r>
        <w:rPr>
          <w:rFonts w:cs="Times New Roman"/>
          <w:szCs w:val="28"/>
        </w:rPr>
        <w:t>VIII. Методика оценки эффективности подпрограммы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подпрограммы проводится ежегодно в соответствии с Методическими </w:t>
      </w:r>
      <w:hyperlink r:id="rId53" w:history="1">
        <w:r>
          <w:rPr>
            <w:rFonts w:cs="Times New Roman"/>
            <w:color w:val="0000FF"/>
            <w:szCs w:val="28"/>
          </w:rPr>
          <w:t>рекомендациями</w:t>
        </w:r>
      </w:hyperlink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И.В.КАЛАШНИКОВ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37" w:name="Par857"/>
      <w:bookmarkEnd w:id="37"/>
      <w:r>
        <w:rPr>
          <w:rFonts w:cs="Times New Roman"/>
          <w:szCs w:val="28"/>
        </w:rPr>
        <w:t>Приложение 1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муниципальной программе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"Улучшение качества жилищного фонда и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комфортности проживания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нем" на 2015 - 2017 годы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38" w:name="Par863"/>
      <w:bookmarkEnd w:id="38"/>
      <w:r>
        <w:rPr>
          <w:rFonts w:cs="Times New Roman"/>
          <w:szCs w:val="28"/>
        </w:rPr>
        <w:t>Перечень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подпрограмм, ведомственных целевых программ, основных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мероприятий, включенных в состав муниципальной программы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474"/>
        <w:gridCol w:w="1361"/>
        <w:gridCol w:w="1417"/>
        <w:gridCol w:w="964"/>
        <w:gridCol w:w="964"/>
        <w:gridCol w:w="964"/>
        <w:gridCol w:w="2665"/>
        <w:gridCol w:w="1871"/>
      </w:tblGrid>
      <w:tr w:rsidR="00B803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подпрограмм, ведомственных целевых программ, основных мероприятий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реализации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финансирования по годам (тыс. руб.)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Последствия </w:t>
            </w:r>
            <w:proofErr w:type="spellStart"/>
            <w:r>
              <w:rPr>
                <w:rFonts w:cs="Times New Roman"/>
                <w:szCs w:val="28"/>
              </w:rPr>
              <w:t>нереализации</w:t>
            </w:r>
            <w:proofErr w:type="spellEnd"/>
            <w:r>
              <w:rPr>
                <w:rFonts w:cs="Times New Roman"/>
                <w:szCs w:val="28"/>
              </w:rPr>
              <w:t xml:space="preserve"> подпрограммы, ведомственной целевой программы, основного мероприятия</w:t>
            </w:r>
          </w:p>
        </w:tc>
      </w:tr>
      <w:tr w:rsidR="00B803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Подпрограммы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344" w:history="1">
              <w:r>
                <w:rPr>
                  <w:rFonts w:cs="Times New Roman"/>
                  <w:color w:val="0000FF"/>
                  <w:szCs w:val="28"/>
                </w:rPr>
                <w:t>Замена</w:t>
              </w:r>
            </w:hyperlink>
            <w:r>
              <w:rPr>
                <w:rFonts w:cs="Times New Roman"/>
                <w:szCs w:val="28"/>
              </w:rPr>
              <w:t xml:space="preserve"> лифтового оборудования в жилых многоквартирных домах муниципального образования "Город Псков"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25280,6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25280,6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бесперебойной работы лифтового хозяйства города Пскова;</w:t>
            </w:r>
          </w:p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снятие социального напряжения по причине вывода из эксплуатации лифтов, у которых истек срок эксплуатации (25 и более лет);</w:t>
            </w:r>
          </w:p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улучшение эксплуатационных свойств и обеспечение полного соответствия нормативным требованиям технического уровня лифтов;</w:t>
            </w:r>
          </w:p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уменьшение доли лифтов, требующих замены, по отношению к общему количеству лифтов, </w:t>
            </w:r>
            <w:r>
              <w:rPr>
                <w:rFonts w:cs="Times New Roman"/>
                <w:szCs w:val="28"/>
              </w:rPr>
              <w:lastRenderedPageBreak/>
              <w:t>находящихся в эксплуатации в жилищном фонде города Пскова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Нарушение бесперебойной работы лифтового хозяйства города Пскова (остановка лифтов).</w:t>
            </w:r>
          </w:p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Рост социального напряжения по причине вывода из эксплуатации лифтов, у которых истек срок эксплуатации (25 и более лет)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612" w:history="1">
              <w:r>
                <w:rPr>
                  <w:rFonts w:cs="Times New Roman"/>
                  <w:color w:val="0000FF"/>
                  <w:szCs w:val="28"/>
                </w:rPr>
                <w:t>Обеспечение</w:t>
              </w:r>
            </w:hyperlink>
            <w:r>
              <w:rPr>
                <w:rFonts w:cs="Times New Roman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20995,5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Наличие условий и обеспечение их реализации для достижения цели муниципальной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Возникновение рисков невыполнения программы</w:t>
            </w:r>
          </w:p>
        </w:tc>
      </w:tr>
      <w:tr w:rsidR="00B803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46276,1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32279,1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6998,5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И.В.КАЛАШНИКОВ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39" w:name="Par925"/>
      <w:bookmarkEnd w:id="39"/>
      <w:r>
        <w:rPr>
          <w:rFonts w:cs="Times New Roman"/>
          <w:szCs w:val="28"/>
        </w:rPr>
        <w:t>Приложение 2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муниципальной программе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"Улучшение качества жилищного фонда и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комфортности проживания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нем" на 2015 - 2017 годы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40" w:name="Par931"/>
      <w:bookmarkEnd w:id="40"/>
      <w:r>
        <w:rPr>
          <w:rFonts w:cs="Times New Roman"/>
          <w:szCs w:val="28"/>
        </w:rPr>
        <w:t>Перечень лифтов, подлежащих замене по Программе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1058)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1247"/>
        <w:gridCol w:w="1644"/>
        <w:gridCol w:w="1361"/>
        <w:gridCol w:w="1984"/>
      </w:tblGrid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Адрес МКД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Этажность МКД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Год ввода в эксплуатацию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Финансирование, с учетом </w:t>
            </w:r>
            <w:proofErr w:type="spellStart"/>
            <w:r>
              <w:rPr>
                <w:rFonts w:cs="Times New Roman"/>
                <w:szCs w:val="28"/>
              </w:rPr>
              <w:t>софинансирования</w:t>
            </w:r>
            <w:proofErr w:type="spellEnd"/>
            <w:r>
              <w:rPr>
                <w:rFonts w:cs="Times New Roman"/>
                <w:szCs w:val="28"/>
              </w:rPr>
              <w:t xml:space="preserve"> собственниками помещений, тыс. руб.</w:t>
            </w:r>
          </w:p>
        </w:tc>
      </w:tr>
      <w:tr w:rsidR="00B80316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Times New Roman"/>
                <w:szCs w:val="28"/>
              </w:rPr>
            </w:pPr>
            <w:bookmarkStart w:id="41" w:name="Par942"/>
            <w:bookmarkEnd w:id="41"/>
            <w:r>
              <w:rPr>
                <w:rFonts w:cs="Times New Roman"/>
                <w:szCs w:val="28"/>
              </w:rPr>
              <w:t>На 2015 год</w:t>
            </w: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переходящие объекты 2014 года, в </w:t>
            </w:r>
            <w:proofErr w:type="spellStart"/>
            <w:r>
              <w:rPr>
                <w:rFonts w:cs="Times New Roman"/>
                <w:szCs w:val="28"/>
              </w:rPr>
              <w:t>т.ч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17673,5</w:t>
            </w: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Красноармейская, д.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2036,1</w:t>
            </w: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Плехановский посад, д. 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2191,3</w:t>
            </w: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ул. Сиреневый </w:t>
            </w:r>
            <w:r>
              <w:rPr>
                <w:rFonts w:cs="Times New Roman"/>
                <w:szCs w:val="28"/>
              </w:rPr>
              <w:lastRenderedPageBreak/>
              <w:t>бульвар,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7734,7</w:t>
            </w: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пр. Рижский, д. 29/31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3503,2</w:t>
            </w: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Сиреневый бульвар, д.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2208,2</w:t>
            </w: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объекты 2015 года, в </w:t>
            </w:r>
            <w:proofErr w:type="spellStart"/>
            <w:r>
              <w:rPr>
                <w:rFonts w:cs="Times New Roman"/>
                <w:szCs w:val="28"/>
              </w:rPr>
              <w:t>т.ч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7607,1</w:t>
            </w: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Сиреневый бульвар,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4564,3</w:t>
            </w: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пр. Энтузиастов,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3042,8</w:t>
            </w: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пр. Энтузиастов,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Красноармейская, д.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Инженерная,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Инженерная, д. 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 на 2015 год: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25280,6</w:t>
            </w: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Times New Roman"/>
                <w:szCs w:val="28"/>
              </w:rPr>
            </w:pPr>
            <w:bookmarkStart w:id="42" w:name="Par1028"/>
            <w:bookmarkEnd w:id="42"/>
            <w:r>
              <w:rPr>
                <w:rFonts w:cs="Times New Roman"/>
                <w:szCs w:val="28"/>
              </w:rPr>
              <w:t>На 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Госпитальная,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Коммунальная, д. 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Юбилейная, д. 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 на 2016 год: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Times New Roman"/>
                <w:szCs w:val="28"/>
              </w:rPr>
            </w:pPr>
            <w:bookmarkStart w:id="43" w:name="Par1058"/>
            <w:bookmarkEnd w:id="43"/>
            <w:r>
              <w:rPr>
                <w:rFonts w:cs="Times New Roman"/>
                <w:szCs w:val="28"/>
              </w:rPr>
              <w:t>На 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Коммунальная, д. 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Коммунальная, д. 44А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Рижский пр., д. 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Юбилейная, д. 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 на 2017 год: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803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за 2015 - 2017 годы: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316" w:rsidRDefault="00B803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25280,6</w:t>
            </w:r>
          </w:p>
        </w:tc>
      </w:tr>
    </w:tbl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И.В.КАЛАШНИКОВ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44" w:name="Par1107"/>
      <w:bookmarkEnd w:id="44"/>
      <w:r>
        <w:rPr>
          <w:rFonts w:cs="Times New Roman"/>
          <w:szCs w:val="28"/>
        </w:rPr>
        <w:lastRenderedPageBreak/>
        <w:t>Приложение 3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муниципальной программе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"Улучшение качества жилищного фонда и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комфортности проживания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нем" на 2015 - 2017 годы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Перечень</w:t>
      </w:r>
    </w:p>
    <w:p w:rsidR="00B80316" w:rsidRDefault="00B8031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объектов, подлежащих газификации в 2015 - 2017 годах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Исключен с 13 мая 2015 года. - </w:t>
      </w:r>
      <w:hyperlink r:id="rId56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Администрации города Пскова от 13.05.2015 N 1058.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города Пскова</w:t>
      </w:r>
    </w:p>
    <w:p w:rsidR="00B80316" w:rsidRDefault="00B8031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И.В.КАЛАШНИКОВ</w:t>
      </w: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0316" w:rsidRDefault="00B803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46E39" w:rsidRDefault="00446E39">
      <w:bookmarkStart w:id="45" w:name="_GoBack"/>
      <w:bookmarkEnd w:id="45"/>
    </w:p>
    <w:sectPr w:rsidR="00446E3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16"/>
    <w:rsid w:val="00446E39"/>
    <w:rsid w:val="00687B7D"/>
    <w:rsid w:val="00B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910F8-C006-4EEA-8789-32E72865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0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0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B80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FEFBF327601C8BFAD69DCA3D4077F41FC41F65143FB5B6B8BC02E11FIEp7I" TargetMode="External"/><Relationship Id="rId18" Type="http://schemas.openxmlformats.org/officeDocument/2006/relationships/hyperlink" Target="consultantplus://offline/ref=01FEFBF327601C8BFAD683C72B2C2AFC1FC74369163AB6E8E4E359BC48EEE76578AB094F35DCB248F82FF8IAp4I" TargetMode="External"/><Relationship Id="rId26" Type="http://schemas.openxmlformats.org/officeDocument/2006/relationships/hyperlink" Target="consultantplus://offline/ref=01FEFBF327601C8BFAD683C72B2C2AFC1FC743691635B7E7E2E359BC48EEE76578AB094F35DCB248F82FFAIAp0I" TargetMode="External"/><Relationship Id="rId39" Type="http://schemas.openxmlformats.org/officeDocument/2006/relationships/hyperlink" Target="consultantplus://offline/ref=01FEFBF327601C8BFAD683C72B2C2AFC1FC743691635B7E7E2E359BC48EEE76578AB094F35DCB248F82FFCIAp3I" TargetMode="External"/><Relationship Id="rId21" Type="http://schemas.openxmlformats.org/officeDocument/2006/relationships/hyperlink" Target="consultantplus://offline/ref=01FEFBF327601C8BFAD69DCA3D4077F41FCF1563103BB5B6B8BC02E11FE7ED323FE4500D71D1B34DIFp8I" TargetMode="External"/><Relationship Id="rId34" Type="http://schemas.openxmlformats.org/officeDocument/2006/relationships/hyperlink" Target="consultantplus://offline/ref=01FEFBF327601C8BFAD69DCA3D4077F41FC41F651235B5B6B8BC02E11FIEp7I" TargetMode="External"/><Relationship Id="rId42" Type="http://schemas.openxmlformats.org/officeDocument/2006/relationships/hyperlink" Target="consultantplus://offline/ref=01FEFBF327601C8BFAD69DCA3D4077F41CCA1E641137E8BCB0E50EE318E8B22538AD5C0C71D3B6I4pCI" TargetMode="External"/><Relationship Id="rId47" Type="http://schemas.openxmlformats.org/officeDocument/2006/relationships/hyperlink" Target="consultantplus://offline/ref=01FEFBF327601C8BFAD683C72B2C2AFC1FC743691635B7E7E2E359BC48EEE76578AB094F35DCB248F82EFFIApFI" TargetMode="External"/><Relationship Id="rId50" Type="http://schemas.openxmlformats.org/officeDocument/2006/relationships/hyperlink" Target="consultantplus://offline/ref=01FEFBF327601C8BFAD683C72B2C2AFC1FC74369163EB7E1E7E359BC48EEE76578AB094F35DCB248F82DFAIAp5I" TargetMode="External"/><Relationship Id="rId55" Type="http://schemas.openxmlformats.org/officeDocument/2006/relationships/hyperlink" Target="consultantplus://offline/ref=01FEFBF327601C8BFAD683C72B2C2AFC1FC743691635B7E7E2E359BC48EEE76578AB094F35DCB248F828FBIAp3I" TargetMode="External"/><Relationship Id="rId7" Type="http://schemas.openxmlformats.org/officeDocument/2006/relationships/hyperlink" Target="consultantplus://offline/ref=01FEFBF327601C8BFAD683C72B2C2AFC1FC743691635B7E7E2E359BC48EEE76578AB094F35DCB248F82DFBIAp1I" TargetMode="External"/><Relationship Id="rId12" Type="http://schemas.openxmlformats.org/officeDocument/2006/relationships/hyperlink" Target="consultantplus://offline/ref=01FEFBF327601C8BFAD69DCA3D4077F41FC41F6C1539B5B6B8BC02E11FIEp7I" TargetMode="External"/><Relationship Id="rId17" Type="http://schemas.openxmlformats.org/officeDocument/2006/relationships/hyperlink" Target="consultantplus://offline/ref=01FEFBF327601C8BFAD683C72B2C2AFC1FC74369163EB7E1E7E359BC48EEE76578AB094F35DCB248F82DFAIAp5I" TargetMode="External"/><Relationship Id="rId25" Type="http://schemas.openxmlformats.org/officeDocument/2006/relationships/hyperlink" Target="consultantplus://offline/ref=01FEFBF327601C8BFAD683C72B2C2AFC1FC743691635B9E0E3E359BC48EEE76578AB094F35DCB248F828FFIAp4I" TargetMode="External"/><Relationship Id="rId33" Type="http://schemas.openxmlformats.org/officeDocument/2006/relationships/hyperlink" Target="consultantplus://offline/ref=01FEFBF327601C8BFAD69DCA3D4077F41FC41F65143FB5B6B8BC02E11FIEp7I" TargetMode="External"/><Relationship Id="rId38" Type="http://schemas.openxmlformats.org/officeDocument/2006/relationships/hyperlink" Target="consultantplus://offline/ref=01FEFBF327601C8BFAD69DCA3D4077F41FCF1563103BB5B6B8BC02E11FE7ED323FE4500D71D1B34DIFp8I" TargetMode="External"/><Relationship Id="rId46" Type="http://schemas.openxmlformats.org/officeDocument/2006/relationships/hyperlink" Target="consultantplus://offline/ref=01FEFBF327601C8BFAD683C72B2C2AFC1FC743691635B7E7E2E359BC48EEE76578AB094F35DCB248F82EFFIAp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FEFBF327601C8BFAD69DCA3D4077F41FCE14671139B5B6B8BC02E11FIEp7I" TargetMode="External"/><Relationship Id="rId20" Type="http://schemas.openxmlformats.org/officeDocument/2006/relationships/hyperlink" Target="consultantplus://offline/ref=01FEFBF327601C8BFAD69DCA3D4077F41AC81A631037E8BCB0E50EE318E8B22538AD5C0C71D1B2I4pAI" TargetMode="External"/><Relationship Id="rId29" Type="http://schemas.openxmlformats.org/officeDocument/2006/relationships/hyperlink" Target="consultantplus://offline/ref=01FEFBF327601C8BFAD69DCA3D4077F41FC41F6C1539B5B6B8BC02E11FIEp7I" TargetMode="External"/><Relationship Id="rId41" Type="http://schemas.openxmlformats.org/officeDocument/2006/relationships/hyperlink" Target="consultantplus://offline/ref=01FEFBF327601C8BFAD69DCA3D4077F41CCA1E641137E8BCB0E50EE318E8B22538AD5C0C71D0B5I4p0I" TargetMode="External"/><Relationship Id="rId54" Type="http://schemas.openxmlformats.org/officeDocument/2006/relationships/hyperlink" Target="consultantplus://offline/ref=01FEFBF327601C8BFAD683C72B2C2AFC1FC743691635B7E7E2E359BC48EEE76578AB094F35DCB248F829FDIAp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FEFBF327601C8BFAD683C72B2C2AFC1FC743691635B7E7E2E359BC48EEE76578AB094F35DCB248F82DFBIAp2I" TargetMode="External"/><Relationship Id="rId11" Type="http://schemas.openxmlformats.org/officeDocument/2006/relationships/hyperlink" Target="consultantplus://offline/ref=01FEFBF327601C8BFAD683C72B2C2AFC1FC743691635B7E7E2E359BC48EEE76578AB094F35DCB248F82CFBIAp0I" TargetMode="External"/><Relationship Id="rId24" Type="http://schemas.openxmlformats.org/officeDocument/2006/relationships/hyperlink" Target="consultantplus://offline/ref=01FEFBF327601C8BFAD683C72B2C2AFC1FC743691635B7E7E2E359BC48EEE76578AB094F35DCB248F82CF2IAp0I" TargetMode="External"/><Relationship Id="rId32" Type="http://schemas.openxmlformats.org/officeDocument/2006/relationships/hyperlink" Target="consultantplus://offline/ref=01FEFBF327601C8BFAD69DCA3D4077F41FC41F6C1539B5B6B8BC02E11FIEp7I" TargetMode="External"/><Relationship Id="rId37" Type="http://schemas.openxmlformats.org/officeDocument/2006/relationships/hyperlink" Target="consultantplus://offline/ref=01FEFBF327601C8BFAD69DCA3D4077F41AC81A631037E8BCB0E50EE318E8B22538AD5C0C71D1B2I4pAI" TargetMode="External"/><Relationship Id="rId40" Type="http://schemas.openxmlformats.org/officeDocument/2006/relationships/hyperlink" Target="consultantplus://offline/ref=01FEFBF327601C8BFAD69DCA3D4077F41FC41E651138B5B6B8BC02E11FIEp7I" TargetMode="External"/><Relationship Id="rId45" Type="http://schemas.openxmlformats.org/officeDocument/2006/relationships/hyperlink" Target="consultantplus://offline/ref=01FEFBF327601C8BFAD683C72B2C2AFC1FC743691635B9E0E3E359BC48EEE76578AB094F35DCB248F828FFIAp4I" TargetMode="External"/><Relationship Id="rId53" Type="http://schemas.openxmlformats.org/officeDocument/2006/relationships/hyperlink" Target="consultantplus://offline/ref=01FEFBF327601C8BFAD683C72B2C2AFC1FC743691635B9E0E3E359BC48EEE76578AB094F35DCB248F828FFIAp4I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01FEFBF327601C8BFAD683C72B2C2AFC1FC743691638B8E2E1E359BC48EEE765I7p8I" TargetMode="External"/><Relationship Id="rId15" Type="http://schemas.openxmlformats.org/officeDocument/2006/relationships/hyperlink" Target="consultantplus://offline/ref=01FEFBF327601C8BFAD69DCA3D4077F41FCA1C64173EB5B6B8BC02E11FIEp7I" TargetMode="External"/><Relationship Id="rId23" Type="http://schemas.openxmlformats.org/officeDocument/2006/relationships/hyperlink" Target="consultantplus://offline/ref=01FEFBF327601C8BFAD683C72B2C2AFC1FC743691635B7E7E2E359BC48EEE76578AB094F35DCB248F82CF9IAp2I" TargetMode="External"/><Relationship Id="rId28" Type="http://schemas.openxmlformats.org/officeDocument/2006/relationships/hyperlink" Target="consultantplus://offline/ref=01FEFBF327601C8BFAD69DCA3D4077F41FCF1563103BB5B6B8BC02E11FE7ED323FE4500D71D1B34DIFp8I" TargetMode="External"/><Relationship Id="rId36" Type="http://schemas.openxmlformats.org/officeDocument/2006/relationships/hyperlink" Target="consultantplus://offline/ref=01FEFBF327601C8BFAD69DCA3D4077F41FC41F6C1539B5B6B8BC02E11FIEp7I" TargetMode="External"/><Relationship Id="rId49" Type="http://schemas.openxmlformats.org/officeDocument/2006/relationships/hyperlink" Target="consultantplus://offline/ref=01FEFBF327601C8BFAD683C72B2C2AFC1FC74369173CB6E0EDE359BC48EEE765I7p8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1FEFBF327601C8BFAD69DCA3D4077F41FCF1563103BB5B6B8BC02E11FE7ED323FE4500D71D1B34DIFp8I" TargetMode="External"/><Relationship Id="rId19" Type="http://schemas.openxmlformats.org/officeDocument/2006/relationships/hyperlink" Target="consultantplus://offline/ref=01FEFBF327601C8BFAD69DCA3D4077F41FC41F6C1539B5B6B8BC02E11FIEp7I" TargetMode="External"/><Relationship Id="rId31" Type="http://schemas.openxmlformats.org/officeDocument/2006/relationships/hyperlink" Target="consultantplus://offline/ref=01FEFBF327601C8BFAD683C72B2C2AFC1FC743691635B7E7E2E359BC48EEE76578AB094F35DCB248F82FFDIAp4I" TargetMode="External"/><Relationship Id="rId44" Type="http://schemas.openxmlformats.org/officeDocument/2006/relationships/hyperlink" Target="consultantplus://offline/ref=01FEFBF327601C8BFAD683C72B2C2AFC1FC743691635B7E7E2E359BC48EEE76578AB094F35DCB248F82EF9IAp0I" TargetMode="External"/><Relationship Id="rId52" Type="http://schemas.openxmlformats.org/officeDocument/2006/relationships/hyperlink" Target="consultantplus://offline/ref=01FEFBF327601C8BFAD683C72B2C2AFC1FC743691635B7E7E2E359BC48EEE76578AB094F35DCB248F829FFIAp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FEFBF327601C8BFAD69DCA3D4077F41FC41F6C1539B5B6B8BC02E11FIEp7I" TargetMode="External"/><Relationship Id="rId14" Type="http://schemas.openxmlformats.org/officeDocument/2006/relationships/hyperlink" Target="consultantplus://offline/ref=01FEFBF327601C8BFAD69DCA3D4077F41FC41F651235B5B6B8BC02E11FIEp7I" TargetMode="External"/><Relationship Id="rId22" Type="http://schemas.openxmlformats.org/officeDocument/2006/relationships/hyperlink" Target="consultantplus://offline/ref=01FEFBF327601C8BFAD683C72B2C2AFC1FC743691635B7E7E2E359BC48EEE76578AB094F35DCB248F82CFAIApEI" TargetMode="External"/><Relationship Id="rId27" Type="http://schemas.openxmlformats.org/officeDocument/2006/relationships/hyperlink" Target="consultantplus://offline/ref=01FEFBF327601C8BFAD683C72B2C2AFC1FC743691635B7E7E2E359BC48EEE76578AB094F35DCB248F82FFAIApFI" TargetMode="External"/><Relationship Id="rId30" Type="http://schemas.openxmlformats.org/officeDocument/2006/relationships/hyperlink" Target="consultantplus://offline/ref=01FEFBF327601C8BFAD69DCA3D4077F41FCF1563103BB5B6B8BC02E11FE7ED323FE4500D71D1B34DIFp8I" TargetMode="External"/><Relationship Id="rId35" Type="http://schemas.openxmlformats.org/officeDocument/2006/relationships/hyperlink" Target="consultantplus://offline/ref=01FEFBF327601C8BFAD69DCA3D4077F41FCA1C64173EB5B6B8BC02E11FIEp7I" TargetMode="External"/><Relationship Id="rId43" Type="http://schemas.openxmlformats.org/officeDocument/2006/relationships/hyperlink" Target="consultantplus://offline/ref=01FEFBF327601C8BFAD683C72B2C2AFC1FC743691635B7E7E2E359BC48EEE76578AB094F35DCB248F82FFCIAp2I" TargetMode="External"/><Relationship Id="rId48" Type="http://schemas.openxmlformats.org/officeDocument/2006/relationships/hyperlink" Target="consultantplus://offline/ref=01FEFBF327601C8BFAD683C72B2C2AFC1FC743691635B7E7E2E359BC48EEE76578AB094F35DCB248F82EFEIAp7I" TargetMode="External"/><Relationship Id="rId56" Type="http://schemas.openxmlformats.org/officeDocument/2006/relationships/hyperlink" Target="consultantplus://offline/ref=01FEFBF327601C8BFAD683C72B2C2AFC1FC743691635B7E7E2E359BC48EEE76578AB094F35DCB248F82BFBIAp3I" TargetMode="External"/><Relationship Id="rId8" Type="http://schemas.openxmlformats.org/officeDocument/2006/relationships/hyperlink" Target="consultantplus://offline/ref=01FEFBF327601C8BFAD683C72B2C2AFC1FC743691635B7E7E2E359BC48EEE76578AB094F35DCB248F82DF2IAp2I" TargetMode="External"/><Relationship Id="rId51" Type="http://schemas.openxmlformats.org/officeDocument/2006/relationships/hyperlink" Target="consultantplus://offline/ref=01FEFBF327601C8BFAD683C72B2C2AFC1FC743691635B7E7E2E359BC48EEE76578AB094F35DCB248F82EF3IApF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7926</Words>
  <Characters>45182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2015-08-17T08:41:00Z</dcterms:created>
  <dcterms:modified xsi:type="dcterms:W3CDTF">2015-08-17T08:42:00Z</dcterms:modified>
</cp:coreProperties>
</file>