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86" w:rsidRDefault="00CF5E86" w:rsidP="00CF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CF5E86">
        <w:rPr>
          <w:rFonts w:ascii="Times New Roman" w:hAnsi="Times New Roman" w:cs="Times New Roman"/>
          <w:sz w:val="28"/>
          <w:szCs w:val="28"/>
        </w:rPr>
        <w:t>Улучшение качества жилищного фонда и повышение комфортности проживания в нем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6C2D" w:rsidRDefault="00CB6C2D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CF5E86">
        <w:rPr>
          <w:rFonts w:ascii="Times New Roman" w:hAnsi="Times New Roman" w:cs="Times New Roman"/>
          <w:sz w:val="28"/>
          <w:szCs w:val="28"/>
        </w:rPr>
        <w:t>Постановление Администрации г.Пскова от 22 октября 2014 г. N 2699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</w:t>
      </w:r>
      <w:r w:rsidR="007137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F5E86" w:rsidRPr="009850C8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E86">
        <w:rPr>
          <w:rFonts w:ascii="Times New Roman" w:hAnsi="Times New Roman" w:cs="Times New Roman"/>
          <w:sz w:val="28"/>
          <w:szCs w:val="28"/>
        </w:rPr>
        <w:t>Управление строительства и капитального ремонта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E86" w:rsidRPr="009850C8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>Создание комфортных условий проживания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E86" w:rsidRPr="009850C8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CF5E86" w:rsidRP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>1. 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</w:t>
      </w: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>2. Обеспечение эффективной реализации муниципальной программы</w:t>
      </w:r>
      <w:r w:rsidRPr="00C45B61">
        <w:rPr>
          <w:rFonts w:ascii="Times New Roman" w:hAnsi="Times New Roman" w:cs="Times New Roman"/>
          <w:sz w:val="28"/>
          <w:szCs w:val="28"/>
        </w:rPr>
        <w:t>.</w:t>
      </w: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5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E86" w:rsidRPr="00C2538E" w:rsidRDefault="00CF5E86" w:rsidP="00CF5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38E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CF5E86" w:rsidRPr="00C2538E" w:rsidTr="00616579">
        <w:trPr>
          <w:trHeight w:val="215"/>
        </w:trPr>
        <w:tc>
          <w:tcPr>
            <w:tcW w:w="10305" w:type="dxa"/>
            <w:tcBorders>
              <w:bottom w:val="single" w:sz="4" w:space="0" w:color="auto"/>
            </w:tcBorders>
          </w:tcPr>
          <w:p w:rsidR="00CF5E86" w:rsidRPr="00855DA7" w:rsidRDefault="00CF5E86" w:rsidP="00616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"Улучшение качества жилищного фонда и повышение комфортности проживания в нем»</w:t>
            </w:r>
          </w:p>
        </w:tc>
      </w:tr>
      <w:tr w:rsidR="00CF5E86" w:rsidRPr="00C2538E" w:rsidTr="00616579">
        <w:trPr>
          <w:trHeight w:val="114"/>
        </w:trPr>
        <w:tc>
          <w:tcPr>
            <w:tcW w:w="10305" w:type="dxa"/>
            <w:tcBorders>
              <w:top w:val="single" w:sz="4" w:space="0" w:color="auto"/>
            </w:tcBorders>
          </w:tcPr>
          <w:p w:rsidR="00CF5E86" w:rsidRPr="00C2538E" w:rsidRDefault="00CF5E86" w:rsidP="006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38E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</w:tr>
    </w:tbl>
    <w:p w:rsidR="00CF5E86" w:rsidRPr="00C2538E" w:rsidRDefault="00CF5E86" w:rsidP="00CF5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2A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767" w:type="dxa"/>
        <w:tblInd w:w="-5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4208"/>
        <w:gridCol w:w="1364"/>
        <w:gridCol w:w="2219"/>
        <w:gridCol w:w="1222"/>
        <w:gridCol w:w="1602"/>
        <w:gridCol w:w="1925"/>
        <w:gridCol w:w="2711"/>
      </w:tblGrid>
      <w:tr w:rsidR="00F72AED" w:rsidRPr="00F72AED" w:rsidTr="00436C0F">
        <w:trPr>
          <w:trHeight w:val="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Наименование показателя достижения цели (решения задачи)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Значения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Пояснения по возможному недостижению значения показателя на конец года </w:t>
            </w: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Год, предшествующий отчетному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План на текущий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Программа  Муниципальная программа "Улучшение качества жилищного фонда и повышение комфортности проживания в нем"</w:t>
            </w: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Всего домов, требующих улучшения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Доля домов, в которых повысили комфортность по отношению к базовому количеству домов, требующих улучшения качества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Подпрограмма 1. «Замена лифтового оборудования в жилых многоквартирных домах муниципального образования «Город Псков»</w:t>
            </w: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Замена лифтов по Подпрограмме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Доля замененных лифтов по отношению к базовому количеству лифтов, требующих замены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Всего лифтов, требующих замены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Подпрограмма 2. «Обеспечение реализации муниципальной программы»</w:t>
            </w: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Да-1;Нет-0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Да-1;Нет-0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72AED" w:rsidRPr="00F72AED" w:rsidTr="00436C0F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Уровень исполнения расходов на содержание Управления строительства и капитального ремонта г.Пскова.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не менее 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2A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ED" w:rsidRPr="00F72AED" w:rsidRDefault="00F72AED" w:rsidP="00F7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CF5E86" w:rsidRDefault="00CF5E86">
      <w:pPr>
        <w:rPr>
          <w:rFonts w:ascii="Times New Roman" w:hAnsi="Times New Roman" w:cs="Times New Roman"/>
          <w:sz w:val="28"/>
          <w:szCs w:val="28"/>
        </w:rPr>
      </w:pPr>
    </w:p>
    <w:p w:rsidR="00CF5E86" w:rsidRDefault="00CF5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5E86" w:rsidRPr="00836A74" w:rsidRDefault="00CF5E86" w:rsidP="00CF5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36A74">
        <w:rPr>
          <w:rFonts w:ascii="Times New Roman" w:hAnsi="Times New Roman"/>
          <w:b/>
          <w:sz w:val="28"/>
          <w:szCs w:val="28"/>
        </w:rPr>
        <w:t>2. Сведения о выполнении мероприятий</w:t>
      </w:r>
    </w:p>
    <w:p w:rsidR="00CF5E86" w:rsidRPr="00836A74" w:rsidRDefault="00CF5E86" w:rsidP="00CF5E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4D1D">
        <w:rPr>
          <w:rFonts w:ascii="Times New Roman" w:hAnsi="Times New Roman"/>
          <w:b/>
          <w:sz w:val="20"/>
          <w:szCs w:val="20"/>
        </w:rPr>
        <w:t xml:space="preserve">Муниципальная программа "Улучшение качества жилищного фонда и повышение комфортности проживания в нем" </w:t>
      </w:r>
    </w:p>
    <w:p w:rsidR="00CF5E86" w:rsidRPr="00836A74" w:rsidRDefault="00CF5E86" w:rsidP="00CF5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A74">
        <w:rPr>
          <w:rFonts w:ascii="Times New Roman" w:hAnsi="Times New Roman"/>
          <w:bCs/>
          <w:sz w:val="24"/>
          <w:szCs w:val="24"/>
        </w:rPr>
        <w:t>наименование муниципальной программы</w:t>
      </w:r>
      <w:r w:rsidRPr="00836A74">
        <w:rPr>
          <w:rFonts w:ascii="Times New Roman" w:hAnsi="Times New Roman"/>
          <w:sz w:val="24"/>
          <w:szCs w:val="24"/>
        </w:rPr>
        <w:t xml:space="preserve"> по состоянию на 01 июля 201</w:t>
      </w:r>
      <w:r w:rsidR="00436C0F" w:rsidRPr="00436C0F">
        <w:rPr>
          <w:rFonts w:ascii="Times New Roman" w:hAnsi="Times New Roman"/>
          <w:sz w:val="24"/>
          <w:szCs w:val="24"/>
        </w:rPr>
        <w:t>6</w:t>
      </w:r>
      <w:r w:rsidRPr="00836A74">
        <w:rPr>
          <w:rFonts w:ascii="Times New Roman" w:hAnsi="Times New Roman"/>
          <w:sz w:val="24"/>
          <w:szCs w:val="24"/>
        </w:rPr>
        <w:t xml:space="preserve"> года</w:t>
      </w:r>
    </w:p>
    <w:p w:rsidR="00CF5E86" w:rsidRPr="00836A74" w:rsidRDefault="00CF5E86" w:rsidP="00CF5E86">
      <w:pPr>
        <w:rPr>
          <w:rFonts w:ascii="Times New Roman" w:hAnsi="Times New Roman"/>
        </w:rPr>
      </w:pPr>
    </w:p>
    <w:tbl>
      <w:tblPr>
        <w:tblW w:w="16129" w:type="dxa"/>
        <w:tblInd w:w="-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843"/>
        <w:gridCol w:w="1193"/>
        <w:gridCol w:w="150"/>
        <w:gridCol w:w="1157"/>
        <w:gridCol w:w="1191"/>
        <w:gridCol w:w="1191"/>
        <w:gridCol w:w="894"/>
        <w:gridCol w:w="744"/>
        <w:gridCol w:w="2083"/>
        <w:gridCol w:w="2084"/>
        <w:gridCol w:w="1196"/>
      </w:tblGrid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Финансирование, предусмотренное на год, тыс.руб.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работ, тыс.руб.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исполнение, тыс.руб.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финансирования, 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Описание достигнутых результатов реализации мероприятий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436C0F" w:rsidRPr="00436C0F" w:rsidTr="00436C0F">
        <w:trPr>
          <w:trHeight w:val="19"/>
        </w:trPr>
        <w:tc>
          <w:tcPr>
            <w:tcW w:w="16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«Замена лифтового оборудования в жилых многоквартирных домах муниципального образования «Город Псков»</w:t>
            </w: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приобретение и установка лифтов (взамен устаревшего оборудования)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3825,8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1748,5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Замена двух пассажирских лифтов в жилом доме № 26 по ул.Красноармейской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УСКР АГП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3448,6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1748,5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за выполненные в 2015 году работы по замене пассажирских лифтов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за выполненные в 2015 году работы по замене пассажирских лифтов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Возмещение  муниципальной доли затрат по экспертизе лифтов в  МКД МО «Город Псков»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УСКР АГП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В течение полугодия не поступили заявки от управляющих организаций на возмещение муниципальной доли, оформленные в соответствии с действующим Положением, утвержденным Постановлением АГП от 04.04.2016 № 393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В течение полугодия не поступили заявки от управляющих организаций на возмещение муниципальной доли, оформленные в соответствии с действующим Положением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0F" w:rsidRPr="00436C0F" w:rsidTr="00436C0F">
        <w:trPr>
          <w:trHeight w:val="19"/>
        </w:trPr>
        <w:tc>
          <w:tcPr>
            <w:tcW w:w="16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«Обеспечение реализации муниципальной программы»</w:t>
            </w: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центрального аппарата.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7049,3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3180,0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3180,0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Реализация расходов бюджета на содержание центрального аппарата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УСКР АГП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7049,3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3180,0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3180,0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Исполнение сметы на содержание УСиКР АГП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Исполнена смета по содержанию УСиКР АГП на 90,2%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рассмотрению вопросов признания помещения жилым помещением, жилого помещения непригодным для проживания и аварийным МКД, подлежащим сносу или реконструкции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869,9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межведомственной комиссии по рассмотрению вопросов признания помещения жилым помещением, жилого помещения непригодным для проживания и аварийным МКД, подлежащим сносу или реконструкции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УСКР АГП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869,9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Оформление актов межведомственных комиссий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Оформлено 19 актов межведомственных комиссий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принципа информационной открытости в деятельности Администрации города по выполнению муниципальной программы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информационных материалов в СМИ, в сети Интернет (информирование населения) о ходе и результатах реализации муниципальной программы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УСКР АГП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информацией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выполнения основного мероприятия «Замена лифтов» своевременно размещалась в сети Интернет и СМИ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АГП, о конкурсах по закупкам и т.д.)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УСКР АГП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в СМИ и сети Интернет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изменений в программу своевременно размещалась в сети Интернет и СМИ в части обязательной информации, предусмотренной законодательством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0F" w:rsidRPr="00436C0F" w:rsidTr="00436C0F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11745,0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3210,3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4958,8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C0F" w:rsidRPr="00436C0F" w:rsidRDefault="00436C0F" w:rsidP="00436C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E5" w:rsidRPr="00CF5E86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CF5E86" w:rsidSect="00CF5E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86" w:rsidRDefault="00CF5E86" w:rsidP="00CF5E86">
      <w:pPr>
        <w:spacing w:after="0" w:line="240" w:lineRule="auto"/>
      </w:pPr>
      <w:r>
        <w:separator/>
      </w:r>
    </w:p>
  </w:endnote>
  <w:endnote w:type="continuationSeparator" w:id="0">
    <w:p w:rsidR="00CF5E86" w:rsidRDefault="00CF5E86" w:rsidP="00CF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86" w:rsidRDefault="00CF5E86" w:rsidP="00CF5E86">
      <w:pPr>
        <w:spacing w:after="0" w:line="240" w:lineRule="auto"/>
      </w:pPr>
      <w:r>
        <w:separator/>
      </w:r>
    </w:p>
  </w:footnote>
  <w:footnote w:type="continuationSeparator" w:id="0">
    <w:p w:rsidR="00CF5E86" w:rsidRDefault="00CF5E86" w:rsidP="00CF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09"/>
    <w:rsid w:val="00436C0F"/>
    <w:rsid w:val="007137A5"/>
    <w:rsid w:val="00AA2FA8"/>
    <w:rsid w:val="00B76C85"/>
    <w:rsid w:val="00CB6C2D"/>
    <w:rsid w:val="00CD5A09"/>
    <w:rsid w:val="00CF5E86"/>
    <w:rsid w:val="00DD28E5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C8E2-ABA4-4B8F-9277-AD9FAB9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5E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5E8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5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2015-07-22T11:45:00Z</dcterms:created>
  <dcterms:modified xsi:type="dcterms:W3CDTF">2016-08-08T12:20:00Z</dcterms:modified>
</cp:coreProperties>
</file>