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06" w:rsidRPr="00CA7C3C" w:rsidRDefault="00427006" w:rsidP="009457DB">
      <w:pPr>
        <w:widowControl w:val="0"/>
        <w:ind w:firstLine="0"/>
        <w:jc w:val="center"/>
        <w:rPr>
          <w:b/>
          <w:sz w:val="28"/>
        </w:rPr>
      </w:pPr>
      <w:r w:rsidRPr="00CA7C3C">
        <w:rPr>
          <w:b/>
          <w:sz w:val="28"/>
        </w:rPr>
        <w:t xml:space="preserve">Пояснительная записка </w:t>
      </w:r>
    </w:p>
    <w:p w:rsidR="00427006" w:rsidRPr="00CA7C3C" w:rsidRDefault="00427006" w:rsidP="009457DB">
      <w:pPr>
        <w:widowControl w:val="0"/>
        <w:ind w:firstLine="0"/>
        <w:jc w:val="center"/>
        <w:rPr>
          <w:b/>
          <w:szCs w:val="24"/>
        </w:rPr>
      </w:pPr>
      <w:r w:rsidRPr="00CA7C3C">
        <w:rPr>
          <w:b/>
          <w:szCs w:val="24"/>
        </w:rPr>
        <w:t xml:space="preserve">к </w:t>
      </w:r>
      <w:r>
        <w:rPr>
          <w:b/>
          <w:szCs w:val="24"/>
        </w:rPr>
        <w:t>информации</w:t>
      </w:r>
      <w:r w:rsidRPr="00CA7C3C">
        <w:rPr>
          <w:b/>
          <w:szCs w:val="24"/>
        </w:rPr>
        <w:t xml:space="preserve"> о результатах выполнения в 2013 году</w:t>
      </w:r>
    </w:p>
    <w:p w:rsidR="00427006" w:rsidRPr="00CA7C3C" w:rsidRDefault="00427006" w:rsidP="009457DB">
      <w:pPr>
        <w:widowControl w:val="0"/>
        <w:ind w:firstLine="0"/>
        <w:jc w:val="center"/>
        <w:rPr>
          <w:b/>
          <w:szCs w:val="24"/>
        </w:rPr>
      </w:pPr>
      <w:r w:rsidRPr="00CA7C3C">
        <w:rPr>
          <w:b/>
          <w:szCs w:val="24"/>
        </w:rPr>
        <w:t>Программы действий Администрации города Пскова на 2012-2014</w:t>
      </w:r>
    </w:p>
    <w:p w:rsidR="00427006" w:rsidRPr="00CA7C3C" w:rsidRDefault="00427006" w:rsidP="009457DB">
      <w:pPr>
        <w:widowControl w:val="0"/>
        <w:ind w:firstLine="0"/>
        <w:jc w:val="center"/>
        <w:rPr>
          <w:b/>
          <w:szCs w:val="24"/>
        </w:rPr>
      </w:pPr>
      <w:r w:rsidRPr="00CA7C3C">
        <w:rPr>
          <w:b/>
          <w:szCs w:val="24"/>
        </w:rPr>
        <w:t xml:space="preserve"> по реализации Стратегии развития города до 2020 года (ПД 2012-2014) </w:t>
      </w:r>
    </w:p>
    <w:p w:rsidR="00427006" w:rsidRPr="00CA7C3C" w:rsidRDefault="00427006" w:rsidP="00AD13D9">
      <w:pPr>
        <w:widowControl w:val="0"/>
        <w:rPr>
          <w:szCs w:val="24"/>
        </w:rPr>
      </w:pPr>
    </w:p>
    <w:p w:rsidR="00427006" w:rsidRPr="00CA7C3C" w:rsidRDefault="00427006" w:rsidP="00AD13D9">
      <w:pPr>
        <w:widowControl w:val="0"/>
        <w:rPr>
          <w:szCs w:val="24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В 2013 году деятельность Администрации города Пскова по реализации ПД 2012-2014</w:t>
      </w:r>
      <w:r w:rsidRPr="00CA7C3C">
        <w:rPr>
          <w:b/>
          <w:szCs w:val="24"/>
        </w:rPr>
        <w:t xml:space="preserve"> </w:t>
      </w:r>
      <w:r w:rsidRPr="00CA7C3C">
        <w:rPr>
          <w:szCs w:val="24"/>
        </w:rPr>
        <w:t>осуществлялись в рамках решения 42 задач из 46, предусмотренных на 3-х летний период.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Решение задач осуществлялось в рамках «программной деятельности» (реализации м</w:t>
      </w:r>
      <w:r w:rsidRPr="00CA7C3C">
        <w:rPr>
          <w:szCs w:val="24"/>
        </w:rPr>
        <w:t>е</w:t>
      </w:r>
      <w:r w:rsidRPr="00CA7C3C">
        <w:rPr>
          <w:szCs w:val="24"/>
        </w:rPr>
        <w:t>роприятий  ДЦП) и «непрограммной деятельности».</w:t>
      </w:r>
    </w:p>
    <w:p w:rsidR="00427006" w:rsidRPr="00CA7C3C" w:rsidRDefault="00427006" w:rsidP="004615C2">
      <w:pPr>
        <w:widowControl w:val="0"/>
        <w:jc w:val="both"/>
        <w:rPr>
          <w:szCs w:val="24"/>
        </w:rPr>
      </w:pPr>
      <w:r w:rsidRPr="00CA7C3C">
        <w:rPr>
          <w:szCs w:val="24"/>
        </w:rPr>
        <w:t>Ниже приводится информация о составе данных и обобщенная информация по осно</w:t>
      </w:r>
      <w:r w:rsidRPr="00CA7C3C">
        <w:rPr>
          <w:szCs w:val="24"/>
        </w:rPr>
        <w:t>в</w:t>
      </w:r>
      <w:r w:rsidRPr="00CA7C3C">
        <w:rPr>
          <w:szCs w:val="24"/>
        </w:rPr>
        <w:t>ным результатам выполнения ПД 2012-2014</w:t>
      </w:r>
      <w:r w:rsidRPr="00CA7C3C">
        <w:rPr>
          <w:b/>
          <w:szCs w:val="24"/>
        </w:rPr>
        <w:t xml:space="preserve"> </w:t>
      </w:r>
      <w:r w:rsidRPr="00CA7C3C">
        <w:rPr>
          <w:szCs w:val="24"/>
        </w:rPr>
        <w:t>в 2013 году.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</w:p>
    <w:p w:rsidR="00427006" w:rsidRPr="00CA7C3C" w:rsidRDefault="00427006" w:rsidP="00494B4B">
      <w:pPr>
        <w:ind w:firstLine="720"/>
        <w:rPr>
          <w:b/>
          <w:szCs w:val="24"/>
        </w:rPr>
      </w:pPr>
      <w:r w:rsidRPr="00CA7C3C">
        <w:rPr>
          <w:b/>
          <w:szCs w:val="24"/>
        </w:rPr>
        <w:t xml:space="preserve">1. О содержании </w:t>
      </w:r>
      <w:r>
        <w:rPr>
          <w:b/>
          <w:szCs w:val="24"/>
        </w:rPr>
        <w:t>информации</w:t>
      </w:r>
      <w:r w:rsidRPr="00CA7C3C">
        <w:rPr>
          <w:b/>
          <w:szCs w:val="24"/>
        </w:rPr>
        <w:t xml:space="preserve"> о результатах выполнения ПД 2012-2014 в 2013 году</w:t>
      </w:r>
    </w:p>
    <w:p w:rsidR="00427006" w:rsidRPr="00CA7C3C" w:rsidRDefault="00427006" w:rsidP="00494B4B">
      <w:pPr>
        <w:ind w:firstLine="720"/>
        <w:rPr>
          <w:szCs w:val="24"/>
        </w:rPr>
      </w:pPr>
    </w:p>
    <w:p w:rsidR="00427006" w:rsidRPr="00CA7C3C" w:rsidRDefault="00427006" w:rsidP="00494B4B">
      <w:pPr>
        <w:ind w:firstLine="720"/>
        <w:rPr>
          <w:szCs w:val="24"/>
        </w:rPr>
      </w:pPr>
      <w:r>
        <w:rPr>
          <w:szCs w:val="22"/>
        </w:rPr>
        <w:t>Информация</w:t>
      </w:r>
      <w:r w:rsidRPr="00CA7C3C">
        <w:rPr>
          <w:szCs w:val="22"/>
        </w:rPr>
        <w:t xml:space="preserve"> </w:t>
      </w:r>
      <w:r w:rsidRPr="00CA7C3C">
        <w:rPr>
          <w:szCs w:val="24"/>
        </w:rPr>
        <w:t>о результатах</w:t>
      </w:r>
      <w:r w:rsidRPr="00CA7C3C">
        <w:rPr>
          <w:szCs w:val="22"/>
        </w:rPr>
        <w:t xml:space="preserve"> выполнения  в 2013 году ПД 2012-2014</w:t>
      </w:r>
      <w:r w:rsidRPr="00CA7C3C">
        <w:rPr>
          <w:szCs w:val="24"/>
        </w:rPr>
        <w:t xml:space="preserve"> содержит следующие данные:</w:t>
      </w:r>
    </w:p>
    <w:p w:rsidR="00427006" w:rsidRPr="00CA7C3C" w:rsidRDefault="00427006" w:rsidP="00AE5D8C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1.1. </w:t>
      </w:r>
      <w:r w:rsidRPr="00CA7C3C">
        <w:rPr>
          <w:smallCaps/>
          <w:szCs w:val="24"/>
          <w:u w:val="single"/>
        </w:rPr>
        <w:t>По разделу</w:t>
      </w:r>
      <w:r w:rsidRPr="00CA7C3C">
        <w:rPr>
          <w:smallCaps/>
          <w:szCs w:val="24"/>
        </w:rPr>
        <w:t xml:space="preserve"> </w:t>
      </w:r>
      <w:r w:rsidRPr="00CA7C3C">
        <w:rPr>
          <w:szCs w:val="24"/>
        </w:rPr>
        <w:t>1. «Результаты достижения в 2013 году показателей уровня решения з</w:t>
      </w:r>
      <w:r w:rsidRPr="00CA7C3C">
        <w:rPr>
          <w:szCs w:val="24"/>
        </w:rPr>
        <w:t>а</w:t>
      </w:r>
      <w:r w:rsidRPr="00CA7C3C">
        <w:rPr>
          <w:szCs w:val="24"/>
        </w:rPr>
        <w:t>дач Программы действий Администрации города Пскова на 2012-2014 годы по реализации Стратегии развития города до 2020 года»:</w:t>
      </w:r>
    </w:p>
    <w:p w:rsidR="00427006" w:rsidRPr="00CA7C3C" w:rsidRDefault="00427006" w:rsidP="00AE5D8C">
      <w:pPr>
        <w:widowControl w:val="0"/>
        <w:jc w:val="both"/>
        <w:rPr>
          <w:szCs w:val="24"/>
        </w:rPr>
      </w:pPr>
      <w:r w:rsidRPr="00CA7C3C">
        <w:rPr>
          <w:szCs w:val="24"/>
        </w:rPr>
        <w:t>Количественные результаты решения задач, предусмотренных к реализации в 2013 году, выраженные через соответствующую систему показателей, а также уровень достижения их плановых значений (% выполнения).</w:t>
      </w:r>
    </w:p>
    <w:p w:rsidR="00427006" w:rsidRPr="00CA7C3C" w:rsidRDefault="00427006" w:rsidP="00AE5D8C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1.2. </w:t>
      </w:r>
      <w:r w:rsidRPr="00CA7C3C">
        <w:rPr>
          <w:smallCaps/>
          <w:szCs w:val="24"/>
          <w:u w:val="single"/>
        </w:rPr>
        <w:t>По разделу</w:t>
      </w:r>
      <w:r w:rsidRPr="00CA7C3C">
        <w:rPr>
          <w:smallCaps/>
          <w:szCs w:val="24"/>
        </w:rPr>
        <w:t xml:space="preserve">  </w:t>
      </w:r>
      <w:r w:rsidRPr="00CA7C3C">
        <w:rPr>
          <w:szCs w:val="24"/>
        </w:rPr>
        <w:t>2. «</w:t>
      </w:r>
      <w:r w:rsidRPr="00CA7C3C">
        <w:rPr>
          <w:bCs/>
          <w:szCs w:val="24"/>
        </w:rPr>
        <w:t>Результаты выполнения в 2013 году мероприятий Программы дейс</w:t>
      </w:r>
      <w:r w:rsidRPr="00CA7C3C">
        <w:rPr>
          <w:bCs/>
          <w:szCs w:val="24"/>
        </w:rPr>
        <w:t>т</w:t>
      </w:r>
      <w:r w:rsidRPr="00CA7C3C">
        <w:rPr>
          <w:bCs/>
          <w:szCs w:val="24"/>
        </w:rPr>
        <w:t>вий Администрации города Пскова на 2012-2014 годы по реализации Стратегии развития гор</w:t>
      </w:r>
      <w:r w:rsidRPr="00CA7C3C">
        <w:rPr>
          <w:bCs/>
          <w:szCs w:val="24"/>
        </w:rPr>
        <w:t>о</w:t>
      </w:r>
      <w:r w:rsidRPr="00CA7C3C">
        <w:rPr>
          <w:bCs/>
          <w:szCs w:val="24"/>
        </w:rPr>
        <w:t>да до 2020 года</w:t>
      </w:r>
      <w:r w:rsidRPr="00CA7C3C">
        <w:rPr>
          <w:szCs w:val="24"/>
        </w:rPr>
        <w:t>»:</w:t>
      </w:r>
    </w:p>
    <w:p w:rsidR="00427006" w:rsidRPr="00CA7C3C" w:rsidRDefault="00427006" w:rsidP="00AE5D8C">
      <w:pPr>
        <w:widowControl w:val="0"/>
        <w:jc w:val="both"/>
        <w:rPr>
          <w:szCs w:val="24"/>
        </w:rPr>
      </w:pPr>
      <w:r w:rsidRPr="00CA7C3C">
        <w:rPr>
          <w:szCs w:val="24"/>
        </w:rPr>
        <w:t>Сведения о выполнении мероприятий,  реализуемых в 2013 году, содержащие информ</w:t>
      </w:r>
      <w:r w:rsidRPr="00CA7C3C">
        <w:rPr>
          <w:szCs w:val="24"/>
        </w:rPr>
        <w:t>а</w:t>
      </w:r>
      <w:r w:rsidRPr="00CA7C3C">
        <w:rPr>
          <w:szCs w:val="24"/>
        </w:rPr>
        <w:t>цию о качественных и количественных результатах исполнения мероприятий, а также поясн</w:t>
      </w:r>
      <w:r w:rsidRPr="00CA7C3C">
        <w:rPr>
          <w:szCs w:val="24"/>
        </w:rPr>
        <w:t>е</w:t>
      </w:r>
      <w:r w:rsidRPr="00CA7C3C">
        <w:rPr>
          <w:szCs w:val="24"/>
        </w:rPr>
        <w:t>ния о выполнении/невыполнении соответствующих мероприятий.</w:t>
      </w:r>
    </w:p>
    <w:p w:rsidR="00427006" w:rsidRPr="00CA7C3C" w:rsidRDefault="00427006" w:rsidP="00AD13D9">
      <w:pPr>
        <w:widowControl w:val="0"/>
        <w:jc w:val="both"/>
        <w:rPr>
          <w:strike/>
          <w:szCs w:val="24"/>
        </w:rPr>
      </w:pPr>
      <w:r w:rsidRPr="00CA7C3C">
        <w:rPr>
          <w:szCs w:val="24"/>
        </w:rPr>
        <w:t>В разделе представлены мероприятия, которые предусмотрены к реализации в 2013 году соответствующими ДЦП, обеспечивающими реализацию ПД 2012-2014, и непрограммной де</w:t>
      </w:r>
      <w:r w:rsidRPr="00CA7C3C">
        <w:rPr>
          <w:szCs w:val="24"/>
        </w:rPr>
        <w:t>я</w:t>
      </w:r>
      <w:r w:rsidRPr="00CA7C3C">
        <w:rPr>
          <w:szCs w:val="24"/>
        </w:rPr>
        <w:t>тельностью.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1.3.</w:t>
      </w:r>
      <w:r w:rsidRPr="00CA7C3C">
        <w:rPr>
          <w:b/>
          <w:szCs w:val="24"/>
        </w:rPr>
        <w:t xml:space="preserve"> </w:t>
      </w:r>
      <w:r w:rsidRPr="00CA7C3C">
        <w:rPr>
          <w:smallCaps/>
          <w:szCs w:val="24"/>
          <w:u w:val="single"/>
        </w:rPr>
        <w:t>По разделу</w:t>
      </w:r>
      <w:r w:rsidRPr="00CA7C3C">
        <w:rPr>
          <w:smallCaps/>
          <w:szCs w:val="24"/>
        </w:rPr>
        <w:t xml:space="preserve"> 3. </w:t>
      </w:r>
      <w:r w:rsidRPr="00CA7C3C">
        <w:rPr>
          <w:szCs w:val="24"/>
        </w:rPr>
        <w:t xml:space="preserve"> «Результаты финансирования выполнения в 2013 году мероприятий Программы действий Администрации города Пскова на 2012-2014 годы по реализации Страт</w:t>
      </w:r>
      <w:r w:rsidRPr="00CA7C3C">
        <w:rPr>
          <w:szCs w:val="24"/>
        </w:rPr>
        <w:t>е</w:t>
      </w:r>
      <w:r w:rsidRPr="00CA7C3C">
        <w:rPr>
          <w:szCs w:val="24"/>
        </w:rPr>
        <w:t>гии развития города до 2020 года»: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информация о расходах на выполнение в 2013 году мероприятий ПД 2012-2014 за счет всех источников финансирования, а также сравнительная оценка их фактического и требуемого финансирования (уровень финансирования);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сводная оценка финансирования в 2013 году ПД 2012-2014.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Разделы 1-3 сформированы на основе отчетных данных ответственных исполнителей, представленных в комитет СЭР и ПР.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b/>
          <w:szCs w:val="24"/>
        </w:rPr>
        <w:t>2. Основные результаты выполнения в 2013 году ПД 2012-2014</w:t>
      </w:r>
    </w:p>
    <w:p w:rsidR="00427006" w:rsidRPr="00CA7C3C" w:rsidRDefault="00427006" w:rsidP="00AD13D9">
      <w:pPr>
        <w:widowControl w:val="0"/>
        <w:jc w:val="both"/>
        <w:rPr>
          <w:b/>
          <w:i/>
          <w:sz w:val="8"/>
          <w:szCs w:val="8"/>
        </w:rPr>
      </w:pPr>
    </w:p>
    <w:p w:rsidR="00427006" w:rsidRPr="00CA7C3C" w:rsidRDefault="00427006" w:rsidP="00AD13D9">
      <w:pPr>
        <w:widowControl w:val="0"/>
        <w:jc w:val="both"/>
        <w:rPr>
          <w:b/>
          <w:i/>
          <w:szCs w:val="24"/>
        </w:rPr>
      </w:pPr>
      <w:r w:rsidRPr="00CA7C3C">
        <w:rPr>
          <w:b/>
          <w:i/>
          <w:szCs w:val="24"/>
        </w:rPr>
        <w:t>2.1.  Информация о выполненных  или частично выполненных мероприятиях (р</w:t>
      </w:r>
      <w:r w:rsidRPr="00CA7C3C">
        <w:rPr>
          <w:b/>
          <w:i/>
          <w:szCs w:val="24"/>
        </w:rPr>
        <w:t>е</w:t>
      </w:r>
      <w:r w:rsidRPr="00CA7C3C">
        <w:rPr>
          <w:b/>
          <w:i/>
          <w:szCs w:val="24"/>
        </w:rPr>
        <w:t>зультаты мониторинга выполнения мероприятий)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Значительное количество мероприятий выполнилось в рамках «программной деятельн</w:t>
      </w:r>
      <w:r w:rsidRPr="00CA7C3C">
        <w:rPr>
          <w:szCs w:val="24"/>
        </w:rPr>
        <w:t>о</w:t>
      </w:r>
      <w:r w:rsidRPr="00CA7C3C">
        <w:rPr>
          <w:szCs w:val="24"/>
        </w:rPr>
        <w:t>сти» по реализации существующих ДЦП, в той или иной мере соответствующим задачам ПД 2012-2014</w:t>
      </w:r>
      <w:r w:rsidRPr="00CA7C3C">
        <w:rPr>
          <w:b/>
          <w:szCs w:val="24"/>
        </w:rPr>
        <w:t xml:space="preserve"> </w:t>
      </w:r>
      <w:r w:rsidRPr="00CA7C3C">
        <w:rPr>
          <w:szCs w:val="24"/>
        </w:rPr>
        <w:t>(Стратегии развития города Пскова до 2020 года).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szCs w:val="24"/>
        </w:rPr>
        <w:t>Информация, представленная ниже, содержит наиболее значимые данные, соответс</w:t>
      </w:r>
      <w:r w:rsidRPr="00CA7C3C">
        <w:rPr>
          <w:szCs w:val="24"/>
        </w:rPr>
        <w:t>т</w:t>
      </w:r>
      <w:r w:rsidRPr="00CA7C3C">
        <w:rPr>
          <w:szCs w:val="24"/>
        </w:rPr>
        <w:t>вующие Разделу 2 «</w:t>
      </w:r>
      <w:r w:rsidRPr="00CA7C3C">
        <w:rPr>
          <w:bCs/>
          <w:szCs w:val="24"/>
        </w:rPr>
        <w:t>Результаты выполнения в 2013 году мероприятий Программы действий Администрации города Пскова на 2012-2014 годы по реализации Стратегии развития города до 2020 года</w:t>
      </w:r>
      <w:r w:rsidRPr="00CA7C3C">
        <w:rPr>
          <w:szCs w:val="24"/>
        </w:rPr>
        <w:t>» отчета.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b/>
          <w:szCs w:val="24"/>
        </w:rPr>
        <w:t xml:space="preserve">ПРИОРИТЕТ 1. </w:t>
      </w:r>
      <w:r w:rsidRPr="00CA7C3C">
        <w:rPr>
          <w:szCs w:val="24"/>
        </w:rPr>
        <w:t xml:space="preserve">Псков – </w:t>
      </w:r>
      <w:r w:rsidRPr="00CA7C3C">
        <w:rPr>
          <w:b/>
          <w:szCs w:val="24"/>
        </w:rPr>
        <w:t>БЛАГОПОЛУЧНЫЙ</w:t>
      </w:r>
      <w:r w:rsidRPr="00CA7C3C">
        <w:rPr>
          <w:szCs w:val="24"/>
        </w:rPr>
        <w:t xml:space="preserve"> город</w:t>
      </w:r>
    </w:p>
    <w:p w:rsidR="00427006" w:rsidRPr="00CA7C3C" w:rsidRDefault="00427006" w:rsidP="00AD13D9">
      <w:pPr>
        <w:widowControl w:val="0"/>
        <w:jc w:val="both"/>
        <w:rPr>
          <w:sz w:val="8"/>
          <w:szCs w:val="8"/>
        </w:rPr>
      </w:pP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szCs w:val="24"/>
        </w:rPr>
        <w:t xml:space="preserve"> </w:t>
      </w:r>
      <w:r w:rsidRPr="00CA7C3C">
        <w:rPr>
          <w:i/>
          <w:szCs w:val="24"/>
        </w:rPr>
        <w:t>«Образование»</w:t>
      </w:r>
    </w:p>
    <w:p w:rsidR="00427006" w:rsidRPr="00CA7C3C" w:rsidRDefault="00427006" w:rsidP="00AD13D9">
      <w:pPr>
        <w:widowControl w:val="0"/>
        <w:jc w:val="both"/>
        <w:rPr>
          <w:sz w:val="8"/>
          <w:szCs w:val="8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В целях  </w:t>
      </w:r>
      <w:r w:rsidRPr="00CA7C3C">
        <w:rPr>
          <w:b/>
          <w:szCs w:val="24"/>
        </w:rPr>
        <w:t>реализация эффективной политики в области детства</w:t>
      </w:r>
      <w:r w:rsidRPr="00CA7C3C">
        <w:rPr>
          <w:szCs w:val="24"/>
        </w:rPr>
        <w:t xml:space="preserve"> в рамках решения плановых задач: 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создания условий для получения общедоступного дошкольного образования (в т.ч. увеличение количества мест в детских садах до уровня потребности населения)</w:t>
      </w:r>
      <w:r w:rsidRPr="00CA7C3C">
        <w:rPr>
          <w:rStyle w:val="FootnoteReference"/>
          <w:i/>
          <w:szCs w:val="24"/>
          <w:shd w:val="clear" w:color="auto" w:fill="FFFFFF"/>
        </w:rPr>
        <w:footnoteReference w:customMarkFollows="1" w:id="1"/>
        <w:t>*</w:t>
      </w:r>
      <w:r w:rsidRPr="00CA7C3C">
        <w:rPr>
          <w:i/>
          <w:szCs w:val="24"/>
        </w:rPr>
        <w:t>: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предоставлены 146 мест в детских садах (группы с кратковременным пребыва</w:t>
      </w:r>
      <w:r w:rsidRPr="00CA7C3C">
        <w:rPr>
          <w:szCs w:val="24"/>
        </w:rPr>
        <w:softHyphen/>
        <w:t>нием д</w:t>
      </w:r>
      <w:r w:rsidRPr="00CA7C3C">
        <w:rPr>
          <w:szCs w:val="24"/>
        </w:rPr>
        <w:t>е</w:t>
      </w:r>
      <w:r w:rsidRPr="00CA7C3C">
        <w:rPr>
          <w:szCs w:val="24"/>
        </w:rPr>
        <w:t>тей) на непол</w:t>
      </w:r>
      <w:r w:rsidRPr="00CA7C3C">
        <w:rPr>
          <w:szCs w:val="24"/>
        </w:rPr>
        <w:softHyphen/>
        <w:t>ный день остронуждаю</w:t>
      </w:r>
      <w:r w:rsidRPr="00CA7C3C">
        <w:rPr>
          <w:szCs w:val="24"/>
        </w:rPr>
        <w:softHyphen/>
        <w:t>щимся. Работает 55 групп с кратковременным пребыван</w:t>
      </w:r>
      <w:r w:rsidRPr="00CA7C3C">
        <w:rPr>
          <w:szCs w:val="24"/>
        </w:rPr>
        <w:t>и</w:t>
      </w:r>
      <w:r w:rsidRPr="00CA7C3C">
        <w:rPr>
          <w:szCs w:val="24"/>
        </w:rPr>
        <w:t>ем детей;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проводилось обновление материальной базы (мебель, мягкий инвентарь, посуда) ДОУ в соответствии с требованиями СанПинов (за счет внебюджетных средств);</w:t>
      </w:r>
    </w:p>
    <w:p w:rsidR="00427006" w:rsidRPr="00CA7C3C" w:rsidRDefault="00427006" w:rsidP="00BE1908">
      <w:pPr>
        <w:widowControl w:val="0"/>
        <w:jc w:val="both"/>
        <w:rPr>
          <w:szCs w:val="24"/>
        </w:rPr>
      </w:pPr>
      <w:r w:rsidRPr="00CA7C3C">
        <w:rPr>
          <w:szCs w:val="24"/>
        </w:rPr>
        <w:t>- ведётся обустройство территорий ДОУ и установка малых архитектурных форм на и</w:t>
      </w:r>
      <w:r w:rsidRPr="00CA7C3C">
        <w:rPr>
          <w:szCs w:val="24"/>
        </w:rPr>
        <w:t>г</w:t>
      </w:r>
      <w:r w:rsidRPr="00CA7C3C">
        <w:rPr>
          <w:szCs w:val="24"/>
        </w:rPr>
        <w:t>ровых площадках (в основном за внебюджетные средства). По итогам конкурса на лучшую те</w:t>
      </w:r>
      <w:r w:rsidRPr="00CA7C3C">
        <w:rPr>
          <w:szCs w:val="24"/>
        </w:rPr>
        <w:t>р</w:t>
      </w:r>
      <w:r w:rsidRPr="00CA7C3C">
        <w:rPr>
          <w:szCs w:val="24"/>
        </w:rPr>
        <w:t>риторию, проведённого в июле 2013 года лучшими признаны территориями МАДОУ №6, ДО школы «18, МБДОУ №47, МБДОУ №8, МБДОУ №16;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проведены ремонтные работы в 6 МДОУ на сумму 2141,6 тыс.рублей.;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построены 2 детских сада : Коммунальная, 74, Труда, 71 (на 110 мест каждый).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создания благоприятных условий для раннего выявления, творческого развития во</w:t>
      </w:r>
      <w:r w:rsidRPr="00CA7C3C">
        <w:rPr>
          <w:i/>
          <w:szCs w:val="24"/>
        </w:rPr>
        <w:t>з</w:t>
      </w:r>
      <w:r w:rsidRPr="00CA7C3C">
        <w:rPr>
          <w:i/>
          <w:szCs w:val="24"/>
        </w:rPr>
        <w:t>можностей и способностей юных дарований детей и молодежи, их полихудожественного во</w:t>
      </w:r>
      <w:r w:rsidRPr="00CA7C3C">
        <w:rPr>
          <w:i/>
          <w:szCs w:val="24"/>
        </w:rPr>
        <w:t>с</w:t>
      </w:r>
      <w:r w:rsidRPr="00CA7C3C">
        <w:rPr>
          <w:i/>
          <w:szCs w:val="24"/>
        </w:rPr>
        <w:t>питания, социальной адресной поддержки, обеспечение их профессионального самоопредел</w:t>
      </w:r>
      <w:r w:rsidRPr="00CA7C3C">
        <w:rPr>
          <w:i/>
          <w:szCs w:val="24"/>
        </w:rPr>
        <w:t>е</w:t>
      </w:r>
      <w:r w:rsidRPr="00CA7C3C">
        <w:rPr>
          <w:i/>
          <w:szCs w:val="24"/>
        </w:rPr>
        <w:t>ния: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проведены конкурсные процедуры, направленные на выявление талантливых школьн</w:t>
      </w:r>
      <w:r w:rsidRPr="00CA7C3C">
        <w:rPr>
          <w:szCs w:val="24"/>
        </w:rPr>
        <w:t>и</w:t>
      </w:r>
      <w:r w:rsidRPr="00CA7C3C">
        <w:rPr>
          <w:szCs w:val="24"/>
        </w:rPr>
        <w:t>ков, в которых приняли участие 31 обучающийся, победителями стали 10 обучающихся (поб</w:t>
      </w:r>
      <w:r w:rsidRPr="00CA7C3C">
        <w:rPr>
          <w:szCs w:val="24"/>
        </w:rPr>
        <w:t>е</w:t>
      </w:r>
      <w:r w:rsidRPr="00CA7C3C">
        <w:rPr>
          <w:szCs w:val="24"/>
        </w:rPr>
        <w:t>дителям и педагогам,</w:t>
      </w:r>
      <w:r w:rsidRPr="00CA7C3C">
        <w:rPr>
          <w:sz w:val="20"/>
          <w:szCs w:val="20"/>
          <w:lang w:eastAsia="ru-RU"/>
        </w:rPr>
        <w:t xml:space="preserve"> </w:t>
      </w:r>
      <w:r w:rsidRPr="00CA7C3C">
        <w:rPr>
          <w:szCs w:val="24"/>
        </w:rPr>
        <w:t>подготовившим талантливых обучающихся, выплачено муниципальное денежное поощрение в размере 10 тыс.рублей и 5 тыс.рублей соответственно);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проведен в марте месяце ежегодный конкурс «Ученик года»;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расширен спектр городских творческих конкурсов с целью выявления талантливой м</w:t>
      </w:r>
      <w:r w:rsidRPr="00CA7C3C">
        <w:rPr>
          <w:szCs w:val="24"/>
        </w:rPr>
        <w:t>о</w:t>
      </w:r>
      <w:r w:rsidRPr="00CA7C3C">
        <w:rPr>
          <w:szCs w:val="24"/>
        </w:rPr>
        <w:t>лодежи (проведено более 250 мероприятий);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получила развитие система  профориентации на общегородском уровне для оказания помощи школьникам в выборе профессии (увеличилось количество курсов по выбору за счет привлечения учреждений профессионального образования.);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с 1 сентября открылись 2 университетских класса на базе ПГУ;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в рамках формирования  интегрированной модели общего и дополнительного образ</w:t>
      </w:r>
      <w:r w:rsidRPr="00CA7C3C">
        <w:rPr>
          <w:szCs w:val="24"/>
        </w:rPr>
        <w:t>о</w:t>
      </w:r>
      <w:r w:rsidRPr="00CA7C3C">
        <w:rPr>
          <w:szCs w:val="24"/>
        </w:rPr>
        <w:t>вания (для улучшения  условий для развития школьников)  созданы программы различной н</w:t>
      </w:r>
      <w:r w:rsidRPr="00CA7C3C">
        <w:rPr>
          <w:szCs w:val="24"/>
        </w:rPr>
        <w:t>а</w:t>
      </w:r>
      <w:r w:rsidRPr="00CA7C3C">
        <w:rPr>
          <w:szCs w:val="24"/>
        </w:rPr>
        <w:t>правленности (по 11 направлениям).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Охват детей дополнительным образованием достигает 98% (планировалось в 2013 – 64%) – за счет увеличения количества детских объединений на базе школ. Удовлетворенность населения  качеством дополнительного образ</w:t>
      </w:r>
      <w:bookmarkStart w:id="0" w:name="_GoBack"/>
      <w:bookmarkEnd w:id="0"/>
      <w:r w:rsidRPr="00CA7C3C">
        <w:rPr>
          <w:szCs w:val="24"/>
        </w:rPr>
        <w:t>ования детей достигла  72% (планировалось в 2013 – 68%).</w:t>
      </w:r>
    </w:p>
    <w:p w:rsidR="00427006" w:rsidRPr="00CA7C3C" w:rsidRDefault="00427006" w:rsidP="00AD13D9">
      <w:pPr>
        <w:widowControl w:val="0"/>
        <w:jc w:val="both"/>
        <w:rPr>
          <w:i/>
          <w:sz w:val="8"/>
          <w:szCs w:val="8"/>
        </w:rPr>
      </w:pP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 xml:space="preserve"> «Молодежная политика»</w:t>
      </w:r>
    </w:p>
    <w:p w:rsidR="00427006" w:rsidRPr="00CA7C3C" w:rsidRDefault="00427006" w:rsidP="00AD13D9">
      <w:pPr>
        <w:widowControl w:val="0"/>
        <w:jc w:val="both"/>
        <w:rPr>
          <w:i/>
          <w:sz w:val="8"/>
          <w:szCs w:val="8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В целях  </w:t>
      </w:r>
      <w:r w:rsidRPr="00CA7C3C">
        <w:rPr>
          <w:b/>
          <w:szCs w:val="24"/>
        </w:rPr>
        <w:t>создания условий для всестороннего развития и закрепления молодежи в Пскове</w:t>
      </w:r>
      <w:r w:rsidRPr="00CA7C3C">
        <w:rPr>
          <w:szCs w:val="24"/>
        </w:rPr>
        <w:t xml:space="preserve">, </w:t>
      </w:r>
      <w:r w:rsidRPr="00CA7C3C">
        <w:rPr>
          <w:b/>
          <w:szCs w:val="24"/>
        </w:rPr>
        <w:t>эффективного включения молодежи в общественно-позитивную деятельность</w:t>
      </w:r>
      <w:r w:rsidRPr="00CA7C3C">
        <w:rPr>
          <w:szCs w:val="24"/>
        </w:rPr>
        <w:t xml:space="preserve"> в рамках решения плановых задач: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содействия молодежи в организации досуга, создание условий для развития и реал</w:t>
      </w:r>
      <w:r w:rsidRPr="00CA7C3C">
        <w:rPr>
          <w:i/>
          <w:szCs w:val="24"/>
        </w:rPr>
        <w:t>и</w:t>
      </w:r>
      <w:r w:rsidRPr="00CA7C3C">
        <w:rPr>
          <w:i/>
          <w:szCs w:val="24"/>
        </w:rPr>
        <w:t>зации личности</w:t>
      </w:r>
      <w:r w:rsidRPr="00CA7C3C">
        <w:rPr>
          <w:b/>
          <w:szCs w:val="24"/>
        </w:rPr>
        <w:t>: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обеспечено освещение мероприятий, проводимых в рамках молодежной политики: со</w:t>
      </w:r>
      <w:r w:rsidRPr="00CA7C3C">
        <w:rPr>
          <w:szCs w:val="24"/>
        </w:rPr>
        <w:t>з</w:t>
      </w:r>
      <w:r w:rsidRPr="00CA7C3C">
        <w:rPr>
          <w:szCs w:val="24"/>
        </w:rPr>
        <w:t>даны и функционируют сайт ПГМЦ, являющийся прототипом единого молодежного  портала, сайты и контактные группы по рядам направлений (мероприятий) молодежной политики и н</w:t>
      </w:r>
      <w:r w:rsidRPr="00CA7C3C">
        <w:rPr>
          <w:szCs w:val="24"/>
        </w:rPr>
        <w:t>е</w:t>
      </w:r>
      <w:r w:rsidRPr="00CA7C3C">
        <w:rPr>
          <w:szCs w:val="24"/>
        </w:rPr>
        <w:t>которых факультетов и школ.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повышения социальной активности молодежи, формирования молодежного соо</w:t>
      </w:r>
      <w:r w:rsidRPr="00CA7C3C">
        <w:rPr>
          <w:i/>
          <w:szCs w:val="24"/>
        </w:rPr>
        <w:t>б</w:t>
      </w:r>
      <w:r w:rsidRPr="00CA7C3C">
        <w:rPr>
          <w:i/>
          <w:szCs w:val="24"/>
        </w:rPr>
        <w:t>щества: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 создан и функционируют молодежный волонтерский отряд. Создана школа волонтеров «ВЖИК»;</w:t>
      </w:r>
    </w:p>
    <w:p w:rsidR="00427006" w:rsidRPr="00CA7C3C" w:rsidRDefault="00427006" w:rsidP="008B28B6">
      <w:pPr>
        <w:widowControl w:val="0"/>
        <w:jc w:val="both"/>
        <w:rPr>
          <w:szCs w:val="24"/>
        </w:rPr>
      </w:pPr>
      <w:r w:rsidRPr="00CA7C3C">
        <w:rPr>
          <w:szCs w:val="24"/>
        </w:rPr>
        <w:t>- осуществлялась поддержка деятельности молодежных общественных объединений и организаций, инициатив молодежи.  Проведены различные фестивали, чемпионат по брейн-рингу среди  школ и розыгрыш «Интеллект-лиги» среди ВУЗов города, обеспечено участие г</w:t>
      </w:r>
      <w:r w:rsidRPr="00CA7C3C">
        <w:rPr>
          <w:szCs w:val="24"/>
        </w:rPr>
        <w:t>о</w:t>
      </w:r>
      <w:r w:rsidRPr="00CA7C3C">
        <w:rPr>
          <w:szCs w:val="24"/>
        </w:rPr>
        <w:t>родского студенческого отряда в «Вахте Памяти».</w:t>
      </w:r>
    </w:p>
    <w:p w:rsidR="00427006" w:rsidRPr="00CA7C3C" w:rsidRDefault="00427006" w:rsidP="008B28B6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</w:t>
      </w:r>
      <w:r w:rsidRPr="00CA7C3C">
        <w:rPr>
          <w:b/>
          <w:bCs/>
          <w:spacing w:val="-3"/>
          <w:szCs w:val="24"/>
        </w:rPr>
        <w:t xml:space="preserve"> </w:t>
      </w:r>
      <w:r w:rsidRPr="00CA7C3C">
        <w:rPr>
          <w:i/>
          <w:szCs w:val="24"/>
        </w:rPr>
        <w:t>пропаганды здорового образа жизни в среде молодежи, профилактики  асоциальных явлений в молодежной среде:</w:t>
      </w:r>
    </w:p>
    <w:p w:rsidR="00427006" w:rsidRPr="00CA7C3C" w:rsidRDefault="00427006" w:rsidP="008B28B6">
      <w:pPr>
        <w:widowControl w:val="0"/>
        <w:jc w:val="both"/>
        <w:rPr>
          <w:szCs w:val="24"/>
        </w:rPr>
      </w:pPr>
      <w:r w:rsidRPr="00CA7C3C">
        <w:rPr>
          <w:szCs w:val="24"/>
        </w:rPr>
        <w:t>- проведены мероприятия и акции среди молодёжи, пропагандирующие здоровый образ жизни (доля  молодежи, охваченной пропагандистской и спортивно-массовой работой состав</w:t>
      </w:r>
      <w:r w:rsidRPr="00CA7C3C">
        <w:rPr>
          <w:szCs w:val="24"/>
        </w:rPr>
        <w:t>и</w:t>
      </w:r>
      <w:r w:rsidRPr="00CA7C3C">
        <w:rPr>
          <w:szCs w:val="24"/>
        </w:rPr>
        <w:t>ла 23%).</w:t>
      </w:r>
    </w:p>
    <w:p w:rsidR="00427006" w:rsidRPr="00CA7C3C" w:rsidRDefault="00427006" w:rsidP="008B28B6">
      <w:pPr>
        <w:widowControl w:val="0"/>
        <w:jc w:val="both"/>
        <w:rPr>
          <w:b/>
          <w:szCs w:val="24"/>
          <w:lang w:eastAsia="ar-SA"/>
        </w:rPr>
      </w:pPr>
    </w:p>
    <w:p w:rsidR="00427006" w:rsidRPr="00CA7C3C" w:rsidRDefault="00427006" w:rsidP="008B28B6">
      <w:pPr>
        <w:widowControl w:val="0"/>
        <w:jc w:val="both"/>
        <w:rPr>
          <w:b/>
          <w:bCs/>
          <w:szCs w:val="24"/>
        </w:rPr>
      </w:pPr>
      <w:r w:rsidRPr="00CA7C3C">
        <w:rPr>
          <w:b/>
          <w:szCs w:val="24"/>
          <w:lang w:eastAsia="ar-SA"/>
        </w:rPr>
        <w:t xml:space="preserve">ПРИОРИТЕТ 2. </w:t>
      </w:r>
      <w:r w:rsidRPr="00CA7C3C">
        <w:rPr>
          <w:b/>
          <w:bCs/>
          <w:szCs w:val="24"/>
          <w:lang w:eastAsia="ar-SA"/>
        </w:rPr>
        <w:t xml:space="preserve">Псков – </w:t>
      </w:r>
      <w:r w:rsidRPr="00CA7C3C">
        <w:rPr>
          <w:b/>
          <w:szCs w:val="24"/>
          <w:lang w:eastAsia="ar-SA"/>
        </w:rPr>
        <w:t>ЛЮБИМЫЙ</w:t>
      </w:r>
      <w:r w:rsidRPr="00CA7C3C">
        <w:rPr>
          <w:b/>
          <w:bCs/>
          <w:szCs w:val="24"/>
        </w:rPr>
        <w:t xml:space="preserve"> город</w:t>
      </w:r>
    </w:p>
    <w:p w:rsidR="00427006" w:rsidRPr="00CA7C3C" w:rsidRDefault="00427006" w:rsidP="008B28B6">
      <w:pPr>
        <w:widowControl w:val="0"/>
        <w:jc w:val="both"/>
        <w:rPr>
          <w:i/>
          <w:szCs w:val="24"/>
        </w:rPr>
      </w:pPr>
    </w:p>
    <w:p w:rsidR="00427006" w:rsidRPr="00CA7C3C" w:rsidRDefault="00427006" w:rsidP="008B28B6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«Физкультура и спорт»</w:t>
      </w:r>
    </w:p>
    <w:p w:rsidR="00427006" w:rsidRPr="00CA7C3C" w:rsidRDefault="00427006" w:rsidP="008B28B6">
      <w:pPr>
        <w:widowControl w:val="0"/>
        <w:jc w:val="both"/>
        <w:rPr>
          <w:i/>
          <w:szCs w:val="24"/>
        </w:rPr>
      </w:pPr>
    </w:p>
    <w:p w:rsidR="00427006" w:rsidRPr="00CA7C3C" w:rsidRDefault="00427006" w:rsidP="008B28B6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  создания условий занятия физкультурой и спортом:</w:t>
      </w:r>
    </w:p>
    <w:p w:rsidR="00427006" w:rsidRPr="00CA7C3C" w:rsidRDefault="00427006" w:rsidP="008B28B6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 xml:space="preserve">- </w:t>
      </w:r>
      <w:r w:rsidRPr="00CA7C3C">
        <w:rPr>
          <w:szCs w:val="24"/>
        </w:rPr>
        <w:t>организованы и проведены спортивно-массовые мероприятия и акции;</w:t>
      </w:r>
    </w:p>
    <w:p w:rsidR="00427006" w:rsidRPr="00CA7C3C" w:rsidRDefault="00427006" w:rsidP="008B28B6">
      <w:pPr>
        <w:widowControl w:val="0"/>
        <w:jc w:val="both"/>
        <w:rPr>
          <w:szCs w:val="24"/>
        </w:rPr>
      </w:pPr>
      <w:r w:rsidRPr="00CA7C3C">
        <w:rPr>
          <w:szCs w:val="24"/>
        </w:rPr>
        <w:t>- приобретался спортивный инвентарь и оборудование для МУ физической культуры и спорта;</w:t>
      </w:r>
    </w:p>
    <w:p w:rsidR="00427006" w:rsidRPr="00CA7C3C" w:rsidRDefault="00427006" w:rsidP="008B28B6">
      <w:pPr>
        <w:widowControl w:val="0"/>
        <w:jc w:val="both"/>
        <w:rPr>
          <w:szCs w:val="24"/>
        </w:rPr>
      </w:pPr>
      <w:r w:rsidRPr="00CA7C3C">
        <w:rPr>
          <w:szCs w:val="24"/>
        </w:rPr>
        <w:t>- утверждена ДЦП «Развитие физической культуры и спорта в муниципальном образов</w:t>
      </w:r>
      <w:r w:rsidRPr="00CA7C3C">
        <w:rPr>
          <w:szCs w:val="24"/>
        </w:rPr>
        <w:t>а</w:t>
      </w:r>
      <w:r w:rsidRPr="00CA7C3C">
        <w:rPr>
          <w:szCs w:val="24"/>
        </w:rPr>
        <w:t>нии «Город Псков» на 2013-2015 годы».</w:t>
      </w:r>
    </w:p>
    <w:p w:rsidR="00427006" w:rsidRPr="00CA7C3C" w:rsidRDefault="00427006" w:rsidP="00544038">
      <w:pPr>
        <w:widowControl w:val="0"/>
        <w:jc w:val="both"/>
        <w:rPr>
          <w:sz w:val="8"/>
          <w:szCs w:val="8"/>
        </w:rPr>
      </w:pP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 xml:space="preserve"> «Образование»</w:t>
      </w:r>
    </w:p>
    <w:p w:rsidR="00427006" w:rsidRPr="00CA7C3C" w:rsidRDefault="00427006" w:rsidP="00AD13D9">
      <w:pPr>
        <w:widowControl w:val="0"/>
        <w:jc w:val="both"/>
        <w:rPr>
          <w:i/>
          <w:sz w:val="6"/>
          <w:szCs w:val="6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В целях  </w:t>
      </w:r>
      <w:r w:rsidRPr="00CA7C3C">
        <w:rPr>
          <w:b/>
          <w:szCs w:val="24"/>
        </w:rPr>
        <w:t>повышения качества образования и развития муниципальной системы о</w:t>
      </w:r>
      <w:r w:rsidRPr="00CA7C3C">
        <w:rPr>
          <w:b/>
          <w:szCs w:val="24"/>
        </w:rPr>
        <w:t>б</w:t>
      </w:r>
      <w:r w:rsidRPr="00CA7C3C">
        <w:rPr>
          <w:b/>
          <w:szCs w:val="24"/>
        </w:rPr>
        <w:t>разования</w:t>
      </w:r>
      <w:r w:rsidRPr="00CA7C3C">
        <w:rPr>
          <w:szCs w:val="24"/>
        </w:rPr>
        <w:t xml:space="preserve"> в рамках решения плановых задач: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поэтапной реализация национальной образовательной инициативы «Наша новая школа», утверждённой Президентом РФ</w:t>
      </w:r>
      <w:r w:rsidRPr="00CA7C3C">
        <w:rPr>
          <w:b/>
          <w:szCs w:val="24"/>
        </w:rPr>
        <w:t>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распространялся  передовой педагогический опыт по переходу  на новые образовател</w:t>
      </w:r>
      <w:r w:rsidRPr="00CA7C3C">
        <w:rPr>
          <w:szCs w:val="24"/>
        </w:rPr>
        <w:t>ь</w:t>
      </w:r>
      <w:r w:rsidRPr="00CA7C3C">
        <w:rPr>
          <w:szCs w:val="24"/>
        </w:rPr>
        <w:t>ные стандарты через педагогические марафоны (проведены весенний и осенний марафоны, о</w:t>
      </w:r>
      <w:r w:rsidRPr="00CA7C3C">
        <w:rPr>
          <w:szCs w:val="24"/>
        </w:rPr>
        <w:t>х</w:t>
      </w:r>
      <w:r w:rsidRPr="00CA7C3C">
        <w:rPr>
          <w:szCs w:val="24"/>
        </w:rPr>
        <w:t>ват педагогов составил- 87%);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обеспечивался отдых и оздоровление детей в оздоровительных учреждениях Псковской области (загородные лагеря, санатории). Увеличилось  число детей охваченных организова</w:t>
      </w:r>
      <w:r w:rsidRPr="00CA7C3C">
        <w:rPr>
          <w:szCs w:val="24"/>
        </w:rPr>
        <w:t>н</w:t>
      </w:r>
      <w:r w:rsidRPr="00CA7C3C">
        <w:rPr>
          <w:szCs w:val="24"/>
        </w:rPr>
        <w:t>ным отдыхом и оздоровления до 3225 чел. Охват детей всеми формами отдыха и оздоровления составил 94,5% (планировалось 87%  в 2013);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создавались условия для здоровьесбережения школьников через работу лагерей с  дневным пребыванием детей (на базе МОУ) во время всех школьных каникул  (отдыхает 12257 чел.);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организован отдых и оздоровление детей в загородных оздоровительных лагерях, нах</w:t>
      </w:r>
      <w:r w:rsidRPr="00CA7C3C">
        <w:rPr>
          <w:szCs w:val="24"/>
        </w:rPr>
        <w:t>о</w:t>
      </w:r>
      <w:r w:rsidRPr="00CA7C3C">
        <w:rPr>
          <w:szCs w:val="24"/>
        </w:rPr>
        <w:t>дящихся в муниципальной собственности - охват детей всеми формами отдыха и оздоровления увеличился и составил 974 чел.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осуществлен переход на новые образовательные стандарты во всех общеобразовател</w:t>
      </w:r>
      <w:r w:rsidRPr="00CA7C3C">
        <w:rPr>
          <w:szCs w:val="24"/>
        </w:rPr>
        <w:t>ь</w:t>
      </w:r>
      <w:r w:rsidRPr="00CA7C3C">
        <w:rPr>
          <w:szCs w:val="24"/>
        </w:rPr>
        <w:t>ных школах города  (1-3 классы начальной школы обучаются по ФГОС).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повышения профессионального уровня педагогических работников в системе обр</w:t>
      </w:r>
      <w:r w:rsidRPr="00CA7C3C">
        <w:rPr>
          <w:i/>
          <w:szCs w:val="24"/>
        </w:rPr>
        <w:t>а</w:t>
      </w:r>
      <w:r w:rsidRPr="00CA7C3C">
        <w:rPr>
          <w:i/>
          <w:szCs w:val="24"/>
        </w:rPr>
        <w:t>зования и решения проблемы ее кадрового обеспечения: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распространялся передовой педагогический опыт. Проводились профессиональные конкурсы: «Учитель года 2013», «Воспитатель года-2013», «Дебют-2013»;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продолжалось повышение качества профессионального уровня педагогических рабо</w:t>
      </w:r>
      <w:r w:rsidRPr="00CA7C3C">
        <w:rPr>
          <w:szCs w:val="24"/>
        </w:rPr>
        <w:t>т</w:t>
      </w:r>
      <w:r w:rsidRPr="00CA7C3C">
        <w:rPr>
          <w:szCs w:val="24"/>
        </w:rPr>
        <w:t>ников ДОУ по освоению педагогических технологий, которые принимали активное участие в практических семинарах, методических конференциях регионального уровня.</w:t>
      </w:r>
    </w:p>
    <w:p w:rsidR="00427006" w:rsidRPr="00CA7C3C" w:rsidRDefault="00427006" w:rsidP="00AD13D9">
      <w:pPr>
        <w:widowControl w:val="0"/>
        <w:jc w:val="both"/>
        <w:rPr>
          <w:b/>
          <w:bCs/>
          <w:szCs w:val="24"/>
        </w:rPr>
      </w:pPr>
      <w:r w:rsidRPr="00CA7C3C">
        <w:rPr>
          <w:i/>
          <w:szCs w:val="24"/>
        </w:rPr>
        <w:t>Для  повышения качества и доступности образования, соответствующего требован</w:t>
      </w:r>
      <w:r w:rsidRPr="00CA7C3C">
        <w:rPr>
          <w:i/>
          <w:szCs w:val="24"/>
        </w:rPr>
        <w:t>и</w:t>
      </w:r>
      <w:r w:rsidRPr="00CA7C3C">
        <w:rPr>
          <w:i/>
          <w:szCs w:val="24"/>
        </w:rPr>
        <w:t>ям экономики и городского сообщества</w:t>
      </w:r>
      <w:r w:rsidRPr="00CA7C3C">
        <w:rPr>
          <w:b/>
          <w:bCs/>
          <w:szCs w:val="24"/>
        </w:rPr>
        <w:t>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создавались условия для повышения качества образования - поэтапный переход всех муниципальных образовательных  учреждений на нормативное подушевое финансирование (доля переведенных ДОУ составила 36%).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 xml:space="preserve"> «Культура»</w:t>
      </w:r>
    </w:p>
    <w:p w:rsidR="00427006" w:rsidRPr="00CA7C3C" w:rsidRDefault="00427006" w:rsidP="00AD13D9">
      <w:pPr>
        <w:widowControl w:val="0"/>
        <w:jc w:val="both"/>
        <w:rPr>
          <w:i/>
          <w:sz w:val="8"/>
          <w:szCs w:val="8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Для достижения цели  </w:t>
      </w:r>
      <w:r w:rsidRPr="00CA7C3C">
        <w:rPr>
          <w:b/>
          <w:szCs w:val="24"/>
        </w:rPr>
        <w:t>«Р</w:t>
      </w:r>
      <w:r w:rsidRPr="00CA7C3C">
        <w:rPr>
          <w:b/>
          <w:bCs/>
          <w:szCs w:val="24"/>
          <w:lang w:eastAsia="ru-RU"/>
        </w:rPr>
        <w:t>азвитие культурно-образовательного потенциала псков</w:t>
      </w:r>
      <w:r w:rsidRPr="00CA7C3C">
        <w:rPr>
          <w:b/>
          <w:bCs/>
          <w:szCs w:val="24"/>
          <w:lang w:eastAsia="ru-RU"/>
        </w:rPr>
        <w:t>и</w:t>
      </w:r>
      <w:r w:rsidRPr="00CA7C3C">
        <w:rPr>
          <w:b/>
          <w:bCs/>
          <w:szCs w:val="24"/>
          <w:lang w:eastAsia="ru-RU"/>
        </w:rPr>
        <w:t>чей»</w:t>
      </w:r>
      <w:r w:rsidRPr="00CA7C3C">
        <w:rPr>
          <w:szCs w:val="24"/>
        </w:rPr>
        <w:t xml:space="preserve"> в рамках решения плановых задач: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i/>
          <w:szCs w:val="24"/>
        </w:rPr>
        <w:t>Для  развития сети учреждений культуры, расширения спектра мероприятий и услуг</w:t>
      </w:r>
      <w:r w:rsidRPr="00CA7C3C">
        <w:rPr>
          <w:b/>
          <w:szCs w:val="24"/>
        </w:rPr>
        <w:t>:</w:t>
      </w:r>
    </w:p>
    <w:p w:rsidR="00427006" w:rsidRPr="00CA7C3C" w:rsidRDefault="00427006" w:rsidP="00B321C2">
      <w:pPr>
        <w:widowControl w:val="0"/>
        <w:jc w:val="both"/>
        <w:rPr>
          <w:szCs w:val="24"/>
        </w:rPr>
      </w:pPr>
      <w:r w:rsidRPr="00CA7C3C">
        <w:rPr>
          <w:szCs w:val="24"/>
        </w:rPr>
        <w:t>- укреплялась материально- техническая база муниципальных бюджетных учреждений культуры и муниципальных бюджетных образовательных учреждений дополнительного обр</w:t>
      </w:r>
      <w:r w:rsidRPr="00CA7C3C">
        <w:rPr>
          <w:szCs w:val="24"/>
        </w:rPr>
        <w:t>а</w:t>
      </w:r>
      <w:r w:rsidRPr="00CA7C3C">
        <w:rPr>
          <w:szCs w:val="24"/>
        </w:rPr>
        <w:t>зования детей. Приобреталась для открытого в 2013 году «Центра детского чтения» офисная техника,  мебель, программное обеспечение;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проводился  капитальный ремонт здания по ул.Р.Люксембург, 23 (Центра детского чт</w:t>
      </w:r>
      <w:r w:rsidRPr="00CA7C3C">
        <w:rPr>
          <w:szCs w:val="24"/>
        </w:rPr>
        <w:t>е</w:t>
      </w:r>
      <w:r w:rsidRPr="00CA7C3C">
        <w:rPr>
          <w:szCs w:val="24"/>
        </w:rPr>
        <w:t>ния);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разработаны и проведены новые постановки, концертные программы в учреждениях культуры;</w:t>
      </w:r>
    </w:p>
    <w:p w:rsidR="00427006" w:rsidRPr="00CA7C3C" w:rsidRDefault="00427006" w:rsidP="00AD13D9">
      <w:pPr>
        <w:widowControl w:val="0"/>
        <w:jc w:val="both"/>
        <w:rPr>
          <w:b/>
          <w:strike/>
          <w:szCs w:val="24"/>
          <w:lang w:eastAsia="ar-SA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b/>
          <w:szCs w:val="24"/>
          <w:lang w:eastAsia="ar-SA"/>
        </w:rPr>
        <w:t xml:space="preserve">ПРИОРИТЕТ 3. </w:t>
      </w:r>
      <w:r w:rsidRPr="00CA7C3C">
        <w:rPr>
          <w:b/>
          <w:bCs/>
          <w:szCs w:val="24"/>
          <w:lang w:eastAsia="ar-SA"/>
        </w:rPr>
        <w:t>Псков –</w:t>
      </w:r>
      <w:r w:rsidRPr="00CA7C3C">
        <w:rPr>
          <w:b/>
          <w:szCs w:val="24"/>
          <w:lang w:eastAsia="ar-SA"/>
        </w:rPr>
        <w:t xml:space="preserve"> КОМФОРТНЫЙ </w:t>
      </w:r>
      <w:r w:rsidRPr="00CA7C3C">
        <w:rPr>
          <w:b/>
          <w:bCs/>
          <w:szCs w:val="24"/>
          <w:lang w:eastAsia="ar-SA"/>
        </w:rPr>
        <w:t>город</w:t>
      </w:r>
    </w:p>
    <w:p w:rsidR="00427006" w:rsidRPr="00CA7C3C" w:rsidRDefault="00427006" w:rsidP="00AD13D9">
      <w:pPr>
        <w:widowControl w:val="0"/>
        <w:jc w:val="both"/>
        <w:rPr>
          <w:b/>
          <w:sz w:val="8"/>
          <w:szCs w:val="8"/>
          <w:lang w:eastAsia="ru-RU"/>
        </w:rPr>
      </w:pP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«Городская среда. Безопасность городской среды»</w:t>
      </w:r>
    </w:p>
    <w:p w:rsidR="00427006" w:rsidRPr="00CA7C3C" w:rsidRDefault="00427006" w:rsidP="00AD13D9">
      <w:pPr>
        <w:widowControl w:val="0"/>
        <w:jc w:val="both"/>
        <w:rPr>
          <w:b/>
          <w:sz w:val="8"/>
          <w:szCs w:val="8"/>
          <w:lang w:eastAsia="ru-RU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В целях  обеспечения безопасной городской среды в рамках решения плановых задач: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i/>
          <w:szCs w:val="24"/>
        </w:rPr>
        <w:t>Для  снижения  уровня преступности, обеспечения профилактики преступлений и иных правонарушений на территории города</w:t>
      </w:r>
      <w:r w:rsidRPr="00CA7C3C">
        <w:rPr>
          <w:szCs w:val="24"/>
        </w:rPr>
        <w:t>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руководство комитета по делам гражданской обороны и предупреждению чрезвыча</w:t>
      </w:r>
      <w:r w:rsidRPr="00CA7C3C">
        <w:rPr>
          <w:szCs w:val="24"/>
        </w:rPr>
        <w:t>й</w:t>
      </w:r>
      <w:r w:rsidRPr="00CA7C3C">
        <w:rPr>
          <w:szCs w:val="24"/>
        </w:rPr>
        <w:t>ных ситуаций принимало участие в 2-х командно-штабных учениях по отработке вопросов взаимодействия при проведении первоначальных мероприятий по пресечению террористич</w:t>
      </w:r>
      <w:r w:rsidRPr="00CA7C3C">
        <w:rPr>
          <w:szCs w:val="24"/>
        </w:rPr>
        <w:t>е</w:t>
      </w:r>
      <w:r w:rsidRPr="00CA7C3C">
        <w:rPr>
          <w:szCs w:val="24"/>
        </w:rPr>
        <w:t>ских актов;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выполнялась установка систем  видеонаблюдения в муници</w:t>
      </w:r>
      <w:r w:rsidRPr="00CA7C3C">
        <w:rPr>
          <w:szCs w:val="24"/>
        </w:rPr>
        <w:softHyphen/>
        <w:t>пальных образовательных учреждениях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-выплачено денежное поощрение членам добровольных народных дружин за январь-ноябрь 2013.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 повышения защищённости граждан в общественных местах и на дорогах, сниж</w:t>
      </w:r>
      <w:r w:rsidRPr="00CA7C3C">
        <w:rPr>
          <w:i/>
          <w:szCs w:val="24"/>
        </w:rPr>
        <w:t>е</w:t>
      </w:r>
      <w:r w:rsidRPr="00CA7C3C">
        <w:rPr>
          <w:i/>
          <w:szCs w:val="24"/>
        </w:rPr>
        <w:t>ния уровня травматизма и ДТП: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 xml:space="preserve">- </w:t>
      </w:r>
      <w:r w:rsidRPr="00CA7C3C">
        <w:rPr>
          <w:szCs w:val="24"/>
        </w:rPr>
        <w:t>проводились  мероприятия  по дополнительным мерам обеспечения безопасности уч</w:t>
      </w:r>
      <w:r w:rsidRPr="00CA7C3C">
        <w:rPr>
          <w:szCs w:val="24"/>
        </w:rPr>
        <w:t>а</w:t>
      </w:r>
      <w:r w:rsidRPr="00CA7C3C">
        <w:rPr>
          <w:szCs w:val="24"/>
        </w:rPr>
        <w:t>щихся МОУ: устанавливались ограждения для ограничения доступа на территорию МОУ авт</w:t>
      </w:r>
      <w:r w:rsidRPr="00CA7C3C">
        <w:rPr>
          <w:szCs w:val="24"/>
        </w:rPr>
        <w:t>о</w:t>
      </w:r>
      <w:r w:rsidRPr="00CA7C3C">
        <w:rPr>
          <w:szCs w:val="24"/>
        </w:rPr>
        <w:t>транспорта, проводилось техническое обслуживание кнопок экстренного вызова полиции;</w:t>
      </w:r>
    </w:p>
    <w:p w:rsidR="00427006" w:rsidRPr="00CA7C3C" w:rsidRDefault="00427006" w:rsidP="00CD1631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 обеспечения высокой экологической безопасности, охраны окружающей среды и обеспечения защиты от чрезвычайных ситуаций природного и техногенного характера: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выполнялись  работы по повышению противопожарной защищенности городских лесов (обустройство межквартальных просек и минерализованных полос для недопущения распр</w:t>
      </w:r>
      <w:r w:rsidRPr="00CA7C3C">
        <w:rPr>
          <w:szCs w:val="24"/>
        </w:rPr>
        <w:t>о</w:t>
      </w:r>
      <w:r w:rsidRPr="00CA7C3C">
        <w:rPr>
          <w:szCs w:val="24"/>
        </w:rPr>
        <w:t>странения лесных пожаров – доля 89%).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i/>
          <w:szCs w:val="24"/>
        </w:rPr>
        <w:t>Для  усиления противопожарной защиты, уменьшения гибели и травматизма людей, уменьшения размера материальных потерь от пожаров</w:t>
      </w:r>
      <w:r w:rsidRPr="00CA7C3C">
        <w:rPr>
          <w:b/>
          <w:szCs w:val="24"/>
        </w:rPr>
        <w:t>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B42639">
      <w:pPr>
        <w:widowControl w:val="0"/>
        <w:jc w:val="both"/>
        <w:rPr>
          <w:szCs w:val="24"/>
        </w:rPr>
      </w:pPr>
      <w:r w:rsidRPr="00CA7C3C">
        <w:rPr>
          <w:szCs w:val="24"/>
        </w:rPr>
        <w:t>- выполнялись мероприятия по повышению пожарной безопасности в МОУ (охват-87%): по состоянию на 01.01.2014 года произведены работы по испытанию и ремонту противопожа</w:t>
      </w:r>
      <w:r w:rsidRPr="00CA7C3C">
        <w:rPr>
          <w:szCs w:val="24"/>
        </w:rPr>
        <w:t>р</w:t>
      </w:r>
      <w:r w:rsidRPr="00CA7C3C">
        <w:rPr>
          <w:szCs w:val="24"/>
        </w:rPr>
        <w:t>ного водопровода на водоотдачу; проведены испытания качества огнезащитной обработки д</w:t>
      </w:r>
      <w:r w:rsidRPr="00CA7C3C">
        <w:rPr>
          <w:szCs w:val="24"/>
        </w:rPr>
        <w:t>е</w:t>
      </w:r>
      <w:r w:rsidRPr="00CA7C3C">
        <w:rPr>
          <w:szCs w:val="24"/>
        </w:rPr>
        <w:t>ревянных конструкций чердачных помещений; произведена оплата по договору за техническое обслуживание первичных средств пожаротушения; выполнены работы по измерению сопроти</w:t>
      </w:r>
      <w:r w:rsidRPr="00CA7C3C">
        <w:rPr>
          <w:szCs w:val="24"/>
        </w:rPr>
        <w:t>в</w:t>
      </w:r>
      <w:r w:rsidRPr="00CA7C3C">
        <w:rPr>
          <w:szCs w:val="24"/>
        </w:rPr>
        <w:t>ления изоляции проводов и кабелей и др. мероприятия.</w:t>
      </w:r>
    </w:p>
    <w:p w:rsidR="00427006" w:rsidRPr="00CA7C3C" w:rsidRDefault="00427006" w:rsidP="00721C83">
      <w:pPr>
        <w:widowControl w:val="0"/>
        <w:jc w:val="both"/>
        <w:rPr>
          <w:szCs w:val="24"/>
        </w:rPr>
      </w:pPr>
      <w:r w:rsidRPr="00CA7C3C">
        <w:rPr>
          <w:szCs w:val="24"/>
        </w:rPr>
        <w:t>- выполнялись  мероприятия по повышению пожарной безопасности в МБУК и МОУ ДОД (охват-85%):  по состоянию на 01.01.2014 года выполнено обслуживание пожарной сигн</w:t>
      </w:r>
      <w:r w:rsidRPr="00CA7C3C">
        <w:rPr>
          <w:szCs w:val="24"/>
        </w:rPr>
        <w:t>а</w:t>
      </w:r>
      <w:r w:rsidRPr="00CA7C3C">
        <w:rPr>
          <w:szCs w:val="24"/>
        </w:rPr>
        <w:t>лизации и абонентское обслуживание АПС.</w:t>
      </w:r>
    </w:p>
    <w:p w:rsidR="00427006" w:rsidRPr="00CA7C3C" w:rsidRDefault="00427006" w:rsidP="00721C83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- выполнялись мероприятия по </w:t>
      </w:r>
      <w:r w:rsidRPr="00CA7C3C">
        <w:rPr>
          <w:bCs/>
          <w:szCs w:val="24"/>
        </w:rPr>
        <w:t>повышению пожарной безопасности в муниципальных учреждениях физической культуры, спорта и делам молодежи (охват-90%): по состоянию на 01.01.2014 года выполнено абонентское обслуживание автоматического оповещения о пожарах и др. мероприятия.</w:t>
      </w:r>
    </w:p>
    <w:p w:rsidR="00427006" w:rsidRPr="00CA7C3C" w:rsidRDefault="00427006" w:rsidP="00AD13D9">
      <w:pPr>
        <w:widowControl w:val="0"/>
        <w:jc w:val="both"/>
        <w:rPr>
          <w:b/>
          <w:sz w:val="8"/>
          <w:szCs w:val="8"/>
          <w:lang w:eastAsia="ru-RU"/>
        </w:rPr>
      </w:pPr>
    </w:p>
    <w:p w:rsidR="00427006" w:rsidRPr="00CA7C3C" w:rsidRDefault="00427006" w:rsidP="00AD13D9">
      <w:pPr>
        <w:widowControl w:val="0"/>
        <w:jc w:val="both"/>
        <w:rPr>
          <w:b/>
          <w:bCs/>
          <w:szCs w:val="24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b/>
          <w:bCs/>
          <w:szCs w:val="24"/>
        </w:rPr>
        <w:t>П</w:t>
      </w:r>
      <w:r>
        <w:rPr>
          <w:b/>
          <w:bCs/>
          <w:szCs w:val="24"/>
        </w:rPr>
        <w:t>РИОРИТЕТ</w:t>
      </w:r>
      <w:r w:rsidRPr="00CA7C3C">
        <w:rPr>
          <w:b/>
          <w:bCs/>
          <w:szCs w:val="24"/>
        </w:rPr>
        <w:t xml:space="preserve"> 4. ПСКОВ - РЕГИОНАЛЬНАЯ СТОЛИЦА</w:t>
      </w:r>
    </w:p>
    <w:p w:rsidR="00427006" w:rsidRPr="00CA7C3C" w:rsidRDefault="00427006" w:rsidP="00AD13D9">
      <w:pPr>
        <w:widowControl w:val="0"/>
        <w:jc w:val="both"/>
        <w:rPr>
          <w:b/>
          <w:sz w:val="8"/>
          <w:szCs w:val="8"/>
        </w:rPr>
      </w:pP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«Местное самоуправление»</w:t>
      </w:r>
    </w:p>
    <w:p w:rsidR="00427006" w:rsidRPr="00CA7C3C" w:rsidRDefault="00427006" w:rsidP="00AD13D9">
      <w:pPr>
        <w:widowControl w:val="0"/>
        <w:jc w:val="both"/>
        <w:rPr>
          <w:b/>
          <w:sz w:val="8"/>
          <w:szCs w:val="8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В целях  </w:t>
      </w:r>
      <w:r w:rsidRPr="00CA7C3C">
        <w:rPr>
          <w:b/>
          <w:bCs/>
          <w:szCs w:val="24"/>
          <w:lang w:eastAsia="ru-RU"/>
        </w:rPr>
        <w:t xml:space="preserve">совершенствования системы местного самоуправления </w:t>
      </w:r>
      <w:r w:rsidRPr="00CA7C3C">
        <w:rPr>
          <w:szCs w:val="24"/>
        </w:rPr>
        <w:t>в рамках решения плановых задач: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 информатизации производственной и социальной сферы выполнялись некоторые мероприятия, предусмотренные в 2013 году ДЦП «Развитие информационного общества м</w:t>
      </w:r>
      <w:r w:rsidRPr="00CA7C3C">
        <w:rPr>
          <w:i/>
          <w:szCs w:val="24"/>
        </w:rPr>
        <w:t>у</w:t>
      </w:r>
      <w:r w:rsidRPr="00CA7C3C">
        <w:rPr>
          <w:i/>
          <w:szCs w:val="24"/>
        </w:rPr>
        <w:t>ниципального образования «Город Псков» на 2012 – 2015 годы»: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i/>
          <w:sz w:val="8"/>
          <w:szCs w:val="8"/>
        </w:rPr>
      </w:pP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A7C3C">
        <w:rPr>
          <w:szCs w:val="24"/>
        </w:rPr>
        <w:t>- повышение квалификации муниципальных служащих по вопросам работы с муниц</w:t>
      </w:r>
      <w:r w:rsidRPr="00CA7C3C">
        <w:rPr>
          <w:szCs w:val="24"/>
        </w:rPr>
        <w:t>и</w:t>
      </w:r>
      <w:r w:rsidRPr="00CA7C3C">
        <w:rPr>
          <w:szCs w:val="24"/>
        </w:rPr>
        <w:t>пальной информационной системой - обучение должностных лиц Администрации города, уч</w:t>
      </w:r>
      <w:r w:rsidRPr="00CA7C3C">
        <w:rPr>
          <w:szCs w:val="24"/>
        </w:rPr>
        <w:t>а</w:t>
      </w:r>
      <w:r w:rsidRPr="00CA7C3C">
        <w:rPr>
          <w:szCs w:val="24"/>
        </w:rPr>
        <w:t>ствующих в процессах делопроизводства;</w:t>
      </w:r>
    </w:p>
    <w:p w:rsidR="00427006" w:rsidRPr="00CA7C3C" w:rsidRDefault="00427006" w:rsidP="000F3C4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A7C3C">
        <w:rPr>
          <w:szCs w:val="24"/>
        </w:rPr>
        <w:t>- организация автоматизированного межведомственного информационного взаимодейс</w:t>
      </w:r>
      <w:r w:rsidRPr="00CA7C3C">
        <w:rPr>
          <w:szCs w:val="24"/>
        </w:rPr>
        <w:t>т</w:t>
      </w:r>
      <w:r w:rsidRPr="00CA7C3C">
        <w:rPr>
          <w:szCs w:val="24"/>
        </w:rPr>
        <w:t>вия, а также Переход к процессным и проектным методам управления и оказания муниципал</w:t>
      </w:r>
      <w:r w:rsidRPr="00CA7C3C">
        <w:rPr>
          <w:szCs w:val="24"/>
        </w:rPr>
        <w:t>ь</w:t>
      </w:r>
      <w:r w:rsidRPr="00CA7C3C">
        <w:rPr>
          <w:szCs w:val="24"/>
        </w:rPr>
        <w:t>ных услуг (обеспечен доступ сотрудникам Администрации города Пскова в АИС «Республ</w:t>
      </w:r>
      <w:r w:rsidRPr="00CA7C3C">
        <w:rPr>
          <w:szCs w:val="24"/>
        </w:rPr>
        <w:t>и</w:t>
      </w:r>
      <w:r w:rsidRPr="00CA7C3C">
        <w:rPr>
          <w:szCs w:val="24"/>
        </w:rPr>
        <w:t>канский портал государственных и муниципальных услуг (функций)»  при  оказании муниц</w:t>
      </w:r>
      <w:r w:rsidRPr="00CA7C3C">
        <w:rPr>
          <w:szCs w:val="24"/>
        </w:rPr>
        <w:t>и</w:t>
      </w:r>
      <w:r w:rsidRPr="00CA7C3C">
        <w:rPr>
          <w:szCs w:val="24"/>
        </w:rPr>
        <w:t>пальных услуг путем межведомственного электронного взаимодействия)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совершенствования системы городского управления: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i/>
          <w:sz w:val="8"/>
          <w:szCs w:val="8"/>
        </w:rPr>
      </w:pP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A7C3C">
        <w:rPr>
          <w:strike/>
          <w:szCs w:val="24"/>
        </w:rPr>
        <w:t>-</w:t>
      </w:r>
      <w:r w:rsidRPr="00CA7C3C">
        <w:rPr>
          <w:szCs w:val="24"/>
        </w:rPr>
        <w:t xml:space="preserve"> обеспечивалась гласность, открытость и прозрачность размещения муниципальных з</w:t>
      </w:r>
      <w:r w:rsidRPr="00CA7C3C">
        <w:rPr>
          <w:szCs w:val="24"/>
        </w:rPr>
        <w:t>а</w:t>
      </w:r>
      <w:r w:rsidRPr="00CA7C3C">
        <w:rPr>
          <w:szCs w:val="24"/>
        </w:rPr>
        <w:t>казов. На официальном сайте муниципаль</w:t>
      </w:r>
      <w:r w:rsidRPr="00CA7C3C">
        <w:rPr>
          <w:szCs w:val="24"/>
        </w:rPr>
        <w:softHyphen/>
        <w:t>ного образования «Город Псков» размещена  инфо</w:t>
      </w:r>
      <w:r w:rsidRPr="00CA7C3C">
        <w:rPr>
          <w:szCs w:val="24"/>
        </w:rPr>
        <w:t>р</w:t>
      </w:r>
      <w:r w:rsidRPr="00CA7C3C">
        <w:rPr>
          <w:szCs w:val="24"/>
        </w:rPr>
        <w:t>мация об объявлении 562 открытых конкурсов и аукционов.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A7C3C">
        <w:rPr>
          <w:szCs w:val="24"/>
        </w:rPr>
        <w:t>- в рамках предотвращения коррупции и других злоупотреблений в сфере размещения заказов проведена проверка 1098 проектов Постановлений Администрации города Пскова об утверждении заказов, технических заданий, проектов муниципальных контрактов.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В целях  </w:t>
      </w:r>
      <w:r w:rsidRPr="00CA7C3C">
        <w:rPr>
          <w:b/>
          <w:szCs w:val="24"/>
        </w:rPr>
        <w:t>повышение эффективности управления городом</w:t>
      </w:r>
      <w:r w:rsidRPr="00CA7C3C">
        <w:rPr>
          <w:szCs w:val="24"/>
        </w:rPr>
        <w:t xml:space="preserve"> в рамках решения плановых задач:</w:t>
      </w:r>
    </w:p>
    <w:p w:rsidR="00427006" w:rsidRPr="00CA7C3C" w:rsidRDefault="00427006" w:rsidP="00524476">
      <w:pPr>
        <w:widowControl w:val="0"/>
        <w:jc w:val="both"/>
        <w:rPr>
          <w:b/>
          <w:szCs w:val="24"/>
        </w:rPr>
      </w:pPr>
      <w:r w:rsidRPr="00CA7C3C">
        <w:rPr>
          <w:i/>
          <w:szCs w:val="24"/>
        </w:rPr>
        <w:t>Для повышения эффективности использования ресурсов управления:</w:t>
      </w:r>
    </w:p>
    <w:p w:rsidR="00427006" w:rsidRPr="00CA7C3C" w:rsidRDefault="00427006" w:rsidP="00524476">
      <w:pPr>
        <w:widowControl w:val="0"/>
        <w:jc w:val="both"/>
        <w:rPr>
          <w:b/>
          <w:sz w:val="8"/>
          <w:szCs w:val="8"/>
        </w:rPr>
      </w:pPr>
    </w:p>
    <w:p w:rsidR="00427006" w:rsidRPr="00CA7C3C" w:rsidRDefault="00427006" w:rsidP="00524476">
      <w:pPr>
        <w:widowControl w:val="0"/>
        <w:jc w:val="both"/>
        <w:rPr>
          <w:szCs w:val="24"/>
        </w:rPr>
      </w:pPr>
      <w:r w:rsidRPr="00CA7C3C">
        <w:rPr>
          <w:szCs w:val="24"/>
        </w:rPr>
        <w:t>-выполнялось совершенствование системы управления бюджетным потенциалом - доля расходов бюджета в 2013 году, осуществляемых программно-целевым методом, составила 13% (плановое значение на 2013 год-30%).</w:t>
      </w:r>
    </w:p>
    <w:p w:rsidR="00427006" w:rsidRPr="00CA7C3C" w:rsidRDefault="00427006" w:rsidP="00524476">
      <w:pPr>
        <w:widowControl w:val="0"/>
        <w:jc w:val="both"/>
        <w:rPr>
          <w:szCs w:val="24"/>
        </w:rPr>
      </w:pPr>
    </w:p>
    <w:p w:rsidR="00427006" w:rsidRPr="00CA7C3C" w:rsidRDefault="00427006" w:rsidP="00524476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повышения эффективности управления муниципальной собственностью</w:t>
      </w:r>
      <w:r w:rsidRPr="00CA7C3C">
        <w:rPr>
          <w:b/>
          <w:szCs w:val="24"/>
        </w:rPr>
        <w:t xml:space="preserve"> </w:t>
      </w:r>
      <w:r w:rsidRPr="00CA7C3C">
        <w:rPr>
          <w:szCs w:val="24"/>
        </w:rPr>
        <w:t>выполн</w:t>
      </w:r>
      <w:r w:rsidRPr="00CA7C3C">
        <w:rPr>
          <w:szCs w:val="24"/>
        </w:rPr>
        <w:t>я</w:t>
      </w:r>
      <w:r w:rsidRPr="00CA7C3C">
        <w:rPr>
          <w:szCs w:val="24"/>
        </w:rPr>
        <w:t>лись мероприятия, конечным результатом которых стало достижение следующих значений н</w:t>
      </w:r>
      <w:r w:rsidRPr="00CA7C3C">
        <w:rPr>
          <w:szCs w:val="24"/>
        </w:rPr>
        <w:t>е</w:t>
      </w:r>
      <w:r w:rsidRPr="00CA7C3C">
        <w:rPr>
          <w:szCs w:val="24"/>
        </w:rPr>
        <w:t>которых показателей: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отсутствие неиспользуемого имущества – 100%;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доля муниципального имущества, включенного в Перечень муниципального имущества муниципального образования «Город Псков», предназначенного для  передачи во владение и (или) пользование социально-ориентированным некоммерческим организациям - 8%;</w:t>
      </w:r>
    </w:p>
    <w:p w:rsidR="00427006" w:rsidRPr="00CA7C3C" w:rsidRDefault="00427006" w:rsidP="00AD13D9">
      <w:pPr>
        <w:widowControl w:val="0"/>
        <w:jc w:val="both"/>
        <w:rPr>
          <w:b/>
          <w:bCs/>
          <w:szCs w:val="24"/>
        </w:rPr>
      </w:pP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b/>
          <w:bCs/>
          <w:szCs w:val="24"/>
        </w:rPr>
        <w:t xml:space="preserve"> </w:t>
      </w:r>
      <w:r w:rsidRPr="00CA7C3C">
        <w:rPr>
          <w:i/>
          <w:szCs w:val="24"/>
        </w:rPr>
        <w:t>Для обеспечения максимальной доходности от использования муниципального имущ</w:t>
      </w:r>
      <w:r w:rsidRPr="00CA7C3C">
        <w:rPr>
          <w:i/>
          <w:szCs w:val="24"/>
        </w:rPr>
        <w:t>е</w:t>
      </w:r>
      <w:r w:rsidRPr="00CA7C3C">
        <w:rPr>
          <w:i/>
          <w:szCs w:val="24"/>
        </w:rPr>
        <w:t>ства</w:t>
      </w:r>
      <w:r w:rsidRPr="00CA7C3C">
        <w:rPr>
          <w:szCs w:val="24"/>
        </w:rPr>
        <w:t xml:space="preserve"> выполнялись мероприятия, конечным результатом которых стало достижение следующих значений некоторых показателей</w:t>
      </w:r>
      <w:r w:rsidRPr="00CA7C3C">
        <w:rPr>
          <w:b/>
          <w:szCs w:val="24"/>
        </w:rPr>
        <w:t>:</w:t>
      </w:r>
      <w:r w:rsidRPr="00CA7C3C">
        <w:rPr>
          <w:b/>
          <w:szCs w:val="24"/>
          <w:highlight w:val="green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доходы от сдачи в арену земельных участков находящиеся в муниципальной собстве</w:t>
      </w:r>
      <w:r w:rsidRPr="00CA7C3C">
        <w:rPr>
          <w:szCs w:val="24"/>
        </w:rPr>
        <w:t>н</w:t>
      </w:r>
      <w:r w:rsidRPr="00CA7C3C">
        <w:rPr>
          <w:szCs w:val="24"/>
        </w:rPr>
        <w:t>ности – 6,79 млн. руб. (план на год – 4,79. Значительное превышение - погашение МП г. Пскова УКС задолженности прошлых лет);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доходы от сдачи в аренду муниципального имущества – 125,8% от плана на 2013 год;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доходы от реализации муниципального имущества – 48,1% от плана на 2013 год.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В целях </w:t>
      </w:r>
      <w:r w:rsidRPr="00CA7C3C">
        <w:rPr>
          <w:b/>
          <w:szCs w:val="24"/>
        </w:rPr>
        <w:t>оптимизации размещения сети учреждений обслуживания с учетом обесп</w:t>
      </w:r>
      <w:r w:rsidRPr="00CA7C3C">
        <w:rPr>
          <w:b/>
          <w:szCs w:val="24"/>
        </w:rPr>
        <w:t>е</w:t>
      </w:r>
      <w:r w:rsidRPr="00CA7C3C">
        <w:rPr>
          <w:b/>
          <w:szCs w:val="24"/>
        </w:rPr>
        <w:t>ченности жителей услугами, соответствующих среднеевропейскому уровню, в том числе социально гарантированному уровню обслуживания по каждому вид</w:t>
      </w:r>
      <w:r w:rsidRPr="00CA7C3C">
        <w:rPr>
          <w:szCs w:val="24"/>
        </w:rPr>
        <w:t>у в рамках решения плановых задач: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i/>
          <w:szCs w:val="24"/>
        </w:rPr>
        <w:t>Для развития торговли и сферы услуг</w:t>
      </w:r>
      <w:r w:rsidRPr="00CA7C3C">
        <w:rPr>
          <w:b/>
          <w:szCs w:val="24"/>
        </w:rPr>
        <w:t>:</w:t>
      </w:r>
    </w:p>
    <w:p w:rsidR="00427006" w:rsidRPr="00CA7C3C" w:rsidRDefault="00427006" w:rsidP="00AD13D9">
      <w:pPr>
        <w:widowControl w:val="0"/>
        <w:ind w:right="72"/>
        <w:jc w:val="both"/>
        <w:rPr>
          <w:szCs w:val="24"/>
        </w:rPr>
      </w:pPr>
      <w:r w:rsidRPr="00CA7C3C">
        <w:rPr>
          <w:szCs w:val="24"/>
        </w:rPr>
        <w:t>- оказывалось содействие (консультативная и методическая помощь субъектам торго</w:t>
      </w:r>
      <w:r w:rsidRPr="00CA7C3C">
        <w:rPr>
          <w:szCs w:val="24"/>
        </w:rPr>
        <w:t>в</w:t>
      </w:r>
      <w:r w:rsidRPr="00CA7C3C">
        <w:rPr>
          <w:szCs w:val="24"/>
        </w:rPr>
        <w:t>ли, общественного питания, бытового обслуживания) по развитию сети  торговых центров, м</w:t>
      </w:r>
      <w:r w:rsidRPr="00CA7C3C">
        <w:rPr>
          <w:szCs w:val="24"/>
        </w:rPr>
        <w:t>а</w:t>
      </w:r>
      <w:r w:rsidRPr="00CA7C3C">
        <w:rPr>
          <w:szCs w:val="24"/>
        </w:rPr>
        <w:t>газинов, кафе и  ресторанов различных ценовых категорий.</w:t>
      </w:r>
    </w:p>
    <w:p w:rsidR="00427006" w:rsidRPr="00CA7C3C" w:rsidRDefault="00427006" w:rsidP="00C80396">
      <w:pPr>
        <w:widowControl w:val="0"/>
        <w:jc w:val="both"/>
        <w:rPr>
          <w:szCs w:val="24"/>
        </w:rPr>
      </w:pPr>
      <w:r w:rsidRPr="00CA7C3C">
        <w:rPr>
          <w:szCs w:val="24"/>
        </w:rPr>
        <w:t>Открыты предприятия: непродовольственной торговли -15, продовольственной торговли -4,  общественного питания -5;</w:t>
      </w:r>
    </w:p>
    <w:p w:rsidR="00427006" w:rsidRPr="00CA7C3C" w:rsidRDefault="00427006" w:rsidP="00C80396">
      <w:pPr>
        <w:widowControl w:val="0"/>
        <w:jc w:val="both"/>
        <w:rPr>
          <w:szCs w:val="24"/>
        </w:rPr>
      </w:pPr>
      <w:r w:rsidRPr="00CA7C3C">
        <w:rPr>
          <w:szCs w:val="24"/>
        </w:rPr>
        <w:t>- оптимизировалась  сеть нестационарных торговых объектов потребительского рынка в соответствии с утвержденной в 2012 году схемой, в которую в 2013 году  внесены соответс</w:t>
      </w:r>
      <w:r w:rsidRPr="00CA7C3C">
        <w:rPr>
          <w:szCs w:val="24"/>
        </w:rPr>
        <w:t>т</w:t>
      </w:r>
      <w:r w:rsidRPr="00CA7C3C">
        <w:rPr>
          <w:szCs w:val="24"/>
        </w:rPr>
        <w:t>вующие изменения , что обеспечивает улучшение внешнего вида и установление единых эст</w:t>
      </w:r>
      <w:r w:rsidRPr="00CA7C3C">
        <w:rPr>
          <w:szCs w:val="24"/>
        </w:rPr>
        <w:t>е</w:t>
      </w:r>
      <w:r w:rsidRPr="00CA7C3C">
        <w:rPr>
          <w:szCs w:val="24"/>
        </w:rPr>
        <w:t>тических правил оформления объектов торговли и примыкающих к ним территорий;</w:t>
      </w:r>
    </w:p>
    <w:p w:rsidR="00427006" w:rsidRPr="00CA7C3C" w:rsidRDefault="00427006" w:rsidP="00F97A46">
      <w:pPr>
        <w:widowControl w:val="0"/>
        <w:ind w:right="72"/>
        <w:jc w:val="both"/>
        <w:rPr>
          <w:szCs w:val="24"/>
        </w:rPr>
      </w:pPr>
      <w:r w:rsidRPr="00CA7C3C">
        <w:rPr>
          <w:szCs w:val="24"/>
        </w:rPr>
        <w:t>- оказывалось содействие (методологическая, организационная и консультативная п</w:t>
      </w:r>
      <w:r w:rsidRPr="00CA7C3C">
        <w:rPr>
          <w:szCs w:val="24"/>
        </w:rPr>
        <w:t>о</w:t>
      </w:r>
      <w:r w:rsidRPr="00CA7C3C">
        <w:rPr>
          <w:szCs w:val="24"/>
        </w:rPr>
        <w:t>мощь субъектам торговли) развитию услуг по приему заказов на обслуживание по телефону и сети Интернет: доставке продуктов питания, цветов по телефону на дом и в офисы, пари</w:t>
      </w:r>
      <w:r w:rsidRPr="00CA7C3C">
        <w:rPr>
          <w:szCs w:val="24"/>
        </w:rPr>
        <w:t>к</w:t>
      </w:r>
      <w:r w:rsidRPr="00CA7C3C">
        <w:rPr>
          <w:szCs w:val="24"/>
        </w:rPr>
        <w:t>махерские услуги на дому, открытию интернет-магазинов, сети ателье по ремонту одежды и т.п.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i/>
          <w:szCs w:val="24"/>
        </w:rPr>
        <w:t>Для</w:t>
      </w:r>
      <w:r w:rsidRPr="00CA7C3C">
        <w:rPr>
          <w:b/>
          <w:szCs w:val="24"/>
        </w:rPr>
        <w:t xml:space="preserve"> </w:t>
      </w:r>
      <w:r w:rsidRPr="00CA7C3C">
        <w:rPr>
          <w:i/>
          <w:szCs w:val="24"/>
        </w:rPr>
        <w:t>развития разнообразных условий для досуга и отдыха</w:t>
      </w:r>
      <w:r w:rsidRPr="00CA7C3C">
        <w:rPr>
          <w:b/>
          <w:szCs w:val="24"/>
        </w:rPr>
        <w:t xml:space="preserve">: </w:t>
      </w:r>
    </w:p>
    <w:p w:rsidR="00427006" w:rsidRPr="00CA7C3C" w:rsidRDefault="00427006" w:rsidP="00C80396">
      <w:pPr>
        <w:widowControl w:val="0"/>
        <w:ind w:right="72"/>
        <w:jc w:val="both"/>
        <w:rPr>
          <w:szCs w:val="24"/>
        </w:rPr>
      </w:pPr>
      <w:r w:rsidRPr="00CA7C3C">
        <w:rPr>
          <w:szCs w:val="24"/>
        </w:rPr>
        <w:t>- согласована и утверждена проектная документация на строительство аквапарка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</w:p>
    <w:p w:rsidR="00427006" w:rsidRPr="00CA7C3C" w:rsidRDefault="00427006" w:rsidP="00AD13D9">
      <w:pPr>
        <w:widowControl w:val="0"/>
        <w:jc w:val="both"/>
        <w:rPr>
          <w:b/>
          <w:szCs w:val="24"/>
          <w:lang w:eastAsia="ar-SA"/>
        </w:rPr>
      </w:pPr>
      <w:r w:rsidRPr="00CA7C3C">
        <w:rPr>
          <w:b/>
          <w:szCs w:val="24"/>
          <w:lang w:eastAsia="ar-SA"/>
        </w:rPr>
        <w:t>П</w:t>
      </w:r>
      <w:r>
        <w:rPr>
          <w:b/>
          <w:szCs w:val="24"/>
          <w:lang w:eastAsia="ar-SA"/>
        </w:rPr>
        <w:t>РИОРИТЕТ</w:t>
      </w:r>
      <w:r w:rsidRPr="00CA7C3C">
        <w:rPr>
          <w:b/>
          <w:szCs w:val="24"/>
          <w:lang w:eastAsia="ar-SA"/>
        </w:rPr>
        <w:t xml:space="preserve"> 6. Псков – ТУРИСТИЧЕСКИЙ центр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В целях  </w:t>
      </w:r>
      <w:r w:rsidRPr="00CA7C3C">
        <w:rPr>
          <w:b/>
          <w:szCs w:val="24"/>
        </w:rPr>
        <w:t>оптимизации развития городского туризма и создания условий для пов</w:t>
      </w:r>
      <w:r w:rsidRPr="00CA7C3C">
        <w:rPr>
          <w:b/>
          <w:szCs w:val="24"/>
        </w:rPr>
        <w:t>ы</w:t>
      </w:r>
      <w:r w:rsidRPr="00CA7C3C">
        <w:rPr>
          <w:b/>
          <w:szCs w:val="24"/>
        </w:rPr>
        <w:t xml:space="preserve">шения имиджа Пскова на  международном туристическом рынке </w:t>
      </w:r>
      <w:r w:rsidRPr="00CA7C3C">
        <w:rPr>
          <w:szCs w:val="24"/>
        </w:rPr>
        <w:t>в рамках решения план</w:t>
      </w:r>
      <w:r w:rsidRPr="00CA7C3C">
        <w:rPr>
          <w:szCs w:val="24"/>
        </w:rPr>
        <w:t>о</w:t>
      </w:r>
      <w:r w:rsidRPr="00CA7C3C">
        <w:rPr>
          <w:szCs w:val="24"/>
        </w:rPr>
        <w:t>вых задач: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ревитализация городской среды центра города: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szCs w:val="24"/>
        </w:rPr>
        <w:t>-  реализованы проекты:</w:t>
      </w:r>
      <w:r w:rsidRPr="00CA7C3C">
        <w:rPr>
          <w:i/>
          <w:szCs w:val="24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bCs/>
          <w:szCs w:val="24"/>
          <w:lang w:eastAsia="ru-RU"/>
        </w:rPr>
      </w:pPr>
      <w:r w:rsidRPr="00CA7C3C">
        <w:rPr>
          <w:bCs/>
          <w:szCs w:val="24"/>
          <w:lang w:eastAsia="ru-RU"/>
        </w:rPr>
        <w:t xml:space="preserve">а) </w:t>
      </w:r>
      <w:r w:rsidRPr="00CA7C3C">
        <w:rPr>
          <w:bCs/>
        </w:rPr>
        <w:t>реконструкция набережной р. Великой и на</w:t>
      </w:r>
      <w:r w:rsidRPr="00CA7C3C">
        <w:rPr>
          <w:bCs/>
        </w:rPr>
        <w:softHyphen/>
        <w:t>бережной  р. Псковы от Троицкого (Совет</w:t>
      </w:r>
      <w:r w:rsidRPr="00CA7C3C">
        <w:rPr>
          <w:bCs/>
        </w:rPr>
        <w:softHyphen/>
        <w:t>ского) моста до Ольгинского моста</w:t>
      </w:r>
      <w:r w:rsidRPr="00CA7C3C">
        <w:rPr>
          <w:bCs/>
          <w:szCs w:val="24"/>
          <w:lang w:eastAsia="ru-RU"/>
        </w:rPr>
        <w:t>;</w:t>
      </w:r>
    </w:p>
    <w:p w:rsidR="00427006" w:rsidRPr="00CA7C3C" w:rsidRDefault="00427006" w:rsidP="00AD13D9">
      <w:pPr>
        <w:widowControl w:val="0"/>
        <w:jc w:val="both"/>
        <w:rPr>
          <w:bCs/>
          <w:szCs w:val="24"/>
          <w:lang w:eastAsia="ru-RU"/>
        </w:rPr>
      </w:pPr>
      <w:r w:rsidRPr="00CA7C3C">
        <w:rPr>
          <w:bCs/>
          <w:szCs w:val="24"/>
          <w:lang w:eastAsia="ru-RU"/>
        </w:rPr>
        <w:t>б) благоустройство «Детского парка»;</w:t>
      </w:r>
    </w:p>
    <w:p w:rsidR="00427006" w:rsidRPr="00CA7C3C" w:rsidRDefault="00427006" w:rsidP="00512461">
      <w:pPr>
        <w:widowControl w:val="0"/>
        <w:jc w:val="both"/>
        <w:rPr>
          <w:szCs w:val="24"/>
        </w:rPr>
      </w:pPr>
    </w:p>
    <w:p w:rsidR="00427006" w:rsidRPr="00CA7C3C" w:rsidRDefault="00427006" w:rsidP="00512461">
      <w:pPr>
        <w:widowControl w:val="0"/>
        <w:jc w:val="both"/>
        <w:rPr>
          <w:bCs/>
          <w:szCs w:val="24"/>
          <w:lang w:eastAsia="ru-RU"/>
        </w:rPr>
      </w:pPr>
      <w:r w:rsidRPr="00CA7C3C">
        <w:rPr>
          <w:szCs w:val="24"/>
        </w:rPr>
        <w:t>- частично реализован проект по р</w:t>
      </w:r>
      <w:r w:rsidRPr="00CA7C3C">
        <w:rPr>
          <w:bCs/>
        </w:rPr>
        <w:t>еконструкции набережной р. Великой от Ольгинского моста до моста им. 50-летия Ок</w:t>
      </w:r>
      <w:r w:rsidRPr="00CA7C3C">
        <w:rPr>
          <w:bCs/>
        </w:rPr>
        <w:softHyphen/>
        <w:t>тября</w:t>
      </w:r>
      <w:r w:rsidRPr="00CA7C3C">
        <w:rPr>
          <w:bCs/>
          <w:szCs w:val="24"/>
          <w:lang w:eastAsia="ru-RU"/>
        </w:rPr>
        <w:t>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  <w:r w:rsidRPr="00CA7C3C">
        <w:rPr>
          <w:i/>
          <w:szCs w:val="24"/>
        </w:rPr>
        <w:t>Для активизации процесса развития городской территории для повышения инвестиц</w:t>
      </w:r>
      <w:r w:rsidRPr="00CA7C3C">
        <w:rPr>
          <w:i/>
          <w:szCs w:val="24"/>
        </w:rPr>
        <w:t>и</w:t>
      </w:r>
      <w:r w:rsidRPr="00CA7C3C">
        <w:rPr>
          <w:i/>
          <w:szCs w:val="24"/>
        </w:rPr>
        <w:t>онной и туристической привлекательности:</w:t>
      </w:r>
    </w:p>
    <w:p w:rsidR="00427006" w:rsidRPr="00CA7C3C" w:rsidRDefault="00427006" w:rsidP="00AD13D9">
      <w:pPr>
        <w:widowControl w:val="0"/>
        <w:jc w:val="both"/>
        <w:rPr>
          <w:i/>
          <w:szCs w:val="24"/>
        </w:rPr>
      </w:pPr>
    </w:p>
    <w:p w:rsidR="00427006" w:rsidRPr="00CA7C3C" w:rsidRDefault="00427006" w:rsidP="00C61520">
      <w:pPr>
        <w:widowControl w:val="0"/>
        <w:jc w:val="both"/>
        <w:rPr>
          <w:bCs/>
          <w:szCs w:val="24"/>
          <w:lang w:eastAsia="ru-RU"/>
        </w:rPr>
      </w:pPr>
      <w:r w:rsidRPr="00CA7C3C">
        <w:rPr>
          <w:bCs/>
          <w:szCs w:val="24"/>
          <w:lang w:eastAsia="ru-RU"/>
        </w:rPr>
        <w:t>- в рамках деятельности по созданию Псковского туристического кластера поставлены на государственный кадастровый учет и зарегистрированы права в муниципальную собстве</w:t>
      </w:r>
      <w:r w:rsidRPr="00CA7C3C">
        <w:rPr>
          <w:bCs/>
          <w:szCs w:val="24"/>
          <w:lang w:eastAsia="ru-RU"/>
        </w:rPr>
        <w:t>н</w:t>
      </w:r>
      <w:r w:rsidRPr="00CA7C3C">
        <w:rPr>
          <w:bCs/>
          <w:szCs w:val="24"/>
          <w:lang w:eastAsia="ru-RU"/>
        </w:rPr>
        <w:t>ность на наб. реки Псковы (от Троицкого моста до Кузнецкого моста); наб. реки Великой от З</w:t>
      </w:r>
      <w:r w:rsidRPr="00CA7C3C">
        <w:rPr>
          <w:bCs/>
          <w:szCs w:val="24"/>
          <w:lang w:eastAsia="ru-RU"/>
        </w:rPr>
        <w:t>о</w:t>
      </w:r>
      <w:r w:rsidRPr="00CA7C3C">
        <w:rPr>
          <w:bCs/>
          <w:szCs w:val="24"/>
          <w:lang w:eastAsia="ru-RU"/>
        </w:rPr>
        <w:t>лотой набережной до ул. Застенной); ул. Пушкина, ул. Ленина; Октябрьский проспект.</w:t>
      </w:r>
    </w:p>
    <w:p w:rsidR="00427006" w:rsidRPr="00CA7C3C" w:rsidRDefault="00427006" w:rsidP="00F8277D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427006" w:rsidRPr="00CA7C3C" w:rsidRDefault="00427006" w:rsidP="00F8277D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  <w:r w:rsidRPr="00CA7C3C">
        <w:rPr>
          <w:b/>
          <w:i/>
          <w:szCs w:val="24"/>
        </w:rPr>
        <w:t>2.2.  Информация  о не выполнявшихся в 2013 году  мероприятиях и недостигнутых показателях (по ответственным исполнителям)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A7C3C">
        <w:rPr>
          <w:szCs w:val="24"/>
        </w:rPr>
        <w:t>Информация, представленная ниже, содержит данные, соответствующие разделу 1 «Р</w:t>
      </w:r>
      <w:r w:rsidRPr="00CA7C3C">
        <w:rPr>
          <w:szCs w:val="24"/>
        </w:rPr>
        <w:t>е</w:t>
      </w:r>
      <w:r w:rsidRPr="00CA7C3C">
        <w:rPr>
          <w:szCs w:val="24"/>
        </w:rPr>
        <w:t>зультаты достижения в 2013 году показателей уровня решения задач Программы действий А</w:t>
      </w:r>
      <w:r w:rsidRPr="00CA7C3C">
        <w:rPr>
          <w:szCs w:val="24"/>
        </w:rPr>
        <w:t>д</w:t>
      </w:r>
      <w:r w:rsidRPr="00CA7C3C">
        <w:rPr>
          <w:szCs w:val="24"/>
        </w:rPr>
        <w:t>министрации города Пскова на 2012-2014 годы по реализации Стратегии развития города до 2020 года» и Разделу 2 «</w:t>
      </w:r>
      <w:r w:rsidRPr="00CA7C3C">
        <w:rPr>
          <w:bCs/>
          <w:szCs w:val="24"/>
        </w:rPr>
        <w:t>Результаты выполнения в 2013 году мероприятий Программы действий Администрации города Пскова на 2012-2014 годы по реализации Стратегии развития города до 2020 года</w:t>
      </w:r>
      <w:r w:rsidRPr="00CA7C3C">
        <w:rPr>
          <w:szCs w:val="24"/>
        </w:rPr>
        <w:t>»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A7C3C">
        <w:rPr>
          <w:b/>
          <w:i/>
          <w:szCs w:val="24"/>
        </w:rPr>
        <w:t>2.2.1. Информация о не выполненных мероприятиях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427006" w:rsidRPr="00CA7C3C" w:rsidRDefault="00427006" w:rsidP="00751532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</w:rPr>
        <w:t xml:space="preserve">ПД 2012-2014 </w:t>
      </w:r>
      <w:r w:rsidRPr="00CA7C3C">
        <w:rPr>
          <w:szCs w:val="24"/>
          <w:lang w:eastAsia="ru-RU"/>
        </w:rPr>
        <w:t xml:space="preserve">в 2013 году предусмотрено выполнение </w:t>
      </w:r>
      <w:r w:rsidRPr="00CA7C3C">
        <w:rPr>
          <w:szCs w:val="24"/>
          <w:shd w:val="clear" w:color="auto" w:fill="FFFFFF"/>
          <w:lang w:eastAsia="ru-RU"/>
        </w:rPr>
        <w:t>176 мероприятий</w:t>
      </w:r>
      <w:r w:rsidRPr="00CA7C3C">
        <w:rPr>
          <w:szCs w:val="24"/>
          <w:lang w:eastAsia="ru-RU"/>
        </w:rPr>
        <w:t xml:space="preserve"> (выполнено – </w:t>
      </w:r>
      <w:r w:rsidRPr="00CA7C3C">
        <w:rPr>
          <w:szCs w:val="24"/>
          <w:shd w:val="clear" w:color="auto" w:fill="FFFFFF"/>
          <w:lang w:eastAsia="ru-RU"/>
        </w:rPr>
        <w:t>81 мероприятия</w:t>
      </w:r>
      <w:r w:rsidRPr="00CA7C3C">
        <w:rPr>
          <w:szCs w:val="24"/>
          <w:lang w:eastAsia="ru-RU"/>
        </w:rPr>
        <w:t xml:space="preserve">, что составляет </w:t>
      </w:r>
      <w:r w:rsidRPr="00CA7C3C">
        <w:rPr>
          <w:szCs w:val="24"/>
          <w:shd w:val="clear" w:color="auto" w:fill="FFFFFF"/>
          <w:lang w:eastAsia="ru-RU"/>
        </w:rPr>
        <w:t>46%</w:t>
      </w:r>
      <w:r w:rsidRPr="00CA7C3C">
        <w:rPr>
          <w:szCs w:val="24"/>
          <w:lang w:eastAsia="ru-RU"/>
        </w:rPr>
        <w:t>).</w:t>
      </w:r>
    </w:p>
    <w:p w:rsidR="00427006" w:rsidRPr="00CA7C3C" w:rsidRDefault="00427006" w:rsidP="0053496D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 xml:space="preserve">Всего не выполнено </w:t>
      </w:r>
      <w:r w:rsidRPr="00CA7C3C">
        <w:rPr>
          <w:szCs w:val="24"/>
          <w:shd w:val="clear" w:color="auto" w:fill="FFFFFF"/>
          <w:lang w:eastAsia="ru-RU"/>
        </w:rPr>
        <w:t>95 (54%) мероприятий</w:t>
      </w:r>
      <w:r w:rsidRPr="00CA7C3C">
        <w:rPr>
          <w:szCs w:val="24"/>
          <w:lang w:eastAsia="ru-RU"/>
        </w:rPr>
        <w:t>, подлежащих выполнению в 2013 году, из них:</w:t>
      </w:r>
    </w:p>
    <w:p w:rsidR="00427006" w:rsidRPr="00CA7C3C" w:rsidRDefault="00427006" w:rsidP="004E3EB1">
      <w:pPr>
        <w:widowControl w:val="0"/>
        <w:autoSpaceDE w:val="0"/>
        <w:autoSpaceDN w:val="0"/>
        <w:adjustRightInd w:val="0"/>
        <w:ind w:left="142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4"/>
          <w:lang w:eastAsia="ru-RU"/>
        </w:rPr>
        <w:t>- не выполнено полностью – 53;</w:t>
      </w:r>
    </w:p>
    <w:p w:rsidR="00427006" w:rsidRPr="00CA7C3C" w:rsidRDefault="00427006" w:rsidP="004E3EB1">
      <w:pPr>
        <w:widowControl w:val="0"/>
        <w:autoSpaceDE w:val="0"/>
        <w:autoSpaceDN w:val="0"/>
        <w:adjustRightInd w:val="0"/>
        <w:ind w:left="142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4"/>
          <w:lang w:eastAsia="ru-RU"/>
        </w:rPr>
        <w:t>- частично не выполнено – 11;</w:t>
      </w:r>
    </w:p>
    <w:p w:rsidR="00427006" w:rsidRPr="00CA7C3C" w:rsidRDefault="00427006" w:rsidP="004E3EB1">
      <w:pPr>
        <w:widowControl w:val="0"/>
        <w:autoSpaceDE w:val="0"/>
        <w:autoSpaceDN w:val="0"/>
        <w:adjustRightInd w:val="0"/>
        <w:ind w:left="142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>- перенесено – 31.</w:t>
      </w:r>
    </w:p>
    <w:p w:rsidR="00427006" w:rsidRPr="00CA7C3C" w:rsidRDefault="00427006" w:rsidP="005F6F3C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ru-RU"/>
        </w:rPr>
      </w:pPr>
    </w:p>
    <w:p w:rsidR="00427006" w:rsidRPr="00CA7C3C" w:rsidRDefault="00427006" w:rsidP="00714B7A">
      <w:pPr>
        <w:widowControl w:val="0"/>
        <w:autoSpaceDE w:val="0"/>
        <w:autoSpaceDN w:val="0"/>
        <w:adjustRightInd w:val="0"/>
        <w:ind w:firstLine="0"/>
        <w:jc w:val="center"/>
        <w:rPr>
          <w:i/>
          <w:szCs w:val="24"/>
          <w:lang w:eastAsia="ru-RU"/>
        </w:rPr>
      </w:pPr>
    </w:p>
    <w:p w:rsidR="00427006" w:rsidRPr="00CA7C3C" w:rsidRDefault="00427006" w:rsidP="00714B7A">
      <w:pPr>
        <w:widowControl w:val="0"/>
        <w:autoSpaceDE w:val="0"/>
        <w:autoSpaceDN w:val="0"/>
        <w:adjustRightInd w:val="0"/>
        <w:ind w:firstLine="0"/>
        <w:jc w:val="center"/>
        <w:rPr>
          <w:i/>
          <w:szCs w:val="24"/>
          <w:lang w:eastAsia="ru-RU"/>
        </w:rPr>
      </w:pPr>
    </w:p>
    <w:p w:rsidR="00427006" w:rsidRPr="00CA7C3C" w:rsidRDefault="00427006" w:rsidP="00714B7A">
      <w:pPr>
        <w:widowControl w:val="0"/>
        <w:autoSpaceDE w:val="0"/>
        <w:autoSpaceDN w:val="0"/>
        <w:adjustRightInd w:val="0"/>
        <w:ind w:firstLine="0"/>
        <w:jc w:val="center"/>
        <w:rPr>
          <w:i/>
          <w:szCs w:val="24"/>
          <w:lang w:eastAsia="ru-RU"/>
        </w:rPr>
      </w:pPr>
    </w:p>
    <w:p w:rsidR="00427006" w:rsidRPr="00CA7C3C" w:rsidRDefault="00427006" w:rsidP="00714B7A">
      <w:pPr>
        <w:widowControl w:val="0"/>
        <w:autoSpaceDE w:val="0"/>
        <w:autoSpaceDN w:val="0"/>
        <w:adjustRightInd w:val="0"/>
        <w:ind w:firstLine="0"/>
        <w:jc w:val="center"/>
        <w:rPr>
          <w:i/>
          <w:szCs w:val="24"/>
          <w:lang w:eastAsia="ru-RU"/>
        </w:rPr>
      </w:pPr>
    </w:p>
    <w:p w:rsidR="00427006" w:rsidRPr="00CA7C3C" w:rsidRDefault="00427006" w:rsidP="00714B7A">
      <w:pPr>
        <w:widowControl w:val="0"/>
        <w:autoSpaceDE w:val="0"/>
        <w:autoSpaceDN w:val="0"/>
        <w:adjustRightInd w:val="0"/>
        <w:ind w:firstLine="0"/>
        <w:jc w:val="center"/>
        <w:rPr>
          <w:i/>
          <w:szCs w:val="24"/>
          <w:lang w:eastAsia="ru-RU"/>
        </w:rPr>
      </w:pPr>
    </w:p>
    <w:p w:rsidR="00427006" w:rsidRPr="00CA7C3C" w:rsidRDefault="00427006" w:rsidP="00714B7A">
      <w:pPr>
        <w:widowControl w:val="0"/>
        <w:autoSpaceDE w:val="0"/>
        <w:autoSpaceDN w:val="0"/>
        <w:adjustRightInd w:val="0"/>
        <w:ind w:firstLine="0"/>
        <w:jc w:val="center"/>
        <w:rPr>
          <w:i/>
          <w:szCs w:val="24"/>
          <w:lang w:eastAsia="ru-RU"/>
        </w:rPr>
      </w:pPr>
      <w:r w:rsidRPr="00CA7C3C">
        <w:rPr>
          <w:i/>
          <w:szCs w:val="24"/>
          <w:lang w:eastAsia="ru-RU"/>
        </w:rPr>
        <w:t>Обобщенная информация об исполнении мероприятий</w:t>
      </w:r>
    </w:p>
    <w:p w:rsidR="00427006" w:rsidRPr="00CA7C3C" w:rsidRDefault="00427006" w:rsidP="005F6F3C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tbl>
      <w:tblPr>
        <w:tblW w:w="10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1417"/>
        <w:gridCol w:w="708"/>
        <w:gridCol w:w="709"/>
        <w:gridCol w:w="1418"/>
        <w:gridCol w:w="992"/>
        <w:gridCol w:w="774"/>
        <w:gridCol w:w="920"/>
        <w:gridCol w:w="781"/>
        <w:gridCol w:w="850"/>
      </w:tblGrid>
      <w:tr w:rsidR="00427006" w:rsidRPr="00CA7C3C" w:rsidTr="00D57C18">
        <w:trPr>
          <w:trHeight w:val="370"/>
          <w:tblHeader/>
        </w:trPr>
        <w:tc>
          <w:tcPr>
            <w:tcW w:w="1575" w:type="dxa"/>
            <w:vMerge w:val="restart"/>
            <w:shd w:val="clear" w:color="auto" w:fill="EAEAEA"/>
            <w:noWrap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Ответстве</w:t>
            </w:r>
            <w:r w:rsidRPr="00CA7C3C">
              <w:rPr>
                <w:szCs w:val="24"/>
                <w:lang w:eastAsia="ru-RU"/>
              </w:rPr>
              <w:t>н</w:t>
            </w:r>
            <w:r w:rsidRPr="00CA7C3C">
              <w:rPr>
                <w:szCs w:val="24"/>
                <w:lang w:eastAsia="ru-RU"/>
              </w:rPr>
              <w:t>ные испо</w:t>
            </w:r>
            <w:r w:rsidRPr="00CA7C3C">
              <w:rPr>
                <w:szCs w:val="24"/>
                <w:lang w:eastAsia="ru-RU"/>
              </w:rPr>
              <w:t>л</w:t>
            </w:r>
            <w:r w:rsidRPr="00CA7C3C">
              <w:rPr>
                <w:szCs w:val="24"/>
                <w:lang w:eastAsia="ru-RU"/>
              </w:rPr>
              <w:t>нители задач</w:t>
            </w:r>
          </w:p>
        </w:tc>
        <w:tc>
          <w:tcPr>
            <w:tcW w:w="1417" w:type="dxa"/>
            <w:vMerge w:val="restart"/>
            <w:shd w:val="clear" w:color="auto" w:fill="EAEAEA"/>
            <w:noWrap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 xml:space="preserve">Количество </w:t>
            </w:r>
            <w:r w:rsidRPr="00CA7C3C">
              <w:rPr>
                <w:bCs/>
                <w:szCs w:val="24"/>
                <w:lang w:eastAsia="ru-RU"/>
              </w:rPr>
              <w:t>меропри</w:t>
            </w:r>
            <w:r w:rsidRPr="00CA7C3C">
              <w:rPr>
                <w:bCs/>
                <w:szCs w:val="24"/>
                <w:lang w:eastAsia="ru-RU"/>
              </w:rPr>
              <w:t>я</w:t>
            </w:r>
            <w:r w:rsidRPr="00CA7C3C">
              <w:rPr>
                <w:bCs/>
                <w:szCs w:val="24"/>
                <w:lang w:eastAsia="ru-RU"/>
              </w:rPr>
              <w:t>тий, по</w:t>
            </w:r>
            <w:r w:rsidRPr="00CA7C3C">
              <w:rPr>
                <w:bCs/>
                <w:szCs w:val="24"/>
                <w:lang w:eastAsia="ru-RU"/>
              </w:rPr>
              <w:t>д</w:t>
            </w:r>
            <w:r w:rsidRPr="00CA7C3C">
              <w:rPr>
                <w:bCs/>
                <w:szCs w:val="24"/>
                <w:lang w:eastAsia="ru-RU"/>
              </w:rPr>
              <w:t>лежащих выполн</w:t>
            </w:r>
            <w:r w:rsidRPr="00CA7C3C">
              <w:rPr>
                <w:bCs/>
                <w:szCs w:val="24"/>
                <w:lang w:eastAsia="ru-RU"/>
              </w:rPr>
              <w:t>е</w:t>
            </w:r>
            <w:r w:rsidRPr="00CA7C3C">
              <w:rPr>
                <w:bCs/>
                <w:szCs w:val="24"/>
                <w:lang w:eastAsia="ru-RU"/>
              </w:rPr>
              <w:t xml:space="preserve">нию в </w:t>
            </w:r>
            <w:r w:rsidRPr="00CA7C3C">
              <w:rPr>
                <w:szCs w:val="24"/>
                <w:lang w:eastAsia="ru-RU"/>
              </w:rPr>
              <w:t xml:space="preserve"> 2013</w:t>
            </w:r>
          </w:p>
        </w:tc>
        <w:tc>
          <w:tcPr>
            <w:tcW w:w="3827" w:type="dxa"/>
            <w:gridSpan w:val="4"/>
            <w:shd w:val="clear" w:color="auto" w:fill="EAEAEA"/>
            <w:noWrap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bCs/>
                <w:iCs/>
                <w:szCs w:val="24"/>
                <w:lang w:eastAsia="ru-RU"/>
              </w:rPr>
            </w:pPr>
            <w:r w:rsidRPr="00CA7C3C">
              <w:rPr>
                <w:bCs/>
                <w:iCs/>
                <w:szCs w:val="24"/>
                <w:lang w:eastAsia="ru-RU"/>
              </w:rPr>
              <w:t>Не выполненные мероприятия</w:t>
            </w:r>
          </w:p>
        </w:tc>
        <w:tc>
          <w:tcPr>
            <w:tcW w:w="1694" w:type="dxa"/>
            <w:gridSpan w:val="2"/>
            <w:vMerge w:val="restart"/>
            <w:shd w:val="clear" w:color="auto" w:fill="EAEAEA"/>
            <w:noWrap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 xml:space="preserve">Количество и доля </w:t>
            </w:r>
            <w:r w:rsidRPr="00CA7C3C">
              <w:rPr>
                <w:b/>
                <w:bCs/>
                <w:szCs w:val="24"/>
                <w:lang w:eastAsia="ru-RU"/>
              </w:rPr>
              <w:t>не в</w:t>
            </w:r>
            <w:r w:rsidRPr="00CA7C3C">
              <w:rPr>
                <w:b/>
                <w:bCs/>
                <w:szCs w:val="24"/>
                <w:lang w:eastAsia="ru-RU"/>
              </w:rPr>
              <w:t>ы</w:t>
            </w:r>
            <w:r w:rsidRPr="00CA7C3C">
              <w:rPr>
                <w:b/>
                <w:bCs/>
                <w:szCs w:val="24"/>
                <w:lang w:eastAsia="ru-RU"/>
              </w:rPr>
              <w:t>полненных</w:t>
            </w:r>
            <w:r w:rsidRPr="00CA7C3C">
              <w:rPr>
                <w:bCs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631" w:type="dxa"/>
            <w:gridSpan w:val="2"/>
            <w:vMerge w:val="restart"/>
            <w:shd w:val="clear" w:color="auto" w:fill="EAEAEA"/>
            <w:noWrap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 xml:space="preserve">Количество и доля </w:t>
            </w:r>
            <w:r w:rsidRPr="00CA7C3C">
              <w:rPr>
                <w:b/>
                <w:bCs/>
                <w:szCs w:val="24"/>
                <w:lang w:eastAsia="ru-RU"/>
              </w:rPr>
              <w:t>выпо</w:t>
            </w:r>
            <w:r w:rsidRPr="00CA7C3C">
              <w:rPr>
                <w:b/>
                <w:bCs/>
                <w:szCs w:val="24"/>
                <w:lang w:eastAsia="ru-RU"/>
              </w:rPr>
              <w:t>л</w:t>
            </w:r>
            <w:r w:rsidRPr="00CA7C3C">
              <w:rPr>
                <w:b/>
                <w:bCs/>
                <w:szCs w:val="24"/>
                <w:lang w:eastAsia="ru-RU"/>
              </w:rPr>
              <w:t>ненных</w:t>
            </w:r>
            <w:r w:rsidRPr="00CA7C3C">
              <w:rPr>
                <w:bCs/>
                <w:szCs w:val="24"/>
                <w:lang w:eastAsia="ru-RU"/>
              </w:rPr>
              <w:t xml:space="preserve"> м</w:t>
            </w:r>
            <w:r w:rsidRPr="00CA7C3C">
              <w:rPr>
                <w:bCs/>
                <w:szCs w:val="24"/>
                <w:lang w:eastAsia="ru-RU"/>
              </w:rPr>
              <w:t>е</w:t>
            </w:r>
            <w:r w:rsidRPr="00CA7C3C">
              <w:rPr>
                <w:bCs/>
                <w:szCs w:val="24"/>
                <w:lang w:eastAsia="ru-RU"/>
              </w:rPr>
              <w:t>роприятий</w:t>
            </w:r>
          </w:p>
        </w:tc>
      </w:tr>
      <w:tr w:rsidR="00427006" w:rsidRPr="00CA7C3C" w:rsidTr="00D57C18">
        <w:trPr>
          <w:trHeight w:val="456"/>
          <w:tblHeader/>
        </w:trPr>
        <w:tc>
          <w:tcPr>
            <w:tcW w:w="1575" w:type="dxa"/>
            <w:vMerge/>
            <w:shd w:val="clear" w:color="auto" w:fill="EAEAEA"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EAEAEA"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EAEAEA"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 xml:space="preserve">Количество и доля </w:t>
            </w:r>
            <w:r w:rsidRPr="00CA7C3C">
              <w:rPr>
                <w:b/>
                <w:bCs/>
                <w:szCs w:val="24"/>
                <w:lang w:eastAsia="ru-RU"/>
              </w:rPr>
              <w:t>полностью не выпо</w:t>
            </w:r>
            <w:r w:rsidRPr="00CA7C3C">
              <w:rPr>
                <w:b/>
                <w:bCs/>
                <w:szCs w:val="24"/>
                <w:lang w:eastAsia="ru-RU"/>
              </w:rPr>
              <w:t>л</w:t>
            </w:r>
            <w:r w:rsidRPr="00CA7C3C">
              <w:rPr>
                <w:b/>
                <w:bCs/>
                <w:szCs w:val="24"/>
                <w:lang w:eastAsia="ru-RU"/>
              </w:rPr>
              <w:t>ненных</w:t>
            </w:r>
            <w:r w:rsidRPr="00CA7C3C">
              <w:rPr>
                <w:bCs/>
                <w:szCs w:val="24"/>
                <w:lang w:eastAsia="ru-RU"/>
              </w:rPr>
              <w:t xml:space="preserve"> меропри</w:t>
            </w:r>
            <w:r w:rsidRPr="00CA7C3C">
              <w:rPr>
                <w:bCs/>
                <w:szCs w:val="24"/>
                <w:lang w:eastAsia="ru-RU"/>
              </w:rPr>
              <w:t>я</w:t>
            </w:r>
            <w:r w:rsidRPr="00CA7C3C">
              <w:rPr>
                <w:bCs/>
                <w:szCs w:val="24"/>
                <w:lang w:eastAsia="ru-RU"/>
              </w:rPr>
              <w:t>тий</w:t>
            </w:r>
          </w:p>
        </w:tc>
        <w:tc>
          <w:tcPr>
            <w:tcW w:w="1418" w:type="dxa"/>
            <w:shd w:val="clear" w:color="auto" w:fill="EAEAEA"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Количество</w:t>
            </w:r>
          </w:p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выпо</w:t>
            </w:r>
            <w:r w:rsidRPr="00CA7C3C">
              <w:rPr>
                <w:b/>
                <w:bCs/>
                <w:szCs w:val="24"/>
                <w:lang w:eastAsia="ru-RU"/>
              </w:rPr>
              <w:t>л</w:t>
            </w:r>
            <w:r w:rsidRPr="00CA7C3C">
              <w:rPr>
                <w:b/>
                <w:bCs/>
                <w:szCs w:val="24"/>
                <w:lang w:eastAsia="ru-RU"/>
              </w:rPr>
              <w:t>ненных частично</w:t>
            </w:r>
            <w:r w:rsidRPr="00CA7C3C">
              <w:rPr>
                <w:bCs/>
                <w:szCs w:val="24"/>
                <w:lang w:eastAsia="ru-RU"/>
              </w:rPr>
              <w:t xml:space="preserve"> меропри</w:t>
            </w:r>
            <w:r w:rsidRPr="00CA7C3C">
              <w:rPr>
                <w:bCs/>
                <w:szCs w:val="24"/>
                <w:lang w:eastAsia="ru-RU"/>
              </w:rPr>
              <w:t>я</w:t>
            </w:r>
            <w:r w:rsidRPr="00CA7C3C">
              <w:rPr>
                <w:bCs/>
                <w:szCs w:val="24"/>
                <w:lang w:eastAsia="ru-RU"/>
              </w:rPr>
              <w:t>тий</w:t>
            </w:r>
          </w:p>
        </w:tc>
        <w:tc>
          <w:tcPr>
            <w:tcW w:w="992" w:type="dxa"/>
            <w:shd w:val="clear" w:color="auto" w:fill="EAEAEA"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Кол</w:t>
            </w:r>
            <w:r w:rsidRPr="00CA7C3C">
              <w:rPr>
                <w:bCs/>
                <w:szCs w:val="24"/>
                <w:lang w:eastAsia="ru-RU"/>
              </w:rPr>
              <w:t>и</w:t>
            </w:r>
            <w:r w:rsidRPr="00CA7C3C">
              <w:rPr>
                <w:bCs/>
                <w:szCs w:val="24"/>
                <w:lang w:eastAsia="ru-RU"/>
              </w:rPr>
              <w:t>чество</w:t>
            </w:r>
          </w:p>
          <w:p w:rsidR="00427006" w:rsidRPr="00CA7C3C" w:rsidRDefault="00427006" w:rsidP="00BC379C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пер</w:t>
            </w:r>
            <w:r w:rsidRPr="00CA7C3C">
              <w:rPr>
                <w:bCs/>
                <w:szCs w:val="24"/>
                <w:lang w:eastAsia="ru-RU"/>
              </w:rPr>
              <w:t>е</w:t>
            </w:r>
            <w:r w:rsidRPr="00CA7C3C">
              <w:rPr>
                <w:bCs/>
                <w:szCs w:val="24"/>
                <w:lang w:eastAsia="ru-RU"/>
              </w:rPr>
              <w:t>несё</w:t>
            </w:r>
            <w:r w:rsidRPr="00CA7C3C">
              <w:rPr>
                <w:bCs/>
                <w:szCs w:val="24"/>
                <w:lang w:eastAsia="ru-RU"/>
              </w:rPr>
              <w:t>н</w:t>
            </w:r>
            <w:r w:rsidRPr="00CA7C3C">
              <w:rPr>
                <w:bCs/>
                <w:szCs w:val="24"/>
                <w:lang w:eastAsia="ru-RU"/>
              </w:rPr>
              <w:t>ных мер</w:t>
            </w:r>
            <w:r w:rsidRPr="00CA7C3C">
              <w:rPr>
                <w:bCs/>
                <w:szCs w:val="24"/>
                <w:lang w:eastAsia="ru-RU"/>
              </w:rPr>
              <w:t>о</w:t>
            </w:r>
            <w:r w:rsidRPr="00CA7C3C">
              <w:rPr>
                <w:bCs/>
                <w:szCs w:val="24"/>
                <w:lang w:eastAsia="ru-RU"/>
              </w:rPr>
              <w:t>пр</w:t>
            </w:r>
            <w:r w:rsidRPr="00CA7C3C">
              <w:rPr>
                <w:bCs/>
                <w:szCs w:val="24"/>
                <w:lang w:eastAsia="ru-RU"/>
              </w:rPr>
              <w:t>и</w:t>
            </w:r>
            <w:r w:rsidRPr="00CA7C3C">
              <w:rPr>
                <w:bCs/>
                <w:szCs w:val="24"/>
                <w:lang w:eastAsia="ru-RU"/>
              </w:rPr>
              <w:t>ятий</w:t>
            </w:r>
          </w:p>
        </w:tc>
        <w:tc>
          <w:tcPr>
            <w:tcW w:w="1694" w:type="dxa"/>
            <w:gridSpan w:val="2"/>
            <w:vMerge/>
            <w:shd w:val="clear" w:color="auto" w:fill="EAEAEA"/>
            <w:noWrap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EAEAEA"/>
            <w:noWrap/>
          </w:tcPr>
          <w:p w:rsidR="00427006" w:rsidRPr="00CA7C3C" w:rsidRDefault="00427006" w:rsidP="00D57C18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>7%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4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14%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86%</w:t>
            </w:r>
          </w:p>
        </w:tc>
      </w:tr>
      <w:tr w:rsidR="00427006" w:rsidRPr="00CA7C3C" w:rsidTr="000418DF">
        <w:trPr>
          <w:trHeight w:val="562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УК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81%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32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86%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14%</w:t>
            </w: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КИТ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40%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40%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60%</w:t>
            </w: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9%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8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91%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9%</w:t>
            </w:r>
          </w:p>
        </w:tc>
      </w:tr>
      <w:tr w:rsidR="00427006" w:rsidRPr="00CA7C3C" w:rsidTr="000418DF">
        <w:trPr>
          <w:trHeight w:val="285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F11B2A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F11B2A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F11B2A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68%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F11B2A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F11B2A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F11B2A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19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F11B2A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100%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F11B2A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F11B2A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0%</w:t>
            </w: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КСЭР и ПР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0%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0%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100%</w:t>
            </w: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КГО и ЧС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0%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12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17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81%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19%</w:t>
            </w: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-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-</w:t>
            </w: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КФС и ДМ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11%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22%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78%</w:t>
            </w: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29%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57%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43%</w:t>
            </w: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ФУ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0%</w:t>
            </w:r>
          </w:p>
        </w:tc>
        <w:tc>
          <w:tcPr>
            <w:tcW w:w="1418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20%</w:t>
            </w:r>
          </w:p>
        </w:tc>
        <w:tc>
          <w:tcPr>
            <w:tcW w:w="781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80%</w:t>
            </w:r>
          </w:p>
        </w:tc>
      </w:tr>
      <w:tr w:rsidR="00427006" w:rsidRPr="00CA7C3C" w:rsidTr="000418DF">
        <w:trPr>
          <w:trHeight w:val="333"/>
        </w:trPr>
        <w:tc>
          <w:tcPr>
            <w:tcW w:w="1575" w:type="dxa"/>
            <w:shd w:val="clear" w:color="auto" w:fill="EAEAEA"/>
            <w:vAlign w:val="center"/>
          </w:tcPr>
          <w:p w:rsidR="00427006" w:rsidRPr="00CA7C3C" w:rsidRDefault="00427006" w:rsidP="00D57C18">
            <w:pPr>
              <w:widowControl w:val="0"/>
              <w:ind w:firstLine="0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176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EAEAE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2"/>
                <w:lang w:eastAsia="ru-RU"/>
              </w:rPr>
            </w:pPr>
            <w:r w:rsidRPr="00CA7C3C">
              <w:rPr>
                <w:szCs w:val="22"/>
                <w:lang w:eastAsia="ru-RU"/>
              </w:rPr>
              <w:t>30%</w:t>
            </w:r>
          </w:p>
        </w:tc>
        <w:tc>
          <w:tcPr>
            <w:tcW w:w="1418" w:type="dxa"/>
            <w:shd w:val="clear" w:color="auto" w:fill="EAEAE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EAEAEA"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CA7C3C">
              <w:rPr>
                <w:szCs w:val="24"/>
                <w:lang w:eastAsia="ru-RU"/>
              </w:rPr>
              <w:t>31</w:t>
            </w:r>
          </w:p>
        </w:tc>
        <w:tc>
          <w:tcPr>
            <w:tcW w:w="774" w:type="dxa"/>
            <w:shd w:val="clear" w:color="auto" w:fill="EAEAE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95</w:t>
            </w:r>
          </w:p>
        </w:tc>
        <w:tc>
          <w:tcPr>
            <w:tcW w:w="920" w:type="dxa"/>
            <w:shd w:val="clear" w:color="auto" w:fill="EAEAE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54%</w:t>
            </w:r>
          </w:p>
        </w:tc>
        <w:tc>
          <w:tcPr>
            <w:tcW w:w="781" w:type="dxa"/>
            <w:shd w:val="clear" w:color="auto" w:fill="EAEAE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EAEAEA"/>
            <w:noWrap/>
            <w:vAlign w:val="center"/>
          </w:tcPr>
          <w:p w:rsidR="00427006" w:rsidRPr="00CA7C3C" w:rsidRDefault="00427006" w:rsidP="000418DF">
            <w:pPr>
              <w:widowControl w:val="0"/>
              <w:ind w:firstLine="0"/>
              <w:jc w:val="center"/>
              <w:rPr>
                <w:bCs/>
                <w:szCs w:val="24"/>
                <w:lang w:eastAsia="ru-RU"/>
              </w:rPr>
            </w:pPr>
            <w:r w:rsidRPr="00CA7C3C">
              <w:rPr>
                <w:bCs/>
                <w:szCs w:val="24"/>
                <w:lang w:eastAsia="ru-RU"/>
              </w:rPr>
              <w:t>46%</w:t>
            </w:r>
          </w:p>
        </w:tc>
      </w:tr>
    </w:tbl>
    <w:p w:rsidR="00427006" w:rsidRPr="00CA7C3C" w:rsidRDefault="00427006" w:rsidP="00527AEA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427006" w:rsidRPr="00CA7C3C" w:rsidRDefault="00427006" w:rsidP="00527AEA">
      <w:pPr>
        <w:widowControl w:val="0"/>
        <w:autoSpaceDE w:val="0"/>
        <w:autoSpaceDN w:val="0"/>
        <w:adjustRightInd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>Управление образования</w:t>
      </w:r>
    </w:p>
    <w:p w:rsidR="00427006" w:rsidRPr="00CA7C3C" w:rsidRDefault="00427006" w:rsidP="00BE6B05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427006" w:rsidRPr="00CA7C3C" w:rsidRDefault="00427006" w:rsidP="00BE6B05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>Из 58</w:t>
      </w:r>
      <w:r w:rsidRPr="00CA7C3C">
        <w:rPr>
          <w:szCs w:val="24"/>
          <w:shd w:val="clear" w:color="auto" w:fill="FFFFFF"/>
          <w:lang w:eastAsia="ru-RU"/>
        </w:rPr>
        <w:t xml:space="preserve"> мероприятий</w:t>
      </w:r>
      <w:r w:rsidRPr="00CA7C3C">
        <w:rPr>
          <w:szCs w:val="24"/>
          <w:lang w:eastAsia="ru-RU"/>
        </w:rPr>
        <w:t xml:space="preserve">, предусмотренных к выполнению в </w:t>
      </w:r>
      <w:r w:rsidRPr="00CA7C3C">
        <w:rPr>
          <w:szCs w:val="24"/>
          <w:shd w:val="clear" w:color="auto" w:fill="FFFFFF"/>
          <w:lang w:eastAsia="ru-RU"/>
        </w:rPr>
        <w:t xml:space="preserve">2013 </w:t>
      </w:r>
      <w:r w:rsidRPr="00CA7C3C">
        <w:rPr>
          <w:szCs w:val="24"/>
          <w:lang w:eastAsia="ru-RU"/>
        </w:rPr>
        <w:t>году, не выполнялось 8</w:t>
      </w:r>
      <w:r w:rsidRPr="00CA7C3C">
        <w:rPr>
          <w:b/>
          <w:szCs w:val="24"/>
          <w:shd w:val="clear" w:color="auto" w:fill="FFFFFF"/>
          <w:lang w:eastAsia="ru-RU"/>
        </w:rPr>
        <w:t xml:space="preserve"> </w:t>
      </w:r>
      <w:r w:rsidRPr="00CA7C3C">
        <w:rPr>
          <w:szCs w:val="24"/>
          <w:shd w:val="clear" w:color="auto" w:fill="FFFFFF"/>
          <w:lang w:eastAsia="ru-RU"/>
        </w:rPr>
        <w:t xml:space="preserve">(14%) </w:t>
      </w:r>
      <w:r w:rsidRPr="00CA7C3C">
        <w:rPr>
          <w:szCs w:val="24"/>
          <w:lang w:eastAsia="ru-RU"/>
        </w:rPr>
        <w:t>по следующим причинам:</w:t>
      </w:r>
    </w:p>
    <w:p w:rsidR="00427006" w:rsidRPr="00CA7C3C" w:rsidRDefault="00427006" w:rsidP="00BE6B05">
      <w:pPr>
        <w:widowControl w:val="0"/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 w:rsidRPr="00CA7C3C">
        <w:rPr>
          <w:bCs/>
          <w:szCs w:val="24"/>
          <w:lang w:eastAsia="ru-RU"/>
        </w:rPr>
        <w:t>- перенесены на 2014 и далее – 4 (в связи с изменением финансирования в 2013 году ре</w:t>
      </w:r>
      <w:r w:rsidRPr="00CA7C3C">
        <w:rPr>
          <w:bCs/>
          <w:szCs w:val="24"/>
          <w:lang w:eastAsia="ru-RU"/>
        </w:rPr>
        <w:t>а</w:t>
      </w:r>
      <w:r w:rsidRPr="00CA7C3C">
        <w:rPr>
          <w:bCs/>
          <w:szCs w:val="24"/>
          <w:lang w:eastAsia="ru-RU"/>
        </w:rPr>
        <w:t>лизуемых ДЦП и переносом его на 2014);</w:t>
      </w:r>
    </w:p>
    <w:p w:rsidR="00427006" w:rsidRPr="00CA7C3C" w:rsidRDefault="00427006" w:rsidP="00BE6B05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bCs/>
          <w:szCs w:val="24"/>
          <w:lang w:eastAsia="ru-RU"/>
        </w:rPr>
        <w:t>- отсутствие финансирования – 3</w:t>
      </w:r>
      <w:r w:rsidRPr="00CA7C3C">
        <w:rPr>
          <w:b/>
          <w:szCs w:val="24"/>
          <w:shd w:val="clear" w:color="auto" w:fill="FFFFFF"/>
          <w:lang w:eastAsia="ru-RU"/>
        </w:rPr>
        <w:t xml:space="preserve">, </w:t>
      </w:r>
      <w:r w:rsidRPr="00CA7C3C">
        <w:rPr>
          <w:szCs w:val="24"/>
          <w:shd w:val="clear" w:color="auto" w:fill="FFFFFF"/>
          <w:lang w:eastAsia="ru-RU"/>
        </w:rPr>
        <w:t>а также</w:t>
      </w:r>
      <w:r w:rsidRPr="00CA7C3C">
        <w:rPr>
          <w:bCs/>
          <w:szCs w:val="24"/>
          <w:lang w:eastAsia="ru-RU"/>
        </w:rPr>
        <w:t xml:space="preserve"> другие причины – 1</w:t>
      </w:r>
      <w:r w:rsidRPr="00CA7C3C">
        <w:rPr>
          <w:b/>
          <w:szCs w:val="24"/>
          <w:shd w:val="clear" w:color="auto" w:fill="FFFFFF"/>
          <w:lang w:eastAsia="ru-RU"/>
        </w:rPr>
        <w:t xml:space="preserve"> </w:t>
      </w:r>
      <w:r w:rsidRPr="00CA7C3C">
        <w:rPr>
          <w:szCs w:val="24"/>
          <w:shd w:val="clear" w:color="auto" w:fill="FFFFFF"/>
          <w:lang w:eastAsia="ru-RU"/>
        </w:rPr>
        <w:t>(</w:t>
      </w:r>
      <w:r w:rsidRPr="00CA7C3C">
        <w:rPr>
          <w:bCs/>
          <w:szCs w:val="24"/>
          <w:lang w:eastAsia="ru-RU"/>
        </w:rPr>
        <w:t>в связи с изменением ф</w:t>
      </w:r>
      <w:r w:rsidRPr="00CA7C3C">
        <w:rPr>
          <w:bCs/>
          <w:szCs w:val="24"/>
          <w:lang w:eastAsia="ru-RU"/>
        </w:rPr>
        <w:t>и</w:t>
      </w:r>
      <w:r w:rsidRPr="00CA7C3C">
        <w:rPr>
          <w:bCs/>
          <w:szCs w:val="24"/>
          <w:lang w:eastAsia="ru-RU"/>
        </w:rPr>
        <w:t>нансирования в 2013 году реализуемых ДЦП</w:t>
      </w:r>
      <w:r w:rsidRPr="00CA7C3C">
        <w:rPr>
          <w:szCs w:val="24"/>
          <w:shd w:val="clear" w:color="auto" w:fill="FFFFFF"/>
          <w:lang w:eastAsia="ru-RU"/>
        </w:rPr>
        <w:t>):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6503"/>
        <w:gridCol w:w="2882"/>
      </w:tblGrid>
      <w:tr w:rsidR="00427006" w:rsidRPr="00CA7C3C" w:rsidTr="00C36718">
        <w:trPr>
          <w:trHeight w:val="57"/>
          <w:tblHeader/>
        </w:trPr>
        <w:tc>
          <w:tcPr>
            <w:tcW w:w="284" w:type="dxa"/>
          </w:tcPr>
          <w:p w:rsidR="00427006" w:rsidRPr="00CA7C3C" w:rsidRDefault="00427006" w:rsidP="00C367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A7C3C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75" w:type="dxa"/>
          </w:tcPr>
          <w:p w:rsidR="00427006" w:rsidRPr="00CA7C3C" w:rsidRDefault="00427006" w:rsidP="00C367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2929" w:type="dxa"/>
          </w:tcPr>
          <w:p w:rsidR="00427006" w:rsidRPr="00CA7C3C" w:rsidRDefault="00427006" w:rsidP="00C367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Причины</w:t>
            </w:r>
          </w:p>
        </w:tc>
      </w:tr>
      <w:tr w:rsidR="00427006" w:rsidRPr="00CA7C3C" w:rsidTr="00C36718">
        <w:trPr>
          <w:trHeight w:val="118"/>
        </w:trPr>
        <w:tc>
          <w:tcPr>
            <w:tcW w:w="284" w:type="dxa"/>
          </w:tcPr>
          <w:p w:rsidR="00427006" w:rsidRPr="00CA7C3C" w:rsidRDefault="00427006" w:rsidP="00C367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</w:t>
            </w:r>
          </w:p>
        </w:tc>
        <w:tc>
          <w:tcPr>
            <w:tcW w:w="6675" w:type="dxa"/>
          </w:tcPr>
          <w:p w:rsidR="00427006" w:rsidRPr="00CA7C3C" w:rsidRDefault="00427006" w:rsidP="00C367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sz w:val="20"/>
                <w:szCs w:val="20"/>
              </w:rPr>
              <w:t>1.4 Ежегодная церемония награждения победителей федеральных, р</w:t>
            </w:r>
            <w:r w:rsidRPr="00CA7C3C">
              <w:rPr>
                <w:sz w:val="20"/>
                <w:szCs w:val="20"/>
              </w:rPr>
              <w:t>е</w:t>
            </w:r>
            <w:r w:rsidRPr="00CA7C3C">
              <w:rPr>
                <w:sz w:val="20"/>
                <w:szCs w:val="20"/>
              </w:rPr>
              <w:t>гиональных и муниципальных олимпиад, конкурсов, научно-практических конференций школьников «Ассамблея звёзд» (по итогам учебного года)</w:t>
            </w:r>
          </w:p>
        </w:tc>
        <w:tc>
          <w:tcPr>
            <w:tcW w:w="2929" w:type="dxa"/>
          </w:tcPr>
          <w:p w:rsidR="00427006" w:rsidRPr="00CA7C3C" w:rsidRDefault="00427006" w:rsidP="00C367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Отсутствие финансирования из бюджета города Пскова</w:t>
            </w:r>
          </w:p>
        </w:tc>
      </w:tr>
      <w:tr w:rsidR="00427006" w:rsidRPr="00CA7C3C" w:rsidTr="00C36718">
        <w:trPr>
          <w:trHeight w:val="132"/>
        </w:trPr>
        <w:tc>
          <w:tcPr>
            <w:tcW w:w="284" w:type="dxa"/>
          </w:tcPr>
          <w:p w:rsidR="00427006" w:rsidRPr="00CA7C3C" w:rsidRDefault="00427006" w:rsidP="00C36718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</w:t>
            </w:r>
          </w:p>
        </w:tc>
        <w:tc>
          <w:tcPr>
            <w:tcW w:w="6675" w:type="dxa"/>
          </w:tcPr>
          <w:p w:rsidR="00427006" w:rsidRPr="00CA7C3C" w:rsidRDefault="00427006" w:rsidP="00C36718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1.1.Стимулирование дошкольных образовательных учреждений, эффе</w:t>
            </w:r>
            <w:r w:rsidRPr="00CA7C3C">
              <w:rPr>
                <w:sz w:val="20"/>
                <w:szCs w:val="20"/>
              </w:rPr>
              <w:t>к</w:t>
            </w:r>
            <w:r w:rsidRPr="00CA7C3C">
              <w:rPr>
                <w:sz w:val="20"/>
                <w:szCs w:val="20"/>
              </w:rPr>
              <w:t xml:space="preserve">тивно внедряющих инновационные проекты  </w:t>
            </w:r>
          </w:p>
        </w:tc>
        <w:tc>
          <w:tcPr>
            <w:tcW w:w="2929" w:type="dxa"/>
          </w:tcPr>
          <w:p w:rsidR="00427006" w:rsidRPr="00CA7C3C" w:rsidRDefault="00427006" w:rsidP="00C367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Отсутствие финансирования из бюджета города Пскова</w:t>
            </w:r>
          </w:p>
        </w:tc>
      </w:tr>
      <w:tr w:rsidR="00427006" w:rsidRPr="00CA7C3C" w:rsidTr="00C36718">
        <w:trPr>
          <w:trHeight w:val="132"/>
        </w:trPr>
        <w:tc>
          <w:tcPr>
            <w:tcW w:w="284" w:type="dxa"/>
          </w:tcPr>
          <w:p w:rsidR="00427006" w:rsidRPr="00CA7C3C" w:rsidRDefault="00427006" w:rsidP="00C36718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3</w:t>
            </w:r>
          </w:p>
        </w:tc>
        <w:tc>
          <w:tcPr>
            <w:tcW w:w="6675" w:type="dxa"/>
          </w:tcPr>
          <w:p w:rsidR="00427006" w:rsidRPr="00CA7C3C" w:rsidRDefault="00427006" w:rsidP="00C36718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 xml:space="preserve">1.2. Стимулирование учреждений дополнительного образования детей, эффективно внедряющих инновационные проекты  </w:t>
            </w:r>
          </w:p>
        </w:tc>
        <w:tc>
          <w:tcPr>
            <w:tcW w:w="2929" w:type="dxa"/>
          </w:tcPr>
          <w:p w:rsidR="00427006" w:rsidRPr="00CA7C3C" w:rsidRDefault="00427006" w:rsidP="00C367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Отсутствие финансирования из бюджета города Пскова</w:t>
            </w:r>
          </w:p>
        </w:tc>
      </w:tr>
      <w:tr w:rsidR="00427006" w:rsidRPr="00CA7C3C" w:rsidTr="00C36718">
        <w:trPr>
          <w:trHeight w:val="294"/>
        </w:trPr>
        <w:tc>
          <w:tcPr>
            <w:tcW w:w="284" w:type="dxa"/>
          </w:tcPr>
          <w:p w:rsidR="00427006" w:rsidRPr="00CA7C3C" w:rsidRDefault="00427006" w:rsidP="00C36718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4</w:t>
            </w:r>
          </w:p>
        </w:tc>
        <w:tc>
          <w:tcPr>
            <w:tcW w:w="6675" w:type="dxa"/>
          </w:tcPr>
          <w:p w:rsidR="00427006" w:rsidRPr="00CA7C3C" w:rsidRDefault="00427006" w:rsidP="00C36718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1.3. Оснащение учреждений дополнительного образования детей, а та</w:t>
            </w:r>
            <w:r w:rsidRPr="00CA7C3C">
              <w:rPr>
                <w:sz w:val="20"/>
                <w:szCs w:val="20"/>
              </w:rPr>
              <w:t>к</w:t>
            </w:r>
            <w:r w:rsidRPr="00CA7C3C">
              <w:rPr>
                <w:sz w:val="20"/>
                <w:szCs w:val="20"/>
              </w:rPr>
              <w:t>же Центра психолого-педагогической реабилитации и коррекции  (ЦППРиК)  пособиями и оборудованием для образовательного процесса</w:t>
            </w:r>
          </w:p>
        </w:tc>
        <w:tc>
          <w:tcPr>
            <w:tcW w:w="2929" w:type="dxa"/>
          </w:tcPr>
          <w:p w:rsidR="00427006" w:rsidRPr="00CA7C3C" w:rsidRDefault="00427006" w:rsidP="00C367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изменение в ДЦП - финанс</w:t>
            </w:r>
            <w:r w:rsidRPr="00CA7C3C">
              <w:rPr>
                <w:sz w:val="20"/>
                <w:szCs w:val="20"/>
              </w:rPr>
              <w:t>и</w:t>
            </w:r>
            <w:r w:rsidRPr="00CA7C3C">
              <w:rPr>
                <w:sz w:val="20"/>
                <w:szCs w:val="20"/>
              </w:rPr>
              <w:t>рование в 2013 году исключ</w:t>
            </w:r>
            <w:r w:rsidRPr="00CA7C3C">
              <w:rPr>
                <w:sz w:val="20"/>
                <w:szCs w:val="20"/>
              </w:rPr>
              <w:t>е</w:t>
            </w:r>
            <w:r w:rsidRPr="00CA7C3C">
              <w:rPr>
                <w:sz w:val="20"/>
                <w:szCs w:val="20"/>
              </w:rPr>
              <w:t>но</w:t>
            </w:r>
          </w:p>
        </w:tc>
      </w:tr>
    </w:tbl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p w:rsidR="00427006" w:rsidRPr="00CA7C3C" w:rsidRDefault="00427006" w:rsidP="00F636AB">
      <w:pPr>
        <w:widowControl w:val="0"/>
        <w:autoSpaceDE w:val="0"/>
        <w:autoSpaceDN w:val="0"/>
        <w:adjustRightInd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>Управление культуры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p w:rsidR="00427006" w:rsidRPr="00CA7C3C" w:rsidRDefault="00427006" w:rsidP="00F636AB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 xml:space="preserve">Из </w:t>
      </w:r>
      <w:r w:rsidRPr="00CA7C3C">
        <w:rPr>
          <w:szCs w:val="24"/>
          <w:shd w:val="clear" w:color="auto" w:fill="FFFFFF"/>
          <w:lang w:eastAsia="ru-RU"/>
        </w:rPr>
        <w:t>37 мероприятий</w:t>
      </w:r>
      <w:r w:rsidRPr="00CA7C3C">
        <w:rPr>
          <w:szCs w:val="24"/>
          <w:lang w:eastAsia="ru-RU"/>
        </w:rPr>
        <w:t xml:space="preserve">, предусмотренных к выполнению в </w:t>
      </w:r>
      <w:r w:rsidRPr="00CA7C3C">
        <w:rPr>
          <w:szCs w:val="24"/>
          <w:shd w:val="clear" w:color="auto" w:fill="FFFFFF"/>
          <w:lang w:eastAsia="ru-RU"/>
        </w:rPr>
        <w:t xml:space="preserve">2013 </w:t>
      </w:r>
      <w:r w:rsidRPr="00CA7C3C">
        <w:rPr>
          <w:szCs w:val="24"/>
          <w:lang w:eastAsia="ru-RU"/>
        </w:rPr>
        <w:t xml:space="preserve">году не выполнялось </w:t>
      </w:r>
      <w:r w:rsidRPr="00CA7C3C">
        <w:rPr>
          <w:szCs w:val="24"/>
          <w:shd w:val="clear" w:color="auto" w:fill="FFFFFF"/>
          <w:lang w:eastAsia="ru-RU"/>
        </w:rPr>
        <w:t xml:space="preserve">30 (81%) </w:t>
      </w:r>
      <w:r w:rsidRPr="00CA7C3C">
        <w:rPr>
          <w:szCs w:val="24"/>
          <w:lang w:eastAsia="ru-RU"/>
        </w:rPr>
        <w:t>по следующим причинам:</w:t>
      </w:r>
    </w:p>
    <w:p w:rsidR="00427006" w:rsidRPr="00CA7C3C" w:rsidRDefault="00427006" w:rsidP="00F636AB">
      <w:pPr>
        <w:widowControl w:val="0"/>
        <w:autoSpaceDE w:val="0"/>
        <w:autoSpaceDN w:val="0"/>
        <w:adjustRightInd w:val="0"/>
        <w:jc w:val="both"/>
        <w:rPr>
          <w:b/>
          <w:szCs w:val="24"/>
          <w:shd w:val="clear" w:color="auto" w:fill="FFFFFF"/>
          <w:lang w:eastAsia="ru-RU"/>
        </w:rPr>
      </w:pPr>
      <w:r w:rsidRPr="00CA7C3C">
        <w:rPr>
          <w:bCs/>
          <w:szCs w:val="24"/>
          <w:lang w:eastAsia="ru-RU"/>
        </w:rPr>
        <w:t xml:space="preserve">-  отсутствие финансирования – </w:t>
      </w:r>
      <w:r w:rsidRPr="00CA7C3C">
        <w:rPr>
          <w:szCs w:val="24"/>
          <w:shd w:val="clear" w:color="auto" w:fill="FFFFFF"/>
          <w:lang w:eastAsia="ru-RU"/>
        </w:rPr>
        <w:t>19</w:t>
      </w:r>
      <w:r w:rsidRPr="00CA7C3C">
        <w:rPr>
          <w:b/>
          <w:szCs w:val="24"/>
          <w:shd w:val="clear" w:color="auto" w:fill="FFFFFF"/>
          <w:lang w:eastAsia="ru-RU"/>
        </w:rPr>
        <w:t xml:space="preserve">, </w:t>
      </w:r>
    </w:p>
    <w:p w:rsidR="00427006" w:rsidRPr="00CA7C3C" w:rsidRDefault="00427006" w:rsidP="00F636AB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4"/>
          <w:shd w:val="clear" w:color="auto" w:fill="FFFFFF"/>
          <w:lang w:eastAsia="ru-RU"/>
        </w:rPr>
        <w:t xml:space="preserve">- </w:t>
      </w:r>
      <w:r w:rsidRPr="00CA7C3C">
        <w:rPr>
          <w:bCs/>
          <w:szCs w:val="24"/>
          <w:lang w:eastAsia="ru-RU"/>
        </w:rPr>
        <w:t xml:space="preserve"> другие причины – </w:t>
      </w:r>
      <w:r w:rsidRPr="00CA7C3C">
        <w:rPr>
          <w:szCs w:val="24"/>
          <w:shd w:val="clear" w:color="auto" w:fill="FFFFFF"/>
          <w:lang w:eastAsia="ru-RU"/>
        </w:rPr>
        <w:t>11</w:t>
      </w:r>
      <w:r w:rsidRPr="00CA7C3C">
        <w:rPr>
          <w:b/>
          <w:szCs w:val="24"/>
          <w:shd w:val="clear" w:color="auto" w:fill="FFFFFF"/>
          <w:lang w:eastAsia="ru-RU"/>
        </w:rPr>
        <w:t xml:space="preserve"> </w:t>
      </w:r>
      <w:r w:rsidRPr="00CA7C3C">
        <w:rPr>
          <w:szCs w:val="24"/>
          <w:shd w:val="clear" w:color="auto" w:fill="FFFFFF"/>
          <w:lang w:eastAsia="ru-RU"/>
        </w:rPr>
        <w:t>(не утверждена новая ДЦП, подлежащая реализации в 2013 году):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6511"/>
        <w:gridCol w:w="2874"/>
      </w:tblGrid>
      <w:tr w:rsidR="00427006" w:rsidRPr="00CA7C3C" w:rsidTr="00742D38">
        <w:trPr>
          <w:trHeight w:val="57"/>
          <w:tblHeader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A7C3C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2874" w:type="dxa"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Причины</w:t>
            </w:r>
          </w:p>
        </w:tc>
      </w:tr>
      <w:tr w:rsidR="00427006" w:rsidRPr="00CA7C3C" w:rsidTr="00742D38">
        <w:trPr>
          <w:trHeight w:val="118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1. Стимулирование одаренных учащихся и педагогов, руководителей творческих коллективов, работающих с одаренными детьми.</w:t>
            </w:r>
          </w:p>
        </w:tc>
        <w:tc>
          <w:tcPr>
            <w:tcW w:w="2874" w:type="dxa"/>
            <w:vMerge w:val="restart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отсутствие финансирования мероприятий ДЦП «Поддер</w:t>
            </w:r>
            <w:r w:rsidRPr="00CA7C3C">
              <w:rPr>
                <w:sz w:val="20"/>
                <w:szCs w:val="20"/>
              </w:rPr>
              <w:t>ж</w:t>
            </w:r>
            <w:r w:rsidRPr="00CA7C3C">
              <w:rPr>
                <w:sz w:val="20"/>
                <w:szCs w:val="20"/>
              </w:rPr>
              <w:t>ка юных дарований …»</w:t>
            </w: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2. Выявление и дальнейшее развитие индивидуальных способностей д</w:t>
            </w:r>
            <w:r w:rsidRPr="00CA7C3C">
              <w:rPr>
                <w:sz w:val="20"/>
                <w:szCs w:val="20"/>
              </w:rPr>
              <w:t>е</w:t>
            </w:r>
            <w:r w:rsidRPr="00CA7C3C">
              <w:rPr>
                <w:sz w:val="20"/>
                <w:szCs w:val="20"/>
              </w:rPr>
              <w:t>тей, реализация их творческого потенциала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3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3. Повышение профессионального уровня руководителей, педагогич</w:t>
            </w:r>
            <w:r w:rsidRPr="00CA7C3C">
              <w:rPr>
                <w:sz w:val="20"/>
                <w:szCs w:val="20"/>
              </w:rPr>
              <w:t>е</w:t>
            </w:r>
            <w:r w:rsidRPr="00CA7C3C">
              <w:rPr>
                <w:sz w:val="20"/>
                <w:szCs w:val="20"/>
              </w:rPr>
              <w:t>ских работников МОУДОД и руководителей творческих коллективов муниципальных учреждений       культуры, работающих с юными дар</w:t>
            </w:r>
            <w:r w:rsidRPr="00CA7C3C">
              <w:rPr>
                <w:sz w:val="20"/>
                <w:szCs w:val="20"/>
              </w:rPr>
              <w:t>о</w:t>
            </w:r>
            <w:r w:rsidRPr="00CA7C3C">
              <w:rPr>
                <w:sz w:val="20"/>
                <w:szCs w:val="20"/>
              </w:rPr>
              <w:t>ваниями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4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2.1.</w:t>
            </w:r>
            <w:r w:rsidRPr="00CA7C3C">
              <w:t xml:space="preserve"> </w:t>
            </w:r>
            <w:r w:rsidRPr="00CA7C3C">
              <w:rPr>
                <w:sz w:val="20"/>
                <w:szCs w:val="20"/>
              </w:rPr>
              <w:t>Разработка проекта благоустройства и  организации территории</w:t>
            </w:r>
          </w:p>
        </w:tc>
        <w:tc>
          <w:tcPr>
            <w:tcW w:w="2874" w:type="dxa"/>
            <w:vMerge w:val="restart"/>
          </w:tcPr>
          <w:p w:rsidR="00427006" w:rsidRPr="00CA7C3C" w:rsidRDefault="00427006" w:rsidP="00A2658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отсутствие финансирования мероприятий ДЦП «Развитие туризма …»</w:t>
            </w: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5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2.2. Реконструкция Гельдтовой бани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6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2.3. Реконструкция дорожной  сети, реали</w:t>
            </w:r>
            <w:r w:rsidRPr="00CA7C3C">
              <w:rPr>
                <w:sz w:val="20"/>
                <w:szCs w:val="20"/>
              </w:rPr>
              <w:softHyphen/>
              <w:t>зация плана благоустройства и дендро</w:t>
            </w:r>
            <w:r w:rsidRPr="00CA7C3C">
              <w:rPr>
                <w:sz w:val="20"/>
                <w:szCs w:val="20"/>
              </w:rPr>
              <w:softHyphen/>
              <w:t xml:space="preserve">плана              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7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 xml:space="preserve">2.4. Организация торгово-ремесленной зоны   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8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2.5. Проведение экспертизы, подготовка проекта реконструкции ко</w:t>
            </w:r>
            <w:r w:rsidRPr="00CA7C3C">
              <w:rPr>
                <w:sz w:val="20"/>
                <w:szCs w:val="20"/>
              </w:rPr>
              <w:t>м</w:t>
            </w:r>
            <w:r w:rsidRPr="00CA7C3C">
              <w:rPr>
                <w:sz w:val="20"/>
                <w:szCs w:val="20"/>
              </w:rPr>
              <w:t>плекса зда</w:t>
            </w:r>
            <w:r w:rsidRPr="00CA7C3C">
              <w:rPr>
                <w:sz w:val="20"/>
                <w:szCs w:val="20"/>
              </w:rPr>
              <w:softHyphen/>
              <w:t xml:space="preserve">нии 17 - 19 веков, ул. Милицейская 4, 6   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9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3.1. Разработка проекта благоустройства и плана размещения объектов  туристической инфра</w:t>
            </w:r>
            <w:r w:rsidRPr="00CA7C3C">
              <w:rPr>
                <w:sz w:val="20"/>
                <w:szCs w:val="20"/>
              </w:rPr>
              <w:softHyphen/>
              <w:t xml:space="preserve">структуры 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10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3.2. Реконструкция и  приспособление зданий по  ул. Герцена, 5 и 5-а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11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3.3. Реализация плана благоустройства пешеход</w:t>
            </w:r>
            <w:r w:rsidRPr="00CA7C3C">
              <w:rPr>
                <w:sz w:val="20"/>
                <w:szCs w:val="20"/>
              </w:rPr>
              <w:softHyphen/>
              <w:t>ной зоны  и дендроплана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12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3.4. Реконструкция проезжей части ул. Герцена на участке от ул. Труда до ул. Волкова.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13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 xml:space="preserve">4.1. Разработка проекта  благоустройства и организации территории 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14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 xml:space="preserve">4.2. Реализация плана благоустройства пешеходной зоны и дендроплана 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15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 xml:space="preserve">4.3. Установка малых архитектурных форм 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16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4.4. Покровский Угол: организация и про</w:t>
            </w:r>
            <w:r w:rsidRPr="00CA7C3C">
              <w:rPr>
                <w:sz w:val="20"/>
                <w:szCs w:val="20"/>
              </w:rPr>
              <w:softHyphen/>
              <w:t>движение креативного туризма посред</w:t>
            </w:r>
            <w:r w:rsidRPr="00CA7C3C">
              <w:rPr>
                <w:sz w:val="20"/>
                <w:szCs w:val="20"/>
              </w:rPr>
              <w:softHyphen/>
              <w:t>ством создания историко-этнографиче</w:t>
            </w:r>
            <w:r w:rsidRPr="00CA7C3C">
              <w:rPr>
                <w:sz w:val="20"/>
                <w:szCs w:val="20"/>
              </w:rPr>
              <w:softHyphen/>
              <w:t>ского комплекса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17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5.1. Разработка проекта организации пешеходной зоны в районе Кут</w:t>
            </w:r>
            <w:r w:rsidRPr="00CA7C3C">
              <w:rPr>
                <w:sz w:val="20"/>
                <w:szCs w:val="20"/>
              </w:rPr>
              <w:t>у</w:t>
            </w:r>
            <w:r w:rsidRPr="00CA7C3C">
              <w:rPr>
                <w:sz w:val="20"/>
                <w:szCs w:val="20"/>
              </w:rPr>
              <w:t>зовского сада и ул. Пушкина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18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5.2. Реализация плана благоустройства пешеходной зоны и дендроплана.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19</w:t>
            </w:r>
          </w:p>
        </w:tc>
        <w:tc>
          <w:tcPr>
            <w:tcW w:w="6511" w:type="dxa"/>
          </w:tcPr>
          <w:p w:rsidR="00427006" w:rsidRPr="00CA7C3C" w:rsidRDefault="00427006" w:rsidP="00742D38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5.3. Установка малых архитектурных форм.</w:t>
            </w:r>
          </w:p>
        </w:tc>
        <w:tc>
          <w:tcPr>
            <w:tcW w:w="2874" w:type="dxa"/>
            <w:vMerge/>
          </w:tcPr>
          <w:p w:rsidR="00427006" w:rsidRPr="00CA7C3C" w:rsidRDefault="00427006" w:rsidP="00742D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27006" w:rsidRPr="00CA7C3C" w:rsidTr="00742D38">
        <w:trPr>
          <w:trHeight w:val="132"/>
        </w:trPr>
        <w:tc>
          <w:tcPr>
            <w:tcW w:w="503" w:type="dxa"/>
          </w:tcPr>
          <w:p w:rsidR="00427006" w:rsidRPr="00CA7C3C" w:rsidRDefault="00427006" w:rsidP="00742D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20-30</w:t>
            </w:r>
          </w:p>
        </w:tc>
        <w:tc>
          <w:tcPr>
            <w:tcW w:w="6511" w:type="dxa"/>
          </w:tcPr>
          <w:p w:rsidR="00427006" w:rsidRPr="00CA7C3C" w:rsidRDefault="00427006" w:rsidP="00A2658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Мероприятия ДЦП «Сохранение и популяризация историко-культурного наследия в муниципальном образовании «Город Псков» на 2013-2015 годы» (всего 11 мероприятий)</w:t>
            </w:r>
          </w:p>
        </w:tc>
        <w:tc>
          <w:tcPr>
            <w:tcW w:w="2874" w:type="dxa"/>
          </w:tcPr>
          <w:p w:rsidR="00427006" w:rsidRPr="00CA7C3C" w:rsidRDefault="00427006" w:rsidP="00A2658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Концепция ДЦП утверждена, но в связи с внедрением пр</w:t>
            </w:r>
            <w:r w:rsidRPr="00CA7C3C">
              <w:rPr>
                <w:sz w:val="20"/>
                <w:szCs w:val="20"/>
              </w:rPr>
              <w:t>о</w:t>
            </w:r>
            <w:r w:rsidRPr="00CA7C3C">
              <w:rPr>
                <w:sz w:val="20"/>
                <w:szCs w:val="20"/>
              </w:rPr>
              <w:t>граммно-целевого метода управления и разработки м</w:t>
            </w:r>
            <w:r w:rsidRPr="00CA7C3C">
              <w:rPr>
                <w:sz w:val="20"/>
                <w:szCs w:val="20"/>
              </w:rPr>
              <w:t>у</w:t>
            </w:r>
            <w:r w:rsidRPr="00CA7C3C">
              <w:rPr>
                <w:sz w:val="20"/>
                <w:szCs w:val="20"/>
              </w:rPr>
              <w:t>ниципальной программы «Культура, сохранение кул</w:t>
            </w:r>
            <w:r w:rsidRPr="00CA7C3C">
              <w:rPr>
                <w:sz w:val="20"/>
                <w:szCs w:val="20"/>
              </w:rPr>
              <w:t>ь</w:t>
            </w:r>
            <w:r w:rsidRPr="00CA7C3C">
              <w:rPr>
                <w:sz w:val="20"/>
                <w:szCs w:val="20"/>
              </w:rPr>
              <w:t>турного наследия и развития туризма на территории «МО «Город Псков» на 2015-2018гг.» ДЦП в 2014 году не утверждена.</w:t>
            </w:r>
          </w:p>
        </w:tc>
      </w:tr>
    </w:tbl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p w:rsidR="00427006" w:rsidRPr="00CA7C3C" w:rsidRDefault="00427006" w:rsidP="00A51A63">
      <w:pPr>
        <w:widowControl w:val="0"/>
        <w:autoSpaceDE w:val="0"/>
        <w:autoSpaceDN w:val="0"/>
        <w:adjustRightInd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>Управление  городского хозяйства</w:t>
      </w:r>
    </w:p>
    <w:p w:rsidR="00427006" w:rsidRPr="00CA7C3C" w:rsidRDefault="00427006" w:rsidP="00A51A63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427006" w:rsidRPr="00CA7C3C" w:rsidRDefault="00427006" w:rsidP="00A51A63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 xml:space="preserve">Из </w:t>
      </w:r>
      <w:r w:rsidRPr="00CA7C3C">
        <w:rPr>
          <w:szCs w:val="24"/>
          <w:shd w:val="clear" w:color="auto" w:fill="FFFFFF"/>
          <w:lang w:eastAsia="ru-RU"/>
        </w:rPr>
        <w:t>19 мероприятий</w:t>
      </w:r>
      <w:r w:rsidRPr="00CA7C3C">
        <w:rPr>
          <w:szCs w:val="24"/>
          <w:lang w:eastAsia="ru-RU"/>
        </w:rPr>
        <w:t xml:space="preserve">, предусмотренных к выполнению в </w:t>
      </w:r>
      <w:r w:rsidRPr="00CA7C3C">
        <w:rPr>
          <w:szCs w:val="24"/>
          <w:shd w:val="clear" w:color="auto" w:fill="FFFFFF"/>
          <w:lang w:eastAsia="ru-RU"/>
        </w:rPr>
        <w:t xml:space="preserve">2013 </w:t>
      </w:r>
      <w:r w:rsidRPr="00CA7C3C">
        <w:rPr>
          <w:szCs w:val="24"/>
          <w:lang w:eastAsia="ru-RU"/>
        </w:rPr>
        <w:t xml:space="preserve">году </w:t>
      </w:r>
      <w:r w:rsidRPr="00CA7C3C">
        <w:rPr>
          <w:szCs w:val="24"/>
          <w:u w:val="single"/>
          <w:lang w:eastAsia="ru-RU"/>
        </w:rPr>
        <w:t xml:space="preserve">не выполнялось </w:t>
      </w:r>
      <w:r w:rsidRPr="00CA7C3C">
        <w:rPr>
          <w:szCs w:val="24"/>
          <w:u w:val="single"/>
          <w:shd w:val="clear" w:color="auto" w:fill="FFFFFF"/>
          <w:lang w:eastAsia="ru-RU"/>
        </w:rPr>
        <w:t>19</w:t>
      </w:r>
      <w:r w:rsidRPr="00CA7C3C">
        <w:rPr>
          <w:szCs w:val="24"/>
          <w:shd w:val="clear" w:color="auto" w:fill="FFFFFF"/>
          <w:lang w:eastAsia="ru-RU"/>
        </w:rPr>
        <w:t xml:space="preserve"> (100%) </w:t>
      </w:r>
      <w:r w:rsidRPr="00CA7C3C">
        <w:rPr>
          <w:szCs w:val="24"/>
          <w:lang w:eastAsia="ru-RU"/>
        </w:rPr>
        <w:t>по следующим причинам:</w:t>
      </w:r>
    </w:p>
    <w:p w:rsidR="00427006" w:rsidRPr="00CA7C3C" w:rsidRDefault="00427006" w:rsidP="00A51A63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bCs/>
          <w:szCs w:val="24"/>
          <w:lang w:eastAsia="ru-RU"/>
        </w:rPr>
        <w:t xml:space="preserve">- отсутствие финансирования – </w:t>
      </w:r>
      <w:r w:rsidRPr="00CA7C3C">
        <w:rPr>
          <w:szCs w:val="24"/>
          <w:shd w:val="clear" w:color="auto" w:fill="FFFFFF"/>
          <w:lang w:eastAsia="ru-RU"/>
        </w:rPr>
        <w:t>5;</w:t>
      </w:r>
    </w:p>
    <w:p w:rsidR="00427006" w:rsidRPr="00CA7C3C" w:rsidRDefault="00427006" w:rsidP="00A51A63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4"/>
          <w:shd w:val="clear" w:color="auto" w:fill="FFFFFF"/>
          <w:lang w:eastAsia="ru-RU"/>
        </w:rPr>
        <w:t>- перенесены на 2014 год и далее – 5;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  <w:r w:rsidRPr="00CA7C3C">
        <w:rPr>
          <w:szCs w:val="24"/>
          <w:shd w:val="clear" w:color="auto" w:fill="FFFFFF"/>
          <w:lang w:eastAsia="ru-RU"/>
        </w:rPr>
        <w:t xml:space="preserve">- </w:t>
      </w:r>
      <w:r w:rsidRPr="00CA7C3C">
        <w:rPr>
          <w:bCs/>
          <w:szCs w:val="24"/>
          <w:lang w:eastAsia="ru-RU"/>
        </w:rPr>
        <w:t xml:space="preserve"> другие причины – </w:t>
      </w:r>
      <w:r w:rsidRPr="00CA7C3C">
        <w:rPr>
          <w:szCs w:val="24"/>
          <w:shd w:val="clear" w:color="auto" w:fill="FFFFFF"/>
          <w:lang w:eastAsia="ru-RU"/>
        </w:rPr>
        <w:t>9 (мероприятия ДЦП, исключенных из Плана-графика разработки новых ДЦП)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6511"/>
        <w:gridCol w:w="2874"/>
      </w:tblGrid>
      <w:tr w:rsidR="00427006" w:rsidRPr="00CA7C3C" w:rsidTr="00F11B2A">
        <w:trPr>
          <w:trHeight w:val="57"/>
          <w:tblHeader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A7C3C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1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2874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Причины</w:t>
            </w:r>
          </w:p>
        </w:tc>
      </w:tr>
      <w:tr w:rsidR="00427006" w:rsidRPr="00CA7C3C" w:rsidTr="00F11B2A">
        <w:trPr>
          <w:trHeight w:val="118"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</w:t>
            </w:r>
          </w:p>
        </w:tc>
        <w:tc>
          <w:tcPr>
            <w:tcW w:w="6511" w:type="dxa"/>
          </w:tcPr>
          <w:p w:rsidR="00427006" w:rsidRPr="00CA7C3C" w:rsidRDefault="00427006" w:rsidP="00F11B2A">
            <w:pPr>
              <w:pStyle w:val="ConsPlusCell"/>
              <w:ind w:right="-40"/>
              <w:jc w:val="both"/>
              <w:rPr>
                <w:rFonts w:ascii="Times New Roman" w:hAnsi="Times New Roman" w:cs="Times New Roman"/>
              </w:rPr>
            </w:pPr>
            <w:r w:rsidRPr="00CA7C3C">
              <w:rPr>
                <w:rFonts w:ascii="Times New Roman" w:hAnsi="Times New Roman" w:cs="Times New Roman"/>
              </w:rPr>
              <w:t>1. Ежегодное планирование расходов в бюджете города Пскова на замену лифтов в соответствии с ДЦП</w:t>
            </w:r>
          </w:p>
        </w:tc>
        <w:tc>
          <w:tcPr>
            <w:tcW w:w="2874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40"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ДЦП не обеспечена финанс</w:t>
            </w:r>
            <w:r w:rsidRPr="00CA7C3C">
              <w:rPr>
                <w:sz w:val="20"/>
                <w:szCs w:val="20"/>
              </w:rPr>
              <w:t>и</w:t>
            </w:r>
            <w:r w:rsidRPr="00CA7C3C">
              <w:rPr>
                <w:sz w:val="20"/>
                <w:szCs w:val="20"/>
              </w:rPr>
              <w:t>рованием из бюджета</w:t>
            </w:r>
          </w:p>
        </w:tc>
      </w:tr>
      <w:tr w:rsidR="00427006" w:rsidRPr="00CA7C3C" w:rsidTr="00F11B2A">
        <w:trPr>
          <w:trHeight w:val="132"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</w:t>
            </w:r>
          </w:p>
        </w:tc>
        <w:tc>
          <w:tcPr>
            <w:tcW w:w="6511" w:type="dxa"/>
          </w:tcPr>
          <w:p w:rsidR="00427006" w:rsidRPr="00CA7C3C" w:rsidRDefault="00427006" w:rsidP="00F11B2A">
            <w:pPr>
              <w:widowControl w:val="0"/>
              <w:spacing w:line="240" w:lineRule="atLeast"/>
              <w:ind w:right="-40" w:firstLine="0"/>
              <w:jc w:val="both"/>
              <w:rPr>
                <w:bCs/>
                <w:sz w:val="20"/>
                <w:szCs w:val="20"/>
              </w:rPr>
            </w:pPr>
            <w:r w:rsidRPr="00CA7C3C">
              <w:rPr>
                <w:bCs/>
                <w:sz w:val="20"/>
                <w:szCs w:val="20"/>
              </w:rPr>
              <w:t>2. Выполнение работ по замене лифтов</w:t>
            </w:r>
          </w:p>
        </w:tc>
        <w:tc>
          <w:tcPr>
            <w:tcW w:w="2874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40"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ДЦП не обеспечена финанс</w:t>
            </w:r>
            <w:r w:rsidRPr="00CA7C3C">
              <w:rPr>
                <w:sz w:val="20"/>
                <w:szCs w:val="20"/>
              </w:rPr>
              <w:t>и</w:t>
            </w:r>
            <w:r w:rsidRPr="00CA7C3C">
              <w:rPr>
                <w:sz w:val="20"/>
                <w:szCs w:val="20"/>
              </w:rPr>
              <w:t>рованием из бюджета</w:t>
            </w:r>
          </w:p>
        </w:tc>
      </w:tr>
      <w:tr w:rsidR="00427006" w:rsidRPr="00CA7C3C" w:rsidTr="00F11B2A">
        <w:trPr>
          <w:trHeight w:val="132"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3</w:t>
            </w:r>
          </w:p>
        </w:tc>
        <w:tc>
          <w:tcPr>
            <w:tcW w:w="6511" w:type="dxa"/>
          </w:tcPr>
          <w:p w:rsidR="00427006" w:rsidRPr="00CA7C3C" w:rsidRDefault="00427006" w:rsidP="00F11B2A">
            <w:pPr>
              <w:pStyle w:val="ConsPlusCell"/>
              <w:ind w:right="-40"/>
              <w:jc w:val="both"/>
              <w:rPr>
                <w:rFonts w:ascii="Times New Roman" w:hAnsi="Times New Roman" w:cs="Times New Roman"/>
              </w:rPr>
            </w:pPr>
            <w:r w:rsidRPr="00CA7C3C">
              <w:rPr>
                <w:rFonts w:ascii="Times New Roman" w:hAnsi="Times New Roman" w:cs="Times New Roman"/>
              </w:rPr>
              <w:t>3.2. Проведение капитального ремонта кровель жилых домов</w:t>
            </w:r>
          </w:p>
        </w:tc>
        <w:tc>
          <w:tcPr>
            <w:tcW w:w="2874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40"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ДЦП не обеспечена финанс</w:t>
            </w:r>
            <w:r w:rsidRPr="00CA7C3C">
              <w:rPr>
                <w:sz w:val="20"/>
                <w:szCs w:val="20"/>
              </w:rPr>
              <w:t>и</w:t>
            </w:r>
            <w:r w:rsidRPr="00CA7C3C">
              <w:rPr>
                <w:sz w:val="20"/>
                <w:szCs w:val="20"/>
              </w:rPr>
              <w:t>рованием из бюджета</w:t>
            </w:r>
          </w:p>
        </w:tc>
      </w:tr>
      <w:tr w:rsidR="00427006" w:rsidRPr="00CA7C3C" w:rsidTr="00F11B2A">
        <w:trPr>
          <w:trHeight w:val="294"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4</w:t>
            </w:r>
          </w:p>
        </w:tc>
        <w:tc>
          <w:tcPr>
            <w:tcW w:w="6511" w:type="dxa"/>
          </w:tcPr>
          <w:p w:rsidR="00427006" w:rsidRPr="00CA7C3C" w:rsidRDefault="00427006" w:rsidP="00F11B2A">
            <w:pPr>
              <w:pStyle w:val="ConsPlusCell"/>
              <w:ind w:right="-40"/>
              <w:jc w:val="both"/>
              <w:rPr>
                <w:rFonts w:ascii="Times New Roman" w:hAnsi="Times New Roman" w:cs="Times New Roman"/>
              </w:rPr>
            </w:pPr>
            <w:r w:rsidRPr="00CA7C3C">
              <w:rPr>
                <w:rFonts w:ascii="Times New Roman" w:hAnsi="Times New Roman" w:cs="Times New Roman"/>
              </w:rPr>
              <w:t>3.3. Проведение капитального ремонта инженерных сетей жилых домов</w:t>
            </w:r>
          </w:p>
        </w:tc>
        <w:tc>
          <w:tcPr>
            <w:tcW w:w="2874" w:type="dxa"/>
          </w:tcPr>
          <w:p w:rsidR="00427006" w:rsidRPr="00CA7C3C" w:rsidRDefault="00427006" w:rsidP="00F11B2A">
            <w:pPr>
              <w:pStyle w:val="ConsPlusCell"/>
              <w:ind w:right="-40"/>
              <w:jc w:val="both"/>
              <w:rPr>
                <w:rFonts w:ascii="Times New Roman" w:hAnsi="Times New Roman" w:cs="Times New Roman"/>
              </w:rPr>
            </w:pPr>
            <w:r w:rsidRPr="00CA7C3C">
              <w:rPr>
                <w:rFonts w:ascii="Times New Roman" w:hAnsi="Times New Roman" w:cs="Times New Roman"/>
              </w:rPr>
              <w:t>ДЦП не обеспечена финанс</w:t>
            </w:r>
            <w:r w:rsidRPr="00CA7C3C">
              <w:rPr>
                <w:rFonts w:ascii="Times New Roman" w:hAnsi="Times New Roman" w:cs="Times New Roman"/>
              </w:rPr>
              <w:t>и</w:t>
            </w:r>
            <w:r w:rsidRPr="00CA7C3C">
              <w:rPr>
                <w:rFonts w:ascii="Times New Roman" w:hAnsi="Times New Roman" w:cs="Times New Roman"/>
              </w:rPr>
              <w:t>рованием из бюджета</w:t>
            </w:r>
          </w:p>
        </w:tc>
      </w:tr>
      <w:tr w:rsidR="00427006" w:rsidRPr="00CA7C3C" w:rsidTr="00F11B2A">
        <w:trPr>
          <w:trHeight w:val="294"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5</w:t>
            </w:r>
          </w:p>
        </w:tc>
        <w:tc>
          <w:tcPr>
            <w:tcW w:w="6511" w:type="dxa"/>
          </w:tcPr>
          <w:p w:rsidR="00427006" w:rsidRPr="00CA7C3C" w:rsidRDefault="00427006" w:rsidP="00F11B2A">
            <w:pPr>
              <w:pStyle w:val="ConsPlusCell"/>
              <w:ind w:right="-40"/>
              <w:jc w:val="both"/>
              <w:rPr>
                <w:rFonts w:ascii="Times New Roman" w:hAnsi="Times New Roman" w:cs="Times New Roman"/>
              </w:rPr>
            </w:pPr>
            <w:r w:rsidRPr="00CA7C3C">
              <w:rPr>
                <w:rFonts w:ascii="Times New Roman" w:hAnsi="Times New Roman" w:cs="Times New Roman"/>
              </w:rPr>
              <w:t>3.4. Проведение выборочного капитального ремонта жилых домов</w:t>
            </w:r>
          </w:p>
        </w:tc>
        <w:tc>
          <w:tcPr>
            <w:tcW w:w="2874" w:type="dxa"/>
          </w:tcPr>
          <w:p w:rsidR="00427006" w:rsidRPr="00CA7C3C" w:rsidRDefault="00427006" w:rsidP="00F11B2A">
            <w:pPr>
              <w:pStyle w:val="ConsPlusCell"/>
              <w:ind w:right="-40"/>
              <w:jc w:val="both"/>
              <w:rPr>
                <w:rFonts w:ascii="Times New Roman" w:hAnsi="Times New Roman" w:cs="Times New Roman"/>
              </w:rPr>
            </w:pPr>
            <w:r w:rsidRPr="00CA7C3C">
              <w:rPr>
                <w:rFonts w:ascii="Times New Roman" w:hAnsi="Times New Roman" w:cs="Times New Roman"/>
              </w:rPr>
              <w:t>ДЦП не обеспечена финанс</w:t>
            </w:r>
            <w:r w:rsidRPr="00CA7C3C">
              <w:rPr>
                <w:rFonts w:ascii="Times New Roman" w:hAnsi="Times New Roman" w:cs="Times New Roman"/>
              </w:rPr>
              <w:t>и</w:t>
            </w:r>
            <w:r w:rsidRPr="00CA7C3C">
              <w:rPr>
                <w:rFonts w:ascii="Times New Roman" w:hAnsi="Times New Roman" w:cs="Times New Roman"/>
              </w:rPr>
              <w:t>рованием из бюджета</w:t>
            </w:r>
          </w:p>
        </w:tc>
      </w:tr>
      <w:tr w:rsidR="00427006" w:rsidRPr="00CA7C3C" w:rsidTr="00F11B2A">
        <w:trPr>
          <w:trHeight w:val="294"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6</w:t>
            </w:r>
          </w:p>
        </w:tc>
        <w:tc>
          <w:tcPr>
            <w:tcW w:w="6511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40"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1. Разработка ДЦП «Обеспечение доступности и создание условий для транспортной обеспеченности рекреационных зон всем категориям г</w:t>
            </w:r>
            <w:r w:rsidRPr="00CA7C3C">
              <w:rPr>
                <w:sz w:val="20"/>
                <w:szCs w:val="20"/>
              </w:rPr>
              <w:t>о</w:t>
            </w:r>
            <w:r w:rsidRPr="00CA7C3C">
              <w:rPr>
                <w:sz w:val="20"/>
                <w:szCs w:val="20"/>
              </w:rPr>
              <w:t>рожан, в том числе маломобильным» на 2014-2016 годы"</w:t>
            </w:r>
          </w:p>
        </w:tc>
        <w:tc>
          <w:tcPr>
            <w:tcW w:w="2874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40"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Разработка данной ДЦП не планируется</w:t>
            </w:r>
          </w:p>
        </w:tc>
      </w:tr>
      <w:tr w:rsidR="00427006" w:rsidRPr="00CA7C3C" w:rsidTr="00F11B2A">
        <w:trPr>
          <w:trHeight w:val="294"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7-13</w:t>
            </w:r>
          </w:p>
        </w:tc>
        <w:tc>
          <w:tcPr>
            <w:tcW w:w="6511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40"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1. Разработка и реализация ДЦП «Озеленение экологически неблагоп</w:t>
            </w:r>
            <w:r w:rsidRPr="00CA7C3C">
              <w:rPr>
                <w:sz w:val="20"/>
                <w:szCs w:val="20"/>
              </w:rPr>
              <w:t>о</w:t>
            </w:r>
            <w:r w:rsidRPr="00CA7C3C">
              <w:rPr>
                <w:sz w:val="20"/>
                <w:szCs w:val="20"/>
              </w:rPr>
              <w:t>лучных территорий в 2013-2015 годах»</w:t>
            </w:r>
          </w:p>
        </w:tc>
        <w:tc>
          <w:tcPr>
            <w:tcW w:w="2874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40"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Разработка данной ДЦП не планируется</w:t>
            </w:r>
          </w:p>
        </w:tc>
      </w:tr>
    </w:tbl>
    <w:p w:rsidR="00427006" w:rsidRPr="00CA7C3C" w:rsidRDefault="00427006" w:rsidP="00306F69">
      <w:pPr>
        <w:widowControl w:val="0"/>
        <w:autoSpaceDE w:val="0"/>
        <w:autoSpaceDN w:val="0"/>
        <w:adjustRightInd w:val="0"/>
        <w:ind w:firstLine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>Комитет информационных технологий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 w:val="8"/>
          <w:szCs w:val="8"/>
          <w:lang w:eastAsia="ru-RU"/>
        </w:rPr>
      </w:pPr>
    </w:p>
    <w:p w:rsidR="00427006" w:rsidRPr="00CA7C3C" w:rsidRDefault="00427006" w:rsidP="006D0564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 xml:space="preserve">Из </w:t>
      </w:r>
      <w:r w:rsidRPr="00CA7C3C">
        <w:rPr>
          <w:szCs w:val="24"/>
          <w:shd w:val="clear" w:color="auto" w:fill="FFFFFF"/>
          <w:lang w:eastAsia="ru-RU"/>
        </w:rPr>
        <w:t>5 мероприятий</w:t>
      </w:r>
      <w:r w:rsidRPr="00CA7C3C">
        <w:rPr>
          <w:szCs w:val="24"/>
          <w:lang w:eastAsia="ru-RU"/>
        </w:rPr>
        <w:t xml:space="preserve">, предусмотренных к выполнению в </w:t>
      </w:r>
      <w:r w:rsidRPr="00CA7C3C">
        <w:rPr>
          <w:szCs w:val="24"/>
          <w:shd w:val="clear" w:color="auto" w:fill="FFFFFF"/>
          <w:lang w:eastAsia="ru-RU"/>
        </w:rPr>
        <w:t xml:space="preserve">2013 </w:t>
      </w:r>
      <w:r w:rsidRPr="00CA7C3C">
        <w:rPr>
          <w:szCs w:val="24"/>
          <w:lang w:eastAsia="ru-RU"/>
        </w:rPr>
        <w:t xml:space="preserve">году, не выполнялось </w:t>
      </w:r>
      <w:r w:rsidRPr="00CA7C3C">
        <w:rPr>
          <w:szCs w:val="24"/>
          <w:shd w:val="clear" w:color="auto" w:fill="FFFFFF"/>
          <w:lang w:eastAsia="ru-RU"/>
        </w:rPr>
        <w:t xml:space="preserve">2 (40%) </w:t>
      </w:r>
      <w:r w:rsidRPr="00CA7C3C">
        <w:rPr>
          <w:szCs w:val="24"/>
          <w:lang w:eastAsia="ru-RU"/>
        </w:rPr>
        <w:t>по следующим причинам:</w:t>
      </w:r>
    </w:p>
    <w:p w:rsidR="00427006" w:rsidRPr="00CA7C3C" w:rsidRDefault="00427006" w:rsidP="006D0564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bCs/>
          <w:szCs w:val="24"/>
          <w:lang w:eastAsia="ru-RU"/>
        </w:rPr>
        <w:t xml:space="preserve">- отсутствие финансирования – </w:t>
      </w:r>
      <w:r w:rsidRPr="00CA7C3C">
        <w:rPr>
          <w:szCs w:val="24"/>
          <w:shd w:val="clear" w:color="auto" w:fill="FFFFFF"/>
          <w:lang w:eastAsia="ru-RU"/>
        </w:rPr>
        <w:t xml:space="preserve">2, 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6503"/>
        <w:gridCol w:w="2882"/>
      </w:tblGrid>
      <w:tr w:rsidR="00427006" w:rsidRPr="00CA7C3C" w:rsidTr="001B4DB6">
        <w:trPr>
          <w:trHeight w:val="57"/>
          <w:tblHeader/>
        </w:trPr>
        <w:tc>
          <w:tcPr>
            <w:tcW w:w="503" w:type="dxa"/>
          </w:tcPr>
          <w:p w:rsidR="00427006" w:rsidRPr="00CA7C3C" w:rsidRDefault="00427006" w:rsidP="001B4D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A7C3C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03" w:type="dxa"/>
          </w:tcPr>
          <w:p w:rsidR="00427006" w:rsidRPr="00CA7C3C" w:rsidRDefault="00427006" w:rsidP="001B4D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2882" w:type="dxa"/>
          </w:tcPr>
          <w:p w:rsidR="00427006" w:rsidRPr="00CA7C3C" w:rsidRDefault="00427006" w:rsidP="001B4D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Причины</w:t>
            </w:r>
          </w:p>
        </w:tc>
      </w:tr>
      <w:tr w:rsidR="00427006" w:rsidRPr="00CA7C3C" w:rsidTr="001B4DB6">
        <w:trPr>
          <w:trHeight w:val="118"/>
        </w:trPr>
        <w:tc>
          <w:tcPr>
            <w:tcW w:w="503" w:type="dxa"/>
          </w:tcPr>
          <w:p w:rsidR="00427006" w:rsidRPr="00CA7C3C" w:rsidRDefault="00427006" w:rsidP="001B4DB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</w:t>
            </w:r>
          </w:p>
        </w:tc>
        <w:tc>
          <w:tcPr>
            <w:tcW w:w="6503" w:type="dxa"/>
          </w:tcPr>
          <w:p w:rsidR="00427006" w:rsidRPr="00CA7C3C" w:rsidRDefault="00427006" w:rsidP="001B4DB6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1.1. Предоставление возможности прогнозирования последствий прин</w:t>
            </w:r>
            <w:r w:rsidRPr="00CA7C3C">
              <w:rPr>
                <w:sz w:val="20"/>
                <w:szCs w:val="20"/>
              </w:rPr>
              <w:t>и</w:t>
            </w:r>
            <w:r w:rsidRPr="00CA7C3C">
              <w:rPr>
                <w:sz w:val="20"/>
                <w:szCs w:val="20"/>
              </w:rPr>
              <w:t>маемых решений, а также информирования о фактическом состоянии территории и ее использовании в процессе инвестиционно – строител</w:t>
            </w:r>
            <w:r w:rsidRPr="00CA7C3C">
              <w:rPr>
                <w:sz w:val="20"/>
                <w:szCs w:val="20"/>
              </w:rPr>
              <w:t>ь</w:t>
            </w:r>
            <w:r w:rsidRPr="00CA7C3C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882" w:type="dxa"/>
          </w:tcPr>
          <w:p w:rsidR="00427006" w:rsidRPr="00CA7C3C" w:rsidRDefault="00427006" w:rsidP="001B4DB6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Отсутствие финансирования в 2013 году</w:t>
            </w:r>
          </w:p>
        </w:tc>
      </w:tr>
      <w:tr w:rsidR="00427006" w:rsidRPr="00CA7C3C" w:rsidTr="001B4DB6">
        <w:trPr>
          <w:trHeight w:val="132"/>
        </w:trPr>
        <w:tc>
          <w:tcPr>
            <w:tcW w:w="503" w:type="dxa"/>
          </w:tcPr>
          <w:p w:rsidR="00427006" w:rsidRPr="00CA7C3C" w:rsidRDefault="00427006" w:rsidP="001B4DB6">
            <w:pPr>
              <w:widowControl w:val="0"/>
              <w:ind w:firstLine="0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</w:t>
            </w:r>
          </w:p>
        </w:tc>
        <w:tc>
          <w:tcPr>
            <w:tcW w:w="6503" w:type="dxa"/>
          </w:tcPr>
          <w:p w:rsidR="00427006" w:rsidRPr="00CA7C3C" w:rsidRDefault="00427006" w:rsidP="001B4DB6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2.1. Совершенствование телекоммуникационной инфраструктуры</w:t>
            </w:r>
          </w:p>
        </w:tc>
        <w:tc>
          <w:tcPr>
            <w:tcW w:w="2882" w:type="dxa"/>
          </w:tcPr>
          <w:p w:rsidR="00427006" w:rsidRPr="00CA7C3C" w:rsidRDefault="00427006" w:rsidP="001B4DB6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Отсутствие финансирования в 2013 году</w:t>
            </w:r>
          </w:p>
        </w:tc>
      </w:tr>
    </w:tbl>
    <w:p w:rsidR="00427006" w:rsidRPr="00CA7C3C" w:rsidRDefault="00427006" w:rsidP="001A20E7">
      <w:pPr>
        <w:rPr>
          <w:b/>
          <w:i/>
          <w:szCs w:val="24"/>
          <w:u w:val="single"/>
          <w:shd w:val="clear" w:color="auto" w:fill="FFFFFF"/>
          <w:lang w:eastAsia="ru-RU"/>
        </w:rPr>
      </w:pPr>
    </w:p>
    <w:p w:rsidR="00427006" w:rsidRPr="00CA7C3C" w:rsidRDefault="00427006" w:rsidP="001A20E7">
      <w:pPr>
        <w:rPr>
          <w:b/>
          <w:bCs/>
          <w:szCs w:val="24"/>
          <w:lang w:eastAsia="ru-RU"/>
        </w:rPr>
      </w:pP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>Управления по учёту и распределению жилой площади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i/>
          <w:sz w:val="8"/>
          <w:szCs w:val="8"/>
          <w:u w:val="single"/>
          <w:shd w:val="clear" w:color="auto" w:fill="FFFFFF"/>
          <w:lang w:eastAsia="ru-RU"/>
        </w:rPr>
      </w:pPr>
    </w:p>
    <w:p w:rsidR="00427006" w:rsidRPr="00CA7C3C" w:rsidRDefault="00427006" w:rsidP="006A6C5B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 xml:space="preserve">Из </w:t>
      </w:r>
      <w:r w:rsidRPr="00CA7C3C">
        <w:rPr>
          <w:b/>
          <w:szCs w:val="24"/>
          <w:shd w:val="clear" w:color="auto" w:fill="FFFFFF"/>
          <w:lang w:eastAsia="ru-RU"/>
        </w:rPr>
        <w:t xml:space="preserve">11 </w:t>
      </w:r>
      <w:r w:rsidRPr="00CA7C3C">
        <w:rPr>
          <w:szCs w:val="24"/>
          <w:shd w:val="clear" w:color="auto" w:fill="FFFFFF"/>
          <w:lang w:eastAsia="ru-RU"/>
        </w:rPr>
        <w:t>мероприятий</w:t>
      </w:r>
      <w:r w:rsidRPr="00CA7C3C">
        <w:rPr>
          <w:szCs w:val="24"/>
          <w:lang w:eastAsia="ru-RU"/>
        </w:rPr>
        <w:t xml:space="preserve">, предусмотренных к выполнению в </w:t>
      </w:r>
      <w:r w:rsidRPr="00CA7C3C">
        <w:rPr>
          <w:szCs w:val="24"/>
          <w:shd w:val="clear" w:color="auto" w:fill="FFFFFF"/>
          <w:lang w:eastAsia="ru-RU"/>
        </w:rPr>
        <w:t xml:space="preserve">2013 </w:t>
      </w:r>
      <w:r w:rsidRPr="00CA7C3C">
        <w:rPr>
          <w:szCs w:val="24"/>
          <w:lang w:eastAsia="ru-RU"/>
        </w:rPr>
        <w:t>году, не выполнено 9</w:t>
      </w:r>
      <w:r w:rsidRPr="00CA7C3C">
        <w:rPr>
          <w:b/>
          <w:szCs w:val="24"/>
          <w:shd w:val="clear" w:color="auto" w:fill="FFFFFF"/>
          <w:lang w:eastAsia="ru-RU"/>
        </w:rPr>
        <w:t xml:space="preserve"> </w:t>
      </w:r>
      <w:r w:rsidRPr="00CA7C3C">
        <w:rPr>
          <w:szCs w:val="24"/>
          <w:shd w:val="clear" w:color="auto" w:fill="FFFFFF"/>
          <w:lang w:eastAsia="ru-RU"/>
        </w:rPr>
        <w:t xml:space="preserve">(82%) </w:t>
      </w:r>
      <w:r w:rsidRPr="00CA7C3C">
        <w:rPr>
          <w:szCs w:val="24"/>
          <w:lang w:eastAsia="ru-RU"/>
        </w:rPr>
        <w:t>по следующим причинам:</w:t>
      </w:r>
    </w:p>
    <w:p w:rsidR="00427006" w:rsidRPr="00CA7C3C" w:rsidRDefault="00427006" w:rsidP="00391DA0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CA7C3C">
        <w:rPr>
          <w:bCs/>
          <w:szCs w:val="24"/>
          <w:lang w:eastAsia="ru-RU"/>
        </w:rPr>
        <w:t xml:space="preserve">- перенос выполнения на 2014 год – </w:t>
      </w:r>
      <w:r w:rsidRPr="00CA7C3C">
        <w:rPr>
          <w:b/>
          <w:szCs w:val="24"/>
          <w:shd w:val="clear" w:color="auto" w:fill="FFFFFF"/>
          <w:lang w:eastAsia="ru-RU"/>
        </w:rPr>
        <w:t xml:space="preserve">8 </w:t>
      </w:r>
      <w:r w:rsidRPr="00CA7C3C">
        <w:rPr>
          <w:szCs w:val="24"/>
          <w:shd w:val="clear" w:color="auto" w:fill="FFFFFF"/>
          <w:lang w:eastAsia="ru-RU"/>
        </w:rPr>
        <w:t>(согласно утвержденным изменениям в реализу</w:t>
      </w:r>
      <w:r w:rsidRPr="00CA7C3C">
        <w:rPr>
          <w:szCs w:val="24"/>
          <w:shd w:val="clear" w:color="auto" w:fill="FFFFFF"/>
          <w:lang w:eastAsia="ru-RU"/>
        </w:rPr>
        <w:t>е</w:t>
      </w:r>
      <w:r w:rsidRPr="00CA7C3C">
        <w:rPr>
          <w:szCs w:val="24"/>
          <w:shd w:val="clear" w:color="auto" w:fill="FFFFFF"/>
          <w:lang w:eastAsia="ru-RU"/>
        </w:rPr>
        <w:t>мых ДЦП);</w:t>
      </w:r>
    </w:p>
    <w:p w:rsidR="00427006" w:rsidRPr="00CA7C3C" w:rsidRDefault="00427006" w:rsidP="00391DA0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  <w:r w:rsidRPr="00CA7C3C">
        <w:rPr>
          <w:bCs/>
          <w:szCs w:val="24"/>
          <w:lang w:eastAsia="ru-RU"/>
        </w:rPr>
        <w:t xml:space="preserve">- по другим причинам – </w:t>
      </w:r>
      <w:r w:rsidRPr="00CA7C3C">
        <w:rPr>
          <w:b/>
          <w:bCs/>
          <w:szCs w:val="24"/>
          <w:lang w:eastAsia="ru-RU"/>
        </w:rPr>
        <w:t>1</w:t>
      </w:r>
      <w:r w:rsidRPr="00CA7C3C">
        <w:rPr>
          <w:bCs/>
          <w:szCs w:val="24"/>
          <w:lang w:eastAsia="ru-RU"/>
        </w:rPr>
        <w:t>:</w:t>
      </w:r>
    </w:p>
    <w:p w:rsidR="00427006" w:rsidRPr="00CA7C3C" w:rsidRDefault="00427006" w:rsidP="00391DA0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6503"/>
        <w:gridCol w:w="2882"/>
      </w:tblGrid>
      <w:tr w:rsidR="00427006" w:rsidRPr="00CA7C3C" w:rsidTr="00C7436D">
        <w:trPr>
          <w:trHeight w:val="57"/>
          <w:tblHeader/>
        </w:trPr>
        <w:tc>
          <w:tcPr>
            <w:tcW w:w="503" w:type="dxa"/>
          </w:tcPr>
          <w:p w:rsidR="00427006" w:rsidRPr="00CA7C3C" w:rsidRDefault="00427006" w:rsidP="00C743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A7C3C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03" w:type="dxa"/>
          </w:tcPr>
          <w:p w:rsidR="00427006" w:rsidRPr="00CA7C3C" w:rsidRDefault="00427006" w:rsidP="00C743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2882" w:type="dxa"/>
          </w:tcPr>
          <w:p w:rsidR="00427006" w:rsidRPr="00CA7C3C" w:rsidRDefault="00427006" w:rsidP="00C743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Причины</w:t>
            </w:r>
          </w:p>
        </w:tc>
      </w:tr>
      <w:tr w:rsidR="00427006" w:rsidRPr="00CA7C3C" w:rsidTr="00C7436D">
        <w:trPr>
          <w:trHeight w:val="118"/>
        </w:trPr>
        <w:tc>
          <w:tcPr>
            <w:tcW w:w="503" w:type="dxa"/>
          </w:tcPr>
          <w:p w:rsidR="00427006" w:rsidRPr="00CA7C3C" w:rsidRDefault="00427006" w:rsidP="00C743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</w:t>
            </w:r>
          </w:p>
        </w:tc>
        <w:tc>
          <w:tcPr>
            <w:tcW w:w="6503" w:type="dxa"/>
          </w:tcPr>
          <w:p w:rsidR="00427006" w:rsidRPr="00CA7C3C" w:rsidRDefault="00427006" w:rsidP="00C7436D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1.1. Приобретение жилья, построенного  на основании муниципального заказа, для использования под служебные жилые помещения, предн</w:t>
            </w:r>
            <w:r w:rsidRPr="00CA7C3C">
              <w:rPr>
                <w:sz w:val="20"/>
                <w:szCs w:val="20"/>
              </w:rPr>
              <w:t>а</w:t>
            </w:r>
            <w:r w:rsidRPr="00CA7C3C">
              <w:rPr>
                <w:sz w:val="20"/>
                <w:szCs w:val="20"/>
              </w:rPr>
              <w:t>значенные для квалифицированных специалистов, привлеченных из др</w:t>
            </w:r>
            <w:r w:rsidRPr="00CA7C3C">
              <w:rPr>
                <w:sz w:val="20"/>
                <w:szCs w:val="20"/>
              </w:rPr>
              <w:t>у</w:t>
            </w:r>
            <w:r w:rsidRPr="00CA7C3C">
              <w:rPr>
                <w:sz w:val="20"/>
                <w:szCs w:val="20"/>
              </w:rPr>
              <w:t>гих МО Псковской области или иных регионов</w:t>
            </w:r>
          </w:p>
        </w:tc>
        <w:tc>
          <w:tcPr>
            <w:tcW w:w="2882" w:type="dxa"/>
          </w:tcPr>
          <w:p w:rsidR="00427006" w:rsidRPr="00CA7C3C" w:rsidRDefault="00427006" w:rsidP="00C7436D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bCs/>
                <w:sz w:val="20"/>
                <w:szCs w:val="20"/>
              </w:rPr>
              <w:t>Исключено из ДЦП «Обесп</w:t>
            </w:r>
            <w:r w:rsidRPr="00CA7C3C">
              <w:rPr>
                <w:bCs/>
                <w:sz w:val="20"/>
                <w:szCs w:val="20"/>
              </w:rPr>
              <w:t>е</w:t>
            </w:r>
            <w:r w:rsidRPr="00CA7C3C">
              <w:rPr>
                <w:bCs/>
                <w:sz w:val="20"/>
                <w:szCs w:val="20"/>
              </w:rPr>
              <w:t>чение жильем работников бюджетной сферы» (ПАГП от 27.12.2012 № 3372)</w:t>
            </w:r>
          </w:p>
        </w:tc>
      </w:tr>
    </w:tbl>
    <w:p w:rsidR="00427006" w:rsidRPr="00CA7C3C" w:rsidRDefault="00427006" w:rsidP="00391DA0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  <w:lang w:eastAsia="ru-RU"/>
        </w:rPr>
      </w:pPr>
    </w:p>
    <w:p w:rsidR="00427006" w:rsidRPr="00CA7C3C" w:rsidRDefault="00427006" w:rsidP="00C7436D">
      <w:pPr>
        <w:widowControl w:val="0"/>
        <w:autoSpaceDE w:val="0"/>
        <w:autoSpaceDN w:val="0"/>
        <w:adjustRightInd w:val="0"/>
        <w:ind w:firstLine="0"/>
        <w:jc w:val="both"/>
        <w:rPr>
          <w:bCs/>
          <w:szCs w:val="24"/>
          <w:lang w:eastAsia="ru-RU"/>
        </w:rPr>
      </w:pPr>
    </w:p>
    <w:p w:rsidR="00427006" w:rsidRPr="00CA7C3C" w:rsidRDefault="00427006" w:rsidP="00391DA0">
      <w:pPr>
        <w:widowControl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>Комитет  по делам гражданской обороны и предупреждению чрезвычайных ситу</w:t>
      </w: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>а</w:t>
      </w: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>ций</w:t>
      </w:r>
    </w:p>
    <w:p w:rsidR="00427006" w:rsidRPr="00CA7C3C" w:rsidRDefault="00427006" w:rsidP="00F40E11">
      <w:pPr>
        <w:widowControl w:val="0"/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 w:rsidRPr="00CA7C3C">
        <w:rPr>
          <w:szCs w:val="24"/>
          <w:lang w:eastAsia="ru-RU"/>
        </w:rPr>
        <w:t xml:space="preserve">Из </w:t>
      </w:r>
      <w:r w:rsidRPr="00CA7C3C">
        <w:rPr>
          <w:szCs w:val="24"/>
          <w:shd w:val="clear" w:color="auto" w:fill="FFFFFF"/>
          <w:lang w:eastAsia="ru-RU"/>
        </w:rPr>
        <w:t>21 мероприятия</w:t>
      </w:r>
      <w:r w:rsidRPr="00CA7C3C">
        <w:rPr>
          <w:szCs w:val="24"/>
          <w:lang w:eastAsia="ru-RU"/>
        </w:rPr>
        <w:t xml:space="preserve">, предусмотренного к выполнению в </w:t>
      </w:r>
      <w:r w:rsidRPr="00CA7C3C">
        <w:rPr>
          <w:szCs w:val="24"/>
          <w:shd w:val="clear" w:color="auto" w:fill="FFFFFF"/>
          <w:lang w:eastAsia="ru-RU"/>
        </w:rPr>
        <w:t xml:space="preserve">2013 </w:t>
      </w:r>
      <w:r w:rsidRPr="00CA7C3C">
        <w:rPr>
          <w:szCs w:val="24"/>
          <w:lang w:eastAsia="ru-RU"/>
        </w:rPr>
        <w:t xml:space="preserve">году, </w:t>
      </w:r>
      <w:r w:rsidRPr="00CA7C3C">
        <w:rPr>
          <w:szCs w:val="24"/>
          <w:shd w:val="clear" w:color="auto" w:fill="FFFFFF"/>
          <w:lang w:eastAsia="ru-RU"/>
        </w:rPr>
        <w:t xml:space="preserve">12 (57%) </w:t>
      </w:r>
      <w:r w:rsidRPr="00CA7C3C">
        <w:rPr>
          <w:bCs/>
          <w:szCs w:val="24"/>
          <w:lang w:eastAsia="ru-RU"/>
        </w:rPr>
        <w:t>перенесены на 2014 год из-за отсутствия финансирования.</w:t>
      </w:r>
    </w:p>
    <w:p w:rsidR="00427006" w:rsidRPr="00CA7C3C" w:rsidRDefault="00427006" w:rsidP="00AD13D9">
      <w:pPr>
        <w:widowControl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</w:p>
    <w:p w:rsidR="00427006" w:rsidRPr="00CA7C3C" w:rsidRDefault="00427006" w:rsidP="00AD13D9">
      <w:pPr>
        <w:widowControl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>Комитет по физической культуре спорту и делам молодежи</w:t>
      </w:r>
    </w:p>
    <w:p w:rsidR="00427006" w:rsidRPr="00CA7C3C" w:rsidRDefault="00427006" w:rsidP="00AD13D9">
      <w:pPr>
        <w:widowControl w:val="0"/>
        <w:jc w:val="both"/>
        <w:rPr>
          <w:szCs w:val="24"/>
          <w:shd w:val="clear" w:color="auto" w:fill="FFFFFF"/>
        </w:rPr>
      </w:pPr>
    </w:p>
    <w:p w:rsidR="00427006" w:rsidRPr="00CA7C3C" w:rsidRDefault="00427006" w:rsidP="00D52307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 xml:space="preserve">Из </w:t>
      </w:r>
      <w:r w:rsidRPr="00CA7C3C">
        <w:rPr>
          <w:b/>
          <w:szCs w:val="24"/>
          <w:shd w:val="clear" w:color="auto" w:fill="FFFFFF"/>
          <w:lang w:eastAsia="ru-RU"/>
        </w:rPr>
        <w:t xml:space="preserve">9 </w:t>
      </w:r>
      <w:r w:rsidRPr="00CA7C3C">
        <w:rPr>
          <w:szCs w:val="24"/>
          <w:shd w:val="clear" w:color="auto" w:fill="FFFFFF"/>
          <w:lang w:eastAsia="ru-RU"/>
        </w:rPr>
        <w:t>мероприятий</w:t>
      </w:r>
      <w:r w:rsidRPr="00CA7C3C">
        <w:rPr>
          <w:szCs w:val="24"/>
          <w:lang w:eastAsia="ru-RU"/>
        </w:rPr>
        <w:t xml:space="preserve">, предусмотренных к выполнению в </w:t>
      </w:r>
      <w:r w:rsidRPr="00CA7C3C">
        <w:rPr>
          <w:szCs w:val="24"/>
          <w:shd w:val="clear" w:color="auto" w:fill="FFFFFF"/>
          <w:lang w:eastAsia="ru-RU"/>
        </w:rPr>
        <w:t xml:space="preserve">2013 </w:t>
      </w:r>
      <w:r w:rsidRPr="00CA7C3C">
        <w:rPr>
          <w:szCs w:val="24"/>
          <w:lang w:eastAsia="ru-RU"/>
        </w:rPr>
        <w:t xml:space="preserve">году, </w:t>
      </w:r>
      <w:r w:rsidRPr="00CA7C3C">
        <w:rPr>
          <w:szCs w:val="24"/>
          <w:u w:val="single"/>
          <w:lang w:eastAsia="ru-RU"/>
        </w:rPr>
        <w:t>не выполнялось</w:t>
      </w:r>
      <w:r w:rsidRPr="00CA7C3C">
        <w:rPr>
          <w:szCs w:val="24"/>
          <w:lang w:eastAsia="ru-RU"/>
        </w:rPr>
        <w:t xml:space="preserve"> </w:t>
      </w:r>
      <w:r w:rsidRPr="00CA7C3C">
        <w:rPr>
          <w:b/>
          <w:szCs w:val="24"/>
          <w:shd w:val="clear" w:color="auto" w:fill="FFFFFF"/>
          <w:lang w:eastAsia="ru-RU"/>
        </w:rPr>
        <w:t xml:space="preserve">1 </w:t>
      </w:r>
      <w:r w:rsidRPr="00CA7C3C">
        <w:rPr>
          <w:szCs w:val="24"/>
          <w:shd w:val="clear" w:color="auto" w:fill="FFFFFF"/>
          <w:lang w:eastAsia="ru-RU"/>
        </w:rPr>
        <w:t xml:space="preserve">(11%) </w:t>
      </w:r>
      <w:r w:rsidRPr="00CA7C3C">
        <w:rPr>
          <w:szCs w:val="24"/>
          <w:lang w:eastAsia="ru-RU"/>
        </w:rPr>
        <w:t>по следующим причинам:</w:t>
      </w:r>
    </w:p>
    <w:p w:rsidR="00427006" w:rsidRPr="00CA7C3C" w:rsidRDefault="00427006" w:rsidP="00D5230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4"/>
          <w:lang w:eastAsia="ru-RU"/>
        </w:rPr>
      </w:pPr>
      <w:r w:rsidRPr="00CA7C3C">
        <w:rPr>
          <w:bCs/>
          <w:szCs w:val="24"/>
          <w:lang w:eastAsia="ru-RU"/>
        </w:rPr>
        <w:t xml:space="preserve">- отсутствие финансирования – </w:t>
      </w:r>
      <w:r w:rsidRPr="00CA7C3C">
        <w:rPr>
          <w:b/>
          <w:bCs/>
          <w:szCs w:val="24"/>
          <w:lang w:eastAsia="ru-RU"/>
        </w:rPr>
        <w:t>1:</w:t>
      </w:r>
    </w:p>
    <w:p w:rsidR="00427006" w:rsidRPr="00CA7C3C" w:rsidRDefault="00427006" w:rsidP="00D5230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4"/>
          <w:lang w:eastAsia="ru-RU"/>
        </w:rPr>
      </w:pPr>
    </w:p>
    <w:tbl>
      <w:tblPr>
        <w:tblW w:w="89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12"/>
        <w:gridCol w:w="3185"/>
      </w:tblGrid>
      <w:tr w:rsidR="00427006" w:rsidRPr="00CA7C3C" w:rsidTr="00DA2D85">
        <w:trPr>
          <w:trHeight w:val="75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7006" w:rsidRPr="00CA7C3C" w:rsidRDefault="00427006" w:rsidP="000A60F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 xml:space="preserve">П1. Ц3. </w:t>
            </w:r>
            <w:r w:rsidRPr="00CA7C3C">
              <w:rPr>
                <w:b/>
                <w:sz w:val="22"/>
                <w:szCs w:val="22"/>
                <w:lang w:eastAsia="ru-RU"/>
              </w:rPr>
              <w:t>Задача</w:t>
            </w:r>
            <w:r w:rsidRPr="00CA7C3C">
              <w:rPr>
                <w:sz w:val="22"/>
                <w:szCs w:val="22"/>
                <w:lang w:eastAsia="ru-RU"/>
              </w:rPr>
              <w:t xml:space="preserve">  3.1.</w:t>
            </w:r>
          </w:p>
          <w:p w:rsidR="00427006" w:rsidRPr="00CA7C3C" w:rsidRDefault="00427006" w:rsidP="002A1F52">
            <w:pPr>
              <w:widowControl w:val="0"/>
              <w:ind w:firstLine="0"/>
              <w:rPr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>1. Развитие эффективных моделей и форм вовлечения м</w:t>
            </w:r>
            <w:r w:rsidRPr="00CA7C3C">
              <w:rPr>
                <w:sz w:val="22"/>
                <w:szCs w:val="22"/>
                <w:lang w:eastAsia="ru-RU"/>
              </w:rPr>
              <w:t>о</w:t>
            </w:r>
            <w:r w:rsidRPr="00CA7C3C">
              <w:rPr>
                <w:sz w:val="22"/>
                <w:szCs w:val="22"/>
                <w:lang w:eastAsia="ru-RU"/>
              </w:rPr>
              <w:t>лодежи в трудовую и экономическую деятельность, вкл</w:t>
            </w:r>
            <w:r w:rsidRPr="00CA7C3C">
              <w:rPr>
                <w:sz w:val="22"/>
                <w:szCs w:val="22"/>
                <w:lang w:eastAsia="ru-RU"/>
              </w:rPr>
              <w:t>ю</w:t>
            </w:r>
            <w:r w:rsidRPr="00CA7C3C">
              <w:rPr>
                <w:sz w:val="22"/>
                <w:szCs w:val="22"/>
                <w:lang w:eastAsia="ru-RU"/>
              </w:rPr>
              <w:t>чая деятельность трудовых объединений, студенческих отрядов, развития молодежных бирж труда и других форм занятости молодежи.</w:t>
            </w:r>
          </w:p>
          <w:p w:rsidR="00427006" w:rsidRPr="00CA7C3C" w:rsidRDefault="00427006" w:rsidP="002A1F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>Молодежная инвестиционная Олимпиада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427006" w:rsidRPr="00CA7C3C" w:rsidRDefault="00427006" w:rsidP="000A60F3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Cs w:val="22"/>
                <w:lang w:eastAsia="ru-RU"/>
              </w:rPr>
            </w:pPr>
            <w:r w:rsidRPr="00CA7C3C">
              <w:rPr>
                <w:b/>
                <w:sz w:val="22"/>
                <w:szCs w:val="22"/>
              </w:rPr>
              <w:t xml:space="preserve">отсутствие финансирования </w:t>
            </w:r>
            <w:r w:rsidRPr="00CA7C3C">
              <w:rPr>
                <w:sz w:val="22"/>
                <w:szCs w:val="22"/>
                <w:lang w:eastAsia="ru-RU"/>
              </w:rPr>
              <w:t>ДЦП «Молодежь и город»</w:t>
            </w:r>
          </w:p>
        </w:tc>
      </w:tr>
    </w:tbl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b/>
          <w:i/>
          <w:szCs w:val="24"/>
          <w:u w:val="single"/>
          <w:shd w:val="clear" w:color="auto" w:fill="FFFFFF"/>
          <w:lang w:eastAsia="ru-RU"/>
        </w:rPr>
      </w:pPr>
      <w:r w:rsidRPr="00CA7C3C">
        <w:rPr>
          <w:b/>
          <w:i/>
          <w:szCs w:val="24"/>
          <w:u w:val="single"/>
          <w:shd w:val="clear" w:color="auto" w:fill="FFFFFF"/>
          <w:lang w:eastAsia="ru-RU"/>
        </w:rPr>
        <w:t xml:space="preserve">Управление по градостроительной деятельности </w:t>
      </w:r>
    </w:p>
    <w:p w:rsidR="00427006" w:rsidRPr="00CA7C3C" w:rsidRDefault="00427006" w:rsidP="002A1F52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 xml:space="preserve">Из </w:t>
      </w:r>
      <w:r w:rsidRPr="00CA7C3C">
        <w:rPr>
          <w:b/>
          <w:szCs w:val="24"/>
          <w:shd w:val="clear" w:color="auto" w:fill="FFFFFF"/>
          <w:lang w:eastAsia="ru-RU"/>
        </w:rPr>
        <w:t>7</w:t>
      </w:r>
      <w:r w:rsidRPr="00CA7C3C">
        <w:rPr>
          <w:szCs w:val="24"/>
          <w:shd w:val="clear" w:color="auto" w:fill="FFFFFF"/>
          <w:lang w:eastAsia="ru-RU"/>
        </w:rPr>
        <w:t xml:space="preserve"> мероприятий</w:t>
      </w:r>
      <w:r w:rsidRPr="00CA7C3C">
        <w:rPr>
          <w:szCs w:val="24"/>
          <w:lang w:eastAsia="ru-RU"/>
        </w:rPr>
        <w:t xml:space="preserve">, предусмотренных к выполнению в </w:t>
      </w:r>
      <w:r w:rsidRPr="00CA7C3C">
        <w:rPr>
          <w:szCs w:val="24"/>
          <w:shd w:val="clear" w:color="auto" w:fill="FFFFFF"/>
          <w:lang w:eastAsia="ru-RU"/>
        </w:rPr>
        <w:t xml:space="preserve">2013 </w:t>
      </w:r>
      <w:r w:rsidRPr="00CA7C3C">
        <w:rPr>
          <w:szCs w:val="24"/>
          <w:lang w:eastAsia="ru-RU"/>
        </w:rPr>
        <w:t>году, не выполнялось 4</w:t>
      </w:r>
      <w:r w:rsidRPr="00CA7C3C">
        <w:rPr>
          <w:b/>
          <w:szCs w:val="24"/>
          <w:shd w:val="clear" w:color="auto" w:fill="FFFFFF"/>
          <w:lang w:eastAsia="ru-RU"/>
        </w:rPr>
        <w:t xml:space="preserve"> </w:t>
      </w:r>
      <w:r w:rsidRPr="00CA7C3C">
        <w:rPr>
          <w:szCs w:val="24"/>
          <w:shd w:val="clear" w:color="auto" w:fill="FFFFFF"/>
          <w:lang w:eastAsia="ru-RU"/>
        </w:rPr>
        <w:t xml:space="preserve">(57%) </w:t>
      </w:r>
      <w:r w:rsidRPr="00CA7C3C">
        <w:rPr>
          <w:szCs w:val="24"/>
          <w:lang w:eastAsia="ru-RU"/>
        </w:rPr>
        <w:t>по следующим причинам:</w:t>
      </w:r>
    </w:p>
    <w:p w:rsidR="00427006" w:rsidRPr="00CA7C3C" w:rsidRDefault="00427006" w:rsidP="002A1F52">
      <w:pPr>
        <w:widowControl w:val="0"/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 w:rsidRPr="00CA7C3C">
        <w:rPr>
          <w:bCs/>
          <w:szCs w:val="24"/>
          <w:lang w:eastAsia="ru-RU"/>
        </w:rPr>
        <w:t>- перенесены на 2014 год – 2;</w:t>
      </w:r>
    </w:p>
    <w:p w:rsidR="00427006" w:rsidRPr="00CA7C3C" w:rsidRDefault="00427006" w:rsidP="002A1F52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bCs/>
          <w:szCs w:val="24"/>
          <w:lang w:eastAsia="ru-RU"/>
        </w:rPr>
        <w:t>- отсутствие финансирования – 2</w:t>
      </w:r>
      <w:r w:rsidRPr="00CA7C3C">
        <w:rPr>
          <w:szCs w:val="24"/>
          <w:shd w:val="clear" w:color="auto" w:fill="FFFFFF"/>
          <w:lang w:eastAsia="ru-RU"/>
        </w:rPr>
        <w:t>:</w:t>
      </w:r>
    </w:p>
    <w:p w:rsidR="00427006" w:rsidRPr="00CA7C3C" w:rsidRDefault="00427006" w:rsidP="002A1F52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6503"/>
        <w:gridCol w:w="2882"/>
      </w:tblGrid>
      <w:tr w:rsidR="00427006" w:rsidRPr="00CA7C3C" w:rsidTr="00F11B2A">
        <w:trPr>
          <w:trHeight w:val="57"/>
          <w:tblHeader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A7C3C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03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2882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CA7C3C">
              <w:rPr>
                <w:b/>
                <w:bCs/>
                <w:szCs w:val="24"/>
                <w:lang w:eastAsia="ru-RU"/>
              </w:rPr>
              <w:t>Причины</w:t>
            </w:r>
          </w:p>
        </w:tc>
      </w:tr>
      <w:tr w:rsidR="00427006" w:rsidRPr="00CA7C3C" w:rsidTr="00F11B2A">
        <w:trPr>
          <w:trHeight w:val="118"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1</w:t>
            </w:r>
          </w:p>
        </w:tc>
        <w:tc>
          <w:tcPr>
            <w:tcW w:w="6503" w:type="dxa"/>
          </w:tcPr>
          <w:p w:rsidR="00427006" w:rsidRPr="00CA7C3C" w:rsidRDefault="00427006" w:rsidP="00E34A7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CA7C3C">
              <w:rPr>
                <w:bCs/>
                <w:sz w:val="20"/>
                <w:szCs w:val="20"/>
              </w:rPr>
              <w:t>1.1. Строительство за счет инвесторов детских площадок</w:t>
            </w:r>
          </w:p>
        </w:tc>
        <w:tc>
          <w:tcPr>
            <w:tcW w:w="2882" w:type="dxa"/>
          </w:tcPr>
          <w:p w:rsidR="00427006" w:rsidRPr="00CA7C3C" w:rsidRDefault="00427006" w:rsidP="00E34A7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Неполное финансирование (финансируется из внебю</w:t>
            </w:r>
            <w:r w:rsidRPr="00CA7C3C">
              <w:rPr>
                <w:sz w:val="20"/>
                <w:szCs w:val="20"/>
              </w:rPr>
              <w:t>д</w:t>
            </w:r>
            <w:r w:rsidRPr="00CA7C3C">
              <w:rPr>
                <w:sz w:val="20"/>
                <w:szCs w:val="20"/>
              </w:rPr>
              <w:t>жетных средств)</w:t>
            </w:r>
          </w:p>
        </w:tc>
      </w:tr>
      <w:tr w:rsidR="00427006" w:rsidRPr="00CA7C3C" w:rsidTr="00F11B2A">
        <w:trPr>
          <w:trHeight w:val="118"/>
        </w:trPr>
        <w:tc>
          <w:tcPr>
            <w:tcW w:w="503" w:type="dxa"/>
          </w:tcPr>
          <w:p w:rsidR="00427006" w:rsidRPr="00CA7C3C" w:rsidRDefault="00427006" w:rsidP="00F11B2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2</w:t>
            </w:r>
          </w:p>
        </w:tc>
        <w:tc>
          <w:tcPr>
            <w:tcW w:w="6503" w:type="dxa"/>
          </w:tcPr>
          <w:p w:rsidR="00427006" w:rsidRPr="00CA7C3C" w:rsidRDefault="00427006" w:rsidP="00E34A7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CA7C3C">
              <w:rPr>
                <w:bCs/>
                <w:sz w:val="20"/>
                <w:szCs w:val="20"/>
              </w:rPr>
              <w:t>2.1. Создание условий для строительства спортивно-оздоровительного комплекса на берегу реки Великой (Степановский лужок)</w:t>
            </w:r>
          </w:p>
        </w:tc>
        <w:tc>
          <w:tcPr>
            <w:tcW w:w="2882" w:type="dxa"/>
          </w:tcPr>
          <w:p w:rsidR="00427006" w:rsidRPr="00CA7C3C" w:rsidRDefault="00427006" w:rsidP="00E34A7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CA7C3C">
              <w:rPr>
                <w:sz w:val="20"/>
                <w:szCs w:val="20"/>
              </w:rPr>
              <w:t>Первоначальный инвестор отказался от выполнения р</w:t>
            </w:r>
            <w:r w:rsidRPr="00CA7C3C">
              <w:rPr>
                <w:sz w:val="20"/>
                <w:szCs w:val="20"/>
              </w:rPr>
              <w:t>а</w:t>
            </w:r>
            <w:r w:rsidRPr="00CA7C3C">
              <w:rPr>
                <w:sz w:val="20"/>
                <w:szCs w:val="20"/>
              </w:rPr>
              <w:t>бот. Ведется поиск нового и</w:t>
            </w:r>
            <w:r w:rsidRPr="00CA7C3C">
              <w:rPr>
                <w:sz w:val="20"/>
                <w:szCs w:val="20"/>
              </w:rPr>
              <w:t>н</w:t>
            </w:r>
            <w:r w:rsidRPr="00CA7C3C">
              <w:rPr>
                <w:sz w:val="20"/>
                <w:szCs w:val="20"/>
              </w:rPr>
              <w:t>вестора</w:t>
            </w:r>
          </w:p>
        </w:tc>
      </w:tr>
    </w:tbl>
    <w:p w:rsidR="00427006" w:rsidRPr="00CA7C3C" w:rsidRDefault="00427006" w:rsidP="00E34A7F">
      <w:pPr>
        <w:widowControl w:val="0"/>
        <w:ind w:firstLine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A32B9D">
      <w:pPr>
        <w:widowControl w:val="0"/>
        <w:jc w:val="both"/>
        <w:rPr>
          <w:b/>
          <w:i/>
          <w:szCs w:val="24"/>
          <w:shd w:val="clear" w:color="auto" w:fill="F2DBDB"/>
        </w:rPr>
      </w:pPr>
      <w:r w:rsidRPr="00CA7C3C">
        <w:rPr>
          <w:b/>
          <w:i/>
          <w:szCs w:val="24"/>
        </w:rPr>
        <w:t>2.2.2. Информация о не достигнутых показателях уровня решения задач</w:t>
      </w: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b/>
          <w:bCs/>
          <w:sz w:val="8"/>
          <w:szCs w:val="8"/>
          <w:lang w:eastAsia="ru-RU"/>
        </w:rPr>
      </w:pP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  <w:lang w:eastAsia="ru-RU"/>
        </w:rPr>
        <w:t xml:space="preserve">Задачами </w:t>
      </w:r>
      <w:r w:rsidRPr="00CA7C3C">
        <w:rPr>
          <w:szCs w:val="22"/>
        </w:rPr>
        <w:t xml:space="preserve">ПД 2012-2014 </w:t>
      </w:r>
      <w:r w:rsidRPr="00CA7C3C">
        <w:rPr>
          <w:szCs w:val="24"/>
          <w:lang w:eastAsia="ru-RU"/>
        </w:rPr>
        <w:t xml:space="preserve">в 2013 году было предусмотрено достижение </w:t>
      </w:r>
      <w:r w:rsidRPr="00CA7C3C">
        <w:rPr>
          <w:szCs w:val="22"/>
          <w:lang w:eastAsia="ru-RU"/>
        </w:rPr>
        <w:t>93 показателей (достигнуто – 54, что составляет 58%).</w:t>
      </w:r>
      <w:r w:rsidRPr="00CA7C3C">
        <w:rPr>
          <w:szCs w:val="24"/>
          <w:lang w:eastAsia="ru-RU"/>
        </w:rPr>
        <w:t xml:space="preserve"> </w:t>
      </w: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szCs w:val="22"/>
          <w:lang w:eastAsia="ru-RU"/>
        </w:rPr>
      </w:pPr>
      <w:r w:rsidRPr="00CA7C3C">
        <w:rPr>
          <w:szCs w:val="22"/>
          <w:lang w:eastAsia="ru-RU"/>
        </w:rPr>
        <w:t>Всего не достигнуто 39 показателей (42%),</w:t>
      </w: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szCs w:val="22"/>
          <w:lang w:eastAsia="ru-RU"/>
        </w:rPr>
      </w:pPr>
      <w:r w:rsidRPr="00CA7C3C">
        <w:rPr>
          <w:szCs w:val="22"/>
          <w:lang w:eastAsia="ru-RU"/>
        </w:rPr>
        <w:t>в т.ч</w:t>
      </w: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szCs w:val="22"/>
          <w:lang w:eastAsia="ru-RU"/>
        </w:rPr>
      </w:pPr>
      <w:r w:rsidRPr="00CA7C3C">
        <w:rPr>
          <w:szCs w:val="22"/>
          <w:lang w:eastAsia="ru-RU"/>
        </w:rPr>
        <w:t>- не достигнуто полностью (</w:t>
      </w:r>
      <w:r w:rsidRPr="00CA7C3C">
        <w:rPr>
          <w:i/>
          <w:szCs w:val="22"/>
          <w:lang w:eastAsia="ru-RU"/>
        </w:rPr>
        <w:t xml:space="preserve">уровень достижения равен </w:t>
      </w:r>
      <w:r w:rsidRPr="00CA7C3C">
        <w:rPr>
          <w:i/>
          <w:smallCaps/>
          <w:szCs w:val="22"/>
          <w:lang w:eastAsia="ru-RU"/>
        </w:rPr>
        <w:t>нулю</w:t>
      </w:r>
      <w:r w:rsidRPr="00CA7C3C">
        <w:rPr>
          <w:szCs w:val="22"/>
          <w:lang w:eastAsia="ru-RU"/>
        </w:rPr>
        <w:t>) -  16;</w:t>
      </w: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szCs w:val="22"/>
          <w:lang w:eastAsia="ru-RU"/>
        </w:rPr>
      </w:pPr>
      <w:r w:rsidRPr="00CA7C3C">
        <w:rPr>
          <w:szCs w:val="22"/>
          <w:lang w:eastAsia="ru-RU"/>
        </w:rPr>
        <w:t>- не достигнуто частично – 10;</w:t>
      </w: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szCs w:val="22"/>
          <w:lang w:eastAsia="ru-RU"/>
        </w:rPr>
      </w:pPr>
      <w:r w:rsidRPr="00CA7C3C">
        <w:rPr>
          <w:szCs w:val="22"/>
          <w:lang w:eastAsia="ru-RU"/>
        </w:rPr>
        <w:t>- перенесено достижение – 13.</w:t>
      </w: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szCs w:val="22"/>
          <w:lang w:eastAsia="ru-RU"/>
        </w:rPr>
      </w:pP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A7C3C">
        <w:rPr>
          <w:szCs w:val="24"/>
        </w:rPr>
        <w:t xml:space="preserve">Следствием не выполненных  мероприятий или частичным  (по различным причинам) их выполнением стало </w:t>
      </w:r>
      <w:r w:rsidRPr="00CA7C3C">
        <w:rPr>
          <w:szCs w:val="24"/>
          <w:u w:val="single"/>
        </w:rPr>
        <w:t>не достижение</w:t>
      </w:r>
      <w:r w:rsidRPr="00CA7C3C">
        <w:rPr>
          <w:szCs w:val="24"/>
          <w:u w:val="single"/>
          <w:shd w:val="clear" w:color="auto" w:fill="FFFFFF"/>
        </w:rPr>
        <w:t xml:space="preserve"> </w:t>
      </w:r>
      <w:r w:rsidRPr="00CA7C3C">
        <w:rPr>
          <w:szCs w:val="24"/>
          <w:u w:val="single"/>
        </w:rPr>
        <w:t>соответствующих показателей уровней решения задач.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i/>
          <w:szCs w:val="24"/>
          <w:u w:val="single"/>
          <w:shd w:val="clear" w:color="auto" w:fill="FFFFFF"/>
          <w:lang w:eastAsia="ru-RU"/>
        </w:rPr>
      </w:pPr>
      <w:r w:rsidRPr="00CA7C3C">
        <w:rPr>
          <w:i/>
          <w:szCs w:val="24"/>
          <w:u w:val="single"/>
          <w:shd w:val="clear" w:color="auto" w:fill="FFFFFF"/>
          <w:lang w:eastAsia="ru-RU"/>
        </w:rPr>
        <w:t>Комитет информационных технологий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8C5BCA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Из 3 показателей уровня решения задач, предусмотренных к выполнению в 2013 году, не достигнуто 3 (100%), в т.ч.:</w:t>
      </w:r>
    </w:p>
    <w:p w:rsidR="00427006" w:rsidRPr="00CA7C3C" w:rsidRDefault="00427006" w:rsidP="008C5BCA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 xml:space="preserve"> - не достигнуто полностью </w:t>
      </w:r>
      <w:r w:rsidRPr="00CA7C3C">
        <w:rPr>
          <w:szCs w:val="22"/>
          <w:lang w:eastAsia="ru-RU"/>
        </w:rPr>
        <w:t>(</w:t>
      </w:r>
      <w:r w:rsidRPr="00CA7C3C">
        <w:rPr>
          <w:i/>
          <w:szCs w:val="22"/>
          <w:lang w:eastAsia="ru-RU"/>
        </w:rPr>
        <w:t xml:space="preserve">уровень достижения равен </w:t>
      </w:r>
      <w:r w:rsidRPr="00CA7C3C">
        <w:rPr>
          <w:i/>
          <w:smallCaps/>
          <w:szCs w:val="22"/>
          <w:lang w:eastAsia="ru-RU"/>
        </w:rPr>
        <w:t>нулю</w:t>
      </w:r>
      <w:r w:rsidRPr="00CA7C3C">
        <w:rPr>
          <w:szCs w:val="22"/>
          <w:lang w:eastAsia="ru-RU"/>
        </w:rPr>
        <w:t>)</w:t>
      </w:r>
      <w:r w:rsidRPr="00CA7C3C">
        <w:rPr>
          <w:szCs w:val="22"/>
          <w:shd w:val="clear" w:color="auto" w:fill="FFFFFF"/>
        </w:rPr>
        <w:t xml:space="preserve"> – 0 (0%)</w:t>
      </w:r>
    </w:p>
    <w:p w:rsidR="00427006" w:rsidRPr="00CA7C3C" w:rsidRDefault="00427006" w:rsidP="008C5BCA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-  не достигнуто частично – 3 (в связи с отсутствием финансирования)</w:t>
      </w:r>
    </w:p>
    <w:p w:rsidR="00427006" w:rsidRPr="00CA7C3C" w:rsidRDefault="00427006" w:rsidP="008C5BCA">
      <w:pPr>
        <w:widowControl w:val="0"/>
        <w:jc w:val="both"/>
        <w:rPr>
          <w:szCs w:val="22"/>
          <w:shd w:val="clear" w:color="auto" w:fill="FFFFFF"/>
        </w:rPr>
      </w:pPr>
    </w:p>
    <w:p w:rsidR="00427006" w:rsidRPr="00CA7C3C" w:rsidRDefault="00427006" w:rsidP="008C5BCA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i/>
          <w:szCs w:val="24"/>
          <w:u w:val="single"/>
          <w:shd w:val="clear" w:color="auto" w:fill="FFFFFF"/>
          <w:lang w:eastAsia="ru-RU"/>
        </w:rPr>
        <w:t>Управление по учету и распределению жилой площади</w:t>
      </w:r>
    </w:p>
    <w:p w:rsidR="00427006" w:rsidRPr="00CA7C3C" w:rsidRDefault="00427006" w:rsidP="008C5BCA">
      <w:pPr>
        <w:widowControl w:val="0"/>
        <w:jc w:val="both"/>
        <w:rPr>
          <w:szCs w:val="22"/>
          <w:shd w:val="clear" w:color="auto" w:fill="FFFFFF"/>
        </w:rPr>
      </w:pPr>
    </w:p>
    <w:p w:rsidR="00427006" w:rsidRPr="00CA7C3C" w:rsidRDefault="00427006" w:rsidP="00C7436D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Из 10 показателей уровня решения задач, предусмотренных к выполнению в 2013 году, не достигнуто 9 (100%), в т.ч.:</w:t>
      </w:r>
    </w:p>
    <w:p w:rsidR="00427006" w:rsidRPr="00CA7C3C" w:rsidRDefault="00427006" w:rsidP="00C7436D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 xml:space="preserve"> - перенесено достижение показателя на 2014 год – 8 (80%)</w:t>
      </w:r>
    </w:p>
    <w:p w:rsidR="00427006" w:rsidRPr="00CA7C3C" w:rsidRDefault="00427006" w:rsidP="00C7436D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-  не достигнуто частично – 1 (в связи с отсутствием финансирования)</w:t>
      </w:r>
    </w:p>
    <w:p w:rsidR="00427006" w:rsidRPr="00CA7C3C" w:rsidRDefault="00427006" w:rsidP="00C7436D">
      <w:pPr>
        <w:widowControl w:val="0"/>
        <w:jc w:val="both"/>
        <w:rPr>
          <w:szCs w:val="22"/>
          <w:shd w:val="clear" w:color="auto" w:fill="FFFFFF"/>
        </w:rPr>
      </w:pPr>
    </w:p>
    <w:p w:rsidR="00427006" w:rsidRPr="00CA7C3C" w:rsidRDefault="00427006" w:rsidP="00C7436D">
      <w:pPr>
        <w:widowControl w:val="0"/>
        <w:jc w:val="both"/>
        <w:rPr>
          <w:i/>
          <w:szCs w:val="22"/>
          <w:u w:val="single"/>
          <w:shd w:val="clear" w:color="auto" w:fill="FFFFFF"/>
        </w:rPr>
      </w:pPr>
      <w:r w:rsidRPr="00CA7C3C">
        <w:rPr>
          <w:i/>
          <w:szCs w:val="22"/>
          <w:u w:val="single"/>
          <w:shd w:val="clear" w:color="auto" w:fill="FFFFFF"/>
        </w:rPr>
        <w:t>Комитет по управлению муниципальным имуществом</w:t>
      </w:r>
    </w:p>
    <w:p w:rsidR="00427006" w:rsidRPr="00CA7C3C" w:rsidRDefault="00427006" w:rsidP="00C7436D">
      <w:pPr>
        <w:widowControl w:val="0"/>
        <w:jc w:val="both"/>
        <w:rPr>
          <w:szCs w:val="22"/>
          <w:shd w:val="clear" w:color="auto" w:fill="FFFFFF"/>
        </w:rPr>
      </w:pPr>
    </w:p>
    <w:p w:rsidR="00427006" w:rsidRPr="00CA7C3C" w:rsidRDefault="00427006" w:rsidP="00357593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Из 10 показателей уровня решения задач, предусмотренных к выполнению в 2013 году, частично не достигнут 1 (10%).</w:t>
      </w:r>
    </w:p>
    <w:p w:rsidR="00427006" w:rsidRPr="00CA7C3C" w:rsidRDefault="00427006" w:rsidP="00C7436D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i/>
          <w:szCs w:val="22"/>
          <w:u w:val="single"/>
          <w:shd w:val="clear" w:color="auto" w:fill="FFFFFF"/>
        </w:rPr>
      </w:pPr>
      <w:r w:rsidRPr="00CA7C3C">
        <w:rPr>
          <w:i/>
          <w:szCs w:val="22"/>
          <w:u w:val="single"/>
          <w:shd w:val="clear" w:color="auto" w:fill="FFFFFF"/>
        </w:rPr>
        <w:t>Финансовое управление</w:t>
      </w:r>
    </w:p>
    <w:p w:rsidR="00427006" w:rsidRPr="00CA7C3C" w:rsidRDefault="00427006" w:rsidP="002A1F52">
      <w:pPr>
        <w:widowControl w:val="0"/>
        <w:jc w:val="both"/>
        <w:rPr>
          <w:i/>
          <w:szCs w:val="22"/>
          <w:u w:val="single"/>
          <w:shd w:val="clear" w:color="auto" w:fill="FFFFFF"/>
        </w:rPr>
      </w:pP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2"/>
          <w:shd w:val="clear" w:color="auto" w:fill="FFFFFF"/>
        </w:rPr>
        <w:t>Из 5 показателей уровня решения задач, предусмотренных к выполнению в 2013 году, частично не достигнут 1 (20%).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i/>
          <w:szCs w:val="24"/>
          <w:u w:val="single"/>
          <w:shd w:val="clear" w:color="auto" w:fill="FFFFFF"/>
          <w:lang w:eastAsia="ru-RU"/>
        </w:rPr>
      </w:pPr>
      <w:r w:rsidRPr="00CA7C3C">
        <w:rPr>
          <w:i/>
          <w:szCs w:val="24"/>
          <w:u w:val="single"/>
          <w:shd w:val="clear" w:color="auto" w:fill="FFFFFF"/>
          <w:lang w:eastAsia="ru-RU"/>
        </w:rPr>
        <w:t>Управление культуры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8D01A9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Из 9 показателей уровня решения задач, предусмотренных к выполнению в 2013 году, не достигнуто 5 (56%), в т.ч.:</w:t>
      </w:r>
    </w:p>
    <w:p w:rsidR="00427006" w:rsidRPr="00CA7C3C" w:rsidRDefault="00427006" w:rsidP="008D01A9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 xml:space="preserve"> - не достигнуто полностью </w:t>
      </w:r>
      <w:r w:rsidRPr="00CA7C3C">
        <w:rPr>
          <w:szCs w:val="22"/>
          <w:lang w:eastAsia="ru-RU"/>
        </w:rPr>
        <w:t>(</w:t>
      </w:r>
      <w:r w:rsidRPr="00CA7C3C">
        <w:rPr>
          <w:i/>
          <w:szCs w:val="22"/>
          <w:lang w:eastAsia="ru-RU"/>
        </w:rPr>
        <w:t xml:space="preserve">уровень достижения равен </w:t>
      </w:r>
      <w:r w:rsidRPr="00CA7C3C">
        <w:rPr>
          <w:i/>
          <w:smallCaps/>
          <w:szCs w:val="22"/>
          <w:lang w:eastAsia="ru-RU"/>
        </w:rPr>
        <w:t>нулю</w:t>
      </w:r>
      <w:r w:rsidRPr="00CA7C3C">
        <w:rPr>
          <w:szCs w:val="22"/>
          <w:lang w:eastAsia="ru-RU"/>
        </w:rPr>
        <w:t>)</w:t>
      </w:r>
      <w:r w:rsidRPr="00CA7C3C">
        <w:rPr>
          <w:szCs w:val="22"/>
          <w:shd w:val="clear" w:color="auto" w:fill="FFFFFF"/>
        </w:rPr>
        <w:t xml:space="preserve"> – 3 (33%)</w:t>
      </w:r>
    </w:p>
    <w:p w:rsidR="00427006" w:rsidRPr="00CA7C3C" w:rsidRDefault="00427006" w:rsidP="008D01A9">
      <w:pPr>
        <w:widowControl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2"/>
          <w:shd w:val="clear" w:color="auto" w:fill="FFFFFF"/>
        </w:rPr>
        <w:t>-  не достигнуто частично – 2 (в связи с недостаточным финансированием)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i/>
          <w:szCs w:val="24"/>
          <w:u w:val="single"/>
          <w:shd w:val="clear" w:color="auto" w:fill="FFFFFF"/>
          <w:lang w:eastAsia="ru-RU"/>
        </w:rPr>
      </w:pPr>
      <w:r w:rsidRPr="00CA7C3C">
        <w:rPr>
          <w:i/>
          <w:szCs w:val="24"/>
          <w:u w:val="single"/>
          <w:shd w:val="clear" w:color="auto" w:fill="FFFFFF"/>
          <w:lang w:eastAsia="ru-RU"/>
        </w:rPr>
        <w:t>Управление городского хозяйства</w:t>
      </w:r>
    </w:p>
    <w:p w:rsidR="00427006" w:rsidRPr="00CA7C3C" w:rsidRDefault="00427006" w:rsidP="002A1F52">
      <w:pPr>
        <w:widowControl w:val="0"/>
        <w:jc w:val="both"/>
        <w:rPr>
          <w:i/>
          <w:szCs w:val="24"/>
          <w:u w:val="single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4"/>
          <w:shd w:val="clear" w:color="auto" w:fill="FFFFFF"/>
          <w:lang w:eastAsia="ru-RU"/>
        </w:rPr>
        <w:t>Из 5 показателей уровня решения задач, предусмотренных к выполнению в 2013 году, не достигнуто 5 (100%), в т.ч.: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4"/>
          <w:shd w:val="clear" w:color="auto" w:fill="FFFFFF"/>
          <w:lang w:eastAsia="ru-RU"/>
        </w:rPr>
        <w:t>- в связи с отсутствием финансирования – 4;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4"/>
          <w:shd w:val="clear" w:color="auto" w:fill="FFFFFF"/>
          <w:lang w:eastAsia="ru-RU"/>
        </w:rPr>
        <w:t xml:space="preserve">- по другим причинам – 1. </w:t>
      </w:r>
    </w:p>
    <w:p w:rsidR="00427006" w:rsidRPr="00CA7C3C" w:rsidRDefault="00427006" w:rsidP="002A1F52">
      <w:pPr>
        <w:widowControl w:val="0"/>
        <w:jc w:val="both"/>
        <w:rPr>
          <w:szCs w:val="24"/>
          <w:u w:val="single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szCs w:val="24"/>
          <w:u w:val="single"/>
          <w:shd w:val="clear" w:color="auto" w:fill="FFFFFF"/>
          <w:lang w:eastAsia="ru-RU"/>
        </w:rPr>
      </w:pPr>
      <w:r w:rsidRPr="00CA7C3C">
        <w:rPr>
          <w:i/>
          <w:szCs w:val="24"/>
          <w:u w:val="single"/>
          <w:shd w:val="clear" w:color="auto" w:fill="FFFFFF"/>
          <w:lang w:eastAsia="ru-RU"/>
        </w:rPr>
        <w:t>Комитет  по делам гражданской обороны и предупреждению чрезвычайных ситуаций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B81099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Из 12 показателей уровня решения задач, предусмотренных к выполнению в 2013 году, не достигнуто 4 (33%), в т.ч.:</w:t>
      </w:r>
    </w:p>
    <w:p w:rsidR="00427006" w:rsidRPr="00CA7C3C" w:rsidRDefault="00427006" w:rsidP="00A4754C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- достижение показателя перенесено на 2014 год – 3;</w:t>
      </w:r>
    </w:p>
    <w:p w:rsidR="00427006" w:rsidRPr="00CA7C3C" w:rsidRDefault="00427006" w:rsidP="00A4754C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- не достигнуто частично – 1 (в связи с недостаточным финансированием).</w:t>
      </w:r>
    </w:p>
    <w:p w:rsidR="00427006" w:rsidRPr="00CA7C3C" w:rsidRDefault="00427006" w:rsidP="00A4754C">
      <w:pPr>
        <w:widowControl w:val="0"/>
        <w:jc w:val="both"/>
        <w:rPr>
          <w:szCs w:val="22"/>
          <w:shd w:val="clear" w:color="auto" w:fill="FFFFFF"/>
        </w:rPr>
      </w:pPr>
    </w:p>
    <w:p w:rsidR="00427006" w:rsidRPr="00CA7C3C" w:rsidRDefault="00427006" w:rsidP="00A4754C">
      <w:pPr>
        <w:widowControl w:val="0"/>
        <w:jc w:val="both"/>
        <w:rPr>
          <w:i/>
          <w:szCs w:val="22"/>
          <w:u w:val="single"/>
          <w:shd w:val="clear" w:color="auto" w:fill="FFFFFF"/>
        </w:rPr>
      </w:pPr>
      <w:r w:rsidRPr="00CA7C3C">
        <w:rPr>
          <w:i/>
          <w:szCs w:val="22"/>
          <w:u w:val="single"/>
          <w:shd w:val="clear" w:color="auto" w:fill="FFFFFF"/>
        </w:rPr>
        <w:t>Управление по градостроительной деятельности</w:t>
      </w:r>
    </w:p>
    <w:p w:rsidR="00427006" w:rsidRPr="00CA7C3C" w:rsidRDefault="00427006" w:rsidP="00A4754C">
      <w:pPr>
        <w:widowControl w:val="0"/>
        <w:jc w:val="both"/>
        <w:rPr>
          <w:i/>
          <w:szCs w:val="22"/>
          <w:u w:val="single"/>
          <w:shd w:val="clear" w:color="auto" w:fill="FFFFFF"/>
        </w:rPr>
      </w:pPr>
    </w:p>
    <w:p w:rsidR="00427006" w:rsidRPr="00CA7C3C" w:rsidRDefault="00427006" w:rsidP="00E34A7F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Из 7 показателей уровня решения задач, предусмотренных к выполнению в 2013 году, не достигнуто 4 (57%), в т.ч.:</w:t>
      </w:r>
    </w:p>
    <w:p w:rsidR="00427006" w:rsidRPr="00CA7C3C" w:rsidRDefault="00427006" w:rsidP="00E34A7F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- достижение показателя перенесено на 2014 год – 2;</w:t>
      </w:r>
    </w:p>
    <w:p w:rsidR="00427006" w:rsidRPr="00CA7C3C" w:rsidRDefault="00427006" w:rsidP="00E34A7F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- не достигнуто полностью – 2 (в связи с недостаточным финансированием)</w:t>
      </w:r>
    </w:p>
    <w:p w:rsidR="00427006" w:rsidRPr="00CA7C3C" w:rsidRDefault="00427006" w:rsidP="00E34A7F">
      <w:pPr>
        <w:widowControl w:val="0"/>
        <w:jc w:val="both"/>
        <w:rPr>
          <w:szCs w:val="22"/>
          <w:shd w:val="clear" w:color="auto" w:fill="FFFFFF"/>
        </w:rPr>
      </w:pPr>
    </w:p>
    <w:p w:rsidR="00427006" w:rsidRPr="00CA7C3C" w:rsidRDefault="00427006" w:rsidP="00E34A7F">
      <w:pPr>
        <w:widowControl w:val="0"/>
        <w:jc w:val="both"/>
        <w:rPr>
          <w:i/>
          <w:szCs w:val="22"/>
          <w:u w:val="single"/>
          <w:shd w:val="clear" w:color="auto" w:fill="FFFFFF"/>
        </w:rPr>
      </w:pPr>
      <w:r w:rsidRPr="00CA7C3C">
        <w:rPr>
          <w:i/>
          <w:szCs w:val="22"/>
          <w:u w:val="single"/>
          <w:shd w:val="clear" w:color="auto" w:fill="FFFFFF"/>
        </w:rPr>
        <w:t>Комитет по физической культуре спорту и делам молодежи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4"/>
          <w:shd w:val="clear" w:color="auto" w:fill="FFFFFF"/>
          <w:lang w:eastAsia="ru-RU"/>
        </w:rPr>
        <w:t xml:space="preserve">Из 12 </w:t>
      </w:r>
      <w:r w:rsidRPr="00CA7C3C">
        <w:rPr>
          <w:szCs w:val="22"/>
          <w:shd w:val="clear" w:color="auto" w:fill="FFFFFF"/>
        </w:rPr>
        <w:t>показателей уровня решения задач, предусмотренных к выполнению в 2013 году, не достигнуто 7 (58%), в т.ч.:</w:t>
      </w:r>
    </w:p>
    <w:p w:rsidR="00427006" w:rsidRPr="00CA7C3C" w:rsidRDefault="00427006" w:rsidP="002A1F52">
      <w:pPr>
        <w:widowControl w:val="0"/>
        <w:jc w:val="both"/>
        <w:rPr>
          <w:szCs w:val="22"/>
          <w:shd w:val="clear" w:color="auto" w:fill="FFFFFF"/>
        </w:rPr>
      </w:pPr>
      <w:r w:rsidRPr="00CA7C3C">
        <w:rPr>
          <w:szCs w:val="22"/>
          <w:shd w:val="clear" w:color="auto" w:fill="FFFFFF"/>
        </w:rPr>
        <w:t>- не достигнуто полностью – 6 (в связи с отсутствием финансирования);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  <w:r w:rsidRPr="00CA7C3C">
        <w:rPr>
          <w:szCs w:val="22"/>
          <w:shd w:val="clear" w:color="auto" w:fill="FFFFFF"/>
        </w:rPr>
        <w:t>- не достигнуто частично – 1.</w:t>
      </w: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A32B9D">
      <w:pPr>
        <w:widowControl w:val="0"/>
        <w:jc w:val="both"/>
        <w:rPr>
          <w:b/>
          <w:i/>
          <w:szCs w:val="24"/>
          <w:shd w:val="clear" w:color="auto" w:fill="F2DBDB"/>
        </w:rPr>
      </w:pPr>
      <w:r w:rsidRPr="00CA7C3C">
        <w:rPr>
          <w:b/>
          <w:i/>
          <w:szCs w:val="24"/>
        </w:rPr>
        <w:t>2.2.3. Сводная информация о результатах достижения показателей уровня решения задач</w:t>
      </w:r>
    </w:p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sz w:val="6"/>
          <w:szCs w:val="6"/>
          <w:lang w:eastAsia="ru-RU"/>
        </w:rPr>
      </w:pPr>
    </w:p>
    <w:tbl>
      <w:tblPr>
        <w:tblW w:w="10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4"/>
        <w:gridCol w:w="1385"/>
        <w:gridCol w:w="815"/>
        <w:gridCol w:w="709"/>
        <w:gridCol w:w="1417"/>
        <w:gridCol w:w="1172"/>
        <w:gridCol w:w="671"/>
        <w:gridCol w:w="709"/>
        <w:gridCol w:w="946"/>
        <w:gridCol w:w="992"/>
      </w:tblGrid>
      <w:tr w:rsidR="00427006" w:rsidRPr="00CA7C3C" w:rsidTr="000974BC">
        <w:trPr>
          <w:trHeight w:val="338"/>
          <w:tblHeader/>
        </w:trPr>
        <w:tc>
          <w:tcPr>
            <w:tcW w:w="1344" w:type="dxa"/>
            <w:vMerge w:val="restart"/>
            <w:shd w:val="clear" w:color="auto" w:fill="EAEAEA"/>
            <w:noWrap/>
          </w:tcPr>
          <w:p w:rsidR="00427006" w:rsidRPr="00CA7C3C" w:rsidRDefault="00427006" w:rsidP="00A32B9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Ответстве</w:t>
            </w:r>
            <w:r w:rsidRPr="00CA7C3C">
              <w:rPr>
                <w:sz w:val="20"/>
                <w:szCs w:val="20"/>
                <w:lang w:eastAsia="ru-RU"/>
              </w:rPr>
              <w:t>н</w:t>
            </w:r>
            <w:r w:rsidRPr="00CA7C3C">
              <w:rPr>
                <w:sz w:val="20"/>
                <w:szCs w:val="20"/>
                <w:lang w:eastAsia="ru-RU"/>
              </w:rPr>
              <w:t>ные испо</w:t>
            </w:r>
            <w:r w:rsidRPr="00CA7C3C">
              <w:rPr>
                <w:sz w:val="20"/>
                <w:szCs w:val="20"/>
                <w:lang w:eastAsia="ru-RU"/>
              </w:rPr>
              <w:t>л</w:t>
            </w:r>
            <w:r w:rsidRPr="00CA7C3C">
              <w:rPr>
                <w:sz w:val="20"/>
                <w:szCs w:val="20"/>
                <w:lang w:eastAsia="ru-RU"/>
              </w:rPr>
              <w:t>нители</w:t>
            </w:r>
          </w:p>
        </w:tc>
        <w:tc>
          <w:tcPr>
            <w:tcW w:w="1385" w:type="dxa"/>
            <w:vMerge w:val="restart"/>
            <w:shd w:val="clear" w:color="auto" w:fill="EAEAEA"/>
            <w:noWrap/>
          </w:tcPr>
          <w:p w:rsidR="00427006" w:rsidRPr="00CA7C3C" w:rsidRDefault="00427006" w:rsidP="00A32B9D">
            <w:pPr>
              <w:widowControl w:val="0"/>
              <w:ind w:right="-73"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Количество показателей, подлежащих достижению в 2013 году</w:t>
            </w:r>
          </w:p>
        </w:tc>
        <w:tc>
          <w:tcPr>
            <w:tcW w:w="4113" w:type="dxa"/>
            <w:gridSpan w:val="4"/>
            <w:shd w:val="clear" w:color="auto" w:fill="EAEAEA"/>
            <w:noWrap/>
          </w:tcPr>
          <w:p w:rsidR="00427006" w:rsidRPr="00CA7C3C" w:rsidRDefault="00427006" w:rsidP="00A32B9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Не достигнутые показатели</w:t>
            </w:r>
          </w:p>
        </w:tc>
        <w:tc>
          <w:tcPr>
            <w:tcW w:w="1380" w:type="dxa"/>
            <w:gridSpan w:val="2"/>
            <w:vMerge w:val="restart"/>
            <w:shd w:val="clear" w:color="auto" w:fill="EAEAEA"/>
            <w:noWrap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Количество и доля недо</w:t>
            </w:r>
            <w:r w:rsidRPr="00CA7C3C">
              <w:rPr>
                <w:sz w:val="20"/>
                <w:szCs w:val="20"/>
                <w:lang w:eastAsia="ru-RU"/>
              </w:rPr>
              <w:t>с</w:t>
            </w:r>
            <w:r w:rsidRPr="00CA7C3C">
              <w:rPr>
                <w:sz w:val="20"/>
                <w:szCs w:val="20"/>
                <w:lang w:eastAsia="ru-RU"/>
              </w:rPr>
              <w:t>тигнутых показателей</w:t>
            </w:r>
          </w:p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EAEAEA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Количество и до</w:t>
            </w:r>
          </w:p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 xml:space="preserve">ля показателей, </w:t>
            </w:r>
          </w:p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A7C3C">
              <w:rPr>
                <w:b/>
                <w:bCs/>
                <w:sz w:val="20"/>
                <w:szCs w:val="20"/>
                <w:lang w:eastAsia="ru-RU"/>
              </w:rPr>
              <w:t xml:space="preserve">достигнутых </w:t>
            </w:r>
          </w:p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/>
                <w:bCs/>
                <w:sz w:val="20"/>
                <w:szCs w:val="20"/>
                <w:lang w:eastAsia="ru-RU"/>
              </w:rPr>
              <w:t>полностью</w:t>
            </w:r>
          </w:p>
        </w:tc>
      </w:tr>
      <w:tr w:rsidR="00427006" w:rsidRPr="00CA7C3C" w:rsidTr="000974BC">
        <w:trPr>
          <w:trHeight w:val="456"/>
          <w:tblHeader/>
        </w:trPr>
        <w:tc>
          <w:tcPr>
            <w:tcW w:w="1344" w:type="dxa"/>
            <w:vMerge/>
            <w:shd w:val="clear" w:color="auto" w:fill="EAEAEA"/>
            <w:noWrap/>
            <w:vAlign w:val="bottom"/>
          </w:tcPr>
          <w:p w:rsidR="00427006" w:rsidRPr="00CA7C3C" w:rsidRDefault="00427006" w:rsidP="00A32B9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EAEAEA"/>
            <w:noWrap/>
            <w:vAlign w:val="bottom"/>
          </w:tcPr>
          <w:p w:rsidR="00427006" w:rsidRPr="00CA7C3C" w:rsidRDefault="00427006" w:rsidP="00A32B9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EAEAEA"/>
            <w:noWrap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b/>
                <w:sz w:val="20"/>
                <w:szCs w:val="20"/>
                <w:lang w:eastAsia="ru-RU"/>
              </w:rPr>
              <w:t>Полностью</w:t>
            </w:r>
            <w:r w:rsidRPr="00CA7C3C">
              <w:rPr>
                <w:sz w:val="20"/>
                <w:szCs w:val="20"/>
                <w:lang w:eastAsia="ru-RU"/>
              </w:rPr>
              <w:t xml:space="preserve"> не достигнутые</w:t>
            </w:r>
          </w:p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(</w:t>
            </w:r>
            <w:r w:rsidRPr="00CA7C3C">
              <w:rPr>
                <w:i/>
                <w:sz w:val="20"/>
                <w:szCs w:val="20"/>
                <w:lang w:eastAsia="ru-RU"/>
              </w:rPr>
              <w:t>уровень до</w:t>
            </w:r>
            <w:r w:rsidRPr="00CA7C3C">
              <w:rPr>
                <w:i/>
                <w:sz w:val="20"/>
                <w:szCs w:val="20"/>
                <w:lang w:eastAsia="ru-RU"/>
              </w:rPr>
              <w:t>с</w:t>
            </w:r>
            <w:r w:rsidRPr="00CA7C3C">
              <w:rPr>
                <w:i/>
                <w:sz w:val="20"/>
                <w:szCs w:val="20"/>
                <w:lang w:eastAsia="ru-RU"/>
              </w:rPr>
              <w:t>тижения р</w:t>
            </w:r>
            <w:r w:rsidRPr="00CA7C3C">
              <w:rPr>
                <w:i/>
                <w:sz w:val="20"/>
                <w:szCs w:val="20"/>
                <w:lang w:eastAsia="ru-RU"/>
              </w:rPr>
              <w:t>а</w:t>
            </w:r>
            <w:r w:rsidRPr="00CA7C3C">
              <w:rPr>
                <w:i/>
                <w:sz w:val="20"/>
                <w:szCs w:val="20"/>
                <w:lang w:eastAsia="ru-RU"/>
              </w:rPr>
              <w:t xml:space="preserve">вен </w:t>
            </w:r>
            <w:r w:rsidRPr="00CA7C3C">
              <w:rPr>
                <w:i/>
                <w:smallCaps/>
                <w:sz w:val="20"/>
                <w:szCs w:val="20"/>
                <w:lang w:eastAsia="ru-RU"/>
              </w:rPr>
              <w:t>нулю</w:t>
            </w:r>
            <w:r w:rsidRPr="00CA7C3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EAEAEA"/>
            <w:noWrap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b/>
                <w:sz w:val="20"/>
                <w:szCs w:val="20"/>
                <w:lang w:eastAsia="ru-RU"/>
              </w:rPr>
              <w:t>Частично</w:t>
            </w:r>
            <w:r w:rsidRPr="00CA7C3C">
              <w:rPr>
                <w:sz w:val="20"/>
                <w:szCs w:val="20"/>
                <w:lang w:eastAsia="ru-RU"/>
              </w:rPr>
              <w:t xml:space="preserve"> не достигнутые</w:t>
            </w:r>
          </w:p>
        </w:tc>
        <w:tc>
          <w:tcPr>
            <w:tcW w:w="1172" w:type="dxa"/>
            <w:shd w:val="clear" w:color="auto" w:fill="EAEAEA"/>
            <w:noWrap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Показат</w:t>
            </w:r>
            <w:r w:rsidRPr="00CA7C3C">
              <w:rPr>
                <w:sz w:val="20"/>
                <w:szCs w:val="20"/>
                <w:lang w:eastAsia="ru-RU"/>
              </w:rPr>
              <w:t>е</w:t>
            </w:r>
            <w:r w:rsidRPr="00CA7C3C">
              <w:rPr>
                <w:sz w:val="20"/>
                <w:szCs w:val="20"/>
                <w:lang w:eastAsia="ru-RU"/>
              </w:rPr>
              <w:t>ли, дост</w:t>
            </w:r>
            <w:r w:rsidRPr="00CA7C3C">
              <w:rPr>
                <w:sz w:val="20"/>
                <w:szCs w:val="20"/>
                <w:lang w:eastAsia="ru-RU"/>
              </w:rPr>
              <w:t>и</w:t>
            </w:r>
            <w:r w:rsidRPr="00CA7C3C">
              <w:rPr>
                <w:sz w:val="20"/>
                <w:szCs w:val="20"/>
                <w:lang w:eastAsia="ru-RU"/>
              </w:rPr>
              <w:t>жение к</w:t>
            </w:r>
            <w:r w:rsidRPr="00CA7C3C">
              <w:rPr>
                <w:sz w:val="20"/>
                <w:szCs w:val="20"/>
                <w:lang w:eastAsia="ru-RU"/>
              </w:rPr>
              <w:t>о</w:t>
            </w:r>
            <w:r w:rsidRPr="00CA7C3C">
              <w:rPr>
                <w:sz w:val="20"/>
                <w:szCs w:val="20"/>
                <w:lang w:eastAsia="ru-RU"/>
              </w:rPr>
              <w:t>торых п</w:t>
            </w:r>
            <w:r w:rsidRPr="00CA7C3C">
              <w:rPr>
                <w:sz w:val="20"/>
                <w:szCs w:val="20"/>
                <w:lang w:eastAsia="ru-RU"/>
              </w:rPr>
              <w:t>е</w:t>
            </w:r>
            <w:r w:rsidRPr="00CA7C3C">
              <w:rPr>
                <w:sz w:val="20"/>
                <w:szCs w:val="20"/>
                <w:lang w:eastAsia="ru-RU"/>
              </w:rPr>
              <w:t>ренесено</w:t>
            </w:r>
          </w:p>
        </w:tc>
        <w:tc>
          <w:tcPr>
            <w:tcW w:w="1380" w:type="dxa"/>
            <w:gridSpan w:val="2"/>
            <w:vMerge/>
            <w:shd w:val="clear" w:color="auto" w:fill="EAEAEA"/>
            <w:noWrap/>
          </w:tcPr>
          <w:p w:rsidR="00427006" w:rsidRPr="00CA7C3C" w:rsidRDefault="00427006" w:rsidP="00A32B9D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shd w:val="clear" w:color="auto" w:fill="EAEAEA"/>
          </w:tcPr>
          <w:p w:rsidR="00427006" w:rsidRPr="00CA7C3C" w:rsidRDefault="00427006" w:rsidP="00A32B9D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006" w:rsidRPr="00CA7C3C" w:rsidTr="000974BC">
        <w:trPr>
          <w:trHeight w:val="320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100%</w:t>
            </w:r>
          </w:p>
        </w:tc>
      </w:tr>
      <w:tr w:rsidR="00427006" w:rsidRPr="00CA7C3C" w:rsidTr="000974BC">
        <w:trPr>
          <w:trHeight w:val="320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44%</w:t>
            </w:r>
          </w:p>
        </w:tc>
      </w:tr>
      <w:tr w:rsidR="00427006" w:rsidRPr="00CA7C3C" w:rsidTr="000974BC">
        <w:trPr>
          <w:trHeight w:val="320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</w:tr>
      <w:tr w:rsidR="00427006" w:rsidRPr="00CA7C3C" w:rsidTr="000974BC">
        <w:trPr>
          <w:trHeight w:val="320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УУРЖП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10%</w:t>
            </w:r>
          </w:p>
        </w:tc>
      </w:tr>
      <w:tr w:rsidR="00427006" w:rsidRPr="00CA7C3C" w:rsidTr="000974BC">
        <w:trPr>
          <w:trHeight w:val="320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УГХ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</w:tr>
      <w:tr w:rsidR="00427006" w:rsidRPr="00CA7C3C" w:rsidTr="000974BC">
        <w:trPr>
          <w:trHeight w:val="333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КСЭР и ПР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A7C3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100%</w:t>
            </w:r>
          </w:p>
        </w:tc>
      </w:tr>
      <w:tr w:rsidR="00427006" w:rsidRPr="00CA7C3C" w:rsidTr="000974BC">
        <w:trPr>
          <w:trHeight w:val="333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КГО и ЧС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67%</w:t>
            </w:r>
          </w:p>
        </w:tc>
      </w:tr>
      <w:tr w:rsidR="00427006" w:rsidRPr="00CA7C3C" w:rsidTr="000974BC">
        <w:trPr>
          <w:trHeight w:val="333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90%</w:t>
            </w:r>
          </w:p>
        </w:tc>
      </w:tr>
      <w:tr w:rsidR="00427006" w:rsidRPr="00CA7C3C" w:rsidTr="000974BC">
        <w:trPr>
          <w:trHeight w:val="333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КФС и ДМ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42%</w:t>
            </w:r>
          </w:p>
        </w:tc>
      </w:tr>
      <w:tr w:rsidR="00427006" w:rsidRPr="00CA7C3C" w:rsidTr="000974BC">
        <w:trPr>
          <w:trHeight w:val="333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УГД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43%</w:t>
            </w:r>
          </w:p>
        </w:tc>
      </w:tr>
      <w:tr w:rsidR="00427006" w:rsidRPr="00CA7C3C" w:rsidTr="000974BC">
        <w:trPr>
          <w:trHeight w:val="333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38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80%</w:t>
            </w:r>
          </w:p>
        </w:tc>
      </w:tr>
      <w:tr w:rsidR="00427006" w:rsidRPr="00CA7C3C" w:rsidTr="000974BC">
        <w:trPr>
          <w:trHeight w:val="320"/>
        </w:trPr>
        <w:tc>
          <w:tcPr>
            <w:tcW w:w="1344" w:type="dxa"/>
            <w:vAlign w:val="center"/>
          </w:tcPr>
          <w:p w:rsidR="00427006" w:rsidRPr="00CA7C3C" w:rsidRDefault="00427006" w:rsidP="00A32B9D">
            <w:pPr>
              <w:widowControl w:val="0"/>
              <w:ind w:firstLine="0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5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15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417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946" w:type="dxa"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noWrap/>
            <w:vAlign w:val="center"/>
          </w:tcPr>
          <w:p w:rsidR="00427006" w:rsidRPr="00CA7C3C" w:rsidRDefault="00427006" w:rsidP="009D785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58%</w:t>
            </w:r>
          </w:p>
        </w:tc>
      </w:tr>
    </w:tbl>
    <w:p w:rsidR="00427006" w:rsidRPr="00CA7C3C" w:rsidRDefault="00427006" w:rsidP="00A32B9D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2A1F52">
      <w:pPr>
        <w:widowControl w:val="0"/>
        <w:jc w:val="both"/>
        <w:rPr>
          <w:szCs w:val="24"/>
          <w:shd w:val="clear" w:color="auto" w:fill="FFFFFF"/>
          <w:lang w:eastAsia="ru-RU"/>
        </w:rPr>
      </w:pPr>
    </w:p>
    <w:p w:rsidR="00427006" w:rsidRPr="00CA7C3C" w:rsidRDefault="00427006" w:rsidP="00AD13D9">
      <w:pPr>
        <w:widowControl w:val="0"/>
        <w:jc w:val="both"/>
        <w:rPr>
          <w:b/>
          <w:i/>
          <w:szCs w:val="24"/>
        </w:rPr>
      </w:pPr>
      <w:r w:rsidRPr="00CA7C3C">
        <w:rPr>
          <w:b/>
          <w:i/>
          <w:szCs w:val="24"/>
        </w:rPr>
        <w:t>2.3.  Основные результаты финансирования Программы действий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Информация, представленная ниже, содержит обобщенные данные, соответствующие Разделу 3. «Результаты финансирования выполнения в 2013 году мероприятий Программы де</w:t>
      </w:r>
      <w:r w:rsidRPr="00CA7C3C">
        <w:rPr>
          <w:szCs w:val="24"/>
        </w:rPr>
        <w:t>й</w:t>
      </w:r>
      <w:r w:rsidRPr="00CA7C3C">
        <w:rPr>
          <w:szCs w:val="24"/>
        </w:rPr>
        <w:t>ствий Администрации города Пскова на 2012-2014 годы по реализации Стратегии развития г</w:t>
      </w:r>
      <w:r w:rsidRPr="00CA7C3C">
        <w:rPr>
          <w:szCs w:val="24"/>
        </w:rPr>
        <w:t>о</w:t>
      </w:r>
      <w:r w:rsidRPr="00CA7C3C">
        <w:rPr>
          <w:szCs w:val="24"/>
        </w:rPr>
        <w:t>рода до 2020 года».</w:t>
      </w:r>
    </w:p>
    <w:p w:rsidR="00427006" w:rsidRPr="00CA7C3C" w:rsidRDefault="00427006" w:rsidP="00AD13D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ru-RU"/>
        </w:rPr>
      </w:pPr>
    </w:p>
    <w:p w:rsidR="00427006" w:rsidRPr="00CA7C3C" w:rsidRDefault="00427006" w:rsidP="00D110BB">
      <w:pPr>
        <w:widowControl w:val="0"/>
        <w:autoSpaceDE w:val="0"/>
        <w:autoSpaceDN w:val="0"/>
        <w:adjustRightInd w:val="0"/>
        <w:ind w:left="1701" w:firstLine="0"/>
        <w:jc w:val="both"/>
        <w:rPr>
          <w:i/>
          <w:szCs w:val="24"/>
          <w:lang w:eastAsia="ru-RU"/>
        </w:rPr>
      </w:pPr>
      <w:r w:rsidRPr="00CA7C3C">
        <w:rPr>
          <w:i/>
          <w:szCs w:val="24"/>
          <w:lang w:eastAsia="ru-RU"/>
        </w:rPr>
        <w:t xml:space="preserve">Сводная оценка финансирования ПД 2012-2014 в 2013 году </w:t>
      </w:r>
    </w:p>
    <w:p w:rsidR="00427006" w:rsidRPr="00CA7C3C" w:rsidRDefault="00427006" w:rsidP="001A20E7">
      <w:pPr>
        <w:widowControl w:val="0"/>
        <w:autoSpaceDE w:val="0"/>
        <w:autoSpaceDN w:val="0"/>
        <w:adjustRightInd w:val="0"/>
        <w:ind w:left="7513" w:firstLine="0"/>
        <w:jc w:val="both"/>
        <w:rPr>
          <w:i/>
          <w:szCs w:val="24"/>
          <w:lang w:eastAsia="ru-RU"/>
        </w:rPr>
      </w:pPr>
      <w:r w:rsidRPr="00CA7C3C">
        <w:rPr>
          <w:i/>
          <w:szCs w:val="24"/>
          <w:lang w:eastAsia="ru-RU"/>
        </w:rPr>
        <w:t>(тыс. руб.)</w:t>
      </w:r>
    </w:p>
    <w:tbl>
      <w:tblPr>
        <w:tblW w:w="82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316"/>
        <w:gridCol w:w="1316"/>
        <w:gridCol w:w="2234"/>
      </w:tblGrid>
      <w:tr w:rsidR="00427006" w:rsidRPr="00CA7C3C" w:rsidTr="00EA0E94">
        <w:trPr>
          <w:trHeight w:val="86"/>
        </w:trPr>
        <w:tc>
          <w:tcPr>
            <w:tcW w:w="3402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  <w:r w:rsidRPr="00CA7C3C">
              <w:rPr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  <w:r w:rsidRPr="00CA7C3C">
              <w:rPr>
                <w:b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2234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  <w:r w:rsidRPr="00CA7C3C">
              <w:rPr>
                <w:b/>
                <w:sz w:val="22"/>
                <w:szCs w:val="22"/>
                <w:lang w:eastAsia="ru-RU"/>
              </w:rPr>
              <w:t>Уровень, %</w:t>
            </w:r>
          </w:p>
        </w:tc>
      </w:tr>
      <w:tr w:rsidR="00427006" w:rsidRPr="00CA7C3C" w:rsidTr="00EA0E94">
        <w:trPr>
          <w:trHeight w:val="119"/>
        </w:trPr>
        <w:tc>
          <w:tcPr>
            <w:tcW w:w="3402" w:type="dxa"/>
            <w:vAlign w:val="center"/>
          </w:tcPr>
          <w:p w:rsidR="00427006" w:rsidRPr="00CA7C3C" w:rsidRDefault="00427006" w:rsidP="00085FFE">
            <w:pPr>
              <w:ind w:firstLine="0"/>
              <w:jc w:val="both"/>
              <w:rPr>
                <w:b/>
                <w:szCs w:val="22"/>
                <w:lang w:eastAsia="ru-RU"/>
              </w:rPr>
            </w:pPr>
            <w:r w:rsidRPr="00CA7C3C">
              <w:rPr>
                <w:b/>
                <w:sz w:val="22"/>
                <w:szCs w:val="22"/>
                <w:lang w:eastAsia="ru-RU"/>
              </w:rPr>
              <w:t>Бюджет города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A7C3C">
              <w:rPr>
                <w:b/>
                <w:sz w:val="20"/>
                <w:szCs w:val="20"/>
                <w:lang w:eastAsia="ru-RU"/>
              </w:rPr>
              <w:t>1679426,710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A7C3C">
              <w:rPr>
                <w:b/>
                <w:sz w:val="20"/>
                <w:szCs w:val="20"/>
                <w:lang w:eastAsia="ru-RU"/>
              </w:rPr>
              <w:t>70586,907</w:t>
            </w:r>
          </w:p>
        </w:tc>
        <w:tc>
          <w:tcPr>
            <w:tcW w:w="2234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A7C3C">
              <w:rPr>
                <w:b/>
                <w:sz w:val="20"/>
                <w:szCs w:val="20"/>
                <w:lang w:eastAsia="ru-RU"/>
              </w:rPr>
              <w:t>4,20%</w:t>
            </w:r>
          </w:p>
        </w:tc>
      </w:tr>
      <w:tr w:rsidR="00427006" w:rsidRPr="00CA7C3C" w:rsidTr="00EA0E94">
        <w:trPr>
          <w:trHeight w:val="77"/>
        </w:trPr>
        <w:tc>
          <w:tcPr>
            <w:tcW w:w="3402" w:type="dxa"/>
            <w:vAlign w:val="center"/>
          </w:tcPr>
          <w:p w:rsidR="00427006" w:rsidRPr="00CA7C3C" w:rsidRDefault="00427006" w:rsidP="00085FFE">
            <w:pPr>
              <w:ind w:firstLine="0"/>
              <w:jc w:val="both"/>
              <w:rPr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>в т.ч.: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Cs w:val="22"/>
                <w:lang w:eastAsia="ru-RU"/>
              </w:rPr>
            </w:pPr>
          </w:p>
        </w:tc>
      </w:tr>
      <w:tr w:rsidR="00427006" w:rsidRPr="00CA7C3C" w:rsidTr="00EA0E94">
        <w:trPr>
          <w:trHeight w:val="69"/>
        </w:trPr>
        <w:tc>
          <w:tcPr>
            <w:tcW w:w="3402" w:type="dxa"/>
            <w:vAlign w:val="center"/>
          </w:tcPr>
          <w:p w:rsidR="00427006" w:rsidRPr="00CA7C3C" w:rsidRDefault="00427006" w:rsidP="00085FFE">
            <w:pPr>
              <w:ind w:firstLine="318"/>
              <w:jc w:val="both"/>
              <w:rPr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>- программная деятельность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1676906,710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68922,702</w:t>
            </w:r>
          </w:p>
        </w:tc>
        <w:tc>
          <w:tcPr>
            <w:tcW w:w="2234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4,11%</w:t>
            </w:r>
          </w:p>
        </w:tc>
      </w:tr>
      <w:tr w:rsidR="00427006" w:rsidRPr="00CA7C3C" w:rsidTr="00EA0E94">
        <w:trPr>
          <w:trHeight w:val="115"/>
        </w:trPr>
        <w:tc>
          <w:tcPr>
            <w:tcW w:w="3402" w:type="dxa"/>
            <w:noWrap/>
            <w:vAlign w:val="center"/>
          </w:tcPr>
          <w:p w:rsidR="00427006" w:rsidRPr="00CA7C3C" w:rsidRDefault="00427006" w:rsidP="00085FFE">
            <w:pPr>
              <w:ind w:firstLine="318"/>
              <w:jc w:val="both"/>
              <w:rPr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>- непрограммная деятельность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2 520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1 664</w:t>
            </w:r>
          </w:p>
        </w:tc>
        <w:tc>
          <w:tcPr>
            <w:tcW w:w="2234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66,04%</w:t>
            </w:r>
          </w:p>
        </w:tc>
      </w:tr>
      <w:tr w:rsidR="00427006" w:rsidRPr="00CA7C3C" w:rsidTr="00EA0E94">
        <w:trPr>
          <w:trHeight w:val="64"/>
        </w:trPr>
        <w:tc>
          <w:tcPr>
            <w:tcW w:w="3402" w:type="dxa"/>
            <w:vAlign w:val="center"/>
          </w:tcPr>
          <w:p w:rsidR="00427006" w:rsidRPr="00CA7C3C" w:rsidRDefault="00427006" w:rsidP="00085FFE">
            <w:pPr>
              <w:ind w:firstLine="0"/>
              <w:jc w:val="both"/>
              <w:rPr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821 595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91 878</w:t>
            </w:r>
          </w:p>
        </w:tc>
        <w:tc>
          <w:tcPr>
            <w:tcW w:w="2234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11,18%</w:t>
            </w:r>
          </w:p>
        </w:tc>
      </w:tr>
      <w:tr w:rsidR="00427006" w:rsidRPr="00CA7C3C" w:rsidTr="00EA0E94">
        <w:trPr>
          <w:trHeight w:val="65"/>
        </w:trPr>
        <w:tc>
          <w:tcPr>
            <w:tcW w:w="3402" w:type="dxa"/>
            <w:vAlign w:val="center"/>
          </w:tcPr>
          <w:p w:rsidR="00427006" w:rsidRPr="00CA7C3C" w:rsidRDefault="00427006" w:rsidP="00085FFE">
            <w:pPr>
              <w:ind w:firstLine="0"/>
              <w:jc w:val="both"/>
              <w:rPr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547 300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240 990</w:t>
            </w:r>
          </w:p>
        </w:tc>
        <w:tc>
          <w:tcPr>
            <w:tcW w:w="2234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44,03%</w:t>
            </w:r>
          </w:p>
        </w:tc>
      </w:tr>
      <w:tr w:rsidR="00427006" w:rsidRPr="00CA7C3C" w:rsidTr="00EA0E94">
        <w:trPr>
          <w:trHeight w:val="97"/>
        </w:trPr>
        <w:tc>
          <w:tcPr>
            <w:tcW w:w="3402" w:type="dxa"/>
            <w:vAlign w:val="center"/>
          </w:tcPr>
          <w:p w:rsidR="00427006" w:rsidRPr="00CA7C3C" w:rsidRDefault="00427006" w:rsidP="00085FFE">
            <w:pPr>
              <w:ind w:firstLine="0"/>
              <w:jc w:val="both"/>
              <w:rPr>
                <w:szCs w:val="22"/>
                <w:lang w:eastAsia="ru-RU"/>
              </w:rPr>
            </w:pPr>
            <w:r w:rsidRPr="00CA7C3C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230 149,94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6 072,00</w:t>
            </w:r>
          </w:p>
        </w:tc>
        <w:tc>
          <w:tcPr>
            <w:tcW w:w="2234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A7C3C">
              <w:rPr>
                <w:sz w:val="20"/>
                <w:szCs w:val="20"/>
                <w:lang w:eastAsia="ru-RU"/>
              </w:rPr>
              <w:t>2,64%</w:t>
            </w:r>
          </w:p>
        </w:tc>
      </w:tr>
      <w:tr w:rsidR="00427006" w:rsidRPr="00CA7C3C" w:rsidTr="00EA0E94">
        <w:trPr>
          <w:trHeight w:val="64"/>
        </w:trPr>
        <w:tc>
          <w:tcPr>
            <w:tcW w:w="3402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Cs w:val="22"/>
                <w:lang w:eastAsia="ru-RU"/>
              </w:rPr>
            </w:pPr>
            <w:r w:rsidRPr="00CA7C3C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A7C3C">
              <w:rPr>
                <w:b/>
                <w:sz w:val="20"/>
                <w:szCs w:val="20"/>
                <w:lang w:eastAsia="ru-RU"/>
              </w:rPr>
              <w:t>3278471,354</w:t>
            </w:r>
          </w:p>
        </w:tc>
        <w:tc>
          <w:tcPr>
            <w:tcW w:w="0" w:type="auto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A7C3C">
              <w:rPr>
                <w:b/>
                <w:sz w:val="20"/>
                <w:szCs w:val="20"/>
                <w:lang w:eastAsia="ru-RU"/>
              </w:rPr>
              <w:t>409527,0473</w:t>
            </w:r>
          </w:p>
        </w:tc>
        <w:tc>
          <w:tcPr>
            <w:tcW w:w="2234" w:type="dxa"/>
            <w:vAlign w:val="center"/>
          </w:tcPr>
          <w:p w:rsidR="00427006" w:rsidRPr="00CA7C3C" w:rsidRDefault="00427006" w:rsidP="00085FFE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A7C3C">
              <w:rPr>
                <w:b/>
                <w:sz w:val="20"/>
                <w:szCs w:val="20"/>
                <w:lang w:eastAsia="ru-RU"/>
              </w:rPr>
              <w:t>12,49%</w:t>
            </w:r>
          </w:p>
        </w:tc>
      </w:tr>
    </w:tbl>
    <w:p w:rsidR="00427006" w:rsidRPr="00CA7C3C" w:rsidRDefault="00427006" w:rsidP="00AD13D9">
      <w:pPr>
        <w:widowControl w:val="0"/>
        <w:jc w:val="both"/>
        <w:rPr>
          <w:b/>
          <w:szCs w:val="24"/>
        </w:rPr>
      </w:pP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b/>
          <w:szCs w:val="24"/>
        </w:rPr>
        <w:t>3. Риски реализации ПД 2012-2014</w:t>
      </w:r>
    </w:p>
    <w:p w:rsidR="00427006" w:rsidRPr="00CA7C3C" w:rsidRDefault="00427006" w:rsidP="00AD13D9">
      <w:pPr>
        <w:widowControl w:val="0"/>
        <w:jc w:val="both"/>
        <w:rPr>
          <w:b/>
          <w:i/>
          <w:szCs w:val="24"/>
        </w:rPr>
      </w:pPr>
      <w:r w:rsidRPr="00CA7C3C">
        <w:rPr>
          <w:b/>
          <w:i/>
          <w:szCs w:val="24"/>
        </w:rPr>
        <w:t xml:space="preserve">  </w:t>
      </w:r>
    </w:p>
    <w:p w:rsidR="00427006" w:rsidRPr="00CA7C3C" w:rsidRDefault="00427006" w:rsidP="00AD13D9">
      <w:pPr>
        <w:widowControl w:val="0"/>
        <w:jc w:val="both"/>
        <w:rPr>
          <w:b/>
          <w:i/>
          <w:szCs w:val="24"/>
        </w:rPr>
      </w:pPr>
      <w:r w:rsidRPr="00CA7C3C">
        <w:rPr>
          <w:b/>
          <w:i/>
          <w:szCs w:val="24"/>
        </w:rPr>
        <w:t xml:space="preserve"> 3.1. Финансовые риски</w:t>
      </w:r>
    </w:p>
    <w:p w:rsidR="00427006" w:rsidRPr="00CA7C3C" w:rsidRDefault="00427006" w:rsidP="00237B20">
      <w:pPr>
        <w:widowControl w:val="0"/>
        <w:jc w:val="both"/>
        <w:rPr>
          <w:szCs w:val="24"/>
        </w:rPr>
      </w:pPr>
      <w:r w:rsidRPr="00CA7C3C">
        <w:rPr>
          <w:szCs w:val="24"/>
        </w:rPr>
        <w:t>По представленной информации ответственными исполнителями риск невыполнения  ПД 2012-2014</w:t>
      </w:r>
      <w:r w:rsidRPr="00CA7C3C">
        <w:rPr>
          <w:b/>
          <w:szCs w:val="24"/>
        </w:rPr>
        <w:t xml:space="preserve"> </w:t>
      </w:r>
      <w:r w:rsidRPr="00CA7C3C">
        <w:rPr>
          <w:szCs w:val="24"/>
        </w:rPr>
        <w:t>в 2014 году связан с вероятностью не полного финансирования из городского бюджета значительной части мероприятий «программной деятельности» ПД 2012-2014.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 Одной из главных причин этого является недостаточное согласование бюджетного и экономического планирования (т.е</w:t>
      </w:r>
      <w:r w:rsidRPr="00CA7C3C">
        <w:rPr>
          <w:szCs w:val="24"/>
          <w:u w:val="single"/>
        </w:rPr>
        <w:t>. разрыв</w:t>
      </w:r>
      <w:r w:rsidRPr="00CA7C3C">
        <w:rPr>
          <w:szCs w:val="24"/>
        </w:rPr>
        <w:t xml:space="preserve"> между программными задачами и планируемыми финансовыми ресурсами, который делает эти задачи не выполнимыми).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Одной из мер по управлению финансовыми рисками может быть обеспечение сбаланс</w:t>
      </w:r>
      <w:r w:rsidRPr="00CA7C3C">
        <w:rPr>
          <w:szCs w:val="24"/>
        </w:rPr>
        <w:t>и</w:t>
      </w:r>
      <w:r w:rsidRPr="00CA7C3C">
        <w:rPr>
          <w:szCs w:val="24"/>
        </w:rPr>
        <w:t xml:space="preserve">рованности распределения финансовых средств по основным мероприятиям целевых программ, включенных в ПД 2012-2014, в соответствии с ожидаемыми конечными результатами, </w:t>
      </w:r>
      <w:r w:rsidRPr="00CA7C3C">
        <w:rPr>
          <w:szCs w:val="24"/>
          <w:u w:val="single"/>
        </w:rPr>
        <w:t>а также</w:t>
      </w:r>
      <w:r w:rsidRPr="00CA7C3C">
        <w:rPr>
          <w:szCs w:val="24"/>
        </w:rPr>
        <w:t xml:space="preserve"> </w:t>
      </w:r>
      <w:r w:rsidRPr="00CA7C3C">
        <w:rPr>
          <w:szCs w:val="24"/>
          <w:u w:val="single"/>
        </w:rPr>
        <w:t>переход к программной структуре бюджета</w:t>
      </w:r>
      <w:r w:rsidRPr="00CA7C3C">
        <w:rPr>
          <w:szCs w:val="24"/>
        </w:rPr>
        <w:t>.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</w:p>
    <w:p w:rsidR="00427006" w:rsidRPr="00CA7C3C" w:rsidRDefault="00427006" w:rsidP="00AD13D9">
      <w:pPr>
        <w:widowControl w:val="0"/>
        <w:jc w:val="both"/>
        <w:rPr>
          <w:b/>
          <w:i/>
          <w:szCs w:val="24"/>
        </w:rPr>
      </w:pPr>
      <w:r w:rsidRPr="00CA7C3C">
        <w:rPr>
          <w:b/>
          <w:szCs w:val="24"/>
        </w:rPr>
        <w:t xml:space="preserve">   </w:t>
      </w:r>
      <w:r w:rsidRPr="00CA7C3C">
        <w:rPr>
          <w:b/>
          <w:i/>
          <w:szCs w:val="24"/>
        </w:rPr>
        <w:t>3.2. Организационные и управленческие риски</w:t>
      </w:r>
    </w:p>
    <w:p w:rsidR="00427006" w:rsidRPr="00CA7C3C" w:rsidRDefault="00427006" w:rsidP="00AD13D9">
      <w:pPr>
        <w:widowControl w:val="0"/>
        <w:jc w:val="both"/>
        <w:rPr>
          <w:rFonts w:eastAsia="Batang"/>
          <w:szCs w:val="24"/>
          <w:lang w:eastAsia="ko-KR"/>
        </w:rPr>
      </w:pPr>
      <w:r w:rsidRPr="00CA7C3C">
        <w:rPr>
          <w:b/>
          <w:i/>
          <w:szCs w:val="24"/>
        </w:rPr>
        <w:t xml:space="preserve"> </w:t>
      </w:r>
      <w:r w:rsidRPr="00CA7C3C">
        <w:rPr>
          <w:rFonts w:eastAsia="Batang"/>
          <w:szCs w:val="24"/>
          <w:lang w:eastAsia="ko-KR"/>
        </w:rPr>
        <w:t xml:space="preserve">Связаны с ошибками в управлении реализацией </w:t>
      </w:r>
      <w:r w:rsidRPr="00CA7C3C">
        <w:rPr>
          <w:szCs w:val="24"/>
        </w:rPr>
        <w:t>ПД 2012-2014</w:t>
      </w:r>
      <w:r w:rsidRPr="00CA7C3C">
        <w:rPr>
          <w:rFonts w:eastAsia="Batang"/>
          <w:szCs w:val="24"/>
          <w:lang w:eastAsia="ko-KR"/>
        </w:rPr>
        <w:t>, в том числе отдельных ее ответственных исполнителей, их неготовностью к решению некоторых межведомственных задач, поставленных программой, что может привести к невыполнению ряда мероприятий в 2013-2014 годах.</w:t>
      </w:r>
    </w:p>
    <w:p w:rsidR="00427006" w:rsidRPr="00CA7C3C" w:rsidRDefault="00427006" w:rsidP="00AD13D9">
      <w:pPr>
        <w:widowControl w:val="0"/>
        <w:jc w:val="both"/>
        <w:rPr>
          <w:rFonts w:eastAsia="Batang"/>
          <w:szCs w:val="24"/>
          <w:lang w:eastAsia="ko-KR"/>
        </w:rPr>
      </w:pPr>
      <w:r w:rsidRPr="00CA7C3C">
        <w:rPr>
          <w:rFonts w:eastAsia="Batang"/>
          <w:szCs w:val="24"/>
          <w:lang w:eastAsia="ko-KR"/>
        </w:rPr>
        <w:t>Недостаточная подготовка ответственных исполнителей при реализации программно-целевого управления, т.е. управления по результатам, что выражается в не корректном план</w:t>
      </w:r>
      <w:r w:rsidRPr="00CA7C3C">
        <w:rPr>
          <w:rFonts w:eastAsia="Batang"/>
          <w:szCs w:val="24"/>
          <w:lang w:eastAsia="ko-KR"/>
        </w:rPr>
        <w:t>и</w:t>
      </w:r>
      <w:r w:rsidRPr="00CA7C3C">
        <w:rPr>
          <w:rFonts w:eastAsia="Batang"/>
          <w:szCs w:val="24"/>
          <w:lang w:eastAsia="ko-KR"/>
        </w:rPr>
        <w:t>ровании результатов и последующем управлении ими - формальном подходе  к реализации ПД.</w:t>
      </w:r>
    </w:p>
    <w:p w:rsidR="00427006" w:rsidRPr="00CA7C3C" w:rsidRDefault="00427006" w:rsidP="00AD13D9">
      <w:pPr>
        <w:widowControl w:val="0"/>
        <w:jc w:val="both"/>
        <w:rPr>
          <w:b/>
          <w:i/>
          <w:szCs w:val="24"/>
        </w:rPr>
      </w:pPr>
      <w:r w:rsidRPr="00CA7C3C">
        <w:rPr>
          <w:szCs w:val="24"/>
        </w:rPr>
        <w:t xml:space="preserve">Одной из мер по управлению </w:t>
      </w:r>
      <w:r w:rsidRPr="00CA7C3C">
        <w:rPr>
          <w:szCs w:val="24"/>
          <w:u w:val="single"/>
        </w:rPr>
        <w:t>организационными рисками</w:t>
      </w:r>
      <w:r w:rsidRPr="00CA7C3C">
        <w:rPr>
          <w:szCs w:val="24"/>
        </w:rPr>
        <w:t xml:space="preserve"> может быть закрепление пе</w:t>
      </w:r>
      <w:r w:rsidRPr="00CA7C3C">
        <w:rPr>
          <w:szCs w:val="24"/>
        </w:rPr>
        <w:t>р</w:t>
      </w:r>
      <w:r w:rsidRPr="00CA7C3C">
        <w:rPr>
          <w:szCs w:val="24"/>
        </w:rPr>
        <w:t>сональной ответственности за достижение непосредственных и конечных результатов ПД 2012-2014.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b/>
          <w:szCs w:val="24"/>
        </w:rPr>
        <w:t>4. Предложения по дальнейшей реализации ПД 2012-2014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1. Разработать предложения  (для реализации с 2015 года) </w:t>
      </w:r>
      <w:r w:rsidRPr="00CA7C3C">
        <w:rPr>
          <w:i/>
          <w:szCs w:val="24"/>
        </w:rPr>
        <w:t xml:space="preserve">о менее </w:t>
      </w:r>
      <w:r w:rsidRPr="00CA7C3C">
        <w:rPr>
          <w:szCs w:val="24"/>
        </w:rPr>
        <w:t xml:space="preserve">«жестком» </w:t>
      </w:r>
      <w:r w:rsidRPr="00CA7C3C">
        <w:rPr>
          <w:i/>
          <w:szCs w:val="24"/>
        </w:rPr>
        <w:t xml:space="preserve">механизме реализации Стратегии, </w:t>
      </w:r>
      <w:r w:rsidRPr="00CA7C3C">
        <w:rPr>
          <w:szCs w:val="24"/>
        </w:rPr>
        <w:t>предполагающем б</w:t>
      </w:r>
      <w:r w:rsidRPr="00CA7C3C">
        <w:rPr>
          <w:b/>
          <w:szCs w:val="24"/>
          <w:u w:val="single"/>
        </w:rPr>
        <w:t>о</w:t>
      </w:r>
      <w:r w:rsidRPr="00CA7C3C">
        <w:rPr>
          <w:szCs w:val="24"/>
        </w:rPr>
        <w:t>льшую свободу в выборе способов достижения ц</w:t>
      </w:r>
      <w:r w:rsidRPr="00CA7C3C">
        <w:rPr>
          <w:szCs w:val="24"/>
        </w:rPr>
        <w:t>е</w:t>
      </w:r>
      <w:r w:rsidRPr="00CA7C3C">
        <w:rPr>
          <w:szCs w:val="24"/>
        </w:rPr>
        <w:t>лей Стратегии в среднесрочном периоде в зависимости от ситуации: актуальности и  возможн</w:t>
      </w:r>
      <w:r w:rsidRPr="00CA7C3C">
        <w:rPr>
          <w:szCs w:val="24"/>
        </w:rPr>
        <w:t>о</w:t>
      </w:r>
      <w:r w:rsidRPr="00CA7C3C">
        <w:rPr>
          <w:szCs w:val="24"/>
        </w:rPr>
        <w:t>стей финансового обеспечения в плановом периоде и т.п.), определить преимущества и недо</w:t>
      </w:r>
      <w:r w:rsidRPr="00CA7C3C">
        <w:rPr>
          <w:szCs w:val="24"/>
        </w:rPr>
        <w:t>с</w:t>
      </w:r>
      <w:r w:rsidRPr="00CA7C3C">
        <w:rPr>
          <w:szCs w:val="24"/>
        </w:rPr>
        <w:t xml:space="preserve">татки этого механизма, а также возможность его внедрения. </w:t>
      </w:r>
    </w:p>
    <w:p w:rsidR="00427006" w:rsidRPr="00CA7C3C" w:rsidRDefault="00427006" w:rsidP="00AD13D9">
      <w:pPr>
        <w:widowControl w:val="0"/>
        <w:jc w:val="both"/>
        <w:rPr>
          <w:b/>
          <w:szCs w:val="24"/>
        </w:rPr>
      </w:pPr>
      <w:r w:rsidRPr="00CA7C3C">
        <w:rPr>
          <w:szCs w:val="24"/>
        </w:rPr>
        <w:t xml:space="preserve">2. Разработать и подготовить проект НПА об </w:t>
      </w:r>
      <w:r w:rsidRPr="00CA7C3C">
        <w:rPr>
          <w:i/>
          <w:szCs w:val="24"/>
        </w:rPr>
        <w:t>утверждении списка  целевых программ и  краткого их содержания</w:t>
      </w:r>
      <w:r w:rsidRPr="00CA7C3C">
        <w:rPr>
          <w:szCs w:val="24"/>
        </w:rPr>
        <w:t xml:space="preserve"> для реализации целей и задач  Стратегии развития города и реализу</w:t>
      </w:r>
      <w:r w:rsidRPr="00CA7C3C">
        <w:rPr>
          <w:szCs w:val="24"/>
        </w:rPr>
        <w:t>е</w:t>
      </w:r>
      <w:r w:rsidRPr="00CA7C3C">
        <w:rPr>
          <w:szCs w:val="24"/>
        </w:rPr>
        <w:t>мых через ПД 2012-2014.</w:t>
      </w:r>
      <w:r w:rsidRPr="00CA7C3C">
        <w:rPr>
          <w:b/>
          <w:szCs w:val="24"/>
        </w:rPr>
        <w:t xml:space="preserve"> 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3. Внести изменения: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а) в ПД 2012-2014</w:t>
      </w:r>
      <w:r w:rsidRPr="00CA7C3C">
        <w:rPr>
          <w:b/>
          <w:szCs w:val="24"/>
        </w:rPr>
        <w:t>: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 учитывающие последние изменения в существующих целевых программах и  реал</w:t>
      </w:r>
      <w:r w:rsidRPr="00CA7C3C">
        <w:rPr>
          <w:szCs w:val="24"/>
        </w:rPr>
        <w:t>и</w:t>
      </w:r>
      <w:r w:rsidRPr="00CA7C3C">
        <w:rPr>
          <w:szCs w:val="24"/>
        </w:rPr>
        <w:t>зуемых в ПД 2012-2014;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>-  по составу конечных и непосредственных показателей (по согласованию с ответстве</w:t>
      </w:r>
      <w:r w:rsidRPr="00CA7C3C">
        <w:rPr>
          <w:szCs w:val="24"/>
        </w:rPr>
        <w:t>н</w:t>
      </w:r>
      <w:r w:rsidRPr="00CA7C3C">
        <w:rPr>
          <w:szCs w:val="24"/>
        </w:rPr>
        <w:t>ными исполнителями);</w:t>
      </w:r>
    </w:p>
    <w:p w:rsidR="00427006" w:rsidRPr="00CA7C3C" w:rsidRDefault="00427006" w:rsidP="00AD13D9">
      <w:pPr>
        <w:widowControl w:val="0"/>
        <w:shd w:val="clear" w:color="auto" w:fill="FFFFFF"/>
        <w:jc w:val="both"/>
        <w:rPr>
          <w:szCs w:val="24"/>
        </w:rPr>
      </w:pPr>
      <w:r w:rsidRPr="00CA7C3C">
        <w:rPr>
          <w:szCs w:val="24"/>
        </w:rPr>
        <w:t xml:space="preserve">б)  </w:t>
      </w:r>
      <w:r w:rsidRPr="00CA7C3C">
        <w:rPr>
          <w:bCs/>
          <w:szCs w:val="24"/>
        </w:rPr>
        <w:t>в Положение о порядке мониторинга Программ действий: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b/>
          <w:szCs w:val="24"/>
        </w:rPr>
        <w:t xml:space="preserve">-  </w:t>
      </w:r>
      <w:r w:rsidRPr="00CA7C3C">
        <w:rPr>
          <w:szCs w:val="24"/>
        </w:rPr>
        <w:t>о другом формате (упрощенном) представления в ПД 2012-2014</w:t>
      </w:r>
      <w:r w:rsidRPr="00CA7C3C">
        <w:rPr>
          <w:b/>
          <w:szCs w:val="24"/>
        </w:rPr>
        <w:t xml:space="preserve"> </w:t>
      </w:r>
      <w:r w:rsidRPr="00CA7C3C">
        <w:rPr>
          <w:szCs w:val="24"/>
        </w:rPr>
        <w:t xml:space="preserve">плановых и отчетных данных  о финансировании ДЦП с учетом того, что основой финансирования ДЦП является не Программа действий, а сами ДЦП, а значит, отображение в ней </w:t>
      </w:r>
      <w:r w:rsidRPr="00CA7C3C">
        <w:rPr>
          <w:i/>
          <w:szCs w:val="24"/>
        </w:rPr>
        <w:t>подробной информации о ф</w:t>
      </w:r>
      <w:r w:rsidRPr="00CA7C3C">
        <w:rPr>
          <w:i/>
          <w:szCs w:val="24"/>
        </w:rPr>
        <w:t>и</w:t>
      </w:r>
      <w:r w:rsidRPr="00CA7C3C">
        <w:rPr>
          <w:i/>
          <w:szCs w:val="24"/>
        </w:rPr>
        <w:t>нансировании</w:t>
      </w:r>
      <w:r w:rsidRPr="00CA7C3C">
        <w:rPr>
          <w:szCs w:val="24"/>
        </w:rPr>
        <w:t xml:space="preserve"> не является строго обязательным. Такой формат позволит избежать неточности информации о финансировании, а также необходимости частого внесения изменений в ПД 2012-2014, учитывающих изменения финансирования ДЦП;</w:t>
      </w:r>
    </w:p>
    <w:p w:rsidR="00427006" w:rsidRPr="00CA7C3C" w:rsidRDefault="00427006" w:rsidP="00AD13D9">
      <w:pPr>
        <w:widowControl w:val="0"/>
        <w:jc w:val="both"/>
        <w:rPr>
          <w:szCs w:val="24"/>
        </w:rPr>
      </w:pPr>
      <w:r w:rsidRPr="00CA7C3C">
        <w:rPr>
          <w:szCs w:val="24"/>
        </w:rPr>
        <w:t xml:space="preserve">- о закреплении персональной ответственности за результаты реализации ПД 2012-2014; </w:t>
      </w:r>
    </w:p>
    <w:p w:rsidR="00427006" w:rsidRPr="00CA7C3C" w:rsidRDefault="00427006" w:rsidP="00AD13D9">
      <w:pPr>
        <w:widowControl w:val="0"/>
        <w:shd w:val="clear" w:color="auto" w:fill="FFFFFF"/>
        <w:jc w:val="both"/>
        <w:rPr>
          <w:szCs w:val="24"/>
        </w:rPr>
      </w:pPr>
      <w:r w:rsidRPr="00CA7C3C">
        <w:rPr>
          <w:szCs w:val="24"/>
        </w:rPr>
        <w:t xml:space="preserve">в)  в </w:t>
      </w:r>
      <w:hyperlink w:anchor="Par43" w:history="1">
        <w:r w:rsidRPr="00CA7C3C">
          <w:rPr>
            <w:szCs w:val="24"/>
          </w:rPr>
          <w:t>Порядок</w:t>
        </w:r>
      </w:hyperlink>
      <w:r w:rsidRPr="00CA7C3C">
        <w:rPr>
          <w:szCs w:val="24"/>
        </w:rPr>
        <w:t xml:space="preserve"> принятия решений о разработке, формирования и реализации целевых пр</w:t>
      </w:r>
      <w:r w:rsidRPr="00CA7C3C">
        <w:rPr>
          <w:szCs w:val="24"/>
        </w:rPr>
        <w:t>о</w:t>
      </w:r>
      <w:r w:rsidRPr="00CA7C3C">
        <w:rPr>
          <w:szCs w:val="24"/>
        </w:rPr>
        <w:t>грамм муниципального образования «Город Псков»:</w:t>
      </w:r>
    </w:p>
    <w:p w:rsidR="00427006" w:rsidRPr="00CA7C3C" w:rsidRDefault="00427006" w:rsidP="00AD13D9">
      <w:pPr>
        <w:widowControl w:val="0"/>
        <w:shd w:val="clear" w:color="auto" w:fill="FFFFFF"/>
        <w:jc w:val="both"/>
        <w:rPr>
          <w:szCs w:val="24"/>
        </w:rPr>
      </w:pPr>
      <w:r w:rsidRPr="00CA7C3C">
        <w:rPr>
          <w:szCs w:val="24"/>
        </w:rPr>
        <w:t>- определить одним из оснований для разработки целевых программ необходимость ре</w:t>
      </w:r>
      <w:r w:rsidRPr="00CA7C3C">
        <w:rPr>
          <w:szCs w:val="24"/>
        </w:rPr>
        <w:t>а</w:t>
      </w:r>
      <w:r w:rsidRPr="00CA7C3C">
        <w:rPr>
          <w:szCs w:val="24"/>
        </w:rPr>
        <w:t>лизации целей и задач Стратегии развития города и учесть это при разработке Паспорта цел</w:t>
      </w:r>
      <w:r w:rsidRPr="00CA7C3C">
        <w:rPr>
          <w:szCs w:val="24"/>
        </w:rPr>
        <w:t>е</w:t>
      </w:r>
      <w:r w:rsidRPr="00CA7C3C">
        <w:rPr>
          <w:szCs w:val="24"/>
        </w:rPr>
        <w:t>вой программы (пункт «Основание для разработки Программы»).</w:t>
      </w:r>
    </w:p>
    <w:p w:rsidR="00427006" w:rsidRPr="00CA7C3C" w:rsidRDefault="00427006" w:rsidP="00AD13D9">
      <w:pPr>
        <w:widowControl w:val="0"/>
        <w:shd w:val="clear" w:color="auto" w:fill="FFFFFF"/>
        <w:jc w:val="both"/>
        <w:rPr>
          <w:szCs w:val="24"/>
        </w:rPr>
      </w:pPr>
    </w:p>
    <w:p w:rsidR="00427006" w:rsidRPr="00CA7C3C" w:rsidRDefault="00427006" w:rsidP="00AD13D9">
      <w:pPr>
        <w:widowControl w:val="0"/>
        <w:shd w:val="clear" w:color="auto" w:fill="FFFFFF"/>
        <w:jc w:val="both"/>
        <w:rPr>
          <w:szCs w:val="24"/>
        </w:rPr>
      </w:pPr>
    </w:p>
    <w:p w:rsidR="00427006" w:rsidRPr="00CA7C3C" w:rsidRDefault="00427006" w:rsidP="00AD13D9">
      <w:pPr>
        <w:widowControl w:val="0"/>
        <w:shd w:val="clear" w:color="auto" w:fill="FFFFFF"/>
        <w:jc w:val="both"/>
        <w:rPr>
          <w:szCs w:val="24"/>
        </w:rPr>
      </w:pPr>
    </w:p>
    <w:p w:rsidR="00427006" w:rsidRPr="00CA7C3C" w:rsidRDefault="00427006" w:rsidP="00AD13D9">
      <w:pPr>
        <w:widowControl w:val="0"/>
        <w:shd w:val="clear" w:color="auto" w:fill="FFFFFF"/>
        <w:jc w:val="both"/>
        <w:rPr>
          <w:szCs w:val="24"/>
        </w:rPr>
      </w:pPr>
    </w:p>
    <w:p w:rsidR="00427006" w:rsidRPr="00CA7C3C" w:rsidRDefault="00427006" w:rsidP="00580D5E">
      <w:pPr>
        <w:widowControl w:val="0"/>
        <w:shd w:val="clear" w:color="auto" w:fill="FFFFFF"/>
        <w:ind w:left="284" w:firstLine="0"/>
        <w:jc w:val="both"/>
        <w:rPr>
          <w:szCs w:val="24"/>
        </w:rPr>
      </w:pPr>
      <w:r w:rsidRPr="00CA7C3C">
        <w:rPr>
          <w:szCs w:val="24"/>
        </w:rPr>
        <w:t xml:space="preserve">Председатель Комитета </w:t>
      </w:r>
    </w:p>
    <w:p w:rsidR="00427006" w:rsidRPr="00CA7C3C" w:rsidRDefault="00427006" w:rsidP="00580D5E">
      <w:pPr>
        <w:widowControl w:val="0"/>
        <w:shd w:val="clear" w:color="auto" w:fill="FFFFFF"/>
        <w:ind w:left="284" w:firstLine="0"/>
        <w:jc w:val="both"/>
        <w:rPr>
          <w:szCs w:val="24"/>
        </w:rPr>
      </w:pPr>
      <w:r w:rsidRPr="00CA7C3C">
        <w:rPr>
          <w:szCs w:val="24"/>
        </w:rPr>
        <w:t>социально-экономического развития</w:t>
      </w:r>
    </w:p>
    <w:p w:rsidR="00427006" w:rsidRPr="00CA7C3C" w:rsidRDefault="00427006" w:rsidP="00580D5E">
      <w:pPr>
        <w:widowControl w:val="0"/>
        <w:shd w:val="clear" w:color="auto" w:fill="FFFFFF"/>
        <w:ind w:left="284" w:firstLine="0"/>
        <w:jc w:val="both"/>
        <w:rPr>
          <w:szCs w:val="24"/>
        </w:rPr>
      </w:pPr>
      <w:r w:rsidRPr="00CA7C3C">
        <w:rPr>
          <w:szCs w:val="24"/>
        </w:rPr>
        <w:t>и потребительского рынка</w:t>
      </w:r>
    </w:p>
    <w:p w:rsidR="00427006" w:rsidRPr="00CA7C3C" w:rsidRDefault="00427006" w:rsidP="00C36718">
      <w:pPr>
        <w:widowControl w:val="0"/>
        <w:shd w:val="clear" w:color="auto" w:fill="FFFFFF"/>
        <w:ind w:left="284" w:firstLine="0"/>
        <w:jc w:val="both"/>
        <w:rPr>
          <w:szCs w:val="24"/>
        </w:rPr>
      </w:pPr>
      <w:r w:rsidRPr="00CA7C3C">
        <w:rPr>
          <w:szCs w:val="24"/>
        </w:rPr>
        <w:t>Администрации города Пскова</w:t>
      </w:r>
      <w:r w:rsidRPr="00CA7C3C">
        <w:rPr>
          <w:szCs w:val="24"/>
        </w:rPr>
        <w:tab/>
      </w:r>
      <w:r w:rsidRPr="00CA7C3C">
        <w:rPr>
          <w:szCs w:val="24"/>
        </w:rPr>
        <w:tab/>
      </w:r>
      <w:r w:rsidRPr="00CA7C3C">
        <w:rPr>
          <w:szCs w:val="24"/>
        </w:rPr>
        <w:tab/>
      </w:r>
      <w:r w:rsidRPr="00CA7C3C">
        <w:rPr>
          <w:szCs w:val="24"/>
        </w:rPr>
        <w:tab/>
      </w:r>
      <w:r w:rsidRPr="00CA7C3C">
        <w:rPr>
          <w:szCs w:val="24"/>
        </w:rPr>
        <w:tab/>
      </w:r>
      <w:r w:rsidRPr="00CA7C3C">
        <w:rPr>
          <w:szCs w:val="24"/>
        </w:rPr>
        <w:tab/>
      </w:r>
      <w:r w:rsidRPr="00CA7C3C">
        <w:rPr>
          <w:szCs w:val="24"/>
        </w:rPr>
        <w:tab/>
        <w:t>М.Н. Аникеева</w:t>
      </w:r>
    </w:p>
    <w:sectPr w:rsidR="00427006" w:rsidRPr="00CA7C3C" w:rsidSect="005F6F3C">
      <w:headerReference w:type="default" r:id="rId7"/>
      <w:pgSz w:w="11906" w:h="16838"/>
      <w:pgMar w:top="993" w:right="566" w:bottom="284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06" w:rsidRDefault="00427006" w:rsidP="008B4E6C">
      <w:r>
        <w:separator/>
      </w:r>
    </w:p>
  </w:endnote>
  <w:endnote w:type="continuationSeparator" w:id="0">
    <w:p w:rsidR="00427006" w:rsidRDefault="00427006" w:rsidP="008B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06" w:rsidRDefault="00427006" w:rsidP="008B4E6C">
      <w:r>
        <w:separator/>
      </w:r>
    </w:p>
  </w:footnote>
  <w:footnote w:type="continuationSeparator" w:id="0">
    <w:p w:rsidR="00427006" w:rsidRDefault="00427006" w:rsidP="008B4E6C">
      <w:r>
        <w:continuationSeparator/>
      </w:r>
    </w:p>
  </w:footnote>
  <w:footnote w:id="1">
    <w:p w:rsidR="00427006" w:rsidRDefault="00427006" w:rsidP="00FA0372">
      <w:pPr>
        <w:pStyle w:val="FootnoteText"/>
        <w:shd w:val="clear" w:color="auto" w:fill="FFFFFF"/>
        <w:ind w:firstLine="0"/>
      </w:pPr>
      <w:r w:rsidRPr="00F0479C">
        <w:rPr>
          <w:rStyle w:val="FootnoteReference"/>
          <w:color w:val="0000FF"/>
          <w:sz w:val="28"/>
          <w:szCs w:val="28"/>
        </w:rPr>
        <w:t>*</w:t>
      </w:r>
      <w:r w:rsidRPr="00F0479C">
        <w:rPr>
          <w:color w:val="0000FF"/>
          <w:sz w:val="28"/>
          <w:szCs w:val="28"/>
        </w:rPr>
        <w:t xml:space="preserve">  </w:t>
      </w:r>
      <w:r w:rsidRPr="00F0479C">
        <w:rPr>
          <w:color w:val="0000FF"/>
          <w:sz w:val="22"/>
          <w:szCs w:val="22"/>
        </w:rPr>
        <w:t>Здесь и далее приведены наиболее значимые мероприятия, выполнявшиеся в 2013 году в рамках р</w:t>
      </w:r>
      <w:r w:rsidRPr="00F0479C">
        <w:rPr>
          <w:color w:val="0000FF"/>
          <w:sz w:val="22"/>
          <w:szCs w:val="22"/>
        </w:rPr>
        <w:t>е</w:t>
      </w:r>
      <w:r w:rsidRPr="00F0479C">
        <w:rPr>
          <w:color w:val="0000FF"/>
          <w:sz w:val="22"/>
          <w:szCs w:val="22"/>
        </w:rPr>
        <w:t>шения задач ПД 2012-2014</w:t>
      </w:r>
      <w:r w:rsidRPr="00F0479C">
        <w:rPr>
          <w:color w:val="0000FF"/>
          <w:szCs w:val="24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06" w:rsidRDefault="00427006" w:rsidP="008B4E6C">
    <w:pPr>
      <w:pStyle w:val="Header"/>
      <w:jc w:val="right"/>
    </w:pPr>
    <w:fldSimple w:instr="PAGE   \* MERGEFORMAT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29EB"/>
    <w:multiLevelType w:val="hybridMultilevel"/>
    <w:tmpl w:val="8AC4E646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89F0672"/>
    <w:multiLevelType w:val="hybridMultilevel"/>
    <w:tmpl w:val="E64A23A8"/>
    <w:lvl w:ilvl="0" w:tplc="668A113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C47C8"/>
    <w:multiLevelType w:val="hybridMultilevel"/>
    <w:tmpl w:val="2B8E35A4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1CAA0EB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28B1256"/>
    <w:multiLevelType w:val="hybridMultilevel"/>
    <w:tmpl w:val="BED216F2"/>
    <w:lvl w:ilvl="0" w:tplc="C976315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168"/>
    <w:rsid w:val="000000E1"/>
    <w:rsid w:val="00000185"/>
    <w:rsid w:val="0000018F"/>
    <w:rsid w:val="00000636"/>
    <w:rsid w:val="00000E90"/>
    <w:rsid w:val="000017E1"/>
    <w:rsid w:val="00001CDC"/>
    <w:rsid w:val="00001E53"/>
    <w:rsid w:val="000024ED"/>
    <w:rsid w:val="0000271F"/>
    <w:rsid w:val="00002CCB"/>
    <w:rsid w:val="00003348"/>
    <w:rsid w:val="0000351C"/>
    <w:rsid w:val="00003808"/>
    <w:rsid w:val="00003CE0"/>
    <w:rsid w:val="000048EA"/>
    <w:rsid w:val="00004E8D"/>
    <w:rsid w:val="00005712"/>
    <w:rsid w:val="00006337"/>
    <w:rsid w:val="000063BC"/>
    <w:rsid w:val="000066CF"/>
    <w:rsid w:val="00006950"/>
    <w:rsid w:val="00006C5E"/>
    <w:rsid w:val="00006C76"/>
    <w:rsid w:val="00007516"/>
    <w:rsid w:val="00007ECC"/>
    <w:rsid w:val="0001294D"/>
    <w:rsid w:val="00014059"/>
    <w:rsid w:val="000145E0"/>
    <w:rsid w:val="00015E92"/>
    <w:rsid w:val="00016FB3"/>
    <w:rsid w:val="00017BE4"/>
    <w:rsid w:val="00017DA3"/>
    <w:rsid w:val="000203D2"/>
    <w:rsid w:val="000204B6"/>
    <w:rsid w:val="0002295F"/>
    <w:rsid w:val="00022BDA"/>
    <w:rsid w:val="00023422"/>
    <w:rsid w:val="000240B1"/>
    <w:rsid w:val="000243CB"/>
    <w:rsid w:val="00025D1C"/>
    <w:rsid w:val="0002659E"/>
    <w:rsid w:val="00027E79"/>
    <w:rsid w:val="000321CF"/>
    <w:rsid w:val="0003262F"/>
    <w:rsid w:val="00033D8D"/>
    <w:rsid w:val="00033EE9"/>
    <w:rsid w:val="00034116"/>
    <w:rsid w:val="00034239"/>
    <w:rsid w:val="000343D0"/>
    <w:rsid w:val="00034BC6"/>
    <w:rsid w:val="00034BDE"/>
    <w:rsid w:val="00034FBF"/>
    <w:rsid w:val="0003554F"/>
    <w:rsid w:val="00035826"/>
    <w:rsid w:val="00035898"/>
    <w:rsid w:val="0003624F"/>
    <w:rsid w:val="00036436"/>
    <w:rsid w:val="00036BB5"/>
    <w:rsid w:val="0003724C"/>
    <w:rsid w:val="00037ABF"/>
    <w:rsid w:val="00037D89"/>
    <w:rsid w:val="00040437"/>
    <w:rsid w:val="000404C4"/>
    <w:rsid w:val="0004079F"/>
    <w:rsid w:val="000407D1"/>
    <w:rsid w:val="0004147E"/>
    <w:rsid w:val="000418DF"/>
    <w:rsid w:val="00041931"/>
    <w:rsid w:val="000419A7"/>
    <w:rsid w:val="00042B58"/>
    <w:rsid w:val="00042FEE"/>
    <w:rsid w:val="00043BB1"/>
    <w:rsid w:val="00043C11"/>
    <w:rsid w:val="00043CD7"/>
    <w:rsid w:val="00045239"/>
    <w:rsid w:val="0004585E"/>
    <w:rsid w:val="00045D02"/>
    <w:rsid w:val="00045DF1"/>
    <w:rsid w:val="00046A5B"/>
    <w:rsid w:val="00046E52"/>
    <w:rsid w:val="0004724A"/>
    <w:rsid w:val="000478A2"/>
    <w:rsid w:val="00047957"/>
    <w:rsid w:val="000509E3"/>
    <w:rsid w:val="00050D17"/>
    <w:rsid w:val="0005172C"/>
    <w:rsid w:val="00051841"/>
    <w:rsid w:val="000526B2"/>
    <w:rsid w:val="000528D0"/>
    <w:rsid w:val="000528E2"/>
    <w:rsid w:val="00052908"/>
    <w:rsid w:val="00052B92"/>
    <w:rsid w:val="00052CC9"/>
    <w:rsid w:val="00053434"/>
    <w:rsid w:val="0005357D"/>
    <w:rsid w:val="000540A3"/>
    <w:rsid w:val="000544DA"/>
    <w:rsid w:val="00054560"/>
    <w:rsid w:val="000555AE"/>
    <w:rsid w:val="00057B86"/>
    <w:rsid w:val="00060114"/>
    <w:rsid w:val="000605EE"/>
    <w:rsid w:val="0006064B"/>
    <w:rsid w:val="00060CAE"/>
    <w:rsid w:val="00060F3A"/>
    <w:rsid w:val="0006214A"/>
    <w:rsid w:val="000624AB"/>
    <w:rsid w:val="00062FCA"/>
    <w:rsid w:val="000639CE"/>
    <w:rsid w:val="00065032"/>
    <w:rsid w:val="00065035"/>
    <w:rsid w:val="00065E57"/>
    <w:rsid w:val="00066142"/>
    <w:rsid w:val="00067015"/>
    <w:rsid w:val="000670A0"/>
    <w:rsid w:val="00067380"/>
    <w:rsid w:val="00067B07"/>
    <w:rsid w:val="000711CA"/>
    <w:rsid w:val="00071ADB"/>
    <w:rsid w:val="00071F32"/>
    <w:rsid w:val="00072D62"/>
    <w:rsid w:val="000732F0"/>
    <w:rsid w:val="00073B22"/>
    <w:rsid w:val="00074B01"/>
    <w:rsid w:val="00074D88"/>
    <w:rsid w:val="000752E2"/>
    <w:rsid w:val="000754AE"/>
    <w:rsid w:val="00075868"/>
    <w:rsid w:val="00075E9D"/>
    <w:rsid w:val="0007682F"/>
    <w:rsid w:val="00076D88"/>
    <w:rsid w:val="00076E74"/>
    <w:rsid w:val="00076F4C"/>
    <w:rsid w:val="00077BAD"/>
    <w:rsid w:val="0008052D"/>
    <w:rsid w:val="000807BD"/>
    <w:rsid w:val="00081868"/>
    <w:rsid w:val="00081FFE"/>
    <w:rsid w:val="000822E1"/>
    <w:rsid w:val="00082BED"/>
    <w:rsid w:val="00083866"/>
    <w:rsid w:val="00083E67"/>
    <w:rsid w:val="00084245"/>
    <w:rsid w:val="00084D50"/>
    <w:rsid w:val="00084FEA"/>
    <w:rsid w:val="0008597E"/>
    <w:rsid w:val="00085FFE"/>
    <w:rsid w:val="00086253"/>
    <w:rsid w:val="00086B75"/>
    <w:rsid w:val="00086BA9"/>
    <w:rsid w:val="00086FC6"/>
    <w:rsid w:val="00087142"/>
    <w:rsid w:val="00087507"/>
    <w:rsid w:val="00087BE8"/>
    <w:rsid w:val="00090FC8"/>
    <w:rsid w:val="0009101D"/>
    <w:rsid w:val="0009104B"/>
    <w:rsid w:val="0009144F"/>
    <w:rsid w:val="000914C9"/>
    <w:rsid w:val="000915C2"/>
    <w:rsid w:val="000915D5"/>
    <w:rsid w:val="00091AE0"/>
    <w:rsid w:val="00091CAE"/>
    <w:rsid w:val="00091CB0"/>
    <w:rsid w:val="00091E07"/>
    <w:rsid w:val="00091E99"/>
    <w:rsid w:val="000921D1"/>
    <w:rsid w:val="000931EB"/>
    <w:rsid w:val="000933CF"/>
    <w:rsid w:val="00094212"/>
    <w:rsid w:val="0009434E"/>
    <w:rsid w:val="000947C5"/>
    <w:rsid w:val="00094C8D"/>
    <w:rsid w:val="000950B9"/>
    <w:rsid w:val="00095303"/>
    <w:rsid w:val="00095B98"/>
    <w:rsid w:val="00096795"/>
    <w:rsid w:val="00096EAA"/>
    <w:rsid w:val="000974BC"/>
    <w:rsid w:val="000974D9"/>
    <w:rsid w:val="00097759"/>
    <w:rsid w:val="00097C55"/>
    <w:rsid w:val="000A0441"/>
    <w:rsid w:val="000A1534"/>
    <w:rsid w:val="000A15F3"/>
    <w:rsid w:val="000A1F1E"/>
    <w:rsid w:val="000A3F63"/>
    <w:rsid w:val="000A4211"/>
    <w:rsid w:val="000A450B"/>
    <w:rsid w:val="000A4E37"/>
    <w:rsid w:val="000A5482"/>
    <w:rsid w:val="000A60F3"/>
    <w:rsid w:val="000A668E"/>
    <w:rsid w:val="000A6AEB"/>
    <w:rsid w:val="000A6C7E"/>
    <w:rsid w:val="000A7392"/>
    <w:rsid w:val="000A76AE"/>
    <w:rsid w:val="000A7D73"/>
    <w:rsid w:val="000B0096"/>
    <w:rsid w:val="000B0659"/>
    <w:rsid w:val="000B0F1F"/>
    <w:rsid w:val="000B1A15"/>
    <w:rsid w:val="000B2563"/>
    <w:rsid w:val="000B25D5"/>
    <w:rsid w:val="000B25F2"/>
    <w:rsid w:val="000B2766"/>
    <w:rsid w:val="000B2C07"/>
    <w:rsid w:val="000B32CE"/>
    <w:rsid w:val="000B40F8"/>
    <w:rsid w:val="000B4E47"/>
    <w:rsid w:val="000B59E5"/>
    <w:rsid w:val="000B7185"/>
    <w:rsid w:val="000B71B4"/>
    <w:rsid w:val="000B71E4"/>
    <w:rsid w:val="000B7940"/>
    <w:rsid w:val="000B7E9E"/>
    <w:rsid w:val="000C05F5"/>
    <w:rsid w:val="000C1270"/>
    <w:rsid w:val="000C173A"/>
    <w:rsid w:val="000C1750"/>
    <w:rsid w:val="000C197E"/>
    <w:rsid w:val="000C22BD"/>
    <w:rsid w:val="000C239C"/>
    <w:rsid w:val="000C285C"/>
    <w:rsid w:val="000C2A7C"/>
    <w:rsid w:val="000C2E79"/>
    <w:rsid w:val="000C4585"/>
    <w:rsid w:val="000C4F75"/>
    <w:rsid w:val="000C5791"/>
    <w:rsid w:val="000C62FE"/>
    <w:rsid w:val="000C631F"/>
    <w:rsid w:val="000C6339"/>
    <w:rsid w:val="000C650E"/>
    <w:rsid w:val="000C67D6"/>
    <w:rsid w:val="000C683F"/>
    <w:rsid w:val="000C7C8C"/>
    <w:rsid w:val="000D0007"/>
    <w:rsid w:val="000D03A3"/>
    <w:rsid w:val="000D0DE9"/>
    <w:rsid w:val="000D0F92"/>
    <w:rsid w:val="000D184C"/>
    <w:rsid w:val="000D19F7"/>
    <w:rsid w:val="000D1DA1"/>
    <w:rsid w:val="000D23EA"/>
    <w:rsid w:val="000D23EB"/>
    <w:rsid w:val="000D2746"/>
    <w:rsid w:val="000D2EC4"/>
    <w:rsid w:val="000D3570"/>
    <w:rsid w:val="000D3B58"/>
    <w:rsid w:val="000D3DA6"/>
    <w:rsid w:val="000D3DBE"/>
    <w:rsid w:val="000D47CF"/>
    <w:rsid w:val="000D5478"/>
    <w:rsid w:val="000D566C"/>
    <w:rsid w:val="000D6425"/>
    <w:rsid w:val="000D6FC2"/>
    <w:rsid w:val="000D7932"/>
    <w:rsid w:val="000E037C"/>
    <w:rsid w:val="000E052D"/>
    <w:rsid w:val="000E0C71"/>
    <w:rsid w:val="000E12E2"/>
    <w:rsid w:val="000E21A5"/>
    <w:rsid w:val="000E2A27"/>
    <w:rsid w:val="000E3FF5"/>
    <w:rsid w:val="000E4417"/>
    <w:rsid w:val="000E46FD"/>
    <w:rsid w:val="000E54E9"/>
    <w:rsid w:val="000E66FE"/>
    <w:rsid w:val="000E6C32"/>
    <w:rsid w:val="000E7AD2"/>
    <w:rsid w:val="000E7E51"/>
    <w:rsid w:val="000F09C2"/>
    <w:rsid w:val="000F0CB6"/>
    <w:rsid w:val="000F0CFF"/>
    <w:rsid w:val="000F0D39"/>
    <w:rsid w:val="000F1436"/>
    <w:rsid w:val="000F187F"/>
    <w:rsid w:val="000F1BEF"/>
    <w:rsid w:val="000F2143"/>
    <w:rsid w:val="000F2794"/>
    <w:rsid w:val="000F2F54"/>
    <w:rsid w:val="000F3C49"/>
    <w:rsid w:val="000F48CA"/>
    <w:rsid w:val="000F5A18"/>
    <w:rsid w:val="000F5E1A"/>
    <w:rsid w:val="000F5FF7"/>
    <w:rsid w:val="000F61B8"/>
    <w:rsid w:val="000F62FA"/>
    <w:rsid w:val="000F66FA"/>
    <w:rsid w:val="000F6C30"/>
    <w:rsid w:val="000F76E1"/>
    <w:rsid w:val="000F7A92"/>
    <w:rsid w:val="000F7D46"/>
    <w:rsid w:val="000F7F98"/>
    <w:rsid w:val="00100208"/>
    <w:rsid w:val="001009BF"/>
    <w:rsid w:val="00101066"/>
    <w:rsid w:val="001012D5"/>
    <w:rsid w:val="00101D98"/>
    <w:rsid w:val="001021C1"/>
    <w:rsid w:val="001021D8"/>
    <w:rsid w:val="001024A4"/>
    <w:rsid w:val="001027C5"/>
    <w:rsid w:val="00102EE0"/>
    <w:rsid w:val="00102FF6"/>
    <w:rsid w:val="00103159"/>
    <w:rsid w:val="00104060"/>
    <w:rsid w:val="0010418F"/>
    <w:rsid w:val="00104482"/>
    <w:rsid w:val="00104621"/>
    <w:rsid w:val="0010487B"/>
    <w:rsid w:val="00104881"/>
    <w:rsid w:val="00104EDF"/>
    <w:rsid w:val="00105030"/>
    <w:rsid w:val="00105E0B"/>
    <w:rsid w:val="00105FDE"/>
    <w:rsid w:val="00106349"/>
    <w:rsid w:val="0010692C"/>
    <w:rsid w:val="00106C05"/>
    <w:rsid w:val="00106DEB"/>
    <w:rsid w:val="001070A7"/>
    <w:rsid w:val="0010723F"/>
    <w:rsid w:val="00107886"/>
    <w:rsid w:val="00107AF6"/>
    <w:rsid w:val="00107B29"/>
    <w:rsid w:val="00107B94"/>
    <w:rsid w:val="00110961"/>
    <w:rsid w:val="00110A1A"/>
    <w:rsid w:val="0011168F"/>
    <w:rsid w:val="00111734"/>
    <w:rsid w:val="001117A9"/>
    <w:rsid w:val="00111A17"/>
    <w:rsid w:val="00111C08"/>
    <w:rsid w:val="0011223B"/>
    <w:rsid w:val="001129AB"/>
    <w:rsid w:val="00112A11"/>
    <w:rsid w:val="0011420A"/>
    <w:rsid w:val="00114212"/>
    <w:rsid w:val="00114ABE"/>
    <w:rsid w:val="00115893"/>
    <w:rsid w:val="00116BE5"/>
    <w:rsid w:val="00117014"/>
    <w:rsid w:val="00117462"/>
    <w:rsid w:val="00117C80"/>
    <w:rsid w:val="0012165C"/>
    <w:rsid w:val="001219EF"/>
    <w:rsid w:val="001223C5"/>
    <w:rsid w:val="00122F42"/>
    <w:rsid w:val="00122F46"/>
    <w:rsid w:val="0012371B"/>
    <w:rsid w:val="001238C4"/>
    <w:rsid w:val="00123931"/>
    <w:rsid w:val="00123AEC"/>
    <w:rsid w:val="00123BDE"/>
    <w:rsid w:val="00124F96"/>
    <w:rsid w:val="00125719"/>
    <w:rsid w:val="00126023"/>
    <w:rsid w:val="001263AF"/>
    <w:rsid w:val="0012660F"/>
    <w:rsid w:val="001267CC"/>
    <w:rsid w:val="00126E18"/>
    <w:rsid w:val="00127E20"/>
    <w:rsid w:val="00130576"/>
    <w:rsid w:val="00130CDF"/>
    <w:rsid w:val="001311CD"/>
    <w:rsid w:val="001314E5"/>
    <w:rsid w:val="00131540"/>
    <w:rsid w:val="00131E83"/>
    <w:rsid w:val="00132341"/>
    <w:rsid w:val="0013280A"/>
    <w:rsid w:val="00132E1C"/>
    <w:rsid w:val="00132EE6"/>
    <w:rsid w:val="00132F52"/>
    <w:rsid w:val="001332B2"/>
    <w:rsid w:val="00133576"/>
    <w:rsid w:val="00133711"/>
    <w:rsid w:val="00135DAB"/>
    <w:rsid w:val="0013625C"/>
    <w:rsid w:val="00136D92"/>
    <w:rsid w:val="00137131"/>
    <w:rsid w:val="00137405"/>
    <w:rsid w:val="0013782B"/>
    <w:rsid w:val="00137C4F"/>
    <w:rsid w:val="00137E99"/>
    <w:rsid w:val="00140143"/>
    <w:rsid w:val="00140B09"/>
    <w:rsid w:val="00140CE1"/>
    <w:rsid w:val="00141820"/>
    <w:rsid w:val="00141D64"/>
    <w:rsid w:val="0014267B"/>
    <w:rsid w:val="00142A71"/>
    <w:rsid w:val="001430F8"/>
    <w:rsid w:val="00143BC7"/>
    <w:rsid w:val="00143FAA"/>
    <w:rsid w:val="0014406E"/>
    <w:rsid w:val="00145214"/>
    <w:rsid w:val="00145629"/>
    <w:rsid w:val="001458D7"/>
    <w:rsid w:val="001463AB"/>
    <w:rsid w:val="001468AF"/>
    <w:rsid w:val="00146B6F"/>
    <w:rsid w:val="00146C97"/>
    <w:rsid w:val="00146CD1"/>
    <w:rsid w:val="001472CD"/>
    <w:rsid w:val="00150251"/>
    <w:rsid w:val="0015035B"/>
    <w:rsid w:val="001503D4"/>
    <w:rsid w:val="00150999"/>
    <w:rsid w:val="001509F2"/>
    <w:rsid w:val="00151B4B"/>
    <w:rsid w:val="00151DC2"/>
    <w:rsid w:val="001529E1"/>
    <w:rsid w:val="001531FF"/>
    <w:rsid w:val="001537AA"/>
    <w:rsid w:val="0015392B"/>
    <w:rsid w:val="001539B1"/>
    <w:rsid w:val="001546A6"/>
    <w:rsid w:val="00155156"/>
    <w:rsid w:val="00155A7A"/>
    <w:rsid w:val="00156040"/>
    <w:rsid w:val="00156829"/>
    <w:rsid w:val="00157199"/>
    <w:rsid w:val="001577C8"/>
    <w:rsid w:val="00161726"/>
    <w:rsid w:val="00161A5E"/>
    <w:rsid w:val="00161B58"/>
    <w:rsid w:val="00161D5F"/>
    <w:rsid w:val="001638C5"/>
    <w:rsid w:val="001640B8"/>
    <w:rsid w:val="00164D4A"/>
    <w:rsid w:val="001656A1"/>
    <w:rsid w:val="00165734"/>
    <w:rsid w:val="00165EB0"/>
    <w:rsid w:val="0016664D"/>
    <w:rsid w:val="00166B87"/>
    <w:rsid w:val="001674D1"/>
    <w:rsid w:val="00167938"/>
    <w:rsid w:val="0017098A"/>
    <w:rsid w:val="00170AB1"/>
    <w:rsid w:val="00170E3D"/>
    <w:rsid w:val="00171B76"/>
    <w:rsid w:val="00171FF4"/>
    <w:rsid w:val="0017201E"/>
    <w:rsid w:val="00172783"/>
    <w:rsid w:val="001727F2"/>
    <w:rsid w:val="001736CD"/>
    <w:rsid w:val="00173A67"/>
    <w:rsid w:val="00173FE9"/>
    <w:rsid w:val="00175066"/>
    <w:rsid w:val="001755BD"/>
    <w:rsid w:val="001756B5"/>
    <w:rsid w:val="001758BC"/>
    <w:rsid w:val="00176014"/>
    <w:rsid w:val="00176E3B"/>
    <w:rsid w:val="0017781E"/>
    <w:rsid w:val="001800B1"/>
    <w:rsid w:val="0018178D"/>
    <w:rsid w:val="00182341"/>
    <w:rsid w:val="001824C8"/>
    <w:rsid w:val="00182A76"/>
    <w:rsid w:val="00182EDE"/>
    <w:rsid w:val="00183194"/>
    <w:rsid w:val="00183277"/>
    <w:rsid w:val="00184A52"/>
    <w:rsid w:val="00184B7F"/>
    <w:rsid w:val="001853D6"/>
    <w:rsid w:val="001859E3"/>
    <w:rsid w:val="00185BE1"/>
    <w:rsid w:val="0018624E"/>
    <w:rsid w:val="00186C04"/>
    <w:rsid w:val="00187275"/>
    <w:rsid w:val="0018747A"/>
    <w:rsid w:val="001875C6"/>
    <w:rsid w:val="00187B30"/>
    <w:rsid w:val="00187E4A"/>
    <w:rsid w:val="00187EE7"/>
    <w:rsid w:val="00190949"/>
    <w:rsid w:val="00190A7C"/>
    <w:rsid w:val="00190BEE"/>
    <w:rsid w:val="001912FB"/>
    <w:rsid w:val="00191410"/>
    <w:rsid w:val="001915FF"/>
    <w:rsid w:val="00191B97"/>
    <w:rsid w:val="00192502"/>
    <w:rsid w:val="00192D1D"/>
    <w:rsid w:val="00193523"/>
    <w:rsid w:val="00193A9A"/>
    <w:rsid w:val="00194DEE"/>
    <w:rsid w:val="00194ECF"/>
    <w:rsid w:val="00195376"/>
    <w:rsid w:val="001962C6"/>
    <w:rsid w:val="0019672B"/>
    <w:rsid w:val="001972E1"/>
    <w:rsid w:val="00197875"/>
    <w:rsid w:val="00197907"/>
    <w:rsid w:val="001979C6"/>
    <w:rsid w:val="00197BD8"/>
    <w:rsid w:val="001A04C5"/>
    <w:rsid w:val="001A16BB"/>
    <w:rsid w:val="001A1FE0"/>
    <w:rsid w:val="001A20E7"/>
    <w:rsid w:val="001A3308"/>
    <w:rsid w:val="001A3DCA"/>
    <w:rsid w:val="001A418E"/>
    <w:rsid w:val="001A4B27"/>
    <w:rsid w:val="001A4DFC"/>
    <w:rsid w:val="001A506D"/>
    <w:rsid w:val="001A6209"/>
    <w:rsid w:val="001A6CB6"/>
    <w:rsid w:val="001A6F97"/>
    <w:rsid w:val="001A7750"/>
    <w:rsid w:val="001B0146"/>
    <w:rsid w:val="001B0724"/>
    <w:rsid w:val="001B083D"/>
    <w:rsid w:val="001B0DF2"/>
    <w:rsid w:val="001B2126"/>
    <w:rsid w:val="001B29B5"/>
    <w:rsid w:val="001B3FEE"/>
    <w:rsid w:val="001B406C"/>
    <w:rsid w:val="001B412D"/>
    <w:rsid w:val="001B4314"/>
    <w:rsid w:val="001B44FD"/>
    <w:rsid w:val="001B4DB6"/>
    <w:rsid w:val="001B52F7"/>
    <w:rsid w:val="001B59D6"/>
    <w:rsid w:val="001B6923"/>
    <w:rsid w:val="001B6BFE"/>
    <w:rsid w:val="001B6E26"/>
    <w:rsid w:val="001B7278"/>
    <w:rsid w:val="001B7394"/>
    <w:rsid w:val="001B75C1"/>
    <w:rsid w:val="001B7659"/>
    <w:rsid w:val="001C016C"/>
    <w:rsid w:val="001C08A2"/>
    <w:rsid w:val="001C0A12"/>
    <w:rsid w:val="001C10D1"/>
    <w:rsid w:val="001C110C"/>
    <w:rsid w:val="001C11AA"/>
    <w:rsid w:val="001C1C08"/>
    <w:rsid w:val="001C21AA"/>
    <w:rsid w:val="001C226B"/>
    <w:rsid w:val="001C3269"/>
    <w:rsid w:val="001C3524"/>
    <w:rsid w:val="001C36EB"/>
    <w:rsid w:val="001C39C0"/>
    <w:rsid w:val="001C3F2B"/>
    <w:rsid w:val="001C4335"/>
    <w:rsid w:val="001C4B9B"/>
    <w:rsid w:val="001C4DDA"/>
    <w:rsid w:val="001C4E54"/>
    <w:rsid w:val="001C511B"/>
    <w:rsid w:val="001C5E02"/>
    <w:rsid w:val="001C675A"/>
    <w:rsid w:val="001C7BD5"/>
    <w:rsid w:val="001C7E4E"/>
    <w:rsid w:val="001C7F48"/>
    <w:rsid w:val="001D08A0"/>
    <w:rsid w:val="001D125D"/>
    <w:rsid w:val="001D12B0"/>
    <w:rsid w:val="001D15EF"/>
    <w:rsid w:val="001D15F4"/>
    <w:rsid w:val="001D1A7A"/>
    <w:rsid w:val="001D1FD7"/>
    <w:rsid w:val="001D235F"/>
    <w:rsid w:val="001D2B82"/>
    <w:rsid w:val="001D2C51"/>
    <w:rsid w:val="001D305F"/>
    <w:rsid w:val="001D3195"/>
    <w:rsid w:val="001D325E"/>
    <w:rsid w:val="001D385C"/>
    <w:rsid w:val="001D4030"/>
    <w:rsid w:val="001D5030"/>
    <w:rsid w:val="001D59E2"/>
    <w:rsid w:val="001D5A55"/>
    <w:rsid w:val="001D78BF"/>
    <w:rsid w:val="001D79EA"/>
    <w:rsid w:val="001E01D1"/>
    <w:rsid w:val="001E0978"/>
    <w:rsid w:val="001E0EB8"/>
    <w:rsid w:val="001E124B"/>
    <w:rsid w:val="001E2919"/>
    <w:rsid w:val="001E2C4B"/>
    <w:rsid w:val="001E2E34"/>
    <w:rsid w:val="001E3320"/>
    <w:rsid w:val="001E34CD"/>
    <w:rsid w:val="001E4271"/>
    <w:rsid w:val="001E5A0A"/>
    <w:rsid w:val="001E6710"/>
    <w:rsid w:val="001E74A0"/>
    <w:rsid w:val="001E7A39"/>
    <w:rsid w:val="001F250C"/>
    <w:rsid w:val="001F2F9E"/>
    <w:rsid w:val="001F3598"/>
    <w:rsid w:val="001F4725"/>
    <w:rsid w:val="001F472F"/>
    <w:rsid w:val="001F476D"/>
    <w:rsid w:val="001F49E8"/>
    <w:rsid w:val="001F64AD"/>
    <w:rsid w:val="001F6F56"/>
    <w:rsid w:val="001F711F"/>
    <w:rsid w:val="001F741C"/>
    <w:rsid w:val="001F794F"/>
    <w:rsid w:val="002001B8"/>
    <w:rsid w:val="00200ACF"/>
    <w:rsid w:val="00200D7F"/>
    <w:rsid w:val="002015AA"/>
    <w:rsid w:val="002016AE"/>
    <w:rsid w:val="00201B94"/>
    <w:rsid w:val="0020240A"/>
    <w:rsid w:val="00202944"/>
    <w:rsid w:val="00202D58"/>
    <w:rsid w:val="002030E2"/>
    <w:rsid w:val="00203459"/>
    <w:rsid w:val="00203FEF"/>
    <w:rsid w:val="00204220"/>
    <w:rsid w:val="002059EC"/>
    <w:rsid w:val="00205E92"/>
    <w:rsid w:val="00206107"/>
    <w:rsid w:val="00206287"/>
    <w:rsid w:val="00206478"/>
    <w:rsid w:val="00206885"/>
    <w:rsid w:val="00206BCF"/>
    <w:rsid w:val="00206D13"/>
    <w:rsid w:val="0020791B"/>
    <w:rsid w:val="00207C1D"/>
    <w:rsid w:val="0021053B"/>
    <w:rsid w:val="002108B8"/>
    <w:rsid w:val="002109F2"/>
    <w:rsid w:val="002110DA"/>
    <w:rsid w:val="002113F8"/>
    <w:rsid w:val="0021169A"/>
    <w:rsid w:val="002122B0"/>
    <w:rsid w:val="0021249D"/>
    <w:rsid w:val="00214B3C"/>
    <w:rsid w:val="00214CE0"/>
    <w:rsid w:val="00214F06"/>
    <w:rsid w:val="00215087"/>
    <w:rsid w:val="0021625A"/>
    <w:rsid w:val="00216660"/>
    <w:rsid w:val="00216DC0"/>
    <w:rsid w:val="00216FAC"/>
    <w:rsid w:val="0022017E"/>
    <w:rsid w:val="00220661"/>
    <w:rsid w:val="00220930"/>
    <w:rsid w:val="002212D5"/>
    <w:rsid w:val="00221328"/>
    <w:rsid w:val="00222605"/>
    <w:rsid w:val="00222CF1"/>
    <w:rsid w:val="00222DA1"/>
    <w:rsid w:val="00222DFD"/>
    <w:rsid w:val="00222EF1"/>
    <w:rsid w:val="00222F31"/>
    <w:rsid w:val="0022302A"/>
    <w:rsid w:val="002230D6"/>
    <w:rsid w:val="00223758"/>
    <w:rsid w:val="00223A2A"/>
    <w:rsid w:val="00223D5A"/>
    <w:rsid w:val="002246CF"/>
    <w:rsid w:val="00225D17"/>
    <w:rsid w:val="00226489"/>
    <w:rsid w:val="00226652"/>
    <w:rsid w:val="00226E3B"/>
    <w:rsid w:val="00226FF0"/>
    <w:rsid w:val="0022704D"/>
    <w:rsid w:val="00227252"/>
    <w:rsid w:val="00227684"/>
    <w:rsid w:val="00227767"/>
    <w:rsid w:val="0022780A"/>
    <w:rsid w:val="00227A96"/>
    <w:rsid w:val="0023077F"/>
    <w:rsid w:val="00230CE2"/>
    <w:rsid w:val="00231558"/>
    <w:rsid w:val="00231628"/>
    <w:rsid w:val="0023212A"/>
    <w:rsid w:val="00232C7D"/>
    <w:rsid w:val="002330F0"/>
    <w:rsid w:val="00233B56"/>
    <w:rsid w:val="00234F23"/>
    <w:rsid w:val="00236995"/>
    <w:rsid w:val="00237B20"/>
    <w:rsid w:val="00237EC6"/>
    <w:rsid w:val="00237F08"/>
    <w:rsid w:val="00240447"/>
    <w:rsid w:val="00240511"/>
    <w:rsid w:val="00240B77"/>
    <w:rsid w:val="00241A68"/>
    <w:rsid w:val="00241A98"/>
    <w:rsid w:val="002429AB"/>
    <w:rsid w:val="00242CA8"/>
    <w:rsid w:val="00243DAF"/>
    <w:rsid w:val="00244A0C"/>
    <w:rsid w:val="00245127"/>
    <w:rsid w:val="002452B3"/>
    <w:rsid w:val="00245481"/>
    <w:rsid w:val="00245718"/>
    <w:rsid w:val="002457E0"/>
    <w:rsid w:val="002457F9"/>
    <w:rsid w:val="002462C5"/>
    <w:rsid w:val="00246F90"/>
    <w:rsid w:val="002473B2"/>
    <w:rsid w:val="00247862"/>
    <w:rsid w:val="0025027A"/>
    <w:rsid w:val="002502A7"/>
    <w:rsid w:val="002503EA"/>
    <w:rsid w:val="00251E0C"/>
    <w:rsid w:val="002523D2"/>
    <w:rsid w:val="00252A6F"/>
    <w:rsid w:val="00252B40"/>
    <w:rsid w:val="00252DC1"/>
    <w:rsid w:val="00252FC3"/>
    <w:rsid w:val="00253959"/>
    <w:rsid w:val="00253FA9"/>
    <w:rsid w:val="00254BF4"/>
    <w:rsid w:val="00254D72"/>
    <w:rsid w:val="0025559C"/>
    <w:rsid w:val="0025586E"/>
    <w:rsid w:val="00255DCD"/>
    <w:rsid w:val="00255EDC"/>
    <w:rsid w:val="002563BF"/>
    <w:rsid w:val="0025757A"/>
    <w:rsid w:val="00260D0B"/>
    <w:rsid w:val="00261786"/>
    <w:rsid w:val="00263868"/>
    <w:rsid w:val="0026409C"/>
    <w:rsid w:val="00264D7E"/>
    <w:rsid w:val="00265407"/>
    <w:rsid w:val="00265997"/>
    <w:rsid w:val="00266280"/>
    <w:rsid w:val="002662B5"/>
    <w:rsid w:val="00266602"/>
    <w:rsid w:val="00266CB7"/>
    <w:rsid w:val="00270238"/>
    <w:rsid w:val="0027055E"/>
    <w:rsid w:val="00270573"/>
    <w:rsid w:val="00270E65"/>
    <w:rsid w:val="0027143E"/>
    <w:rsid w:val="00271985"/>
    <w:rsid w:val="002719C9"/>
    <w:rsid w:val="00271E30"/>
    <w:rsid w:val="00271ED4"/>
    <w:rsid w:val="00272139"/>
    <w:rsid w:val="002737F9"/>
    <w:rsid w:val="00273899"/>
    <w:rsid w:val="00273BFC"/>
    <w:rsid w:val="00273E09"/>
    <w:rsid w:val="00273F40"/>
    <w:rsid w:val="00273FB4"/>
    <w:rsid w:val="00275D7A"/>
    <w:rsid w:val="00275EE5"/>
    <w:rsid w:val="00276B2F"/>
    <w:rsid w:val="00276D06"/>
    <w:rsid w:val="0027766B"/>
    <w:rsid w:val="002779BE"/>
    <w:rsid w:val="002803A1"/>
    <w:rsid w:val="00280833"/>
    <w:rsid w:val="00280835"/>
    <w:rsid w:val="00280A48"/>
    <w:rsid w:val="00281075"/>
    <w:rsid w:val="00281B52"/>
    <w:rsid w:val="002825A4"/>
    <w:rsid w:val="00282B14"/>
    <w:rsid w:val="002830E3"/>
    <w:rsid w:val="002833C7"/>
    <w:rsid w:val="00283712"/>
    <w:rsid w:val="00283FAC"/>
    <w:rsid w:val="00284765"/>
    <w:rsid w:val="002853AA"/>
    <w:rsid w:val="002862A8"/>
    <w:rsid w:val="0028667C"/>
    <w:rsid w:val="00286B4A"/>
    <w:rsid w:val="00286E67"/>
    <w:rsid w:val="00287710"/>
    <w:rsid w:val="00287CDC"/>
    <w:rsid w:val="00290084"/>
    <w:rsid w:val="00290661"/>
    <w:rsid w:val="0029085F"/>
    <w:rsid w:val="00291520"/>
    <w:rsid w:val="00291FDD"/>
    <w:rsid w:val="00292424"/>
    <w:rsid w:val="00292E82"/>
    <w:rsid w:val="0029455F"/>
    <w:rsid w:val="00295881"/>
    <w:rsid w:val="0029588E"/>
    <w:rsid w:val="00295C52"/>
    <w:rsid w:val="00295CCD"/>
    <w:rsid w:val="00295DD3"/>
    <w:rsid w:val="002961E6"/>
    <w:rsid w:val="0029625E"/>
    <w:rsid w:val="002971ED"/>
    <w:rsid w:val="002A08A2"/>
    <w:rsid w:val="002A0D0D"/>
    <w:rsid w:val="002A0DF5"/>
    <w:rsid w:val="002A1410"/>
    <w:rsid w:val="002A143A"/>
    <w:rsid w:val="002A1F52"/>
    <w:rsid w:val="002A2132"/>
    <w:rsid w:val="002A2306"/>
    <w:rsid w:val="002A23F5"/>
    <w:rsid w:val="002A26D4"/>
    <w:rsid w:val="002A2A92"/>
    <w:rsid w:val="002A2F18"/>
    <w:rsid w:val="002A32DF"/>
    <w:rsid w:val="002A3516"/>
    <w:rsid w:val="002A408A"/>
    <w:rsid w:val="002A6032"/>
    <w:rsid w:val="002A6789"/>
    <w:rsid w:val="002A682B"/>
    <w:rsid w:val="002A7C12"/>
    <w:rsid w:val="002A7FA7"/>
    <w:rsid w:val="002B05D4"/>
    <w:rsid w:val="002B09D9"/>
    <w:rsid w:val="002B1CAE"/>
    <w:rsid w:val="002B2184"/>
    <w:rsid w:val="002B282A"/>
    <w:rsid w:val="002B28B5"/>
    <w:rsid w:val="002B2F11"/>
    <w:rsid w:val="002B2FC1"/>
    <w:rsid w:val="002B316F"/>
    <w:rsid w:val="002B3AF7"/>
    <w:rsid w:val="002B5568"/>
    <w:rsid w:val="002B5576"/>
    <w:rsid w:val="002B5B38"/>
    <w:rsid w:val="002B687A"/>
    <w:rsid w:val="002B6F1D"/>
    <w:rsid w:val="002C08F5"/>
    <w:rsid w:val="002C0AAD"/>
    <w:rsid w:val="002C1D47"/>
    <w:rsid w:val="002C1EE4"/>
    <w:rsid w:val="002C2656"/>
    <w:rsid w:val="002C2783"/>
    <w:rsid w:val="002C2A76"/>
    <w:rsid w:val="002C2AFB"/>
    <w:rsid w:val="002C3863"/>
    <w:rsid w:val="002C424E"/>
    <w:rsid w:val="002C49B4"/>
    <w:rsid w:val="002C4A16"/>
    <w:rsid w:val="002C4D53"/>
    <w:rsid w:val="002C50FE"/>
    <w:rsid w:val="002C5D53"/>
    <w:rsid w:val="002C6901"/>
    <w:rsid w:val="002C6C3E"/>
    <w:rsid w:val="002C76CD"/>
    <w:rsid w:val="002C7A49"/>
    <w:rsid w:val="002D10FB"/>
    <w:rsid w:val="002D17F6"/>
    <w:rsid w:val="002D23F1"/>
    <w:rsid w:val="002D24EC"/>
    <w:rsid w:val="002D25BA"/>
    <w:rsid w:val="002D2AA7"/>
    <w:rsid w:val="002D38E6"/>
    <w:rsid w:val="002D3C8E"/>
    <w:rsid w:val="002D4173"/>
    <w:rsid w:val="002D42FE"/>
    <w:rsid w:val="002D595C"/>
    <w:rsid w:val="002D65D5"/>
    <w:rsid w:val="002D68CF"/>
    <w:rsid w:val="002D74DC"/>
    <w:rsid w:val="002D7A1F"/>
    <w:rsid w:val="002D7A74"/>
    <w:rsid w:val="002D7CA4"/>
    <w:rsid w:val="002D7FAC"/>
    <w:rsid w:val="002E0D9D"/>
    <w:rsid w:val="002E13EA"/>
    <w:rsid w:val="002E1A8A"/>
    <w:rsid w:val="002E1E0B"/>
    <w:rsid w:val="002E24AF"/>
    <w:rsid w:val="002E2557"/>
    <w:rsid w:val="002E38D7"/>
    <w:rsid w:val="002E39DF"/>
    <w:rsid w:val="002E3A3A"/>
    <w:rsid w:val="002E45FE"/>
    <w:rsid w:val="002E4B30"/>
    <w:rsid w:val="002E4D3B"/>
    <w:rsid w:val="002E4DAC"/>
    <w:rsid w:val="002E5650"/>
    <w:rsid w:val="002E58E9"/>
    <w:rsid w:val="002E5990"/>
    <w:rsid w:val="002E5E8E"/>
    <w:rsid w:val="002E6D41"/>
    <w:rsid w:val="002E70D6"/>
    <w:rsid w:val="002E7334"/>
    <w:rsid w:val="002E7BD3"/>
    <w:rsid w:val="002E7C0E"/>
    <w:rsid w:val="002E7CF9"/>
    <w:rsid w:val="002F01E3"/>
    <w:rsid w:val="002F110E"/>
    <w:rsid w:val="002F12A3"/>
    <w:rsid w:val="002F1B2B"/>
    <w:rsid w:val="002F2444"/>
    <w:rsid w:val="002F2721"/>
    <w:rsid w:val="002F30DB"/>
    <w:rsid w:val="002F36BA"/>
    <w:rsid w:val="002F3817"/>
    <w:rsid w:val="002F384F"/>
    <w:rsid w:val="002F5355"/>
    <w:rsid w:val="002F5DF4"/>
    <w:rsid w:val="002F65D8"/>
    <w:rsid w:val="002F6842"/>
    <w:rsid w:val="002F6B38"/>
    <w:rsid w:val="002F7769"/>
    <w:rsid w:val="003001F7"/>
    <w:rsid w:val="00300219"/>
    <w:rsid w:val="003009FC"/>
    <w:rsid w:val="00301B64"/>
    <w:rsid w:val="00301CF5"/>
    <w:rsid w:val="00302121"/>
    <w:rsid w:val="00302411"/>
    <w:rsid w:val="003029F7"/>
    <w:rsid w:val="00302BC9"/>
    <w:rsid w:val="00303B9E"/>
    <w:rsid w:val="00304758"/>
    <w:rsid w:val="00304A9B"/>
    <w:rsid w:val="00305015"/>
    <w:rsid w:val="003057AD"/>
    <w:rsid w:val="00305C39"/>
    <w:rsid w:val="00305D6A"/>
    <w:rsid w:val="00305EB9"/>
    <w:rsid w:val="0030614B"/>
    <w:rsid w:val="0030632F"/>
    <w:rsid w:val="003066A0"/>
    <w:rsid w:val="00306F69"/>
    <w:rsid w:val="003074A0"/>
    <w:rsid w:val="00310331"/>
    <w:rsid w:val="0031087C"/>
    <w:rsid w:val="003110BE"/>
    <w:rsid w:val="00311102"/>
    <w:rsid w:val="003121BA"/>
    <w:rsid w:val="0031224E"/>
    <w:rsid w:val="00312DDB"/>
    <w:rsid w:val="00313128"/>
    <w:rsid w:val="0031337A"/>
    <w:rsid w:val="003134C6"/>
    <w:rsid w:val="0031416D"/>
    <w:rsid w:val="003143EA"/>
    <w:rsid w:val="00314DB1"/>
    <w:rsid w:val="00315332"/>
    <w:rsid w:val="00316762"/>
    <w:rsid w:val="003171E6"/>
    <w:rsid w:val="00320016"/>
    <w:rsid w:val="00320156"/>
    <w:rsid w:val="003201DD"/>
    <w:rsid w:val="00320289"/>
    <w:rsid w:val="003215E3"/>
    <w:rsid w:val="00322BC9"/>
    <w:rsid w:val="00322D10"/>
    <w:rsid w:val="00323300"/>
    <w:rsid w:val="0032394F"/>
    <w:rsid w:val="003239D8"/>
    <w:rsid w:val="00323BAA"/>
    <w:rsid w:val="00324DF8"/>
    <w:rsid w:val="00325183"/>
    <w:rsid w:val="0032529E"/>
    <w:rsid w:val="00325430"/>
    <w:rsid w:val="003258F5"/>
    <w:rsid w:val="0032675D"/>
    <w:rsid w:val="00327803"/>
    <w:rsid w:val="00327C7B"/>
    <w:rsid w:val="00330A2B"/>
    <w:rsid w:val="00330E2B"/>
    <w:rsid w:val="00331949"/>
    <w:rsid w:val="00331AE3"/>
    <w:rsid w:val="00331FE7"/>
    <w:rsid w:val="003322C7"/>
    <w:rsid w:val="003329A7"/>
    <w:rsid w:val="003337D5"/>
    <w:rsid w:val="00333881"/>
    <w:rsid w:val="00333C68"/>
    <w:rsid w:val="0033410E"/>
    <w:rsid w:val="00334682"/>
    <w:rsid w:val="00334A3B"/>
    <w:rsid w:val="00334BF8"/>
    <w:rsid w:val="00334FAA"/>
    <w:rsid w:val="003350D7"/>
    <w:rsid w:val="00335E47"/>
    <w:rsid w:val="00336472"/>
    <w:rsid w:val="00337851"/>
    <w:rsid w:val="0034079E"/>
    <w:rsid w:val="00340AC4"/>
    <w:rsid w:val="003415AA"/>
    <w:rsid w:val="003428CD"/>
    <w:rsid w:val="00342F3B"/>
    <w:rsid w:val="0034406A"/>
    <w:rsid w:val="0034417A"/>
    <w:rsid w:val="003445BE"/>
    <w:rsid w:val="00344DB8"/>
    <w:rsid w:val="003451E9"/>
    <w:rsid w:val="00345519"/>
    <w:rsid w:val="00345556"/>
    <w:rsid w:val="00345774"/>
    <w:rsid w:val="00346406"/>
    <w:rsid w:val="00346A41"/>
    <w:rsid w:val="003473BC"/>
    <w:rsid w:val="00347A75"/>
    <w:rsid w:val="00347DD2"/>
    <w:rsid w:val="003518F9"/>
    <w:rsid w:val="00351A5C"/>
    <w:rsid w:val="00351A7D"/>
    <w:rsid w:val="003520DF"/>
    <w:rsid w:val="003521E9"/>
    <w:rsid w:val="003527DC"/>
    <w:rsid w:val="00353858"/>
    <w:rsid w:val="003539A9"/>
    <w:rsid w:val="00353D0C"/>
    <w:rsid w:val="003545C5"/>
    <w:rsid w:val="00354A37"/>
    <w:rsid w:val="00354E9B"/>
    <w:rsid w:val="00355314"/>
    <w:rsid w:val="00356703"/>
    <w:rsid w:val="003569FE"/>
    <w:rsid w:val="00356C1E"/>
    <w:rsid w:val="00357593"/>
    <w:rsid w:val="003577A2"/>
    <w:rsid w:val="00357F19"/>
    <w:rsid w:val="00357FFA"/>
    <w:rsid w:val="00360F44"/>
    <w:rsid w:val="00361455"/>
    <w:rsid w:val="003615D9"/>
    <w:rsid w:val="00361F16"/>
    <w:rsid w:val="003621AE"/>
    <w:rsid w:val="0036245D"/>
    <w:rsid w:val="00363FEB"/>
    <w:rsid w:val="003649B3"/>
    <w:rsid w:val="003650D1"/>
    <w:rsid w:val="003655F4"/>
    <w:rsid w:val="003666C6"/>
    <w:rsid w:val="003669C2"/>
    <w:rsid w:val="00366E97"/>
    <w:rsid w:val="0036718D"/>
    <w:rsid w:val="003672B6"/>
    <w:rsid w:val="0036756C"/>
    <w:rsid w:val="00367D4B"/>
    <w:rsid w:val="0037022D"/>
    <w:rsid w:val="00370372"/>
    <w:rsid w:val="00370812"/>
    <w:rsid w:val="003725A1"/>
    <w:rsid w:val="0037289F"/>
    <w:rsid w:val="003728CF"/>
    <w:rsid w:val="00372E53"/>
    <w:rsid w:val="003734F0"/>
    <w:rsid w:val="003737E4"/>
    <w:rsid w:val="00373BEA"/>
    <w:rsid w:val="003742F5"/>
    <w:rsid w:val="0037471D"/>
    <w:rsid w:val="003748E1"/>
    <w:rsid w:val="00374B94"/>
    <w:rsid w:val="00375330"/>
    <w:rsid w:val="0038074D"/>
    <w:rsid w:val="00380CAD"/>
    <w:rsid w:val="00380D76"/>
    <w:rsid w:val="00380FA5"/>
    <w:rsid w:val="0038161D"/>
    <w:rsid w:val="0038199D"/>
    <w:rsid w:val="00382A3E"/>
    <w:rsid w:val="003834B9"/>
    <w:rsid w:val="00383AA3"/>
    <w:rsid w:val="0038418E"/>
    <w:rsid w:val="003845D2"/>
    <w:rsid w:val="00384E68"/>
    <w:rsid w:val="00384FDC"/>
    <w:rsid w:val="003853F0"/>
    <w:rsid w:val="003864A6"/>
    <w:rsid w:val="0038652D"/>
    <w:rsid w:val="00387C4D"/>
    <w:rsid w:val="00390A36"/>
    <w:rsid w:val="003910A6"/>
    <w:rsid w:val="00391D03"/>
    <w:rsid w:val="00391DA0"/>
    <w:rsid w:val="00392FDA"/>
    <w:rsid w:val="00393BAB"/>
    <w:rsid w:val="003944AA"/>
    <w:rsid w:val="00394C8D"/>
    <w:rsid w:val="003951AF"/>
    <w:rsid w:val="0039528A"/>
    <w:rsid w:val="00395BD4"/>
    <w:rsid w:val="00395F77"/>
    <w:rsid w:val="00396DB7"/>
    <w:rsid w:val="00396E71"/>
    <w:rsid w:val="00397AA6"/>
    <w:rsid w:val="00397F71"/>
    <w:rsid w:val="003A03BA"/>
    <w:rsid w:val="003A0634"/>
    <w:rsid w:val="003A1930"/>
    <w:rsid w:val="003A255B"/>
    <w:rsid w:val="003A2B28"/>
    <w:rsid w:val="003A32D6"/>
    <w:rsid w:val="003A3312"/>
    <w:rsid w:val="003A537C"/>
    <w:rsid w:val="003A5740"/>
    <w:rsid w:val="003A5D57"/>
    <w:rsid w:val="003A5E29"/>
    <w:rsid w:val="003A5E85"/>
    <w:rsid w:val="003A6E5D"/>
    <w:rsid w:val="003A7262"/>
    <w:rsid w:val="003A737F"/>
    <w:rsid w:val="003B00EF"/>
    <w:rsid w:val="003B07E6"/>
    <w:rsid w:val="003B0AF3"/>
    <w:rsid w:val="003B107B"/>
    <w:rsid w:val="003B135D"/>
    <w:rsid w:val="003B267A"/>
    <w:rsid w:val="003B2CEA"/>
    <w:rsid w:val="003B38AC"/>
    <w:rsid w:val="003B3CFC"/>
    <w:rsid w:val="003B4011"/>
    <w:rsid w:val="003B4202"/>
    <w:rsid w:val="003B4349"/>
    <w:rsid w:val="003B6457"/>
    <w:rsid w:val="003B67E0"/>
    <w:rsid w:val="003C0B08"/>
    <w:rsid w:val="003C0D12"/>
    <w:rsid w:val="003C1001"/>
    <w:rsid w:val="003C1D96"/>
    <w:rsid w:val="003C22DB"/>
    <w:rsid w:val="003C3274"/>
    <w:rsid w:val="003C3713"/>
    <w:rsid w:val="003C3A1F"/>
    <w:rsid w:val="003C43ED"/>
    <w:rsid w:val="003C4606"/>
    <w:rsid w:val="003C4947"/>
    <w:rsid w:val="003C49CF"/>
    <w:rsid w:val="003C4EA8"/>
    <w:rsid w:val="003C5096"/>
    <w:rsid w:val="003C557C"/>
    <w:rsid w:val="003C55E2"/>
    <w:rsid w:val="003C57CA"/>
    <w:rsid w:val="003C5F87"/>
    <w:rsid w:val="003C6FC6"/>
    <w:rsid w:val="003C7A27"/>
    <w:rsid w:val="003C7ED1"/>
    <w:rsid w:val="003C7EFF"/>
    <w:rsid w:val="003D0B7C"/>
    <w:rsid w:val="003D206B"/>
    <w:rsid w:val="003D2169"/>
    <w:rsid w:val="003D2755"/>
    <w:rsid w:val="003D2AE3"/>
    <w:rsid w:val="003D2CCE"/>
    <w:rsid w:val="003D2E6C"/>
    <w:rsid w:val="003D3163"/>
    <w:rsid w:val="003D3281"/>
    <w:rsid w:val="003D385D"/>
    <w:rsid w:val="003D3B6C"/>
    <w:rsid w:val="003D3CA9"/>
    <w:rsid w:val="003D4328"/>
    <w:rsid w:val="003D4C1C"/>
    <w:rsid w:val="003D559D"/>
    <w:rsid w:val="003D64A8"/>
    <w:rsid w:val="003D68D8"/>
    <w:rsid w:val="003D7854"/>
    <w:rsid w:val="003D7C12"/>
    <w:rsid w:val="003E01F2"/>
    <w:rsid w:val="003E0AA8"/>
    <w:rsid w:val="003E0CA4"/>
    <w:rsid w:val="003E15B8"/>
    <w:rsid w:val="003E272A"/>
    <w:rsid w:val="003E2BCE"/>
    <w:rsid w:val="003E2EDF"/>
    <w:rsid w:val="003E523C"/>
    <w:rsid w:val="003E5672"/>
    <w:rsid w:val="003E6766"/>
    <w:rsid w:val="003E70A2"/>
    <w:rsid w:val="003E735E"/>
    <w:rsid w:val="003E7400"/>
    <w:rsid w:val="003E7635"/>
    <w:rsid w:val="003E78E6"/>
    <w:rsid w:val="003E790D"/>
    <w:rsid w:val="003E7A6A"/>
    <w:rsid w:val="003F032A"/>
    <w:rsid w:val="003F0A00"/>
    <w:rsid w:val="003F1102"/>
    <w:rsid w:val="003F20DD"/>
    <w:rsid w:val="003F2D17"/>
    <w:rsid w:val="003F3283"/>
    <w:rsid w:val="003F35D8"/>
    <w:rsid w:val="003F498F"/>
    <w:rsid w:val="003F59E2"/>
    <w:rsid w:val="003F7BEB"/>
    <w:rsid w:val="0040073B"/>
    <w:rsid w:val="00400C58"/>
    <w:rsid w:val="004013CD"/>
    <w:rsid w:val="00401A85"/>
    <w:rsid w:val="004023D6"/>
    <w:rsid w:val="004038D2"/>
    <w:rsid w:val="004038E4"/>
    <w:rsid w:val="004042AC"/>
    <w:rsid w:val="0040435B"/>
    <w:rsid w:val="00404858"/>
    <w:rsid w:val="004049FC"/>
    <w:rsid w:val="00404AE4"/>
    <w:rsid w:val="00405634"/>
    <w:rsid w:val="004059D8"/>
    <w:rsid w:val="00405A14"/>
    <w:rsid w:val="004063B2"/>
    <w:rsid w:val="00406D85"/>
    <w:rsid w:val="00406F0B"/>
    <w:rsid w:val="00407306"/>
    <w:rsid w:val="004077B3"/>
    <w:rsid w:val="004078A2"/>
    <w:rsid w:val="0040798C"/>
    <w:rsid w:val="00410516"/>
    <w:rsid w:val="0041199D"/>
    <w:rsid w:val="00411B05"/>
    <w:rsid w:val="00412317"/>
    <w:rsid w:val="00412336"/>
    <w:rsid w:val="004123CA"/>
    <w:rsid w:val="0041262E"/>
    <w:rsid w:val="004127DA"/>
    <w:rsid w:val="00412CD0"/>
    <w:rsid w:val="00412F08"/>
    <w:rsid w:val="00412F98"/>
    <w:rsid w:val="0041336E"/>
    <w:rsid w:val="004135EB"/>
    <w:rsid w:val="00413BC7"/>
    <w:rsid w:val="00414F6C"/>
    <w:rsid w:val="00415D37"/>
    <w:rsid w:val="00416008"/>
    <w:rsid w:val="0041642E"/>
    <w:rsid w:val="004169F9"/>
    <w:rsid w:val="00416D11"/>
    <w:rsid w:val="00416F11"/>
    <w:rsid w:val="00417C78"/>
    <w:rsid w:val="00417DBE"/>
    <w:rsid w:val="004202A6"/>
    <w:rsid w:val="00420C8D"/>
    <w:rsid w:val="00421429"/>
    <w:rsid w:val="00421AC1"/>
    <w:rsid w:val="00422D5B"/>
    <w:rsid w:val="0042341E"/>
    <w:rsid w:val="00424102"/>
    <w:rsid w:val="00424365"/>
    <w:rsid w:val="00424396"/>
    <w:rsid w:val="00424DE8"/>
    <w:rsid w:val="004263AF"/>
    <w:rsid w:val="00427006"/>
    <w:rsid w:val="00430692"/>
    <w:rsid w:val="00430C3B"/>
    <w:rsid w:val="00431246"/>
    <w:rsid w:val="004322CF"/>
    <w:rsid w:val="004325AF"/>
    <w:rsid w:val="00432663"/>
    <w:rsid w:val="00432822"/>
    <w:rsid w:val="00432B94"/>
    <w:rsid w:val="00433045"/>
    <w:rsid w:val="00433AE0"/>
    <w:rsid w:val="00434D41"/>
    <w:rsid w:val="004355BA"/>
    <w:rsid w:val="0043592A"/>
    <w:rsid w:val="00435C31"/>
    <w:rsid w:val="00436A5C"/>
    <w:rsid w:val="00436C78"/>
    <w:rsid w:val="004374AE"/>
    <w:rsid w:val="00437906"/>
    <w:rsid w:val="00437E49"/>
    <w:rsid w:val="00437E6A"/>
    <w:rsid w:val="00440B6C"/>
    <w:rsid w:val="004418D0"/>
    <w:rsid w:val="004425E3"/>
    <w:rsid w:val="00442A03"/>
    <w:rsid w:val="00442C9E"/>
    <w:rsid w:val="00443612"/>
    <w:rsid w:val="0044416A"/>
    <w:rsid w:val="00444F98"/>
    <w:rsid w:val="004465A8"/>
    <w:rsid w:val="004466FD"/>
    <w:rsid w:val="004470F7"/>
    <w:rsid w:val="004474CA"/>
    <w:rsid w:val="00450118"/>
    <w:rsid w:val="0045013A"/>
    <w:rsid w:val="004505A1"/>
    <w:rsid w:val="00450B95"/>
    <w:rsid w:val="0045219D"/>
    <w:rsid w:val="00452DEB"/>
    <w:rsid w:val="00453654"/>
    <w:rsid w:val="004539F2"/>
    <w:rsid w:val="00453A44"/>
    <w:rsid w:val="00453FC6"/>
    <w:rsid w:val="00454F6D"/>
    <w:rsid w:val="00454F85"/>
    <w:rsid w:val="00455929"/>
    <w:rsid w:val="004560A1"/>
    <w:rsid w:val="00456384"/>
    <w:rsid w:val="004567D7"/>
    <w:rsid w:val="00457ACF"/>
    <w:rsid w:val="00457F5A"/>
    <w:rsid w:val="00457F8C"/>
    <w:rsid w:val="004602C6"/>
    <w:rsid w:val="00461060"/>
    <w:rsid w:val="0046137C"/>
    <w:rsid w:val="004615C2"/>
    <w:rsid w:val="00461A5F"/>
    <w:rsid w:val="00461F0D"/>
    <w:rsid w:val="00461F9A"/>
    <w:rsid w:val="00462C7A"/>
    <w:rsid w:val="0046347D"/>
    <w:rsid w:val="00463CA1"/>
    <w:rsid w:val="00463E57"/>
    <w:rsid w:val="004640A0"/>
    <w:rsid w:val="004651BB"/>
    <w:rsid w:val="00465422"/>
    <w:rsid w:val="004658B8"/>
    <w:rsid w:val="00465B4D"/>
    <w:rsid w:val="00466602"/>
    <w:rsid w:val="00466DF3"/>
    <w:rsid w:val="004704BF"/>
    <w:rsid w:val="0047127E"/>
    <w:rsid w:val="00471786"/>
    <w:rsid w:val="004717BB"/>
    <w:rsid w:val="00472016"/>
    <w:rsid w:val="004730C7"/>
    <w:rsid w:val="00473464"/>
    <w:rsid w:val="00473B93"/>
    <w:rsid w:val="0047431B"/>
    <w:rsid w:val="0047498E"/>
    <w:rsid w:val="00474D26"/>
    <w:rsid w:val="00475662"/>
    <w:rsid w:val="00476646"/>
    <w:rsid w:val="00476B0A"/>
    <w:rsid w:val="00477542"/>
    <w:rsid w:val="004778FA"/>
    <w:rsid w:val="00477E77"/>
    <w:rsid w:val="00480584"/>
    <w:rsid w:val="00480660"/>
    <w:rsid w:val="00480A64"/>
    <w:rsid w:val="00480C33"/>
    <w:rsid w:val="00481870"/>
    <w:rsid w:val="00481B9D"/>
    <w:rsid w:val="00481D5A"/>
    <w:rsid w:val="00482633"/>
    <w:rsid w:val="00482B0D"/>
    <w:rsid w:val="00482BAC"/>
    <w:rsid w:val="004832F4"/>
    <w:rsid w:val="00483AA1"/>
    <w:rsid w:val="00483AF3"/>
    <w:rsid w:val="004846A2"/>
    <w:rsid w:val="00484BD4"/>
    <w:rsid w:val="00484F3D"/>
    <w:rsid w:val="0048529C"/>
    <w:rsid w:val="004855BD"/>
    <w:rsid w:val="004856D1"/>
    <w:rsid w:val="00485CAA"/>
    <w:rsid w:val="00485FF5"/>
    <w:rsid w:val="00486169"/>
    <w:rsid w:val="004863BE"/>
    <w:rsid w:val="00486A9D"/>
    <w:rsid w:val="00487030"/>
    <w:rsid w:val="00487B56"/>
    <w:rsid w:val="004902E8"/>
    <w:rsid w:val="00491433"/>
    <w:rsid w:val="004919B2"/>
    <w:rsid w:val="00491FE4"/>
    <w:rsid w:val="00493028"/>
    <w:rsid w:val="0049371F"/>
    <w:rsid w:val="00493FD8"/>
    <w:rsid w:val="0049491F"/>
    <w:rsid w:val="0049496D"/>
    <w:rsid w:val="00494B4B"/>
    <w:rsid w:val="00494BDD"/>
    <w:rsid w:val="00494E81"/>
    <w:rsid w:val="004955FA"/>
    <w:rsid w:val="0049574E"/>
    <w:rsid w:val="004965B1"/>
    <w:rsid w:val="00497342"/>
    <w:rsid w:val="004975F6"/>
    <w:rsid w:val="00497FAF"/>
    <w:rsid w:val="004A0825"/>
    <w:rsid w:val="004A0869"/>
    <w:rsid w:val="004A0AEC"/>
    <w:rsid w:val="004A0FCA"/>
    <w:rsid w:val="004A1477"/>
    <w:rsid w:val="004A15AE"/>
    <w:rsid w:val="004A1715"/>
    <w:rsid w:val="004A2124"/>
    <w:rsid w:val="004A27E9"/>
    <w:rsid w:val="004A2AC8"/>
    <w:rsid w:val="004A3D99"/>
    <w:rsid w:val="004A3E87"/>
    <w:rsid w:val="004A403B"/>
    <w:rsid w:val="004A4DE1"/>
    <w:rsid w:val="004A5B13"/>
    <w:rsid w:val="004A5C6B"/>
    <w:rsid w:val="004A6468"/>
    <w:rsid w:val="004A646D"/>
    <w:rsid w:val="004A70F4"/>
    <w:rsid w:val="004A7910"/>
    <w:rsid w:val="004A7C05"/>
    <w:rsid w:val="004B0B12"/>
    <w:rsid w:val="004B0BC2"/>
    <w:rsid w:val="004B1308"/>
    <w:rsid w:val="004B144B"/>
    <w:rsid w:val="004B1457"/>
    <w:rsid w:val="004B1F35"/>
    <w:rsid w:val="004B2201"/>
    <w:rsid w:val="004B2644"/>
    <w:rsid w:val="004B2B40"/>
    <w:rsid w:val="004B2B61"/>
    <w:rsid w:val="004B2EB0"/>
    <w:rsid w:val="004B3991"/>
    <w:rsid w:val="004B3F0A"/>
    <w:rsid w:val="004B4833"/>
    <w:rsid w:val="004B48E3"/>
    <w:rsid w:val="004B52C3"/>
    <w:rsid w:val="004B6905"/>
    <w:rsid w:val="004B754C"/>
    <w:rsid w:val="004B77D9"/>
    <w:rsid w:val="004B7BE6"/>
    <w:rsid w:val="004B7E6C"/>
    <w:rsid w:val="004C0194"/>
    <w:rsid w:val="004C141A"/>
    <w:rsid w:val="004C18CC"/>
    <w:rsid w:val="004C27E4"/>
    <w:rsid w:val="004C34DD"/>
    <w:rsid w:val="004C3907"/>
    <w:rsid w:val="004C4490"/>
    <w:rsid w:val="004C452C"/>
    <w:rsid w:val="004C478D"/>
    <w:rsid w:val="004C4BCC"/>
    <w:rsid w:val="004C505C"/>
    <w:rsid w:val="004C5F32"/>
    <w:rsid w:val="004C6BE7"/>
    <w:rsid w:val="004C7580"/>
    <w:rsid w:val="004C75A6"/>
    <w:rsid w:val="004C793E"/>
    <w:rsid w:val="004C7F14"/>
    <w:rsid w:val="004D0238"/>
    <w:rsid w:val="004D04FC"/>
    <w:rsid w:val="004D0ADA"/>
    <w:rsid w:val="004D0D12"/>
    <w:rsid w:val="004D191B"/>
    <w:rsid w:val="004D247E"/>
    <w:rsid w:val="004D36AB"/>
    <w:rsid w:val="004D371D"/>
    <w:rsid w:val="004D43A8"/>
    <w:rsid w:val="004D4F28"/>
    <w:rsid w:val="004D5021"/>
    <w:rsid w:val="004D5866"/>
    <w:rsid w:val="004D608F"/>
    <w:rsid w:val="004D633F"/>
    <w:rsid w:val="004D647F"/>
    <w:rsid w:val="004D649B"/>
    <w:rsid w:val="004D665F"/>
    <w:rsid w:val="004D66F1"/>
    <w:rsid w:val="004D727C"/>
    <w:rsid w:val="004D72F6"/>
    <w:rsid w:val="004D7393"/>
    <w:rsid w:val="004D7BB3"/>
    <w:rsid w:val="004E074E"/>
    <w:rsid w:val="004E083A"/>
    <w:rsid w:val="004E0DAE"/>
    <w:rsid w:val="004E1037"/>
    <w:rsid w:val="004E1280"/>
    <w:rsid w:val="004E134C"/>
    <w:rsid w:val="004E1664"/>
    <w:rsid w:val="004E1B4B"/>
    <w:rsid w:val="004E1F98"/>
    <w:rsid w:val="004E20EA"/>
    <w:rsid w:val="004E2A0F"/>
    <w:rsid w:val="004E32C9"/>
    <w:rsid w:val="004E38F4"/>
    <w:rsid w:val="004E3B0C"/>
    <w:rsid w:val="004E3CF3"/>
    <w:rsid w:val="004E3EB1"/>
    <w:rsid w:val="004E44A4"/>
    <w:rsid w:val="004E487C"/>
    <w:rsid w:val="004E5F61"/>
    <w:rsid w:val="004E6630"/>
    <w:rsid w:val="004E6DA9"/>
    <w:rsid w:val="004E77ED"/>
    <w:rsid w:val="004E7D65"/>
    <w:rsid w:val="004F0734"/>
    <w:rsid w:val="004F10DF"/>
    <w:rsid w:val="004F16CB"/>
    <w:rsid w:val="004F21CC"/>
    <w:rsid w:val="004F222A"/>
    <w:rsid w:val="004F22F8"/>
    <w:rsid w:val="004F2648"/>
    <w:rsid w:val="004F3AD0"/>
    <w:rsid w:val="004F432C"/>
    <w:rsid w:val="004F446A"/>
    <w:rsid w:val="004F4A47"/>
    <w:rsid w:val="004F5886"/>
    <w:rsid w:val="004F5F12"/>
    <w:rsid w:val="004F635B"/>
    <w:rsid w:val="004F6480"/>
    <w:rsid w:val="004F6AD5"/>
    <w:rsid w:val="004F7244"/>
    <w:rsid w:val="004F7711"/>
    <w:rsid w:val="004F7C00"/>
    <w:rsid w:val="004F7D3E"/>
    <w:rsid w:val="0050003C"/>
    <w:rsid w:val="0050015A"/>
    <w:rsid w:val="00501455"/>
    <w:rsid w:val="00501528"/>
    <w:rsid w:val="005025E0"/>
    <w:rsid w:val="00502DB4"/>
    <w:rsid w:val="00502FBF"/>
    <w:rsid w:val="0050333D"/>
    <w:rsid w:val="005040F0"/>
    <w:rsid w:val="005054FC"/>
    <w:rsid w:val="00505D62"/>
    <w:rsid w:val="00506272"/>
    <w:rsid w:val="0050756F"/>
    <w:rsid w:val="00507C6E"/>
    <w:rsid w:val="00507DA3"/>
    <w:rsid w:val="00510254"/>
    <w:rsid w:val="00511564"/>
    <w:rsid w:val="0051222C"/>
    <w:rsid w:val="005123F4"/>
    <w:rsid w:val="00512461"/>
    <w:rsid w:val="00512872"/>
    <w:rsid w:val="00512D84"/>
    <w:rsid w:val="0051311A"/>
    <w:rsid w:val="00513666"/>
    <w:rsid w:val="00513720"/>
    <w:rsid w:val="00513911"/>
    <w:rsid w:val="00513BB6"/>
    <w:rsid w:val="0051458B"/>
    <w:rsid w:val="005148D6"/>
    <w:rsid w:val="00514DB4"/>
    <w:rsid w:val="00514F11"/>
    <w:rsid w:val="0051589B"/>
    <w:rsid w:val="00515D4E"/>
    <w:rsid w:val="0051601C"/>
    <w:rsid w:val="0051639F"/>
    <w:rsid w:val="0051719E"/>
    <w:rsid w:val="00517205"/>
    <w:rsid w:val="00517F8C"/>
    <w:rsid w:val="00520739"/>
    <w:rsid w:val="00520DE7"/>
    <w:rsid w:val="00520E1E"/>
    <w:rsid w:val="00521562"/>
    <w:rsid w:val="005217FC"/>
    <w:rsid w:val="005221C7"/>
    <w:rsid w:val="00522448"/>
    <w:rsid w:val="005238B4"/>
    <w:rsid w:val="00523D0F"/>
    <w:rsid w:val="00524476"/>
    <w:rsid w:val="00524945"/>
    <w:rsid w:val="0052540B"/>
    <w:rsid w:val="005257D4"/>
    <w:rsid w:val="005259BD"/>
    <w:rsid w:val="00526087"/>
    <w:rsid w:val="00526F1E"/>
    <w:rsid w:val="00527A9D"/>
    <w:rsid w:val="00527AEA"/>
    <w:rsid w:val="00527BBF"/>
    <w:rsid w:val="00527F25"/>
    <w:rsid w:val="00531824"/>
    <w:rsid w:val="0053234B"/>
    <w:rsid w:val="0053294F"/>
    <w:rsid w:val="005333DA"/>
    <w:rsid w:val="00533776"/>
    <w:rsid w:val="00533A8D"/>
    <w:rsid w:val="0053453D"/>
    <w:rsid w:val="005346C3"/>
    <w:rsid w:val="0053496D"/>
    <w:rsid w:val="005350DA"/>
    <w:rsid w:val="00535562"/>
    <w:rsid w:val="005358D9"/>
    <w:rsid w:val="0053593E"/>
    <w:rsid w:val="00535B5B"/>
    <w:rsid w:val="00536212"/>
    <w:rsid w:val="0053660F"/>
    <w:rsid w:val="005369DE"/>
    <w:rsid w:val="00536B2D"/>
    <w:rsid w:val="00536D6A"/>
    <w:rsid w:val="00536E40"/>
    <w:rsid w:val="00540808"/>
    <w:rsid w:val="00540BE1"/>
    <w:rsid w:val="00540C94"/>
    <w:rsid w:val="005418A8"/>
    <w:rsid w:val="0054195E"/>
    <w:rsid w:val="00541F43"/>
    <w:rsid w:val="00542590"/>
    <w:rsid w:val="0054274F"/>
    <w:rsid w:val="00542988"/>
    <w:rsid w:val="005429CA"/>
    <w:rsid w:val="00542CE9"/>
    <w:rsid w:val="005430F5"/>
    <w:rsid w:val="005431D1"/>
    <w:rsid w:val="0054321E"/>
    <w:rsid w:val="00544038"/>
    <w:rsid w:val="0054425D"/>
    <w:rsid w:val="005444D5"/>
    <w:rsid w:val="0054460D"/>
    <w:rsid w:val="0054488F"/>
    <w:rsid w:val="00544B04"/>
    <w:rsid w:val="00544B4F"/>
    <w:rsid w:val="00544C67"/>
    <w:rsid w:val="00544CDF"/>
    <w:rsid w:val="00545489"/>
    <w:rsid w:val="0054586D"/>
    <w:rsid w:val="00545C30"/>
    <w:rsid w:val="00546582"/>
    <w:rsid w:val="00546741"/>
    <w:rsid w:val="00547AAB"/>
    <w:rsid w:val="00547C04"/>
    <w:rsid w:val="00547DA1"/>
    <w:rsid w:val="00547E21"/>
    <w:rsid w:val="0055096F"/>
    <w:rsid w:val="005514A1"/>
    <w:rsid w:val="005528CA"/>
    <w:rsid w:val="0055295B"/>
    <w:rsid w:val="00552BFC"/>
    <w:rsid w:val="00553066"/>
    <w:rsid w:val="0055335C"/>
    <w:rsid w:val="005535B8"/>
    <w:rsid w:val="00553672"/>
    <w:rsid w:val="00553B46"/>
    <w:rsid w:val="00553F01"/>
    <w:rsid w:val="00554031"/>
    <w:rsid w:val="005546BA"/>
    <w:rsid w:val="00554B08"/>
    <w:rsid w:val="00554C10"/>
    <w:rsid w:val="005556D2"/>
    <w:rsid w:val="00555833"/>
    <w:rsid w:val="00555B2C"/>
    <w:rsid w:val="0055620C"/>
    <w:rsid w:val="00557AD9"/>
    <w:rsid w:val="0056117D"/>
    <w:rsid w:val="005616CF"/>
    <w:rsid w:val="00561A78"/>
    <w:rsid w:val="00562F59"/>
    <w:rsid w:val="00563C1F"/>
    <w:rsid w:val="00563D14"/>
    <w:rsid w:val="005646FE"/>
    <w:rsid w:val="005649F3"/>
    <w:rsid w:val="00564ABF"/>
    <w:rsid w:val="00564E59"/>
    <w:rsid w:val="00565437"/>
    <w:rsid w:val="005655B9"/>
    <w:rsid w:val="00565988"/>
    <w:rsid w:val="00565AAC"/>
    <w:rsid w:val="005661E7"/>
    <w:rsid w:val="0056630E"/>
    <w:rsid w:val="00566B9F"/>
    <w:rsid w:val="00567047"/>
    <w:rsid w:val="00567113"/>
    <w:rsid w:val="005676A9"/>
    <w:rsid w:val="0056778A"/>
    <w:rsid w:val="00570619"/>
    <w:rsid w:val="00570728"/>
    <w:rsid w:val="00570C32"/>
    <w:rsid w:val="00570E5D"/>
    <w:rsid w:val="0057101C"/>
    <w:rsid w:val="00571C87"/>
    <w:rsid w:val="00571E9E"/>
    <w:rsid w:val="00572642"/>
    <w:rsid w:val="00572C47"/>
    <w:rsid w:val="00572D4E"/>
    <w:rsid w:val="00573533"/>
    <w:rsid w:val="0057439F"/>
    <w:rsid w:val="00575111"/>
    <w:rsid w:val="0057517A"/>
    <w:rsid w:val="00575A0B"/>
    <w:rsid w:val="00575BCE"/>
    <w:rsid w:val="00576B83"/>
    <w:rsid w:val="00576CAB"/>
    <w:rsid w:val="0057776F"/>
    <w:rsid w:val="00577B51"/>
    <w:rsid w:val="00577CAD"/>
    <w:rsid w:val="005800EF"/>
    <w:rsid w:val="0058024C"/>
    <w:rsid w:val="005805B0"/>
    <w:rsid w:val="00580A6A"/>
    <w:rsid w:val="00580C12"/>
    <w:rsid w:val="00580D5E"/>
    <w:rsid w:val="005811B4"/>
    <w:rsid w:val="00581A66"/>
    <w:rsid w:val="00581DFF"/>
    <w:rsid w:val="0058283A"/>
    <w:rsid w:val="00582C08"/>
    <w:rsid w:val="00582C1C"/>
    <w:rsid w:val="00582C48"/>
    <w:rsid w:val="00583129"/>
    <w:rsid w:val="005831A2"/>
    <w:rsid w:val="00583B06"/>
    <w:rsid w:val="00584017"/>
    <w:rsid w:val="0058505A"/>
    <w:rsid w:val="00585F40"/>
    <w:rsid w:val="00585FC8"/>
    <w:rsid w:val="0058625A"/>
    <w:rsid w:val="005866EC"/>
    <w:rsid w:val="00586F78"/>
    <w:rsid w:val="005878AF"/>
    <w:rsid w:val="00587AF6"/>
    <w:rsid w:val="00590478"/>
    <w:rsid w:val="00590544"/>
    <w:rsid w:val="00590C73"/>
    <w:rsid w:val="00590E92"/>
    <w:rsid w:val="00591100"/>
    <w:rsid w:val="00591596"/>
    <w:rsid w:val="00591A10"/>
    <w:rsid w:val="0059231F"/>
    <w:rsid w:val="0059271C"/>
    <w:rsid w:val="00594013"/>
    <w:rsid w:val="005944C8"/>
    <w:rsid w:val="00594833"/>
    <w:rsid w:val="0059545F"/>
    <w:rsid w:val="005954FB"/>
    <w:rsid w:val="00595D8B"/>
    <w:rsid w:val="00596106"/>
    <w:rsid w:val="005973BC"/>
    <w:rsid w:val="005A01FE"/>
    <w:rsid w:val="005A0D97"/>
    <w:rsid w:val="005A16B3"/>
    <w:rsid w:val="005A28F7"/>
    <w:rsid w:val="005A30A9"/>
    <w:rsid w:val="005A447D"/>
    <w:rsid w:val="005A4613"/>
    <w:rsid w:val="005A4A43"/>
    <w:rsid w:val="005A4CC2"/>
    <w:rsid w:val="005A521C"/>
    <w:rsid w:val="005A5D99"/>
    <w:rsid w:val="005A68AB"/>
    <w:rsid w:val="005A6A92"/>
    <w:rsid w:val="005A6C8C"/>
    <w:rsid w:val="005A72F7"/>
    <w:rsid w:val="005A7438"/>
    <w:rsid w:val="005A75B7"/>
    <w:rsid w:val="005A76DD"/>
    <w:rsid w:val="005A7ED3"/>
    <w:rsid w:val="005A7EF2"/>
    <w:rsid w:val="005B085F"/>
    <w:rsid w:val="005B0DEC"/>
    <w:rsid w:val="005B1423"/>
    <w:rsid w:val="005B1D47"/>
    <w:rsid w:val="005B2014"/>
    <w:rsid w:val="005B3FA9"/>
    <w:rsid w:val="005B4ABF"/>
    <w:rsid w:val="005B4EC5"/>
    <w:rsid w:val="005B524F"/>
    <w:rsid w:val="005B5494"/>
    <w:rsid w:val="005B6F42"/>
    <w:rsid w:val="005B7034"/>
    <w:rsid w:val="005B795B"/>
    <w:rsid w:val="005B7FA1"/>
    <w:rsid w:val="005C10E6"/>
    <w:rsid w:val="005C14F8"/>
    <w:rsid w:val="005C23DC"/>
    <w:rsid w:val="005C2F5F"/>
    <w:rsid w:val="005C3174"/>
    <w:rsid w:val="005C338B"/>
    <w:rsid w:val="005C376A"/>
    <w:rsid w:val="005C40CD"/>
    <w:rsid w:val="005C488C"/>
    <w:rsid w:val="005C4B0F"/>
    <w:rsid w:val="005C5078"/>
    <w:rsid w:val="005C5423"/>
    <w:rsid w:val="005C5796"/>
    <w:rsid w:val="005C700D"/>
    <w:rsid w:val="005C71A4"/>
    <w:rsid w:val="005C7233"/>
    <w:rsid w:val="005C75B0"/>
    <w:rsid w:val="005D07D1"/>
    <w:rsid w:val="005D0DAB"/>
    <w:rsid w:val="005D0ECA"/>
    <w:rsid w:val="005D1277"/>
    <w:rsid w:val="005D12C5"/>
    <w:rsid w:val="005D1DE2"/>
    <w:rsid w:val="005D1E5C"/>
    <w:rsid w:val="005D24A2"/>
    <w:rsid w:val="005D2752"/>
    <w:rsid w:val="005D291C"/>
    <w:rsid w:val="005D2F31"/>
    <w:rsid w:val="005D328A"/>
    <w:rsid w:val="005D35D5"/>
    <w:rsid w:val="005D3E6B"/>
    <w:rsid w:val="005D3ED0"/>
    <w:rsid w:val="005D50B5"/>
    <w:rsid w:val="005D51CC"/>
    <w:rsid w:val="005D57F6"/>
    <w:rsid w:val="005D58CC"/>
    <w:rsid w:val="005D64DC"/>
    <w:rsid w:val="005D702F"/>
    <w:rsid w:val="005D7493"/>
    <w:rsid w:val="005D77D4"/>
    <w:rsid w:val="005D7E1D"/>
    <w:rsid w:val="005E064F"/>
    <w:rsid w:val="005E0676"/>
    <w:rsid w:val="005E0C75"/>
    <w:rsid w:val="005E0DE5"/>
    <w:rsid w:val="005E12A3"/>
    <w:rsid w:val="005E1B70"/>
    <w:rsid w:val="005E2B1A"/>
    <w:rsid w:val="005E2B2E"/>
    <w:rsid w:val="005E3738"/>
    <w:rsid w:val="005E3862"/>
    <w:rsid w:val="005E4305"/>
    <w:rsid w:val="005E45F2"/>
    <w:rsid w:val="005E461A"/>
    <w:rsid w:val="005E4E7A"/>
    <w:rsid w:val="005E5702"/>
    <w:rsid w:val="005E57D7"/>
    <w:rsid w:val="005E6784"/>
    <w:rsid w:val="005E7665"/>
    <w:rsid w:val="005E76CA"/>
    <w:rsid w:val="005E770D"/>
    <w:rsid w:val="005E77C2"/>
    <w:rsid w:val="005E7F52"/>
    <w:rsid w:val="005F0317"/>
    <w:rsid w:val="005F0374"/>
    <w:rsid w:val="005F09DC"/>
    <w:rsid w:val="005F1767"/>
    <w:rsid w:val="005F1A46"/>
    <w:rsid w:val="005F1D0C"/>
    <w:rsid w:val="005F220D"/>
    <w:rsid w:val="005F2D8C"/>
    <w:rsid w:val="005F3731"/>
    <w:rsid w:val="005F3BC3"/>
    <w:rsid w:val="005F3C4C"/>
    <w:rsid w:val="005F4EC1"/>
    <w:rsid w:val="005F51A2"/>
    <w:rsid w:val="005F6F3C"/>
    <w:rsid w:val="005F7F99"/>
    <w:rsid w:val="00600A6B"/>
    <w:rsid w:val="0060159D"/>
    <w:rsid w:val="006018C6"/>
    <w:rsid w:val="00602162"/>
    <w:rsid w:val="0060336B"/>
    <w:rsid w:val="00603536"/>
    <w:rsid w:val="00603EE1"/>
    <w:rsid w:val="00604026"/>
    <w:rsid w:val="006045A1"/>
    <w:rsid w:val="006047BA"/>
    <w:rsid w:val="006048BF"/>
    <w:rsid w:val="006057F3"/>
    <w:rsid w:val="00605A27"/>
    <w:rsid w:val="00605DA1"/>
    <w:rsid w:val="00606897"/>
    <w:rsid w:val="00606B32"/>
    <w:rsid w:val="0061029A"/>
    <w:rsid w:val="0061032D"/>
    <w:rsid w:val="006107C6"/>
    <w:rsid w:val="00610929"/>
    <w:rsid w:val="00610C1F"/>
    <w:rsid w:val="00613420"/>
    <w:rsid w:val="006138ED"/>
    <w:rsid w:val="00613A9F"/>
    <w:rsid w:val="00613D25"/>
    <w:rsid w:val="00614B47"/>
    <w:rsid w:val="00614C31"/>
    <w:rsid w:val="00615A8B"/>
    <w:rsid w:val="006174EB"/>
    <w:rsid w:val="006178B0"/>
    <w:rsid w:val="00617D0A"/>
    <w:rsid w:val="00617D0C"/>
    <w:rsid w:val="00617EBA"/>
    <w:rsid w:val="006201AE"/>
    <w:rsid w:val="0062137F"/>
    <w:rsid w:val="00621961"/>
    <w:rsid w:val="00621B86"/>
    <w:rsid w:val="00621E28"/>
    <w:rsid w:val="00622188"/>
    <w:rsid w:val="006222A2"/>
    <w:rsid w:val="006222A5"/>
    <w:rsid w:val="00623A57"/>
    <w:rsid w:val="00623F5E"/>
    <w:rsid w:val="0062426A"/>
    <w:rsid w:val="006244AD"/>
    <w:rsid w:val="00624977"/>
    <w:rsid w:val="006249D9"/>
    <w:rsid w:val="00624E4B"/>
    <w:rsid w:val="00625358"/>
    <w:rsid w:val="006265A9"/>
    <w:rsid w:val="00626F0D"/>
    <w:rsid w:val="00627006"/>
    <w:rsid w:val="00627ACA"/>
    <w:rsid w:val="00627CC3"/>
    <w:rsid w:val="006300D4"/>
    <w:rsid w:val="006301E2"/>
    <w:rsid w:val="006307F4"/>
    <w:rsid w:val="00630AB4"/>
    <w:rsid w:val="0063141B"/>
    <w:rsid w:val="00631D7D"/>
    <w:rsid w:val="00632C70"/>
    <w:rsid w:val="00633880"/>
    <w:rsid w:val="006341A9"/>
    <w:rsid w:val="0063568B"/>
    <w:rsid w:val="00636162"/>
    <w:rsid w:val="0063696A"/>
    <w:rsid w:val="006369E1"/>
    <w:rsid w:val="00636C7B"/>
    <w:rsid w:val="00636FA6"/>
    <w:rsid w:val="006373A0"/>
    <w:rsid w:val="00637C6A"/>
    <w:rsid w:val="00640A84"/>
    <w:rsid w:val="00640C55"/>
    <w:rsid w:val="00641123"/>
    <w:rsid w:val="0064143D"/>
    <w:rsid w:val="006416F9"/>
    <w:rsid w:val="006424DF"/>
    <w:rsid w:val="00642C21"/>
    <w:rsid w:val="00642DEC"/>
    <w:rsid w:val="0064377A"/>
    <w:rsid w:val="00644367"/>
    <w:rsid w:val="00644465"/>
    <w:rsid w:val="0064454C"/>
    <w:rsid w:val="00645C89"/>
    <w:rsid w:val="00645E72"/>
    <w:rsid w:val="00646347"/>
    <w:rsid w:val="00646698"/>
    <w:rsid w:val="00647A15"/>
    <w:rsid w:val="006502F0"/>
    <w:rsid w:val="00651166"/>
    <w:rsid w:val="006514F5"/>
    <w:rsid w:val="00651A44"/>
    <w:rsid w:val="00652095"/>
    <w:rsid w:val="00654416"/>
    <w:rsid w:val="00655B66"/>
    <w:rsid w:val="00655FEA"/>
    <w:rsid w:val="00656205"/>
    <w:rsid w:val="0065671C"/>
    <w:rsid w:val="00656D05"/>
    <w:rsid w:val="00657C87"/>
    <w:rsid w:val="00657E02"/>
    <w:rsid w:val="00657F0D"/>
    <w:rsid w:val="00660649"/>
    <w:rsid w:val="00660CCB"/>
    <w:rsid w:val="00660E06"/>
    <w:rsid w:val="006618BF"/>
    <w:rsid w:val="00661992"/>
    <w:rsid w:val="00662001"/>
    <w:rsid w:val="00662283"/>
    <w:rsid w:val="0066232F"/>
    <w:rsid w:val="00662662"/>
    <w:rsid w:val="00662969"/>
    <w:rsid w:val="006631FB"/>
    <w:rsid w:val="00663326"/>
    <w:rsid w:val="00663898"/>
    <w:rsid w:val="00663936"/>
    <w:rsid w:val="006644C7"/>
    <w:rsid w:val="006646D9"/>
    <w:rsid w:val="00665995"/>
    <w:rsid w:val="00665DE4"/>
    <w:rsid w:val="00666794"/>
    <w:rsid w:val="00666D9C"/>
    <w:rsid w:val="00667A79"/>
    <w:rsid w:val="00667BDD"/>
    <w:rsid w:val="00671DCA"/>
    <w:rsid w:val="00671F36"/>
    <w:rsid w:val="00672178"/>
    <w:rsid w:val="006729DC"/>
    <w:rsid w:val="00673335"/>
    <w:rsid w:val="006735EB"/>
    <w:rsid w:val="0067388F"/>
    <w:rsid w:val="00673A5C"/>
    <w:rsid w:val="00674345"/>
    <w:rsid w:val="00674DCC"/>
    <w:rsid w:val="00674FE5"/>
    <w:rsid w:val="00675BD1"/>
    <w:rsid w:val="006762E2"/>
    <w:rsid w:val="006764AD"/>
    <w:rsid w:val="00676682"/>
    <w:rsid w:val="0067683B"/>
    <w:rsid w:val="00676D9A"/>
    <w:rsid w:val="0067701A"/>
    <w:rsid w:val="0067756B"/>
    <w:rsid w:val="00677F0E"/>
    <w:rsid w:val="006804F8"/>
    <w:rsid w:val="00680666"/>
    <w:rsid w:val="00680D20"/>
    <w:rsid w:val="0068124E"/>
    <w:rsid w:val="0068169B"/>
    <w:rsid w:val="0068189C"/>
    <w:rsid w:val="006819FA"/>
    <w:rsid w:val="00681D2D"/>
    <w:rsid w:val="0068209E"/>
    <w:rsid w:val="00682149"/>
    <w:rsid w:val="00682311"/>
    <w:rsid w:val="0068257A"/>
    <w:rsid w:val="00683221"/>
    <w:rsid w:val="0068573E"/>
    <w:rsid w:val="00685C0F"/>
    <w:rsid w:val="006866A9"/>
    <w:rsid w:val="00686853"/>
    <w:rsid w:val="0068686C"/>
    <w:rsid w:val="00686917"/>
    <w:rsid w:val="00690243"/>
    <w:rsid w:val="00690F56"/>
    <w:rsid w:val="00691271"/>
    <w:rsid w:val="00692153"/>
    <w:rsid w:val="006930EF"/>
    <w:rsid w:val="00693207"/>
    <w:rsid w:val="0069365F"/>
    <w:rsid w:val="00693850"/>
    <w:rsid w:val="006942AA"/>
    <w:rsid w:val="00694BF6"/>
    <w:rsid w:val="00694C3C"/>
    <w:rsid w:val="00694DFE"/>
    <w:rsid w:val="006954BE"/>
    <w:rsid w:val="0069615F"/>
    <w:rsid w:val="006967CB"/>
    <w:rsid w:val="006969D6"/>
    <w:rsid w:val="00697093"/>
    <w:rsid w:val="006A0006"/>
    <w:rsid w:val="006A0210"/>
    <w:rsid w:val="006A0550"/>
    <w:rsid w:val="006A091E"/>
    <w:rsid w:val="006A092C"/>
    <w:rsid w:val="006A0BE8"/>
    <w:rsid w:val="006A12C0"/>
    <w:rsid w:val="006A197F"/>
    <w:rsid w:val="006A2295"/>
    <w:rsid w:val="006A273C"/>
    <w:rsid w:val="006A2836"/>
    <w:rsid w:val="006A2D9C"/>
    <w:rsid w:val="006A2F07"/>
    <w:rsid w:val="006A2FC9"/>
    <w:rsid w:val="006A39A3"/>
    <w:rsid w:val="006A3B48"/>
    <w:rsid w:val="006A3BB4"/>
    <w:rsid w:val="006A3FB3"/>
    <w:rsid w:val="006A4063"/>
    <w:rsid w:val="006A528A"/>
    <w:rsid w:val="006A5806"/>
    <w:rsid w:val="006A5A02"/>
    <w:rsid w:val="006A61F6"/>
    <w:rsid w:val="006A6C5B"/>
    <w:rsid w:val="006A71A7"/>
    <w:rsid w:val="006A724F"/>
    <w:rsid w:val="006B012C"/>
    <w:rsid w:val="006B0164"/>
    <w:rsid w:val="006B01C3"/>
    <w:rsid w:val="006B02FC"/>
    <w:rsid w:val="006B04F3"/>
    <w:rsid w:val="006B0834"/>
    <w:rsid w:val="006B1040"/>
    <w:rsid w:val="006B158A"/>
    <w:rsid w:val="006B2AB7"/>
    <w:rsid w:val="006B2CD8"/>
    <w:rsid w:val="006B3191"/>
    <w:rsid w:val="006B3230"/>
    <w:rsid w:val="006B334D"/>
    <w:rsid w:val="006B381A"/>
    <w:rsid w:val="006B3962"/>
    <w:rsid w:val="006B3973"/>
    <w:rsid w:val="006B47BF"/>
    <w:rsid w:val="006B4B14"/>
    <w:rsid w:val="006B50F0"/>
    <w:rsid w:val="006B5571"/>
    <w:rsid w:val="006B572D"/>
    <w:rsid w:val="006B5BA5"/>
    <w:rsid w:val="006B5C4C"/>
    <w:rsid w:val="006B6DA0"/>
    <w:rsid w:val="006B6F8A"/>
    <w:rsid w:val="006C0D29"/>
    <w:rsid w:val="006C0D99"/>
    <w:rsid w:val="006C0DE3"/>
    <w:rsid w:val="006C2A0B"/>
    <w:rsid w:val="006C2B6F"/>
    <w:rsid w:val="006C35FB"/>
    <w:rsid w:val="006C4B18"/>
    <w:rsid w:val="006C4FCA"/>
    <w:rsid w:val="006C64A6"/>
    <w:rsid w:val="006C6BC6"/>
    <w:rsid w:val="006C6D87"/>
    <w:rsid w:val="006C7251"/>
    <w:rsid w:val="006C7F66"/>
    <w:rsid w:val="006D04B8"/>
    <w:rsid w:val="006D0564"/>
    <w:rsid w:val="006D0C7A"/>
    <w:rsid w:val="006D0F49"/>
    <w:rsid w:val="006D13C1"/>
    <w:rsid w:val="006D1474"/>
    <w:rsid w:val="006D14BE"/>
    <w:rsid w:val="006D15BE"/>
    <w:rsid w:val="006D1813"/>
    <w:rsid w:val="006D19A2"/>
    <w:rsid w:val="006D1F49"/>
    <w:rsid w:val="006D28A3"/>
    <w:rsid w:val="006D2ADF"/>
    <w:rsid w:val="006D2E1D"/>
    <w:rsid w:val="006D34F6"/>
    <w:rsid w:val="006D37CD"/>
    <w:rsid w:val="006D3929"/>
    <w:rsid w:val="006D3C42"/>
    <w:rsid w:val="006D6128"/>
    <w:rsid w:val="006D6432"/>
    <w:rsid w:val="006D7322"/>
    <w:rsid w:val="006E0341"/>
    <w:rsid w:val="006E10B0"/>
    <w:rsid w:val="006E1285"/>
    <w:rsid w:val="006E1879"/>
    <w:rsid w:val="006E240A"/>
    <w:rsid w:val="006E353F"/>
    <w:rsid w:val="006E3991"/>
    <w:rsid w:val="006E3CEE"/>
    <w:rsid w:val="006E4822"/>
    <w:rsid w:val="006E4CFC"/>
    <w:rsid w:val="006E5349"/>
    <w:rsid w:val="006E5EB6"/>
    <w:rsid w:val="006E5F47"/>
    <w:rsid w:val="006E60C6"/>
    <w:rsid w:val="006E6E63"/>
    <w:rsid w:val="006E7949"/>
    <w:rsid w:val="006E7C9C"/>
    <w:rsid w:val="006F0903"/>
    <w:rsid w:val="006F0A59"/>
    <w:rsid w:val="006F1940"/>
    <w:rsid w:val="006F19A3"/>
    <w:rsid w:val="006F2253"/>
    <w:rsid w:val="006F2361"/>
    <w:rsid w:val="006F237F"/>
    <w:rsid w:val="006F2404"/>
    <w:rsid w:val="006F24ED"/>
    <w:rsid w:val="006F252A"/>
    <w:rsid w:val="006F261D"/>
    <w:rsid w:val="006F2EB3"/>
    <w:rsid w:val="006F37EC"/>
    <w:rsid w:val="006F39DE"/>
    <w:rsid w:val="006F4914"/>
    <w:rsid w:val="006F4A63"/>
    <w:rsid w:val="006F5641"/>
    <w:rsid w:val="006F5CB2"/>
    <w:rsid w:val="006F724A"/>
    <w:rsid w:val="006F73CD"/>
    <w:rsid w:val="006F7663"/>
    <w:rsid w:val="006F7FD3"/>
    <w:rsid w:val="007003ED"/>
    <w:rsid w:val="007004F0"/>
    <w:rsid w:val="00700B25"/>
    <w:rsid w:val="00700B53"/>
    <w:rsid w:val="00700B99"/>
    <w:rsid w:val="00700C3B"/>
    <w:rsid w:val="00700E6B"/>
    <w:rsid w:val="00701017"/>
    <w:rsid w:val="00701077"/>
    <w:rsid w:val="00701A45"/>
    <w:rsid w:val="007026A9"/>
    <w:rsid w:val="007027AF"/>
    <w:rsid w:val="00702A70"/>
    <w:rsid w:val="00703E5E"/>
    <w:rsid w:val="00705256"/>
    <w:rsid w:val="00706C8B"/>
    <w:rsid w:val="00707CEA"/>
    <w:rsid w:val="007100AB"/>
    <w:rsid w:val="00710FEE"/>
    <w:rsid w:val="00711005"/>
    <w:rsid w:val="00711745"/>
    <w:rsid w:val="00711A2E"/>
    <w:rsid w:val="00711F3D"/>
    <w:rsid w:val="00712493"/>
    <w:rsid w:val="007124D1"/>
    <w:rsid w:val="007128EC"/>
    <w:rsid w:val="00713349"/>
    <w:rsid w:val="00713B1A"/>
    <w:rsid w:val="00714345"/>
    <w:rsid w:val="00714555"/>
    <w:rsid w:val="007147C3"/>
    <w:rsid w:val="00714B7A"/>
    <w:rsid w:val="00715F3A"/>
    <w:rsid w:val="00715FC7"/>
    <w:rsid w:val="00716164"/>
    <w:rsid w:val="00716E2B"/>
    <w:rsid w:val="0071750A"/>
    <w:rsid w:val="0071752A"/>
    <w:rsid w:val="007175BE"/>
    <w:rsid w:val="0072095C"/>
    <w:rsid w:val="00720F7A"/>
    <w:rsid w:val="007216CA"/>
    <w:rsid w:val="00721827"/>
    <w:rsid w:val="00721C6A"/>
    <w:rsid w:val="00721C83"/>
    <w:rsid w:val="00722796"/>
    <w:rsid w:val="007229AB"/>
    <w:rsid w:val="007234E2"/>
    <w:rsid w:val="00723688"/>
    <w:rsid w:val="007239CD"/>
    <w:rsid w:val="00723EC4"/>
    <w:rsid w:val="007240A3"/>
    <w:rsid w:val="00724214"/>
    <w:rsid w:val="00726BFC"/>
    <w:rsid w:val="00727A59"/>
    <w:rsid w:val="00727B09"/>
    <w:rsid w:val="00730CAE"/>
    <w:rsid w:val="00731774"/>
    <w:rsid w:val="00733D18"/>
    <w:rsid w:val="00734597"/>
    <w:rsid w:val="00734B50"/>
    <w:rsid w:val="0073547D"/>
    <w:rsid w:val="00736604"/>
    <w:rsid w:val="00736DA8"/>
    <w:rsid w:val="00737E88"/>
    <w:rsid w:val="00740713"/>
    <w:rsid w:val="007414FD"/>
    <w:rsid w:val="00741897"/>
    <w:rsid w:val="00741DAD"/>
    <w:rsid w:val="00742481"/>
    <w:rsid w:val="00742998"/>
    <w:rsid w:val="00742D38"/>
    <w:rsid w:val="00742DA9"/>
    <w:rsid w:val="00743358"/>
    <w:rsid w:val="007434C0"/>
    <w:rsid w:val="007439C7"/>
    <w:rsid w:val="0074429A"/>
    <w:rsid w:val="00745BD3"/>
    <w:rsid w:val="0074623F"/>
    <w:rsid w:val="00746B18"/>
    <w:rsid w:val="00746D9A"/>
    <w:rsid w:val="00747630"/>
    <w:rsid w:val="00747F4E"/>
    <w:rsid w:val="007501E1"/>
    <w:rsid w:val="007504AC"/>
    <w:rsid w:val="0075078A"/>
    <w:rsid w:val="00751110"/>
    <w:rsid w:val="00751391"/>
    <w:rsid w:val="00751532"/>
    <w:rsid w:val="007532EE"/>
    <w:rsid w:val="0075378D"/>
    <w:rsid w:val="00753ABA"/>
    <w:rsid w:val="00753B99"/>
    <w:rsid w:val="00753BE3"/>
    <w:rsid w:val="00754126"/>
    <w:rsid w:val="007551E9"/>
    <w:rsid w:val="00755417"/>
    <w:rsid w:val="00756235"/>
    <w:rsid w:val="007574CB"/>
    <w:rsid w:val="00757F39"/>
    <w:rsid w:val="00757F55"/>
    <w:rsid w:val="00760010"/>
    <w:rsid w:val="00760DB3"/>
    <w:rsid w:val="00760DC1"/>
    <w:rsid w:val="0076107F"/>
    <w:rsid w:val="007612C5"/>
    <w:rsid w:val="0076297B"/>
    <w:rsid w:val="0076350E"/>
    <w:rsid w:val="00763E94"/>
    <w:rsid w:val="007640C4"/>
    <w:rsid w:val="00764F72"/>
    <w:rsid w:val="00765F0E"/>
    <w:rsid w:val="00766663"/>
    <w:rsid w:val="00766680"/>
    <w:rsid w:val="007669E0"/>
    <w:rsid w:val="00767ABE"/>
    <w:rsid w:val="00767C28"/>
    <w:rsid w:val="00771979"/>
    <w:rsid w:val="007723CA"/>
    <w:rsid w:val="0077254A"/>
    <w:rsid w:val="00772EE1"/>
    <w:rsid w:val="00773791"/>
    <w:rsid w:val="007738E7"/>
    <w:rsid w:val="00773B5A"/>
    <w:rsid w:val="00773E4B"/>
    <w:rsid w:val="00774758"/>
    <w:rsid w:val="00774F49"/>
    <w:rsid w:val="0077530F"/>
    <w:rsid w:val="007756F2"/>
    <w:rsid w:val="007758CE"/>
    <w:rsid w:val="00776453"/>
    <w:rsid w:val="00777143"/>
    <w:rsid w:val="0077758B"/>
    <w:rsid w:val="0078032D"/>
    <w:rsid w:val="0078135C"/>
    <w:rsid w:val="007819EC"/>
    <w:rsid w:val="00781A53"/>
    <w:rsid w:val="00781A6B"/>
    <w:rsid w:val="00781B32"/>
    <w:rsid w:val="00781C61"/>
    <w:rsid w:val="00781F71"/>
    <w:rsid w:val="00782187"/>
    <w:rsid w:val="007828FE"/>
    <w:rsid w:val="00782D06"/>
    <w:rsid w:val="00782E6C"/>
    <w:rsid w:val="00783256"/>
    <w:rsid w:val="00783312"/>
    <w:rsid w:val="007839FF"/>
    <w:rsid w:val="00783A72"/>
    <w:rsid w:val="007840C9"/>
    <w:rsid w:val="007845B9"/>
    <w:rsid w:val="00784692"/>
    <w:rsid w:val="007848AA"/>
    <w:rsid w:val="00785524"/>
    <w:rsid w:val="00786704"/>
    <w:rsid w:val="007873ED"/>
    <w:rsid w:val="00787A47"/>
    <w:rsid w:val="007904A8"/>
    <w:rsid w:val="00790D18"/>
    <w:rsid w:val="00790D27"/>
    <w:rsid w:val="007910D4"/>
    <w:rsid w:val="0079260F"/>
    <w:rsid w:val="007927C8"/>
    <w:rsid w:val="00792C68"/>
    <w:rsid w:val="007938A0"/>
    <w:rsid w:val="00793D8D"/>
    <w:rsid w:val="00794441"/>
    <w:rsid w:val="007948D9"/>
    <w:rsid w:val="00794CF9"/>
    <w:rsid w:val="00794F78"/>
    <w:rsid w:val="00794FB0"/>
    <w:rsid w:val="007955AF"/>
    <w:rsid w:val="00795A03"/>
    <w:rsid w:val="00795AD2"/>
    <w:rsid w:val="0079616E"/>
    <w:rsid w:val="00796AD2"/>
    <w:rsid w:val="00796AEC"/>
    <w:rsid w:val="0079712A"/>
    <w:rsid w:val="0079722E"/>
    <w:rsid w:val="007975C8"/>
    <w:rsid w:val="007A0055"/>
    <w:rsid w:val="007A06B9"/>
    <w:rsid w:val="007A0B60"/>
    <w:rsid w:val="007A0DAD"/>
    <w:rsid w:val="007A1594"/>
    <w:rsid w:val="007A1CE0"/>
    <w:rsid w:val="007A20C3"/>
    <w:rsid w:val="007A28E4"/>
    <w:rsid w:val="007A2D2E"/>
    <w:rsid w:val="007A2EF9"/>
    <w:rsid w:val="007A37EB"/>
    <w:rsid w:val="007A383A"/>
    <w:rsid w:val="007A397C"/>
    <w:rsid w:val="007A39B5"/>
    <w:rsid w:val="007A45AC"/>
    <w:rsid w:val="007A48C8"/>
    <w:rsid w:val="007A4F6F"/>
    <w:rsid w:val="007A518C"/>
    <w:rsid w:val="007A7943"/>
    <w:rsid w:val="007A7DAB"/>
    <w:rsid w:val="007A7EF0"/>
    <w:rsid w:val="007B04D0"/>
    <w:rsid w:val="007B0699"/>
    <w:rsid w:val="007B0916"/>
    <w:rsid w:val="007B0F56"/>
    <w:rsid w:val="007B1390"/>
    <w:rsid w:val="007B154D"/>
    <w:rsid w:val="007B2051"/>
    <w:rsid w:val="007B2101"/>
    <w:rsid w:val="007B23CE"/>
    <w:rsid w:val="007B2D8E"/>
    <w:rsid w:val="007B3C63"/>
    <w:rsid w:val="007B3D56"/>
    <w:rsid w:val="007B4116"/>
    <w:rsid w:val="007B427C"/>
    <w:rsid w:val="007B4312"/>
    <w:rsid w:val="007B440B"/>
    <w:rsid w:val="007B4416"/>
    <w:rsid w:val="007B44AD"/>
    <w:rsid w:val="007B4D95"/>
    <w:rsid w:val="007B5349"/>
    <w:rsid w:val="007B5364"/>
    <w:rsid w:val="007B545A"/>
    <w:rsid w:val="007B5985"/>
    <w:rsid w:val="007B6DBC"/>
    <w:rsid w:val="007B72E0"/>
    <w:rsid w:val="007C0045"/>
    <w:rsid w:val="007C0336"/>
    <w:rsid w:val="007C081A"/>
    <w:rsid w:val="007C10F9"/>
    <w:rsid w:val="007C14D4"/>
    <w:rsid w:val="007C1706"/>
    <w:rsid w:val="007C1C87"/>
    <w:rsid w:val="007C23E9"/>
    <w:rsid w:val="007C253D"/>
    <w:rsid w:val="007C2DFE"/>
    <w:rsid w:val="007C3647"/>
    <w:rsid w:val="007C36E7"/>
    <w:rsid w:val="007C41A0"/>
    <w:rsid w:val="007C46B1"/>
    <w:rsid w:val="007C4844"/>
    <w:rsid w:val="007C541D"/>
    <w:rsid w:val="007C5555"/>
    <w:rsid w:val="007C5962"/>
    <w:rsid w:val="007C5D69"/>
    <w:rsid w:val="007C6045"/>
    <w:rsid w:val="007C6F3B"/>
    <w:rsid w:val="007C70EC"/>
    <w:rsid w:val="007C7181"/>
    <w:rsid w:val="007C7EBC"/>
    <w:rsid w:val="007D09F9"/>
    <w:rsid w:val="007D1251"/>
    <w:rsid w:val="007D16AF"/>
    <w:rsid w:val="007D19C2"/>
    <w:rsid w:val="007D31A3"/>
    <w:rsid w:val="007D31F6"/>
    <w:rsid w:val="007D3EF4"/>
    <w:rsid w:val="007D4046"/>
    <w:rsid w:val="007D445B"/>
    <w:rsid w:val="007D45DB"/>
    <w:rsid w:val="007D5610"/>
    <w:rsid w:val="007D5E30"/>
    <w:rsid w:val="007D6546"/>
    <w:rsid w:val="007D6C35"/>
    <w:rsid w:val="007D7920"/>
    <w:rsid w:val="007E0053"/>
    <w:rsid w:val="007E0240"/>
    <w:rsid w:val="007E0255"/>
    <w:rsid w:val="007E0631"/>
    <w:rsid w:val="007E0CBD"/>
    <w:rsid w:val="007E1541"/>
    <w:rsid w:val="007E1933"/>
    <w:rsid w:val="007E3B95"/>
    <w:rsid w:val="007E508F"/>
    <w:rsid w:val="007E565E"/>
    <w:rsid w:val="007E5E6C"/>
    <w:rsid w:val="007E600A"/>
    <w:rsid w:val="007E647C"/>
    <w:rsid w:val="007E6660"/>
    <w:rsid w:val="007E6D02"/>
    <w:rsid w:val="007E741A"/>
    <w:rsid w:val="007E76A0"/>
    <w:rsid w:val="007E76B0"/>
    <w:rsid w:val="007E7946"/>
    <w:rsid w:val="007F0349"/>
    <w:rsid w:val="007F053C"/>
    <w:rsid w:val="007F0DBB"/>
    <w:rsid w:val="007F2898"/>
    <w:rsid w:val="007F2B47"/>
    <w:rsid w:val="007F3035"/>
    <w:rsid w:val="007F3819"/>
    <w:rsid w:val="007F4019"/>
    <w:rsid w:val="007F40ED"/>
    <w:rsid w:val="007F42C5"/>
    <w:rsid w:val="007F43E6"/>
    <w:rsid w:val="007F4921"/>
    <w:rsid w:val="007F4BDF"/>
    <w:rsid w:val="007F50F6"/>
    <w:rsid w:val="007F58D2"/>
    <w:rsid w:val="007F5983"/>
    <w:rsid w:val="007F59EB"/>
    <w:rsid w:val="007F6531"/>
    <w:rsid w:val="0080029D"/>
    <w:rsid w:val="0080065E"/>
    <w:rsid w:val="00800753"/>
    <w:rsid w:val="00800D02"/>
    <w:rsid w:val="00801FDC"/>
    <w:rsid w:val="008026FE"/>
    <w:rsid w:val="00802AE8"/>
    <w:rsid w:val="00803B27"/>
    <w:rsid w:val="00803D7E"/>
    <w:rsid w:val="008045A2"/>
    <w:rsid w:val="0080526C"/>
    <w:rsid w:val="008056DD"/>
    <w:rsid w:val="00806376"/>
    <w:rsid w:val="0080643A"/>
    <w:rsid w:val="00806FA0"/>
    <w:rsid w:val="00806FDE"/>
    <w:rsid w:val="0080778A"/>
    <w:rsid w:val="00811393"/>
    <w:rsid w:val="00811755"/>
    <w:rsid w:val="00813696"/>
    <w:rsid w:val="008151F1"/>
    <w:rsid w:val="00815914"/>
    <w:rsid w:val="00816A1E"/>
    <w:rsid w:val="00816FF8"/>
    <w:rsid w:val="0081702E"/>
    <w:rsid w:val="00817C32"/>
    <w:rsid w:val="008204FF"/>
    <w:rsid w:val="00820731"/>
    <w:rsid w:val="0082103D"/>
    <w:rsid w:val="008210DA"/>
    <w:rsid w:val="008220BA"/>
    <w:rsid w:val="008224AF"/>
    <w:rsid w:val="0082293C"/>
    <w:rsid w:val="00823A86"/>
    <w:rsid w:val="00824558"/>
    <w:rsid w:val="008246B1"/>
    <w:rsid w:val="00824BF5"/>
    <w:rsid w:val="0082571A"/>
    <w:rsid w:val="008268F5"/>
    <w:rsid w:val="00826C99"/>
    <w:rsid w:val="00827675"/>
    <w:rsid w:val="00827788"/>
    <w:rsid w:val="00827B1C"/>
    <w:rsid w:val="008300FC"/>
    <w:rsid w:val="008312FC"/>
    <w:rsid w:val="008315F5"/>
    <w:rsid w:val="00831C87"/>
    <w:rsid w:val="008323A3"/>
    <w:rsid w:val="008325C8"/>
    <w:rsid w:val="00832A49"/>
    <w:rsid w:val="00832E0E"/>
    <w:rsid w:val="00833582"/>
    <w:rsid w:val="00833A10"/>
    <w:rsid w:val="00835132"/>
    <w:rsid w:val="00835C01"/>
    <w:rsid w:val="00835DFE"/>
    <w:rsid w:val="00836487"/>
    <w:rsid w:val="008365F9"/>
    <w:rsid w:val="008366CA"/>
    <w:rsid w:val="00836BB0"/>
    <w:rsid w:val="00837304"/>
    <w:rsid w:val="008374BA"/>
    <w:rsid w:val="00837BB0"/>
    <w:rsid w:val="008410E6"/>
    <w:rsid w:val="00841671"/>
    <w:rsid w:val="00841B2F"/>
    <w:rsid w:val="00841BF4"/>
    <w:rsid w:val="00841E9F"/>
    <w:rsid w:val="008423F1"/>
    <w:rsid w:val="00845AAB"/>
    <w:rsid w:val="00846A22"/>
    <w:rsid w:val="00846D55"/>
    <w:rsid w:val="00846D87"/>
    <w:rsid w:val="008500CD"/>
    <w:rsid w:val="00850C67"/>
    <w:rsid w:val="00850FC7"/>
    <w:rsid w:val="0085103D"/>
    <w:rsid w:val="00852133"/>
    <w:rsid w:val="0085214E"/>
    <w:rsid w:val="008522BB"/>
    <w:rsid w:val="008525FC"/>
    <w:rsid w:val="008526C2"/>
    <w:rsid w:val="00852EB6"/>
    <w:rsid w:val="008531BA"/>
    <w:rsid w:val="0085324A"/>
    <w:rsid w:val="008540DA"/>
    <w:rsid w:val="00854F70"/>
    <w:rsid w:val="008554E3"/>
    <w:rsid w:val="00855673"/>
    <w:rsid w:val="00855A46"/>
    <w:rsid w:val="00855EE7"/>
    <w:rsid w:val="00855F2F"/>
    <w:rsid w:val="008560C3"/>
    <w:rsid w:val="0085629F"/>
    <w:rsid w:val="00856433"/>
    <w:rsid w:val="008565EC"/>
    <w:rsid w:val="0085660F"/>
    <w:rsid w:val="00856902"/>
    <w:rsid w:val="008570F5"/>
    <w:rsid w:val="00857678"/>
    <w:rsid w:val="00857A56"/>
    <w:rsid w:val="00857C25"/>
    <w:rsid w:val="0086040A"/>
    <w:rsid w:val="0086084F"/>
    <w:rsid w:val="0086095D"/>
    <w:rsid w:val="00862020"/>
    <w:rsid w:val="00862264"/>
    <w:rsid w:val="00862A9B"/>
    <w:rsid w:val="00862B20"/>
    <w:rsid w:val="00862C23"/>
    <w:rsid w:val="00863CAF"/>
    <w:rsid w:val="00863F20"/>
    <w:rsid w:val="008644D6"/>
    <w:rsid w:val="00864ADD"/>
    <w:rsid w:val="00864B63"/>
    <w:rsid w:val="00865441"/>
    <w:rsid w:val="00865B0A"/>
    <w:rsid w:val="008662D3"/>
    <w:rsid w:val="008663ED"/>
    <w:rsid w:val="0086713D"/>
    <w:rsid w:val="00867D7B"/>
    <w:rsid w:val="00867E7D"/>
    <w:rsid w:val="0087018F"/>
    <w:rsid w:val="00870A4D"/>
    <w:rsid w:val="0087264F"/>
    <w:rsid w:val="00872729"/>
    <w:rsid w:val="00872957"/>
    <w:rsid w:val="008739EF"/>
    <w:rsid w:val="00873F8B"/>
    <w:rsid w:val="00873FAF"/>
    <w:rsid w:val="00874437"/>
    <w:rsid w:val="0087525E"/>
    <w:rsid w:val="00875509"/>
    <w:rsid w:val="008755EF"/>
    <w:rsid w:val="008758E8"/>
    <w:rsid w:val="0087598C"/>
    <w:rsid w:val="00875C42"/>
    <w:rsid w:val="00875CB4"/>
    <w:rsid w:val="00876369"/>
    <w:rsid w:val="00876C1E"/>
    <w:rsid w:val="00877059"/>
    <w:rsid w:val="008773C0"/>
    <w:rsid w:val="0087767C"/>
    <w:rsid w:val="00877B62"/>
    <w:rsid w:val="00877D02"/>
    <w:rsid w:val="008800BA"/>
    <w:rsid w:val="00880B98"/>
    <w:rsid w:val="00881809"/>
    <w:rsid w:val="00882182"/>
    <w:rsid w:val="008821A2"/>
    <w:rsid w:val="00883AE0"/>
    <w:rsid w:val="00883B5F"/>
    <w:rsid w:val="0088477C"/>
    <w:rsid w:val="00885109"/>
    <w:rsid w:val="0088531B"/>
    <w:rsid w:val="00885A2C"/>
    <w:rsid w:val="00885E97"/>
    <w:rsid w:val="00885EE0"/>
    <w:rsid w:val="008868B4"/>
    <w:rsid w:val="0088736A"/>
    <w:rsid w:val="00890149"/>
    <w:rsid w:val="008901DF"/>
    <w:rsid w:val="008902DA"/>
    <w:rsid w:val="00890D45"/>
    <w:rsid w:val="00891AE9"/>
    <w:rsid w:val="00892AB2"/>
    <w:rsid w:val="00892D2B"/>
    <w:rsid w:val="00893213"/>
    <w:rsid w:val="00893C85"/>
    <w:rsid w:val="00893F41"/>
    <w:rsid w:val="00894E0B"/>
    <w:rsid w:val="008953A2"/>
    <w:rsid w:val="008958CE"/>
    <w:rsid w:val="00895D3F"/>
    <w:rsid w:val="008975CC"/>
    <w:rsid w:val="00897BF1"/>
    <w:rsid w:val="00897DD6"/>
    <w:rsid w:val="00897E73"/>
    <w:rsid w:val="008A0239"/>
    <w:rsid w:val="008A037F"/>
    <w:rsid w:val="008A080E"/>
    <w:rsid w:val="008A0ABC"/>
    <w:rsid w:val="008A0C63"/>
    <w:rsid w:val="008A0F13"/>
    <w:rsid w:val="008A1795"/>
    <w:rsid w:val="008A2222"/>
    <w:rsid w:val="008A2641"/>
    <w:rsid w:val="008A3376"/>
    <w:rsid w:val="008A3E9A"/>
    <w:rsid w:val="008A40DF"/>
    <w:rsid w:val="008A4C86"/>
    <w:rsid w:val="008A4F48"/>
    <w:rsid w:val="008A5908"/>
    <w:rsid w:val="008A5BCC"/>
    <w:rsid w:val="008A746E"/>
    <w:rsid w:val="008A7A2D"/>
    <w:rsid w:val="008A7BA4"/>
    <w:rsid w:val="008B0953"/>
    <w:rsid w:val="008B0A72"/>
    <w:rsid w:val="008B12EA"/>
    <w:rsid w:val="008B16D5"/>
    <w:rsid w:val="008B1E08"/>
    <w:rsid w:val="008B1EAA"/>
    <w:rsid w:val="008B2800"/>
    <w:rsid w:val="008B28B6"/>
    <w:rsid w:val="008B3207"/>
    <w:rsid w:val="008B4E6C"/>
    <w:rsid w:val="008B61B3"/>
    <w:rsid w:val="008B6204"/>
    <w:rsid w:val="008B677F"/>
    <w:rsid w:val="008B76EC"/>
    <w:rsid w:val="008B7BE6"/>
    <w:rsid w:val="008B7F71"/>
    <w:rsid w:val="008C0C18"/>
    <w:rsid w:val="008C0DE5"/>
    <w:rsid w:val="008C1DCA"/>
    <w:rsid w:val="008C382A"/>
    <w:rsid w:val="008C3A4B"/>
    <w:rsid w:val="008C3F81"/>
    <w:rsid w:val="008C4614"/>
    <w:rsid w:val="008C48BB"/>
    <w:rsid w:val="008C4CD4"/>
    <w:rsid w:val="008C4FFE"/>
    <w:rsid w:val="008C59E7"/>
    <w:rsid w:val="008C5BC7"/>
    <w:rsid w:val="008C5BCA"/>
    <w:rsid w:val="008C5CB1"/>
    <w:rsid w:val="008C674D"/>
    <w:rsid w:val="008C68A2"/>
    <w:rsid w:val="008C6956"/>
    <w:rsid w:val="008C6B7A"/>
    <w:rsid w:val="008C6E25"/>
    <w:rsid w:val="008C7173"/>
    <w:rsid w:val="008C74FB"/>
    <w:rsid w:val="008C7836"/>
    <w:rsid w:val="008C7891"/>
    <w:rsid w:val="008D01A9"/>
    <w:rsid w:val="008D01F3"/>
    <w:rsid w:val="008D06EC"/>
    <w:rsid w:val="008D1C0F"/>
    <w:rsid w:val="008D2447"/>
    <w:rsid w:val="008D2534"/>
    <w:rsid w:val="008D27BF"/>
    <w:rsid w:val="008D2CE3"/>
    <w:rsid w:val="008D362F"/>
    <w:rsid w:val="008D397F"/>
    <w:rsid w:val="008D5438"/>
    <w:rsid w:val="008D5C26"/>
    <w:rsid w:val="008D6538"/>
    <w:rsid w:val="008D66EE"/>
    <w:rsid w:val="008D66F1"/>
    <w:rsid w:val="008D6707"/>
    <w:rsid w:val="008D7108"/>
    <w:rsid w:val="008D76B5"/>
    <w:rsid w:val="008D7F79"/>
    <w:rsid w:val="008E0BEF"/>
    <w:rsid w:val="008E0D45"/>
    <w:rsid w:val="008E138E"/>
    <w:rsid w:val="008E1A7A"/>
    <w:rsid w:val="008E1BC3"/>
    <w:rsid w:val="008E22E2"/>
    <w:rsid w:val="008E2AED"/>
    <w:rsid w:val="008E2D0E"/>
    <w:rsid w:val="008E2ECE"/>
    <w:rsid w:val="008E442B"/>
    <w:rsid w:val="008E47F3"/>
    <w:rsid w:val="008E4891"/>
    <w:rsid w:val="008E55DC"/>
    <w:rsid w:val="008E5ADD"/>
    <w:rsid w:val="008E5DCE"/>
    <w:rsid w:val="008E630F"/>
    <w:rsid w:val="008E640A"/>
    <w:rsid w:val="008E652F"/>
    <w:rsid w:val="008E66C3"/>
    <w:rsid w:val="008E69AF"/>
    <w:rsid w:val="008E6BE8"/>
    <w:rsid w:val="008E6F41"/>
    <w:rsid w:val="008E725F"/>
    <w:rsid w:val="008F0360"/>
    <w:rsid w:val="008F0D19"/>
    <w:rsid w:val="008F37EE"/>
    <w:rsid w:val="008F4395"/>
    <w:rsid w:val="008F4663"/>
    <w:rsid w:val="008F47BC"/>
    <w:rsid w:val="008F49AA"/>
    <w:rsid w:val="008F51D9"/>
    <w:rsid w:val="008F55B0"/>
    <w:rsid w:val="008F5636"/>
    <w:rsid w:val="008F65B2"/>
    <w:rsid w:val="008F77C1"/>
    <w:rsid w:val="008F7877"/>
    <w:rsid w:val="0090024A"/>
    <w:rsid w:val="009006CF"/>
    <w:rsid w:val="00900910"/>
    <w:rsid w:val="009011A5"/>
    <w:rsid w:val="0090160F"/>
    <w:rsid w:val="00901829"/>
    <w:rsid w:val="00902EA4"/>
    <w:rsid w:val="0090360D"/>
    <w:rsid w:val="0090464D"/>
    <w:rsid w:val="00905C0D"/>
    <w:rsid w:val="009071CD"/>
    <w:rsid w:val="0090761D"/>
    <w:rsid w:val="00907A48"/>
    <w:rsid w:val="0091005E"/>
    <w:rsid w:val="009101EB"/>
    <w:rsid w:val="009126A6"/>
    <w:rsid w:val="0091290D"/>
    <w:rsid w:val="00912966"/>
    <w:rsid w:val="00912E13"/>
    <w:rsid w:val="00914CA5"/>
    <w:rsid w:val="0091593B"/>
    <w:rsid w:val="00916432"/>
    <w:rsid w:val="009168F2"/>
    <w:rsid w:val="00916AD8"/>
    <w:rsid w:val="009174A8"/>
    <w:rsid w:val="00917687"/>
    <w:rsid w:val="009178C4"/>
    <w:rsid w:val="00917E1A"/>
    <w:rsid w:val="0092018C"/>
    <w:rsid w:val="009205DF"/>
    <w:rsid w:val="00920D80"/>
    <w:rsid w:val="009224AC"/>
    <w:rsid w:val="00922944"/>
    <w:rsid w:val="00922C4D"/>
    <w:rsid w:val="00922EBA"/>
    <w:rsid w:val="00922F19"/>
    <w:rsid w:val="009239DC"/>
    <w:rsid w:val="00924153"/>
    <w:rsid w:val="00924470"/>
    <w:rsid w:val="00924DF3"/>
    <w:rsid w:val="00924F9C"/>
    <w:rsid w:val="009257F1"/>
    <w:rsid w:val="009263D0"/>
    <w:rsid w:val="009263EC"/>
    <w:rsid w:val="009264AD"/>
    <w:rsid w:val="00926521"/>
    <w:rsid w:val="00926676"/>
    <w:rsid w:val="00926A5E"/>
    <w:rsid w:val="0092716E"/>
    <w:rsid w:val="009271ED"/>
    <w:rsid w:val="009300E9"/>
    <w:rsid w:val="00930580"/>
    <w:rsid w:val="0093087A"/>
    <w:rsid w:val="009310D0"/>
    <w:rsid w:val="00931291"/>
    <w:rsid w:val="009314A1"/>
    <w:rsid w:val="009314D0"/>
    <w:rsid w:val="0093195A"/>
    <w:rsid w:val="00931CC4"/>
    <w:rsid w:val="00931D14"/>
    <w:rsid w:val="009323FC"/>
    <w:rsid w:val="00932828"/>
    <w:rsid w:val="00932833"/>
    <w:rsid w:val="00932C76"/>
    <w:rsid w:val="0093305E"/>
    <w:rsid w:val="009336A2"/>
    <w:rsid w:val="009338C7"/>
    <w:rsid w:val="00933B01"/>
    <w:rsid w:val="00935206"/>
    <w:rsid w:val="009352B8"/>
    <w:rsid w:val="009358D1"/>
    <w:rsid w:val="00936275"/>
    <w:rsid w:val="00936310"/>
    <w:rsid w:val="00936FAE"/>
    <w:rsid w:val="00936FAF"/>
    <w:rsid w:val="009415C2"/>
    <w:rsid w:val="00941827"/>
    <w:rsid w:val="0094195B"/>
    <w:rsid w:val="0094266B"/>
    <w:rsid w:val="009430CD"/>
    <w:rsid w:val="009430D2"/>
    <w:rsid w:val="00943615"/>
    <w:rsid w:val="009441E5"/>
    <w:rsid w:val="009442FA"/>
    <w:rsid w:val="0094454D"/>
    <w:rsid w:val="00944787"/>
    <w:rsid w:val="00944ABD"/>
    <w:rsid w:val="009450D1"/>
    <w:rsid w:val="00945726"/>
    <w:rsid w:val="009457DB"/>
    <w:rsid w:val="00946433"/>
    <w:rsid w:val="0094713F"/>
    <w:rsid w:val="009474DB"/>
    <w:rsid w:val="009475CB"/>
    <w:rsid w:val="00947A3B"/>
    <w:rsid w:val="00947EC7"/>
    <w:rsid w:val="0095024D"/>
    <w:rsid w:val="00950D03"/>
    <w:rsid w:val="00950FE7"/>
    <w:rsid w:val="00951162"/>
    <w:rsid w:val="009519E2"/>
    <w:rsid w:val="009520BE"/>
    <w:rsid w:val="009522B1"/>
    <w:rsid w:val="009527C9"/>
    <w:rsid w:val="00952D72"/>
    <w:rsid w:val="009534F5"/>
    <w:rsid w:val="0095354A"/>
    <w:rsid w:val="00953C97"/>
    <w:rsid w:val="009549C7"/>
    <w:rsid w:val="00954B65"/>
    <w:rsid w:val="00954C6B"/>
    <w:rsid w:val="00954C6E"/>
    <w:rsid w:val="009558E5"/>
    <w:rsid w:val="00955F37"/>
    <w:rsid w:val="00956024"/>
    <w:rsid w:val="00956686"/>
    <w:rsid w:val="0095736A"/>
    <w:rsid w:val="00957376"/>
    <w:rsid w:val="00957804"/>
    <w:rsid w:val="009603D3"/>
    <w:rsid w:val="00960D0D"/>
    <w:rsid w:val="00960E9C"/>
    <w:rsid w:val="009610ED"/>
    <w:rsid w:val="0096152C"/>
    <w:rsid w:val="00961BB0"/>
    <w:rsid w:val="009622DB"/>
    <w:rsid w:val="009626A7"/>
    <w:rsid w:val="00962952"/>
    <w:rsid w:val="00962DD1"/>
    <w:rsid w:val="009630BD"/>
    <w:rsid w:val="009636EA"/>
    <w:rsid w:val="0096442B"/>
    <w:rsid w:val="00964544"/>
    <w:rsid w:val="009646A5"/>
    <w:rsid w:val="00965F69"/>
    <w:rsid w:val="0096644E"/>
    <w:rsid w:val="00966BBA"/>
    <w:rsid w:val="00966D55"/>
    <w:rsid w:val="00966F17"/>
    <w:rsid w:val="009671B4"/>
    <w:rsid w:val="009702AD"/>
    <w:rsid w:val="0097095F"/>
    <w:rsid w:val="00970B35"/>
    <w:rsid w:val="00970F28"/>
    <w:rsid w:val="00970F76"/>
    <w:rsid w:val="00972050"/>
    <w:rsid w:val="009725FD"/>
    <w:rsid w:val="00973E2C"/>
    <w:rsid w:val="00973FAD"/>
    <w:rsid w:val="00974D69"/>
    <w:rsid w:val="009754A1"/>
    <w:rsid w:val="0097595E"/>
    <w:rsid w:val="009769A9"/>
    <w:rsid w:val="00976F32"/>
    <w:rsid w:val="009773DE"/>
    <w:rsid w:val="00977C0E"/>
    <w:rsid w:val="009802C3"/>
    <w:rsid w:val="00980796"/>
    <w:rsid w:val="00980B43"/>
    <w:rsid w:val="00980BE9"/>
    <w:rsid w:val="0098157D"/>
    <w:rsid w:val="00981818"/>
    <w:rsid w:val="009819FE"/>
    <w:rsid w:val="00982292"/>
    <w:rsid w:val="00982357"/>
    <w:rsid w:val="00982C7B"/>
    <w:rsid w:val="009831B7"/>
    <w:rsid w:val="00983445"/>
    <w:rsid w:val="00983CE9"/>
    <w:rsid w:val="00984019"/>
    <w:rsid w:val="00984D20"/>
    <w:rsid w:val="00985409"/>
    <w:rsid w:val="00985827"/>
    <w:rsid w:val="0098588C"/>
    <w:rsid w:val="0098589A"/>
    <w:rsid w:val="009858BE"/>
    <w:rsid w:val="00987D56"/>
    <w:rsid w:val="00987F3F"/>
    <w:rsid w:val="00990071"/>
    <w:rsid w:val="00990206"/>
    <w:rsid w:val="00990272"/>
    <w:rsid w:val="00990F51"/>
    <w:rsid w:val="00991280"/>
    <w:rsid w:val="0099184E"/>
    <w:rsid w:val="00991A82"/>
    <w:rsid w:val="00991B59"/>
    <w:rsid w:val="00991BCE"/>
    <w:rsid w:val="00992FCE"/>
    <w:rsid w:val="00993750"/>
    <w:rsid w:val="009946C0"/>
    <w:rsid w:val="009948FE"/>
    <w:rsid w:val="00994A58"/>
    <w:rsid w:val="00994D89"/>
    <w:rsid w:val="00994D93"/>
    <w:rsid w:val="00994F89"/>
    <w:rsid w:val="00995201"/>
    <w:rsid w:val="009958B1"/>
    <w:rsid w:val="00995C9F"/>
    <w:rsid w:val="009970F5"/>
    <w:rsid w:val="009A005C"/>
    <w:rsid w:val="009A0FE5"/>
    <w:rsid w:val="009A11EB"/>
    <w:rsid w:val="009A2086"/>
    <w:rsid w:val="009A24BD"/>
    <w:rsid w:val="009A34A7"/>
    <w:rsid w:val="009A34B8"/>
    <w:rsid w:val="009A3535"/>
    <w:rsid w:val="009A3C84"/>
    <w:rsid w:val="009A45D3"/>
    <w:rsid w:val="009A483E"/>
    <w:rsid w:val="009A48AF"/>
    <w:rsid w:val="009A4C04"/>
    <w:rsid w:val="009A51D6"/>
    <w:rsid w:val="009A5269"/>
    <w:rsid w:val="009A61DE"/>
    <w:rsid w:val="009A6FA3"/>
    <w:rsid w:val="009A7328"/>
    <w:rsid w:val="009A792F"/>
    <w:rsid w:val="009B1E22"/>
    <w:rsid w:val="009B2726"/>
    <w:rsid w:val="009B273D"/>
    <w:rsid w:val="009B294D"/>
    <w:rsid w:val="009B2A39"/>
    <w:rsid w:val="009B3BCB"/>
    <w:rsid w:val="009B3F33"/>
    <w:rsid w:val="009B43D0"/>
    <w:rsid w:val="009B597E"/>
    <w:rsid w:val="009B5F5E"/>
    <w:rsid w:val="009B6438"/>
    <w:rsid w:val="009B71BC"/>
    <w:rsid w:val="009B7436"/>
    <w:rsid w:val="009B7B83"/>
    <w:rsid w:val="009C0188"/>
    <w:rsid w:val="009C0268"/>
    <w:rsid w:val="009C0FF3"/>
    <w:rsid w:val="009C108C"/>
    <w:rsid w:val="009C14E4"/>
    <w:rsid w:val="009C23D3"/>
    <w:rsid w:val="009C23FE"/>
    <w:rsid w:val="009C2812"/>
    <w:rsid w:val="009C29ED"/>
    <w:rsid w:val="009C2B68"/>
    <w:rsid w:val="009C2F54"/>
    <w:rsid w:val="009C3371"/>
    <w:rsid w:val="009C3F43"/>
    <w:rsid w:val="009C40AE"/>
    <w:rsid w:val="009C4EB3"/>
    <w:rsid w:val="009C52BE"/>
    <w:rsid w:val="009C550E"/>
    <w:rsid w:val="009C58B9"/>
    <w:rsid w:val="009C5B79"/>
    <w:rsid w:val="009C63E2"/>
    <w:rsid w:val="009C69E9"/>
    <w:rsid w:val="009C6C1E"/>
    <w:rsid w:val="009C6DBE"/>
    <w:rsid w:val="009C7364"/>
    <w:rsid w:val="009C76FA"/>
    <w:rsid w:val="009D0566"/>
    <w:rsid w:val="009D0953"/>
    <w:rsid w:val="009D09BF"/>
    <w:rsid w:val="009D1394"/>
    <w:rsid w:val="009D1A2B"/>
    <w:rsid w:val="009D1A5A"/>
    <w:rsid w:val="009D1C70"/>
    <w:rsid w:val="009D1CCF"/>
    <w:rsid w:val="009D2458"/>
    <w:rsid w:val="009D2774"/>
    <w:rsid w:val="009D2D6E"/>
    <w:rsid w:val="009D2DE1"/>
    <w:rsid w:val="009D36BC"/>
    <w:rsid w:val="009D47A8"/>
    <w:rsid w:val="009D49BD"/>
    <w:rsid w:val="009D6425"/>
    <w:rsid w:val="009D7341"/>
    <w:rsid w:val="009D7507"/>
    <w:rsid w:val="009D7854"/>
    <w:rsid w:val="009E033E"/>
    <w:rsid w:val="009E058C"/>
    <w:rsid w:val="009E07D8"/>
    <w:rsid w:val="009E1036"/>
    <w:rsid w:val="009E1AED"/>
    <w:rsid w:val="009E2531"/>
    <w:rsid w:val="009E2780"/>
    <w:rsid w:val="009E291E"/>
    <w:rsid w:val="009E2C5E"/>
    <w:rsid w:val="009E38EE"/>
    <w:rsid w:val="009E3B33"/>
    <w:rsid w:val="009E4D9C"/>
    <w:rsid w:val="009E6799"/>
    <w:rsid w:val="009E67BE"/>
    <w:rsid w:val="009E72E4"/>
    <w:rsid w:val="009E753E"/>
    <w:rsid w:val="009E7ADE"/>
    <w:rsid w:val="009E7B4F"/>
    <w:rsid w:val="009E7DEF"/>
    <w:rsid w:val="009E7F34"/>
    <w:rsid w:val="009E7FB2"/>
    <w:rsid w:val="009F0B5C"/>
    <w:rsid w:val="009F184B"/>
    <w:rsid w:val="009F1CA8"/>
    <w:rsid w:val="009F28A2"/>
    <w:rsid w:val="009F3007"/>
    <w:rsid w:val="009F3789"/>
    <w:rsid w:val="009F383A"/>
    <w:rsid w:val="009F3846"/>
    <w:rsid w:val="009F39CD"/>
    <w:rsid w:val="009F3A53"/>
    <w:rsid w:val="009F3BAB"/>
    <w:rsid w:val="009F4168"/>
    <w:rsid w:val="009F44F3"/>
    <w:rsid w:val="009F45FC"/>
    <w:rsid w:val="009F46B4"/>
    <w:rsid w:val="009F49F3"/>
    <w:rsid w:val="009F5A91"/>
    <w:rsid w:val="009F646D"/>
    <w:rsid w:val="009F64C9"/>
    <w:rsid w:val="009F6B1A"/>
    <w:rsid w:val="009F6C8A"/>
    <w:rsid w:val="009F6F58"/>
    <w:rsid w:val="009F718C"/>
    <w:rsid w:val="009F778D"/>
    <w:rsid w:val="009F7D4F"/>
    <w:rsid w:val="00A00108"/>
    <w:rsid w:val="00A007FB"/>
    <w:rsid w:val="00A00EB7"/>
    <w:rsid w:val="00A01C52"/>
    <w:rsid w:val="00A02003"/>
    <w:rsid w:val="00A028F2"/>
    <w:rsid w:val="00A02C00"/>
    <w:rsid w:val="00A0304B"/>
    <w:rsid w:val="00A03609"/>
    <w:rsid w:val="00A03F5C"/>
    <w:rsid w:val="00A05C9F"/>
    <w:rsid w:val="00A06102"/>
    <w:rsid w:val="00A068DA"/>
    <w:rsid w:val="00A06D39"/>
    <w:rsid w:val="00A06E2A"/>
    <w:rsid w:val="00A06FBF"/>
    <w:rsid w:val="00A071AC"/>
    <w:rsid w:val="00A071E3"/>
    <w:rsid w:val="00A10B71"/>
    <w:rsid w:val="00A11079"/>
    <w:rsid w:val="00A1123C"/>
    <w:rsid w:val="00A119FD"/>
    <w:rsid w:val="00A1220F"/>
    <w:rsid w:val="00A129B5"/>
    <w:rsid w:val="00A12A61"/>
    <w:rsid w:val="00A13584"/>
    <w:rsid w:val="00A137FB"/>
    <w:rsid w:val="00A13C4D"/>
    <w:rsid w:val="00A14531"/>
    <w:rsid w:val="00A14D7E"/>
    <w:rsid w:val="00A1563C"/>
    <w:rsid w:val="00A15737"/>
    <w:rsid w:val="00A165A7"/>
    <w:rsid w:val="00A16AA9"/>
    <w:rsid w:val="00A16E14"/>
    <w:rsid w:val="00A172AA"/>
    <w:rsid w:val="00A17D27"/>
    <w:rsid w:val="00A201DA"/>
    <w:rsid w:val="00A21C16"/>
    <w:rsid w:val="00A21FD4"/>
    <w:rsid w:val="00A220EC"/>
    <w:rsid w:val="00A2253B"/>
    <w:rsid w:val="00A228B2"/>
    <w:rsid w:val="00A232C6"/>
    <w:rsid w:val="00A23D59"/>
    <w:rsid w:val="00A25016"/>
    <w:rsid w:val="00A25932"/>
    <w:rsid w:val="00A25AB9"/>
    <w:rsid w:val="00A261E8"/>
    <w:rsid w:val="00A26584"/>
    <w:rsid w:val="00A2776D"/>
    <w:rsid w:val="00A279D2"/>
    <w:rsid w:val="00A27B32"/>
    <w:rsid w:val="00A30333"/>
    <w:rsid w:val="00A30748"/>
    <w:rsid w:val="00A30CDD"/>
    <w:rsid w:val="00A326E7"/>
    <w:rsid w:val="00A32878"/>
    <w:rsid w:val="00A32925"/>
    <w:rsid w:val="00A32B9D"/>
    <w:rsid w:val="00A33796"/>
    <w:rsid w:val="00A345BB"/>
    <w:rsid w:val="00A348D3"/>
    <w:rsid w:val="00A35791"/>
    <w:rsid w:val="00A362E5"/>
    <w:rsid w:val="00A36B98"/>
    <w:rsid w:val="00A37E6E"/>
    <w:rsid w:val="00A40B1E"/>
    <w:rsid w:val="00A4163D"/>
    <w:rsid w:val="00A418B8"/>
    <w:rsid w:val="00A419F9"/>
    <w:rsid w:val="00A42723"/>
    <w:rsid w:val="00A431F1"/>
    <w:rsid w:val="00A431F3"/>
    <w:rsid w:val="00A43CFE"/>
    <w:rsid w:val="00A44466"/>
    <w:rsid w:val="00A447AC"/>
    <w:rsid w:val="00A44875"/>
    <w:rsid w:val="00A44A67"/>
    <w:rsid w:val="00A44BCB"/>
    <w:rsid w:val="00A46D80"/>
    <w:rsid w:val="00A47364"/>
    <w:rsid w:val="00A4754C"/>
    <w:rsid w:val="00A503EE"/>
    <w:rsid w:val="00A507D4"/>
    <w:rsid w:val="00A50874"/>
    <w:rsid w:val="00A509EF"/>
    <w:rsid w:val="00A50EBB"/>
    <w:rsid w:val="00A5136D"/>
    <w:rsid w:val="00A51690"/>
    <w:rsid w:val="00A5170D"/>
    <w:rsid w:val="00A51A63"/>
    <w:rsid w:val="00A52E8E"/>
    <w:rsid w:val="00A5314F"/>
    <w:rsid w:val="00A5401C"/>
    <w:rsid w:val="00A54421"/>
    <w:rsid w:val="00A54F64"/>
    <w:rsid w:val="00A556AD"/>
    <w:rsid w:val="00A56248"/>
    <w:rsid w:val="00A57003"/>
    <w:rsid w:val="00A57365"/>
    <w:rsid w:val="00A57F8E"/>
    <w:rsid w:val="00A60DEF"/>
    <w:rsid w:val="00A6173B"/>
    <w:rsid w:val="00A61A05"/>
    <w:rsid w:val="00A628A1"/>
    <w:rsid w:val="00A6371C"/>
    <w:rsid w:val="00A63800"/>
    <w:rsid w:val="00A63D61"/>
    <w:rsid w:val="00A643CB"/>
    <w:rsid w:val="00A648F0"/>
    <w:rsid w:val="00A6495F"/>
    <w:rsid w:val="00A65620"/>
    <w:rsid w:val="00A66217"/>
    <w:rsid w:val="00A6643A"/>
    <w:rsid w:val="00A66569"/>
    <w:rsid w:val="00A6697F"/>
    <w:rsid w:val="00A66EDA"/>
    <w:rsid w:val="00A66FBB"/>
    <w:rsid w:val="00A6725B"/>
    <w:rsid w:val="00A67260"/>
    <w:rsid w:val="00A67990"/>
    <w:rsid w:val="00A67F1B"/>
    <w:rsid w:val="00A716C0"/>
    <w:rsid w:val="00A7196B"/>
    <w:rsid w:val="00A719BD"/>
    <w:rsid w:val="00A71C78"/>
    <w:rsid w:val="00A7223B"/>
    <w:rsid w:val="00A73C5D"/>
    <w:rsid w:val="00A73D02"/>
    <w:rsid w:val="00A751F5"/>
    <w:rsid w:val="00A75BCF"/>
    <w:rsid w:val="00A76F3A"/>
    <w:rsid w:val="00A7710E"/>
    <w:rsid w:val="00A8055E"/>
    <w:rsid w:val="00A80794"/>
    <w:rsid w:val="00A81060"/>
    <w:rsid w:val="00A810B5"/>
    <w:rsid w:val="00A8125A"/>
    <w:rsid w:val="00A81286"/>
    <w:rsid w:val="00A82C93"/>
    <w:rsid w:val="00A834A2"/>
    <w:rsid w:val="00A8350D"/>
    <w:rsid w:val="00A83B56"/>
    <w:rsid w:val="00A83D80"/>
    <w:rsid w:val="00A84C72"/>
    <w:rsid w:val="00A85E7B"/>
    <w:rsid w:val="00A86D2F"/>
    <w:rsid w:val="00A86FCD"/>
    <w:rsid w:val="00A87C4C"/>
    <w:rsid w:val="00A90143"/>
    <w:rsid w:val="00A90B22"/>
    <w:rsid w:val="00A91160"/>
    <w:rsid w:val="00A9123A"/>
    <w:rsid w:val="00A9170F"/>
    <w:rsid w:val="00A91C7C"/>
    <w:rsid w:val="00A926F5"/>
    <w:rsid w:val="00A927B1"/>
    <w:rsid w:val="00A92A91"/>
    <w:rsid w:val="00A93D57"/>
    <w:rsid w:val="00A940CC"/>
    <w:rsid w:val="00A9429A"/>
    <w:rsid w:val="00A945D0"/>
    <w:rsid w:val="00A94BCB"/>
    <w:rsid w:val="00A94C41"/>
    <w:rsid w:val="00A94DAF"/>
    <w:rsid w:val="00A94DF4"/>
    <w:rsid w:val="00A94E60"/>
    <w:rsid w:val="00A956ED"/>
    <w:rsid w:val="00A95F44"/>
    <w:rsid w:val="00A9706E"/>
    <w:rsid w:val="00AA0191"/>
    <w:rsid w:val="00AA05F6"/>
    <w:rsid w:val="00AA0E89"/>
    <w:rsid w:val="00AA1140"/>
    <w:rsid w:val="00AA1189"/>
    <w:rsid w:val="00AA11CA"/>
    <w:rsid w:val="00AA12D3"/>
    <w:rsid w:val="00AA1724"/>
    <w:rsid w:val="00AA226D"/>
    <w:rsid w:val="00AA2307"/>
    <w:rsid w:val="00AA3459"/>
    <w:rsid w:val="00AA3DF2"/>
    <w:rsid w:val="00AA4205"/>
    <w:rsid w:val="00AA421E"/>
    <w:rsid w:val="00AA4603"/>
    <w:rsid w:val="00AA47C9"/>
    <w:rsid w:val="00AA4BA8"/>
    <w:rsid w:val="00AA4F70"/>
    <w:rsid w:val="00AA71CB"/>
    <w:rsid w:val="00AA7410"/>
    <w:rsid w:val="00AA76FD"/>
    <w:rsid w:val="00AA7B2C"/>
    <w:rsid w:val="00AA7B67"/>
    <w:rsid w:val="00AB007C"/>
    <w:rsid w:val="00AB1723"/>
    <w:rsid w:val="00AB1DA0"/>
    <w:rsid w:val="00AB20C6"/>
    <w:rsid w:val="00AB24FA"/>
    <w:rsid w:val="00AB283A"/>
    <w:rsid w:val="00AB3118"/>
    <w:rsid w:val="00AB3CD1"/>
    <w:rsid w:val="00AB3DDD"/>
    <w:rsid w:val="00AB3F23"/>
    <w:rsid w:val="00AB449F"/>
    <w:rsid w:val="00AB4543"/>
    <w:rsid w:val="00AB51B8"/>
    <w:rsid w:val="00AB57FE"/>
    <w:rsid w:val="00AB5D17"/>
    <w:rsid w:val="00AB5DA0"/>
    <w:rsid w:val="00AB5E84"/>
    <w:rsid w:val="00AB6281"/>
    <w:rsid w:val="00AB6777"/>
    <w:rsid w:val="00AB7996"/>
    <w:rsid w:val="00AB7C20"/>
    <w:rsid w:val="00AC0323"/>
    <w:rsid w:val="00AC0616"/>
    <w:rsid w:val="00AC07C6"/>
    <w:rsid w:val="00AC1C9E"/>
    <w:rsid w:val="00AC3178"/>
    <w:rsid w:val="00AC49DC"/>
    <w:rsid w:val="00AC4FE1"/>
    <w:rsid w:val="00AC5219"/>
    <w:rsid w:val="00AC5289"/>
    <w:rsid w:val="00AC593C"/>
    <w:rsid w:val="00AC5D07"/>
    <w:rsid w:val="00AC5FD7"/>
    <w:rsid w:val="00AC60C4"/>
    <w:rsid w:val="00AC6805"/>
    <w:rsid w:val="00AC6A38"/>
    <w:rsid w:val="00AC6A8F"/>
    <w:rsid w:val="00AC6C4E"/>
    <w:rsid w:val="00AC72E7"/>
    <w:rsid w:val="00AC7A8A"/>
    <w:rsid w:val="00AC7EAA"/>
    <w:rsid w:val="00AD04A4"/>
    <w:rsid w:val="00AD0994"/>
    <w:rsid w:val="00AD0EB4"/>
    <w:rsid w:val="00AD13D9"/>
    <w:rsid w:val="00AD1529"/>
    <w:rsid w:val="00AD3243"/>
    <w:rsid w:val="00AD332A"/>
    <w:rsid w:val="00AD3ABC"/>
    <w:rsid w:val="00AD4086"/>
    <w:rsid w:val="00AD49E0"/>
    <w:rsid w:val="00AD51EC"/>
    <w:rsid w:val="00AD521E"/>
    <w:rsid w:val="00AD5FEE"/>
    <w:rsid w:val="00AD660D"/>
    <w:rsid w:val="00AD6B3C"/>
    <w:rsid w:val="00AD6FB3"/>
    <w:rsid w:val="00AD72EB"/>
    <w:rsid w:val="00AE08CB"/>
    <w:rsid w:val="00AE0B99"/>
    <w:rsid w:val="00AE12C9"/>
    <w:rsid w:val="00AE13A9"/>
    <w:rsid w:val="00AE140E"/>
    <w:rsid w:val="00AE161B"/>
    <w:rsid w:val="00AE1E90"/>
    <w:rsid w:val="00AE1EAD"/>
    <w:rsid w:val="00AE1F4B"/>
    <w:rsid w:val="00AE2360"/>
    <w:rsid w:val="00AE2A1E"/>
    <w:rsid w:val="00AE2A41"/>
    <w:rsid w:val="00AE3784"/>
    <w:rsid w:val="00AE410A"/>
    <w:rsid w:val="00AE4E64"/>
    <w:rsid w:val="00AE59B3"/>
    <w:rsid w:val="00AE5B01"/>
    <w:rsid w:val="00AE5D8C"/>
    <w:rsid w:val="00AE644A"/>
    <w:rsid w:val="00AE674E"/>
    <w:rsid w:val="00AE6A1B"/>
    <w:rsid w:val="00AE6D3A"/>
    <w:rsid w:val="00AE71AD"/>
    <w:rsid w:val="00AE750C"/>
    <w:rsid w:val="00AE7B13"/>
    <w:rsid w:val="00AE7E28"/>
    <w:rsid w:val="00AF2B99"/>
    <w:rsid w:val="00AF3C37"/>
    <w:rsid w:val="00AF41F1"/>
    <w:rsid w:val="00AF549E"/>
    <w:rsid w:val="00AF5924"/>
    <w:rsid w:val="00AF7426"/>
    <w:rsid w:val="00AF7451"/>
    <w:rsid w:val="00AF794F"/>
    <w:rsid w:val="00AF7EB6"/>
    <w:rsid w:val="00B0092B"/>
    <w:rsid w:val="00B00954"/>
    <w:rsid w:val="00B00BB1"/>
    <w:rsid w:val="00B00BD0"/>
    <w:rsid w:val="00B01698"/>
    <w:rsid w:val="00B01DBC"/>
    <w:rsid w:val="00B028B3"/>
    <w:rsid w:val="00B02C1E"/>
    <w:rsid w:val="00B02ECF"/>
    <w:rsid w:val="00B045F5"/>
    <w:rsid w:val="00B04E7D"/>
    <w:rsid w:val="00B04F08"/>
    <w:rsid w:val="00B0594C"/>
    <w:rsid w:val="00B060EF"/>
    <w:rsid w:val="00B06D02"/>
    <w:rsid w:val="00B06DBB"/>
    <w:rsid w:val="00B06FB4"/>
    <w:rsid w:val="00B074C5"/>
    <w:rsid w:val="00B07D9C"/>
    <w:rsid w:val="00B07F62"/>
    <w:rsid w:val="00B108FD"/>
    <w:rsid w:val="00B109BA"/>
    <w:rsid w:val="00B1110D"/>
    <w:rsid w:val="00B1161A"/>
    <w:rsid w:val="00B11B12"/>
    <w:rsid w:val="00B11C81"/>
    <w:rsid w:val="00B12259"/>
    <w:rsid w:val="00B136EE"/>
    <w:rsid w:val="00B1412F"/>
    <w:rsid w:val="00B14369"/>
    <w:rsid w:val="00B1497D"/>
    <w:rsid w:val="00B14B2E"/>
    <w:rsid w:val="00B14C91"/>
    <w:rsid w:val="00B14D53"/>
    <w:rsid w:val="00B14D6A"/>
    <w:rsid w:val="00B15305"/>
    <w:rsid w:val="00B15C14"/>
    <w:rsid w:val="00B164B4"/>
    <w:rsid w:val="00B167C8"/>
    <w:rsid w:val="00B16A34"/>
    <w:rsid w:val="00B16FBB"/>
    <w:rsid w:val="00B17475"/>
    <w:rsid w:val="00B176C2"/>
    <w:rsid w:val="00B203B7"/>
    <w:rsid w:val="00B208D1"/>
    <w:rsid w:val="00B22467"/>
    <w:rsid w:val="00B224C2"/>
    <w:rsid w:val="00B23216"/>
    <w:rsid w:val="00B237AD"/>
    <w:rsid w:val="00B23A0E"/>
    <w:rsid w:val="00B23B3D"/>
    <w:rsid w:val="00B23CB5"/>
    <w:rsid w:val="00B2503A"/>
    <w:rsid w:val="00B253D3"/>
    <w:rsid w:val="00B25417"/>
    <w:rsid w:val="00B254F7"/>
    <w:rsid w:val="00B25906"/>
    <w:rsid w:val="00B2643A"/>
    <w:rsid w:val="00B2733A"/>
    <w:rsid w:val="00B3030B"/>
    <w:rsid w:val="00B305E6"/>
    <w:rsid w:val="00B3085E"/>
    <w:rsid w:val="00B30885"/>
    <w:rsid w:val="00B32190"/>
    <w:rsid w:val="00B321C2"/>
    <w:rsid w:val="00B322AD"/>
    <w:rsid w:val="00B326C8"/>
    <w:rsid w:val="00B32935"/>
    <w:rsid w:val="00B33909"/>
    <w:rsid w:val="00B340E1"/>
    <w:rsid w:val="00B3435A"/>
    <w:rsid w:val="00B34B22"/>
    <w:rsid w:val="00B34D38"/>
    <w:rsid w:val="00B3528E"/>
    <w:rsid w:val="00B35661"/>
    <w:rsid w:val="00B36A44"/>
    <w:rsid w:val="00B36CB2"/>
    <w:rsid w:val="00B370A8"/>
    <w:rsid w:val="00B37C45"/>
    <w:rsid w:val="00B37E5F"/>
    <w:rsid w:val="00B403B6"/>
    <w:rsid w:val="00B404F1"/>
    <w:rsid w:val="00B405AF"/>
    <w:rsid w:val="00B40B60"/>
    <w:rsid w:val="00B4106C"/>
    <w:rsid w:val="00B41356"/>
    <w:rsid w:val="00B417B9"/>
    <w:rsid w:val="00B41A6D"/>
    <w:rsid w:val="00B4232A"/>
    <w:rsid w:val="00B42639"/>
    <w:rsid w:val="00B43D96"/>
    <w:rsid w:val="00B446D5"/>
    <w:rsid w:val="00B45898"/>
    <w:rsid w:val="00B45C56"/>
    <w:rsid w:val="00B45CD3"/>
    <w:rsid w:val="00B46DAD"/>
    <w:rsid w:val="00B47423"/>
    <w:rsid w:val="00B47801"/>
    <w:rsid w:val="00B478FF"/>
    <w:rsid w:val="00B504C8"/>
    <w:rsid w:val="00B50BA5"/>
    <w:rsid w:val="00B529C6"/>
    <w:rsid w:val="00B52D59"/>
    <w:rsid w:val="00B532FE"/>
    <w:rsid w:val="00B536A3"/>
    <w:rsid w:val="00B53C3C"/>
    <w:rsid w:val="00B5448E"/>
    <w:rsid w:val="00B545A8"/>
    <w:rsid w:val="00B547CD"/>
    <w:rsid w:val="00B54B8C"/>
    <w:rsid w:val="00B54BB0"/>
    <w:rsid w:val="00B54CA8"/>
    <w:rsid w:val="00B54D4D"/>
    <w:rsid w:val="00B5508E"/>
    <w:rsid w:val="00B552E3"/>
    <w:rsid w:val="00B553F8"/>
    <w:rsid w:val="00B55434"/>
    <w:rsid w:val="00B55577"/>
    <w:rsid w:val="00B55C16"/>
    <w:rsid w:val="00B5639D"/>
    <w:rsid w:val="00B565BB"/>
    <w:rsid w:val="00B56D7A"/>
    <w:rsid w:val="00B572A7"/>
    <w:rsid w:val="00B57C15"/>
    <w:rsid w:val="00B601AD"/>
    <w:rsid w:val="00B605D6"/>
    <w:rsid w:val="00B6067B"/>
    <w:rsid w:val="00B607E0"/>
    <w:rsid w:val="00B612E1"/>
    <w:rsid w:val="00B615C9"/>
    <w:rsid w:val="00B6168E"/>
    <w:rsid w:val="00B617F8"/>
    <w:rsid w:val="00B63737"/>
    <w:rsid w:val="00B63EC9"/>
    <w:rsid w:val="00B64062"/>
    <w:rsid w:val="00B64286"/>
    <w:rsid w:val="00B6449E"/>
    <w:rsid w:val="00B64911"/>
    <w:rsid w:val="00B653D6"/>
    <w:rsid w:val="00B65FC9"/>
    <w:rsid w:val="00B6606C"/>
    <w:rsid w:val="00B664EA"/>
    <w:rsid w:val="00B67638"/>
    <w:rsid w:val="00B67B4C"/>
    <w:rsid w:val="00B70325"/>
    <w:rsid w:val="00B7062A"/>
    <w:rsid w:val="00B714F0"/>
    <w:rsid w:val="00B719F4"/>
    <w:rsid w:val="00B724B2"/>
    <w:rsid w:val="00B7254B"/>
    <w:rsid w:val="00B7267E"/>
    <w:rsid w:val="00B73A42"/>
    <w:rsid w:val="00B748AE"/>
    <w:rsid w:val="00B7546C"/>
    <w:rsid w:val="00B759F1"/>
    <w:rsid w:val="00B75DE1"/>
    <w:rsid w:val="00B7645A"/>
    <w:rsid w:val="00B76577"/>
    <w:rsid w:val="00B7724B"/>
    <w:rsid w:val="00B7751E"/>
    <w:rsid w:val="00B778E4"/>
    <w:rsid w:val="00B801EE"/>
    <w:rsid w:val="00B81099"/>
    <w:rsid w:val="00B82139"/>
    <w:rsid w:val="00B82EC4"/>
    <w:rsid w:val="00B83740"/>
    <w:rsid w:val="00B839C2"/>
    <w:rsid w:val="00B83EA0"/>
    <w:rsid w:val="00B84BE7"/>
    <w:rsid w:val="00B8592B"/>
    <w:rsid w:val="00B8597B"/>
    <w:rsid w:val="00B85E84"/>
    <w:rsid w:val="00B861BF"/>
    <w:rsid w:val="00B86601"/>
    <w:rsid w:val="00B868E8"/>
    <w:rsid w:val="00B87472"/>
    <w:rsid w:val="00B87C86"/>
    <w:rsid w:val="00B908AA"/>
    <w:rsid w:val="00B90AAD"/>
    <w:rsid w:val="00B90FCB"/>
    <w:rsid w:val="00B9159F"/>
    <w:rsid w:val="00B91979"/>
    <w:rsid w:val="00B91ADC"/>
    <w:rsid w:val="00B922B2"/>
    <w:rsid w:val="00B92A46"/>
    <w:rsid w:val="00B92AE8"/>
    <w:rsid w:val="00B92C96"/>
    <w:rsid w:val="00B93E54"/>
    <w:rsid w:val="00B94B1A"/>
    <w:rsid w:val="00B95C9E"/>
    <w:rsid w:val="00B96312"/>
    <w:rsid w:val="00B9699D"/>
    <w:rsid w:val="00B96FDC"/>
    <w:rsid w:val="00B9737A"/>
    <w:rsid w:val="00B97383"/>
    <w:rsid w:val="00B974E5"/>
    <w:rsid w:val="00B976F5"/>
    <w:rsid w:val="00BA054C"/>
    <w:rsid w:val="00BA0A98"/>
    <w:rsid w:val="00BA0BF4"/>
    <w:rsid w:val="00BA1375"/>
    <w:rsid w:val="00BA1AE6"/>
    <w:rsid w:val="00BA2101"/>
    <w:rsid w:val="00BA214D"/>
    <w:rsid w:val="00BA28B5"/>
    <w:rsid w:val="00BA3B33"/>
    <w:rsid w:val="00BA4091"/>
    <w:rsid w:val="00BA47F7"/>
    <w:rsid w:val="00BA54BC"/>
    <w:rsid w:val="00BA56A3"/>
    <w:rsid w:val="00BA5DD7"/>
    <w:rsid w:val="00BA657C"/>
    <w:rsid w:val="00BA696E"/>
    <w:rsid w:val="00BA7215"/>
    <w:rsid w:val="00BA7714"/>
    <w:rsid w:val="00BB08BA"/>
    <w:rsid w:val="00BB1B86"/>
    <w:rsid w:val="00BB1DDB"/>
    <w:rsid w:val="00BB234E"/>
    <w:rsid w:val="00BB23D2"/>
    <w:rsid w:val="00BB2BD6"/>
    <w:rsid w:val="00BB3767"/>
    <w:rsid w:val="00BB38BC"/>
    <w:rsid w:val="00BB3C42"/>
    <w:rsid w:val="00BB4526"/>
    <w:rsid w:val="00BB5662"/>
    <w:rsid w:val="00BB5A22"/>
    <w:rsid w:val="00BB5BCA"/>
    <w:rsid w:val="00BB63AD"/>
    <w:rsid w:val="00BB6C80"/>
    <w:rsid w:val="00BB70A5"/>
    <w:rsid w:val="00BB7A15"/>
    <w:rsid w:val="00BB7F0E"/>
    <w:rsid w:val="00BC078A"/>
    <w:rsid w:val="00BC0798"/>
    <w:rsid w:val="00BC09EA"/>
    <w:rsid w:val="00BC0D19"/>
    <w:rsid w:val="00BC0F07"/>
    <w:rsid w:val="00BC144F"/>
    <w:rsid w:val="00BC1AB5"/>
    <w:rsid w:val="00BC379C"/>
    <w:rsid w:val="00BC3A18"/>
    <w:rsid w:val="00BC597F"/>
    <w:rsid w:val="00BC5E81"/>
    <w:rsid w:val="00BC6CBF"/>
    <w:rsid w:val="00BC6E0D"/>
    <w:rsid w:val="00BC77F1"/>
    <w:rsid w:val="00BD005B"/>
    <w:rsid w:val="00BD0B01"/>
    <w:rsid w:val="00BD1549"/>
    <w:rsid w:val="00BD1B55"/>
    <w:rsid w:val="00BD2360"/>
    <w:rsid w:val="00BD3406"/>
    <w:rsid w:val="00BD3552"/>
    <w:rsid w:val="00BD376E"/>
    <w:rsid w:val="00BD403F"/>
    <w:rsid w:val="00BD4635"/>
    <w:rsid w:val="00BD48C1"/>
    <w:rsid w:val="00BD5B17"/>
    <w:rsid w:val="00BD6304"/>
    <w:rsid w:val="00BD6798"/>
    <w:rsid w:val="00BD73B3"/>
    <w:rsid w:val="00BD7575"/>
    <w:rsid w:val="00BD7D70"/>
    <w:rsid w:val="00BD7E28"/>
    <w:rsid w:val="00BE0941"/>
    <w:rsid w:val="00BE1257"/>
    <w:rsid w:val="00BE161B"/>
    <w:rsid w:val="00BE1791"/>
    <w:rsid w:val="00BE1908"/>
    <w:rsid w:val="00BE1911"/>
    <w:rsid w:val="00BE2970"/>
    <w:rsid w:val="00BE349C"/>
    <w:rsid w:val="00BE36DB"/>
    <w:rsid w:val="00BE3849"/>
    <w:rsid w:val="00BE39D5"/>
    <w:rsid w:val="00BE3AAE"/>
    <w:rsid w:val="00BE3E20"/>
    <w:rsid w:val="00BE3E26"/>
    <w:rsid w:val="00BE3E59"/>
    <w:rsid w:val="00BE4623"/>
    <w:rsid w:val="00BE4E38"/>
    <w:rsid w:val="00BE4F3F"/>
    <w:rsid w:val="00BE5F33"/>
    <w:rsid w:val="00BE6243"/>
    <w:rsid w:val="00BE6B05"/>
    <w:rsid w:val="00BE6E57"/>
    <w:rsid w:val="00BE7123"/>
    <w:rsid w:val="00BE7723"/>
    <w:rsid w:val="00BE7C3C"/>
    <w:rsid w:val="00BE7ECE"/>
    <w:rsid w:val="00BF035D"/>
    <w:rsid w:val="00BF062E"/>
    <w:rsid w:val="00BF08E9"/>
    <w:rsid w:val="00BF098C"/>
    <w:rsid w:val="00BF0CB1"/>
    <w:rsid w:val="00BF0FA0"/>
    <w:rsid w:val="00BF1412"/>
    <w:rsid w:val="00BF156B"/>
    <w:rsid w:val="00BF23F1"/>
    <w:rsid w:val="00BF2E51"/>
    <w:rsid w:val="00BF3215"/>
    <w:rsid w:val="00BF3AE0"/>
    <w:rsid w:val="00BF3CE5"/>
    <w:rsid w:val="00BF4AC7"/>
    <w:rsid w:val="00BF5C41"/>
    <w:rsid w:val="00BF6211"/>
    <w:rsid w:val="00BF685C"/>
    <w:rsid w:val="00BF6EC7"/>
    <w:rsid w:val="00BF701E"/>
    <w:rsid w:val="00BF7D8E"/>
    <w:rsid w:val="00C00188"/>
    <w:rsid w:val="00C011BB"/>
    <w:rsid w:val="00C01990"/>
    <w:rsid w:val="00C0261E"/>
    <w:rsid w:val="00C027A8"/>
    <w:rsid w:val="00C02CAD"/>
    <w:rsid w:val="00C034AC"/>
    <w:rsid w:val="00C044A2"/>
    <w:rsid w:val="00C04B76"/>
    <w:rsid w:val="00C0506A"/>
    <w:rsid w:val="00C05124"/>
    <w:rsid w:val="00C05E05"/>
    <w:rsid w:val="00C06002"/>
    <w:rsid w:val="00C06670"/>
    <w:rsid w:val="00C06A4B"/>
    <w:rsid w:val="00C06FE5"/>
    <w:rsid w:val="00C1012B"/>
    <w:rsid w:val="00C101DD"/>
    <w:rsid w:val="00C11787"/>
    <w:rsid w:val="00C1189A"/>
    <w:rsid w:val="00C12572"/>
    <w:rsid w:val="00C12D64"/>
    <w:rsid w:val="00C1333E"/>
    <w:rsid w:val="00C1409E"/>
    <w:rsid w:val="00C1422C"/>
    <w:rsid w:val="00C149F2"/>
    <w:rsid w:val="00C14B31"/>
    <w:rsid w:val="00C152C6"/>
    <w:rsid w:val="00C15E8A"/>
    <w:rsid w:val="00C1614D"/>
    <w:rsid w:val="00C16461"/>
    <w:rsid w:val="00C172DE"/>
    <w:rsid w:val="00C17D04"/>
    <w:rsid w:val="00C17F78"/>
    <w:rsid w:val="00C204F4"/>
    <w:rsid w:val="00C20FC3"/>
    <w:rsid w:val="00C2118C"/>
    <w:rsid w:val="00C2153A"/>
    <w:rsid w:val="00C21570"/>
    <w:rsid w:val="00C216CC"/>
    <w:rsid w:val="00C2359A"/>
    <w:rsid w:val="00C23BFA"/>
    <w:rsid w:val="00C24804"/>
    <w:rsid w:val="00C25426"/>
    <w:rsid w:val="00C25693"/>
    <w:rsid w:val="00C26299"/>
    <w:rsid w:val="00C2657B"/>
    <w:rsid w:val="00C276B5"/>
    <w:rsid w:val="00C30AA9"/>
    <w:rsid w:val="00C30F77"/>
    <w:rsid w:val="00C31156"/>
    <w:rsid w:val="00C318CC"/>
    <w:rsid w:val="00C31E6A"/>
    <w:rsid w:val="00C325BC"/>
    <w:rsid w:val="00C3282A"/>
    <w:rsid w:val="00C32BDD"/>
    <w:rsid w:val="00C3364F"/>
    <w:rsid w:val="00C33790"/>
    <w:rsid w:val="00C33970"/>
    <w:rsid w:val="00C339BD"/>
    <w:rsid w:val="00C340AA"/>
    <w:rsid w:val="00C344AB"/>
    <w:rsid w:val="00C347E5"/>
    <w:rsid w:val="00C34A42"/>
    <w:rsid w:val="00C35733"/>
    <w:rsid w:val="00C36718"/>
    <w:rsid w:val="00C36B5D"/>
    <w:rsid w:val="00C36EC3"/>
    <w:rsid w:val="00C36FBF"/>
    <w:rsid w:val="00C378F3"/>
    <w:rsid w:val="00C40269"/>
    <w:rsid w:val="00C40470"/>
    <w:rsid w:val="00C405A2"/>
    <w:rsid w:val="00C40A9D"/>
    <w:rsid w:val="00C40C0F"/>
    <w:rsid w:val="00C40FB8"/>
    <w:rsid w:val="00C41945"/>
    <w:rsid w:val="00C42455"/>
    <w:rsid w:val="00C43139"/>
    <w:rsid w:val="00C43683"/>
    <w:rsid w:val="00C43C58"/>
    <w:rsid w:val="00C44CA6"/>
    <w:rsid w:val="00C44E1D"/>
    <w:rsid w:val="00C4538D"/>
    <w:rsid w:val="00C454BC"/>
    <w:rsid w:val="00C46739"/>
    <w:rsid w:val="00C4687B"/>
    <w:rsid w:val="00C46A1A"/>
    <w:rsid w:val="00C46C5E"/>
    <w:rsid w:val="00C46D61"/>
    <w:rsid w:val="00C4711B"/>
    <w:rsid w:val="00C471FE"/>
    <w:rsid w:val="00C47E23"/>
    <w:rsid w:val="00C47EFF"/>
    <w:rsid w:val="00C508FF"/>
    <w:rsid w:val="00C511B7"/>
    <w:rsid w:val="00C51469"/>
    <w:rsid w:val="00C518CE"/>
    <w:rsid w:val="00C51EAD"/>
    <w:rsid w:val="00C52260"/>
    <w:rsid w:val="00C526B5"/>
    <w:rsid w:val="00C52E5C"/>
    <w:rsid w:val="00C53236"/>
    <w:rsid w:val="00C535B1"/>
    <w:rsid w:val="00C53782"/>
    <w:rsid w:val="00C53833"/>
    <w:rsid w:val="00C53BBD"/>
    <w:rsid w:val="00C543F5"/>
    <w:rsid w:val="00C54427"/>
    <w:rsid w:val="00C54597"/>
    <w:rsid w:val="00C54845"/>
    <w:rsid w:val="00C558A4"/>
    <w:rsid w:val="00C566F7"/>
    <w:rsid w:val="00C57835"/>
    <w:rsid w:val="00C57E33"/>
    <w:rsid w:val="00C60670"/>
    <w:rsid w:val="00C61520"/>
    <w:rsid w:val="00C61A3D"/>
    <w:rsid w:val="00C61F21"/>
    <w:rsid w:val="00C62D77"/>
    <w:rsid w:val="00C62D92"/>
    <w:rsid w:val="00C63241"/>
    <w:rsid w:val="00C63509"/>
    <w:rsid w:val="00C63781"/>
    <w:rsid w:val="00C6550F"/>
    <w:rsid w:val="00C65A0E"/>
    <w:rsid w:val="00C66D17"/>
    <w:rsid w:val="00C67891"/>
    <w:rsid w:val="00C679BD"/>
    <w:rsid w:val="00C67CC0"/>
    <w:rsid w:val="00C701CF"/>
    <w:rsid w:val="00C7074D"/>
    <w:rsid w:val="00C71924"/>
    <w:rsid w:val="00C71A96"/>
    <w:rsid w:val="00C71B9A"/>
    <w:rsid w:val="00C725F1"/>
    <w:rsid w:val="00C72801"/>
    <w:rsid w:val="00C7303F"/>
    <w:rsid w:val="00C732FF"/>
    <w:rsid w:val="00C73747"/>
    <w:rsid w:val="00C73F74"/>
    <w:rsid w:val="00C7436D"/>
    <w:rsid w:val="00C74A08"/>
    <w:rsid w:val="00C75065"/>
    <w:rsid w:val="00C75075"/>
    <w:rsid w:val="00C75722"/>
    <w:rsid w:val="00C75822"/>
    <w:rsid w:val="00C75B79"/>
    <w:rsid w:val="00C76A64"/>
    <w:rsid w:val="00C76B8C"/>
    <w:rsid w:val="00C774E8"/>
    <w:rsid w:val="00C80396"/>
    <w:rsid w:val="00C80575"/>
    <w:rsid w:val="00C80E7C"/>
    <w:rsid w:val="00C81245"/>
    <w:rsid w:val="00C81FF5"/>
    <w:rsid w:val="00C82240"/>
    <w:rsid w:val="00C8256F"/>
    <w:rsid w:val="00C8396B"/>
    <w:rsid w:val="00C84062"/>
    <w:rsid w:val="00C844EB"/>
    <w:rsid w:val="00C849F3"/>
    <w:rsid w:val="00C85102"/>
    <w:rsid w:val="00C86018"/>
    <w:rsid w:val="00C86A9E"/>
    <w:rsid w:val="00C86C78"/>
    <w:rsid w:val="00C87AB6"/>
    <w:rsid w:val="00C87B4D"/>
    <w:rsid w:val="00C87F02"/>
    <w:rsid w:val="00C913BC"/>
    <w:rsid w:val="00C91B19"/>
    <w:rsid w:val="00C92181"/>
    <w:rsid w:val="00C925D0"/>
    <w:rsid w:val="00C92CC2"/>
    <w:rsid w:val="00C9324A"/>
    <w:rsid w:val="00C932C2"/>
    <w:rsid w:val="00C9367F"/>
    <w:rsid w:val="00C938C6"/>
    <w:rsid w:val="00C9392C"/>
    <w:rsid w:val="00C9454C"/>
    <w:rsid w:val="00C94B2D"/>
    <w:rsid w:val="00C94E49"/>
    <w:rsid w:val="00C95781"/>
    <w:rsid w:val="00C95975"/>
    <w:rsid w:val="00C9626D"/>
    <w:rsid w:val="00C964CA"/>
    <w:rsid w:val="00C977FD"/>
    <w:rsid w:val="00CA1588"/>
    <w:rsid w:val="00CA2AF6"/>
    <w:rsid w:val="00CA2C87"/>
    <w:rsid w:val="00CA2F80"/>
    <w:rsid w:val="00CA3173"/>
    <w:rsid w:val="00CA373B"/>
    <w:rsid w:val="00CA3753"/>
    <w:rsid w:val="00CA408A"/>
    <w:rsid w:val="00CA450C"/>
    <w:rsid w:val="00CA48A8"/>
    <w:rsid w:val="00CA51CE"/>
    <w:rsid w:val="00CA5600"/>
    <w:rsid w:val="00CA5FFD"/>
    <w:rsid w:val="00CA6476"/>
    <w:rsid w:val="00CA6D75"/>
    <w:rsid w:val="00CA7C3C"/>
    <w:rsid w:val="00CB020E"/>
    <w:rsid w:val="00CB0460"/>
    <w:rsid w:val="00CB0495"/>
    <w:rsid w:val="00CB0E64"/>
    <w:rsid w:val="00CB1971"/>
    <w:rsid w:val="00CB20D6"/>
    <w:rsid w:val="00CB22AF"/>
    <w:rsid w:val="00CB31A4"/>
    <w:rsid w:val="00CB36C7"/>
    <w:rsid w:val="00CB3C30"/>
    <w:rsid w:val="00CB3CDB"/>
    <w:rsid w:val="00CB3F3F"/>
    <w:rsid w:val="00CB4540"/>
    <w:rsid w:val="00CB4766"/>
    <w:rsid w:val="00CB48EF"/>
    <w:rsid w:val="00CB4BBA"/>
    <w:rsid w:val="00CB50E9"/>
    <w:rsid w:val="00CB51CE"/>
    <w:rsid w:val="00CB51DE"/>
    <w:rsid w:val="00CB5843"/>
    <w:rsid w:val="00CB62FB"/>
    <w:rsid w:val="00CB6767"/>
    <w:rsid w:val="00CB6D71"/>
    <w:rsid w:val="00CB78E6"/>
    <w:rsid w:val="00CB7B13"/>
    <w:rsid w:val="00CC01B1"/>
    <w:rsid w:val="00CC05EA"/>
    <w:rsid w:val="00CC078D"/>
    <w:rsid w:val="00CC089A"/>
    <w:rsid w:val="00CC0940"/>
    <w:rsid w:val="00CC13A0"/>
    <w:rsid w:val="00CC16D0"/>
    <w:rsid w:val="00CC19E9"/>
    <w:rsid w:val="00CC1EED"/>
    <w:rsid w:val="00CC2A6E"/>
    <w:rsid w:val="00CC3D7F"/>
    <w:rsid w:val="00CC50E6"/>
    <w:rsid w:val="00CC596C"/>
    <w:rsid w:val="00CC5B57"/>
    <w:rsid w:val="00CC6185"/>
    <w:rsid w:val="00CC6550"/>
    <w:rsid w:val="00CC6C31"/>
    <w:rsid w:val="00CC6C92"/>
    <w:rsid w:val="00CC73E8"/>
    <w:rsid w:val="00CC7875"/>
    <w:rsid w:val="00CD0B06"/>
    <w:rsid w:val="00CD1631"/>
    <w:rsid w:val="00CD16F0"/>
    <w:rsid w:val="00CD1BC3"/>
    <w:rsid w:val="00CD1C7F"/>
    <w:rsid w:val="00CD21CE"/>
    <w:rsid w:val="00CD370B"/>
    <w:rsid w:val="00CD3806"/>
    <w:rsid w:val="00CD4155"/>
    <w:rsid w:val="00CD46E3"/>
    <w:rsid w:val="00CD6259"/>
    <w:rsid w:val="00CD6322"/>
    <w:rsid w:val="00CD65E7"/>
    <w:rsid w:val="00CD6C06"/>
    <w:rsid w:val="00CD760B"/>
    <w:rsid w:val="00CD775D"/>
    <w:rsid w:val="00CD7BE4"/>
    <w:rsid w:val="00CE037B"/>
    <w:rsid w:val="00CE0468"/>
    <w:rsid w:val="00CE068B"/>
    <w:rsid w:val="00CE07A0"/>
    <w:rsid w:val="00CE103A"/>
    <w:rsid w:val="00CE10FA"/>
    <w:rsid w:val="00CE131E"/>
    <w:rsid w:val="00CE175D"/>
    <w:rsid w:val="00CE17F8"/>
    <w:rsid w:val="00CE3BD1"/>
    <w:rsid w:val="00CE4FCE"/>
    <w:rsid w:val="00CE53AB"/>
    <w:rsid w:val="00CE5671"/>
    <w:rsid w:val="00CE6EED"/>
    <w:rsid w:val="00CE7F0B"/>
    <w:rsid w:val="00CE7FC6"/>
    <w:rsid w:val="00CF0609"/>
    <w:rsid w:val="00CF0839"/>
    <w:rsid w:val="00CF0AB8"/>
    <w:rsid w:val="00CF0C24"/>
    <w:rsid w:val="00CF0F11"/>
    <w:rsid w:val="00CF19E0"/>
    <w:rsid w:val="00CF2086"/>
    <w:rsid w:val="00CF2181"/>
    <w:rsid w:val="00CF22C2"/>
    <w:rsid w:val="00CF23C4"/>
    <w:rsid w:val="00CF2C21"/>
    <w:rsid w:val="00CF2D2A"/>
    <w:rsid w:val="00CF38CC"/>
    <w:rsid w:val="00CF3A0E"/>
    <w:rsid w:val="00CF42B0"/>
    <w:rsid w:val="00CF4351"/>
    <w:rsid w:val="00CF4CC8"/>
    <w:rsid w:val="00CF62D7"/>
    <w:rsid w:val="00CF764A"/>
    <w:rsid w:val="00CF77CD"/>
    <w:rsid w:val="00CF7E7E"/>
    <w:rsid w:val="00CF7F20"/>
    <w:rsid w:val="00CF7FE1"/>
    <w:rsid w:val="00D0089C"/>
    <w:rsid w:val="00D00F6E"/>
    <w:rsid w:val="00D0167A"/>
    <w:rsid w:val="00D01E45"/>
    <w:rsid w:val="00D029E8"/>
    <w:rsid w:val="00D03960"/>
    <w:rsid w:val="00D03CCF"/>
    <w:rsid w:val="00D03EF0"/>
    <w:rsid w:val="00D044BB"/>
    <w:rsid w:val="00D04A95"/>
    <w:rsid w:val="00D04C70"/>
    <w:rsid w:val="00D04DBB"/>
    <w:rsid w:val="00D050DC"/>
    <w:rsid w:val="00D059E7"/>
    <w:rsid w:val="00D05B97"/>
    <w:rsid w:val="00D05C8D"/>
    <w:rsid w:val="00D0675B"/>
    <w:rsid w:val="00D06A32"/>
    <w:rsid w:val="00D06C06"/>
    <w:rsid w:val="00D06DE7"/>
    <w:rsid w:val="00D07248"/>
    <w:rsid w:val="00D07692"/>
    <w:rsid w:val="00D07BCF"/>
    <w:rsid w:val="00D104B8"/>
    <w:rsid w:val="00D110BB"/>
    <w:rsid w:val="00D127E2"/>
    <w:rsid w:val="00D13A61"/>
    <w:rsid w:val="00D13C00"/>
    <w:rsid w:val="00D13EB4"/>
    <w:rsid w:val="00D159DA"/>
    <w:rsid w:val="00D15BAC"/>
    <w:rsid w:val="00D16373"/>
    <w:rsid w:val="00D16C3C"/>
    <w:rsid w:val="00D17C15"/>
    <w:rsid w:val="00D201EE"/>
    <w:rsid w:val="00D20A58"/>
    <w:rsid w:val="00D21553"/>
    <w:rsid w:val="00D215BA"/>
    <w:rsid w:val="00D21E03"/>
    <w:rsid w:val="00D223C8"/>
    <w:rsid w:val="00D2247F"/>
    <w:rsid w:val="00D2263C"/>
    <w:rsid w:val="00D2268A"/>
    <w:rsid w:val="00D22888"/>
    <w:rsid w:val="00D22F83"/>
    <w:rsid w:val="00D22F8E"/>
    <w:rsid w:val="00D23664"/>
    <w:rsid w:val="00D24336"/>
    <w:rsid w:val="00D253BA"/>
    <w:rsid w:val="00D25C51"/>
    <w:rsid w:val="00D26BBA"/>
    <w:rsid w:val="00D27886"/>
    <w:rsid w:val="00D30123"/>
    <w:rsid w:val="00D3097E"/>
    <w:rsid w:val="00D30A00"/>
    <w:rsid w:val="00D31068"/>
    <w:rsid w:val="00D310FF"/>
    <w:rsid w:val="00D32543"/>
    <w:rsid w:val="00D32B5C"/>
    <w:rsid w:val="00D32D47"/>
    <w:rsid w:val="00D33685"/>
    <w:rsid w:val="00D33BA6"/>
    <w:rsid w:val="00D33D5D"/>
    <w:rsid w:val="00D33E11"/>
    <w:rsid w:val="00D34C91"/>
    <w:rsid w:val="00D358E3"/>
    <w:rsid w:val="00D3593F"/>
    <w:rsid w:val="00D36919"/>
    <w:rsid w:val="00D37447"/>
    <w:rsid w:val="00D37801"/>
    <w:rsid w:val="00D37BE9"/>
    <w:rsid w:val="00D40A2C"/>
    <w:rsid w:val="00D40AD7"/>
    <w:rsid w:val="00D4229D"/>
    <w:rsid w:val="00D42669"/>
    <w:rsid w:val="00D43ADE"/>
    <w:rsid w:val="00D43CF4"/>
    <w:rsid w:val="00D43EDF"/>
    <w:rsid w:val="00D441C6"/>
    <w:rsid w:val="00D4440E"/>
    <w:rsid w:val="00D44D0A"/>
    <w:rsid w:val="00D44F40"/>
    <w:rsid w:val="00D44F8D"/>
    <w:rsid w:val="00D45520"/>
    <w:rsid w:val="00D459AC"/>
    <w:rsid w:val="00D45B94"/>
    <w:rsid w:val="00D45C7A"/>
    <w:rsid w:val="00D46C24"/>
    <w:rsid w:val="00D46DB9"/>
    <w:rsid w:val="00D47A4F"/>
    <w:rsid w:val="00D47CFC"/>
    <w:rsid w:val="00D5072D"/>
    <w:rsid w:val="00D520C8"/>
    <w:rsid w:val="00D52307"/>
    <w:rsid w:val="00D52A0D"/>
    <w:rsid w:val="00D52B9F"/>
    <w:rsid w:val="00D5389A"/>
    <w:rsid w:val="00D53D3A"/>
    <w:rsid w:val="00D53E69"/>
    <w:rsid w:val="00D54891"/>
    <w:rsid w:val="00D55AAF"/>
    <w:rsid w:val="00D55B56"/>
    <w:rsid w:val="00D5610E"/>
    <w:rsid w:val="00D567AC"/>
    <w:rsid w:val="00D56A61"/>
    <w:rsid w:val="00D56DBD"/>
    <w:rsid w:val="00D56E98"/>
    <w:rsid w:val="00D57C18"/>
    <w:rsid w:val="00D57DD3"/>
    <w:rsid w:val="00D601D7"/>
    <w:rsid w:val="00D6183F"/>
    <w:rsid w:val="00D620AD"/>
    <w:rsid w:val="00D626C7"/>
    <w:rsid w:val="00D62FD1"/>
    <w:rsid w:val="00D63410"/>
    <w:rsid w:val="00D63AD8"/>
    <w:rsid w:val="00D64A09"/>
    <w:rsid w:val="00D65138"/>
    <w:rsid w:val="00D65571"/>
    <w:rsid w:val="00D6586D"/>
    <w:rsid w:val="00D65BC4"/>
    <w:rsid w:val="00D65F3B"/>
    <w:rsid w:val="00D66CE0"/>
    <w:rsid w:val="00D66DED"/>
    <w:rsid w:val="00D66FB2"/>
    <w:rsid w:val="00D67624"/>
    <w:rsid w:val="00D676CA"/>
    <w:rsid w:val="00D67A2A"/>
    <w:rsid w:val="00D72041"/>
    <w:rsid w:val="00D72F1E"/>
    <w:rsid w:val="00D73CFF"/>
    <w:rsid w:val="00D73DC8"/>
    <w:rsid w:val="00D7427A"/>
    <w:rsid w:val="00D74688"/>
    <w:rsid w:val="00D74E68"/>
    <w:rsid w:val="00D755CE"/>
    <w:rsid w:val="00D75E2C"/>
    <w:rsid w:val="00D76F53"/>
    <w:rsid w:val="00D77119"/>
    <w:rsid w:val="00D77CC2"/>
    <w:rsid w:val="00D77D43"/>
    <w:rsid w:val="00D806C4"/>
    <w:rsid w:val="00D80C50"/>
    <w:rsid w:val="00D81359"/>
    <w:rsid w:val="00D8190C"/>
    <w:rsid w:val="00D82335"/>
    <w:rsid w:val="00D8307F"/>
    <w:rsid w:val="00D84042"/>
    <w:rsid w:val="00D845D8"/>
    <w:rsid w:val="00D846E8"/>
    <w:rsid w:val="00D84AF0"/>
    <w:rsid w:val="00D84DDC"/>
    <w:rsid w:val="00D84E61"/>
    <w:rsid w:val="00D84EAE"/>
    <w:rsid w:val="00D85376"/>
    <w:rsid w:val="00D855A7"/>
    <w:rsid w:val="00D85773"/>
    <w:rsid w:val="00D858AB"/>
    <w:rsid w:val="00D85AE2"/>
    <w:rsid w:val="00D85E3E"/>
    <w:rsid w:val="00D85EAD"/>
    <w:rsid w:val="00D85EBF"/>
    <w:rsid w:val="00D85F37"/>
    <w:rsid w:val="00D8637E"/>
    <w:rsid w:val="00D8643D"/>
    <w:rsid w:val="00D864E2"/>
    <w:rsid w:val="00D868F1"/>
    <w:rsid w:val="00D869A4"/>
    <w:rsid w:val="00D87F6D"/>
    <w:rsid w:val="00D904B6"/>
    <w:rsid w:val="00D90AD3"/>
    <w:rsid w:val="00D90B7A"/>
    <w:rsid w:val="00D90E4B"/>
    <w:rsid w:val="00D9216B"/>
    <w:rsid w:val="00D92291"/>
    <w:rsid w:val="00D92795"/>
    <w:rsid w:val="00D93248"/>
    <w:rsid w:val="00D9371E"/>
    <w:rsid w:val="00D9448A"/>
    <w:rsid w:val="00D94B2B"/>
    <w:rsid w:val="00D959EF"/>
    <w:rsid w:val="00D9665E"/>
    <w:rsid w:val="00D96DE8"/>
    <w:rsid w:val="00D97085"/>
    <w:rsid w:val="00D9771E"/>
    <w:rsid w:val="00D97B15"/>
    <w:rsid w:val="00D97DF2"/>
    <w:rsid w:val="00DA0136"/>
    <w:rsid w:val="00DA0DDD"/>
    <w:rsid w:val="00DA123F"/>
    <w:rsid w:val="00DA14B5"/>
    <w:rsid w:val="00DA15E0"/>
    <w:rsid w:val="00DA1784"/>
    <w:rsid w:val="00DA1BCE"/>
    <w:rsid w:val="00DA27D1"/>
    <w:rsid w:val="00DA2A55"/>
    <w:rsid w:val="00DA2AB7"/>
    <w:rsid w:val="00DA2D85"/>
    <w:rsid w:val="00DA2FBD"/>
    <w:rsid w:val="00DA36E0"/>
    <w:rsid w:val="00DA3898"/>
    <w:rsid w:val="00DA4338"/>
    <w:rsid w:val="00DA4B6D"/>
    <w:rsid w:val="00DA4E66"/>
    <w:rsid w:val="00DA5214"/>
    <w:rsid w:val="00DA5E2A"/>
    <w:rsid w:val="00DA5F7F"/>
    <w:rsid w:val="00DA6161"/>
    <w:rsid w:val="00DA6372"/>
    <w:rsid w:val="00DA6959"/>
    <w:rsid w:val="00DA74B7"/>
    <w:rsid w:val="00DA74D4"/>
    <w:rsid w:val="00DB03E1"/>
    <w:rsid w:val="00DB048D"/>
    <w:rsid w:val="00DB06A5"/>
    <w:rsid w:val="00DB0D60"/>
    <w:rsid w:val="00DB10AF"/>
    <w:rsid w:val="00DB1B57"/>
    <w:rsid w:val="00DB20F4"/>
    <w:rsid w:val="00DB2851"/>
    <w:rsid w:val="00DB2F5B"/>
    <w:rsid w:val="00DB340B"/>
    <w:rsid w:val="00DB3512"/>
    <w:rsid w:val="00DB385F"/>
    <w:rsid w:val="00DB39CF"/>
    <w:rsid w:val="00DB3B58"/>
    <w:rsid w:val="00DB48D8"/>
    <w:rsid w:val="00DB4C93"/>
    <w:rsid w:val="00DB4DDA"/>
    <w:rsid w:val="00DB5194"/>
    <w:rsid w:val="00DB6439"/>
    <w:rsid w:val="00DB668C"/>
    <w:rsid w:val="00DB6B6B"/>
    <w:rsid w:val="00DB73D3"/>
    <w:rsid w:val="00DB76E5"/>
    <w:rsid w:val="00DC0A98"/>
    <w:rsid w:val="00DC0B8E"/>
    <w:rsid w:val="00DC0CA6"/>
    <w:rsid w:val="00DC0CED"/>
    <w:rsid w:val="00DC1A0A"/>
    <w:rsid w:val="00DC1AAE"/>
    <w:rsid w:val="00DC1D4D"/>
    <w:rsid w:val="00DC2E3D"/>
    <w:rsid w:val="00DC3329"/>
    <w:rsid w:val="00DC453A"/>
    <w:rsid w:val="00DC4F88"/>
    <w:rsid w:val="00DC5D5A"/>
    <w:rsid w:val="00DC6223"/>
    <w:rsid w:val="00DC6CBC"/>
    <w:rsid w:val="00DC7B4F"/>
    <w:rsid w:val="00DC7DA7"/>
    <w:rsid w:val="00DC7DF0"/>
    <w:rsid w:val="00DC7E0D"/>
    <w:rsid w:val="00DD0966"/>
    <w:rsid w:val="00DD0DDF"/>
    <w:rsid w:val="00DD12C7"/>
    <w:rsid w:val="00DD1A2A"/>
    <w:rsid w:val="00DD2397"/>
    <w:rsid w:val="00DD2BDA"/>
    <w:rsid w:val="00DD32A5"/>
    <w:rsid w:val="00DD365F"/>
    <w:rsid w:val="00DD3FC7"/>
    <w:rsid w:val="00DD4276"/>
    <w:rsid w:val="00DD476D"/>
    <w:rsid w:val="00DD5116"/>
    <w:rsid w:val="00DD5DF8"/>
    <w:rsid w:val="00DD6A27"/>
    <w:rsid w:val="00DE05D8"/>
    <w:rsid w:val="00DE060A"/>
    <w:rsid w:val="00DE0E9D"/>
    <w:rsid w:val="00DE182D"/>
    <w:rsid w:val="00DE1EB8"/>
    <w:rsid w:val="00DE2A02"/>
    <w:rsid w:val="00DE2A33"/>
    <w:rsid w:val="00DE2DFB"/>
    <w:rsid w:val="00DE3B0F"/>
    <w:rsid w:val="00DE3E8C"/>
    <w:rsid w:val="00DE420E"/>
    <w:rsid w:val="00DE452F"/>
    <w:rsid w:val="00DE49CD"/>
    <w:rsid w:val="00DE4E02"/>
    <w:rsid w:val="00DE4F4C"/>
    <w:rsid w:val="00DE5BF8"/>
    <w:rsid w:val="00DE5C59"/>
    <w:rsid w:val="00DE6A67"/>
    <w:rsid w:val="00DE7027"/>
    <w:rsid w:val="00DE73C5"/>
    <w:rsid w:val="00DE75FA"/>
    <w:rsid w:val="00DE7FDC"/>
    <w:rsid w:val="00DF039E"/>
    <w:rsid w:val="00DF03AB"/>
    <w:rsid w:val="00DF0450"/>
    <w:rsid w:val="00DF08D5"/>
    <w:rsid w:val="00DF0D33"/>
    <w:rsid w:val="00DF0DBA"/>
    <w:rsid w:val="00DF1285"/>
    <w:rsid w:val="00DF2205"/>
    <w:rsid w:val="00DF2216"/>
    <w:rsid w:val="00DF25A2"/>
    <w:rsid w:val="00DF2666"/>
    <w:rsid w:val="00DF3A37"/>
    <w:rsid w:val="00DF47D0"/>
    <w:rsid w:val="00DF4E5D"/>
    <w:rsid w:val="00DF5605"/>
    <w:rsid w:val="00DF5767"/>
    <w:rsid w:val="00DF6C5E"/>
    <w:rsid w:val="00DF6D46"/>
    <w:rsid w:val="00DF7CB0"/>
    <w:rsid w:val="00DF7CCC"/>
    <w:rsid w:val="00DF7EEC"/>
    <w:rsid w:val="00E00123"/>
    <w:rsid w:val="00E001B6"/>
    <w:rsid w:val="00E00BAF"/>
    <w:rsid w:val="00E0101D"/>
    <w:rsid w:val="00E01368"/>
    <w:rsid w:val="00E03077"/>
    <w:rsid w:val="00E038B0"/>
    <w:rsid w:val="00E03C23"/>
    <w:rsid w:val="00E03E7A"/>
    <w:rsid w:val="00E0535F"/>
    <w:rsid w:val="00E05415"/>
    <w:rsid w:val="00E056CE"/>
    <w:rsid w:val="00E05CA1"/>
    <w:rsid w:val="00E06137"/>
    <w:rsid w:val="00E06244"/>
    <w:rsid w:val="00E06CBB"/>
    <w:rsid w:val="00E078AF"/>
    <w:rsid w:val="00E07B7E"/>
    <w:rsid w:val="00E07F96"/>
    <w:rsid w:val="00E10374"/>
    <w:rsid w:val="00E1039E"/>
    <w:rsid w:val="00E108C5"/>
    <w:rsid w:val="00E114F4"/>
    <w:rsid w:val="00E11B63"/>
    <w:rsid w:val="00E11E51"/>
    <w:rsid w:val="00E1210F"/>
    <w:rsid w:val="00E121B1"/>
    <w:rsid w:val="00E12826"/>
    <w:rsid w:val="00E12B00"/>
    <w:rsid w:val="00E12CC4"/>
    <w:rsid w:val="00E12EB3"/>
    <w:rsid w:val="00E13322"/>
    <w:rsid w:val="00E136BC"/>
    <w:rsid w:val="00E13AAE"/>
    <w:rsid w:val="00E13BD8"/>
    <w:rsid w:val="00E142EA"/>
    <w:rsid w:val="00E14354"/>
    <w:rsid w:val="00E14A5D"/>
    <w:rsid w:val="00E14CAF"/>
    <w:rsid w:val="00E15189"/>
    <w:rsid w:val="00E15606"/>
    <w:rsid w:val="00E21247"/>
    <w:rsid w:val="00E22349"/>
    <w:rsid w:val="00E2275C"/>
    <w:rsid w:val="00E22FAA"/>
    <w:rsid w:val="00E235E0"/>
    <w:rsid w:val="00E23BC6"/>
    <w:rsid w:val="00E23EC0"/>
    <w:rsid w:val="00E2454E"/>
    <w:rsid w:val="00E24608"/>
    <w:rsid w:val="00E24CDD"/>
    <w:rsid w:val="00E25565"/>
    <w:rsid w:val="00E25669"/>
    <w:rsid w:val="00E25BD2"/>
    <w:rsid w:val="00E26402"/>
    <w:rsid w:val="00E269E3"/>
    <w:rsid w:val="00E26B09"/>
    <w:rsid w:val="00E26C08"/>
    <w:rsid w:val="00E27F4C"/>
    <w:rsid w:val="00E301EC"/>
    <w:rsid w:val="00E3037F"/>
    <w:rsid w:val="00E304B2"/>
    <w:rsid w:val="00E30776"/>
    <w:rsid w:val="00E309A8"/>
    <w:rsid w:val="00E310FE"/>
    <w:rsid w:val="00E31674"/>
    <w:rsid w:val="00E31952"/>
    <w:rsid w:val="00E32236"/>
    <w:rsid w:val="00E322DB"/>
    <w:rsid w:val="00E323FB"/>
    <w:rsid w:val="00E32500"/>
    <w:rsid w:val="00E32C85"/>
    <w:rsid w:val="00E32E33"/>
    <w:rsid w:val="00E32E75"/>
    <w:rsid w:val="00E32FF9"/>
    <w:rsid w:val="00E332ED"/>
    <w:rsid w:val="00E33902"/>
    <w:rsid w:val="00E3391D"/>
    <w:rsid w:val="00E34A7F"/>
    <w:rsid w:val="00E34AF3"/>
    <w:rsid w:val="00E3525E"/>
    <w:rsid w:val="00E355A4"/>
    <w:rsid w:val="00E357ED"/>
    <w:rsid w:val="00E35EDB"/>
    <w:rsid w:val="00E361A1"/>
    <w:rsid w:val="00E36B3E"/>
    <w:rsid w:val="00E36E0F"/>
    <w:rsid w:val="00E37646"/>
    <w:rsid w:val="00E37A9C"/>
    <w:rsid w:val="00E4041C"/>
    <w:rsid w:val="00E41143"/>
    <w:rsid w:val="00E4135C"/>
    <w:rsid w:val="00E4136A"/>
    <w:rsid w:val="00E42976"/>
    <w:rsid w:val="00E42ABF"/>
    <w:rsid w:val="00E42B32"/>
    <w:rsid w:val="00E432A9"/>
    <w:rsid w:val="00E435E8"/>
    <w:rsid w:val="00E439A0"/>
    <w:rsid w:val="00E43DCD"/>
    <w:rsid w:val="00E448D6"/>
    <w:rsid w:val="00E46405"/>
    <w:rsid w:val="00E46936"/>
    <w:rsid w:val="00E4717D"/>
    <w:rsid w:val="00E47BA1"/>
    <w:rsid w:val="00E5140D"/>
    <w:rsid w:val="00E51A12"/>
    <w:rsid w:val="00E51F43"/>
    <w:rsid w:val="00E524E6"/>
    <w:rsid w:val="00E53DD6"/>
    <w:rsid w:val="00E53F3E"/>
    <w:rsid w:val="00E54230"/>
    <w:rsid w:val="00E54C4A"/>
    <w:rsid w:val="00E54F51"/>
    <w:rsid w:val="00E54FBD"/>
    <w:rsid w:val="00E5659D"/>
    <w:rsid w:val="00E5692D"/>
    <w:rsid w:val="00E56A9B"/>
    <w:rsid w:val="00E575E1"/>
    <w:rsid w:val="00E57C96"/>
    <w:rsid w:val="00E60143"/>
    <w:rsid w:val="00E6031E"/>
    <w:rsid w:val="00E603F7"/>
    <w:rsid w:val="00E606F4"/>
    <w:rsid w:val="00E60C3F"/>
    <w:rsid w:val="00E61327"/>
    <w:rsid w:val="00E615AD"/>
    <w:rsid w:val="00E618E8"/>
    <w:rsid w:val="00E61A65"/>
    <w:rsid w:val="00E61CCB"/>
    <w:rsid w:val="00E62613"/>
    <w:rsid w:val="00E62741"/>
    <w:rsid w:val="00E62F96"/>
    <w:rsid w:val="00E63676"/>
    <w:rsid w:val="00E63911"/>
    <w:rsid w:val="00E641FC"/>
    <w:rsid w:val="00E64555"/>
    <w:rsid w:val="00E64782"/>
    <w:rsid w:val="00E65BAA"/>
    <w:rsid w:val="00E663DF"/>
    <w:rsid w:val="00E674B6"/>
    <w:rsid w:val="00E674EF"/>
    <w:rsid w:val="00E67596"/>
    <w:rsid w:val="00E67E43"/>
    <w:rsid w:val="00E709C5"/>
    <w:rsid w:val="00E70D95"/>
    <w:rsid w:val="00E72325"/>
    <w:rsid w:val="00E72A2A"/>
    <w:rsid w:val="00E72B2B"/>
    <w:rsid w:val="00E731EF"/>
    <w:rsid w:val="00E7328C"/>
    <w:rsid w:val="00E74344"/>
    <w:rsid w:val="00E746EE"/>
    <w:rsid w:val="00E74C9E"/>
    <w:rsid w:val="00E74D4A"/>
    <w:rsid w:val="00E76290"/>
    <w:rsid w:val="00E76BA9"/>
    <w:rsid w:val="00E77953"/>
    <w:rsid w:val="00E77AC7"/>
    <w:rsid w:val="00E80318"/>
    <w:rsid w:val="00E819D4"/>
    <w:rsid w:val="00E81DC1"/>
    <w:rsid w:val="00E82087"/>
    <w:rsid w:val="00E821F5"/>
    <w:rsid w:val="00E82481"/>
    <w:rsid w:val="00E82CD7"/>
    <w:rsid w:val="00E82D9C"/>
    <w:rsid w:val="00E82EF3"/>
    <w:rsid w:val="00E83537"/>
    <w:rsid w:val="00E84BA7"/>
    <w:rsid w:val="00E8507F"/>
    <w:rsid w:val="00E85AE0"/>
    <w:rsid w:val="00E860C4"/>
    <w:rsid w:val="00E86D0B"/>
    <w:rsid w:val="00E87023"/>
    <w:rsid w:val="00E87DDA"/>
    <w:rsid w:val="00E90360"/>
    <w:rsid w:val="00E903D7"/>
    <w:rsid w:val="00E90939"/>
    <w:rsid w:val="00E90944"/>
    <w:rsid w:val="00E90CDE"/>
    <w:rsid w:val="00E915A8"/>
    <w:rsid w:val="00E915EB"/>
    <w:rsid w:val="00E91EEB"/>
    <w:rsid w:val="00E93820"/>
    <w:rsid w:val="00E938AB"/>
    <w:rsid w:val="00E94117"/>
    <w:rsid w:val="00E94557"/>
    <w:rsid w:val="00E94680"/>
    <w:rsid w:val="00E95296"/>
    <w:rsid w:val="00E972E7"/>
    <w:rsid w:val="00E975DF"/>
    <w:rsid w:val="00EA0E94"/>
    <w:rsid w:val="00EA1082"/>
    <w:rsid w:val="00EA10D9"/>
    <w:rsid w:val="00EA14F3"/>
    <w:rsid w:val="00EA169C"/>
    <w:rsid w:val="00EA2496"/>
    <w:rsid w:val="00EA29E3"/>
    <w:rsid w:val="00EA29FD"/>
    <w:rsid w:val="00EA2C26"/>
    <w:rsid w:val="00EA32A1"/>
    <w:rsid w:val="00EA3DFF"/>
    <w:rsid w:val="00EA50BB"/>
    <w:rsid w:val="00EA5EA0"/>
    <w:rsid w:val="00EA6288"/>
    <w:rsid w:val="00EA71E1"/>
    <w:rsid w:val="00EA7A01"/>
    <w:rsid w:val="00EA7DE4"/>
    <w:rsid w:val="00EB02B2"/>
    <w:rsid w:val="00EB0629"/>
    <w:rsid w:val="00EB0AD2"/>
    <w:rsid w:val="00EB1654"/>
    <w:rsid w:val="00EB1929"/>
    <w:rsid w:val="00EB1CD2"/>
    <w:rsid w:val="00EB204C"/>
    <w:rsid w:val="00EB2290"/>
    <w:rsid w:val="00EB256E"/>
    <w:rsid w:val="00EB2717"/>
    <w:rsid w:val="00EB275A"/>
    <w:rsid w:val="00EB3022"/>
    <w:rsid w:val="00EB335A"/>
    <w:rsid w:val="00EB3F5F"/>
    <w:rsid w:val="00EB4A12"/>
    <w:rsid w:val="00EB4C11"/>
    <w:rsid w:val="00EB4C55"/>
    <w:rsid w:val="00EB4DAD"/>
    <w:rsid w:val="00EB4FCA"/>
    <w:rsid w:val="00EB6346"/>
    <w:rsid w:val="00EB66C4"/>
    <w:rsid w:val="00EB6CD1"/>
    <w:rsid w:val="00EB750A"/>
    <w:rsid w:val="00EB77D8"/>
    <w:rsid w:val="00EC09F6"/>
    <w:rsid w:val="00EC0AE9"/>
    <w:rsid w:val="00EC1730"/>
    <w:rsid w:val="00EC2B25"/>
    <w:rsid w:val="00EC2BAD"/>
    <w:rsid w:val="00EC2D61"/>
    <w:rsid w:val="00EC36BA"/>
    <w:rsid w:val="00EC3844"/>
    <w:rsid w:val="00EC5F8A"/>
    <w:rsid w:val="00EC6189"/>
    <w:rsid w:val="00EC63E5"/>
    <w:rsid w:val="00EC681C"/>
    <w:rsid w:val="00EC70DF"/>
    <w:rsid w:val="00EC73BF"/>
    <w:rsid w:val="00EC767A"/>
    <w:rsid w:val="00ED051E"/>
    <w:rsid w:val="00ED0747"/>
    <w:rsid w:val="00ED09A2"/>
    <w:rsid w:val="00ED0C2D"/>
    <w:rsid w:val="00ED0DA5"/>
    <w:rsid w:val="00ED11E1"/>
    <w:rsid w:val="00ED12AC"/>
    <w:rsid w:val="00ED167C"/>
    <w:rsid w:val="00ED177C"/>
    <w:rsid w:val="00ED193B"/>
    <w:rsid w:val="00ED2795"/>
    <w:rsid w:val="00ED2D95"/>
    <w:rsid w:val="00ED32E2"/>
    <w:rsid w:val="00ED4361"/>
    <w:rsid w:val="00ED51C5"/>
    <w:rsid w:val="00ED6478"/>
    <w:rsid w:val="00ED6E06"/>
    <w:rsid w:val="00ED7310"/>
    <w:rsid w:val="00ED759A"/>
    <w:rsid w:val="00ED7C35"/>
    <w:rsid w:val="00EE053E"/>
    <w:rsid w:val="00EE0A48"/>
    <w:rsid w:val="00EE1119"/>
    <w:rsid w:val="00EE2B4A"/>
    <w:rsid w:val="00EE39F3"/>
    <w:rsid w:val="00EE3D35"/>
    <w:rsid w:val="00EE3DCA"/>
    <w:rsid w:val="00EE46BA"/>
    <w:rsid w:val="00EE4E05"/>
    <w:rsid w:val="00EE5A48"/>
    <w:rsid w:val="00EE5ECB"/>
    <w:rsid w:val="00EE6CA9"/>
    <w:rsid w:val="00EE7653"/>
    <w:rsid w:val="00EE7A35"/>
    <w:rsid w:val="00EE7FC9"/>
    <w:rsid w:val="00EF018D"/>
    <w:rsid w:val="00EF03C5"/>
    <w:rsid w:val="00EF0DC0"/>
    <w:rsid w:val="00EF1661"/>
    <w:rsid w:val="00EF1B50"/>
    <w:rsid w:val="00EF21C8"/>
    <w:rsid w:val="00EF3C33"/>
    <w:rsid w:val="00EF401D"/>
    <w:rsid w:val="00EF4279"/>
    <w:rsid w:val="00EF4AE6"/>
    <w:rsid w:val="00EF4C8A"/>
    <w:rsid w:val="00EF4FAA"/>
    <w:rsid w:val="00EF4FF6"/>
    <w:rsid w:val="00EF5592"/>
    <w:rsid w:val="00EF5A7F"/>
    <w:rsid w:val="00EF5BAA"/>
    <w:rsid w:val="00EF66E2"/>
    <w:rsid w:val="00EF68FB"/>
    <w:rsid w:val="00EF696E"/>
    <w:rsid w:val="00EF6EA8"/>
    <w:rsid w:val="00EF7850"/>
    <w:rsid w:val="00EF7D32"/>
    <w:rsid w:val="00F00F3A"/>
    <w:rsid w:val="00F0113E"/>
    <w:rsid w:val="00F01553"/>
    <w:rsid w:val="00F01D18"/>
    <w:rsid w:val="00F0227A"/>
    <w:rsid w:val="00F02443"/>
    <w:rsid w:val="00F024C1"/>
    <w:rsid w:val="00F02B86"/>
    <w:rsid w:val="00F03355"/>
    <w:rsid w:val="00F036EB"/>
    <w:rsid w:val="00F040C8"/>
    <w:rsid w:val="00F043D7"/>
    <w:rsid w:val="00F044F3"/>
    <w:rsid w:val="00F0479C"/>
    <w:rsid w:val="00F05CC4"/>
    <w:rsid w:val="00F060CA"/>
    <w:rsid w:val="00F0610A"/>
    <w:rsid w:val="00F061B3"/>
    <w:rsid w:val="00F0739E"/>
    <w:rsid w:val="00F07553"/>
    <w:rsid w:val="00F0792B"/>
    <w:rsid w:val="00F07ACA"/>
    <w:rsid w:val="00F10D79"/>
    <w:rsid w:val="00F10E67"/>
    <w:rsid w:val="00F116F2"/>
    <w:rsid w:val="00F11B2A"/>
    <w:rsid w:val="00F11B77"/>
    <w:rsid w:val="00F11F1B"/>
    <w:rsid w:val="00F12AF7"/>
    <w:rsid w:val="00F13375"/>
    <w:rsid w:val="00F134A8"/>
    <w:rsid w:val="00F14A77"/>
    <w:rsid w:val="00F1621F"/>
    <w:rsid w:val="00F1625E"/>
    <w:rsid w:val="00F170BC"/>
    <w:rsid w:val="00F17198"/>
    <w:rsid w:val="00F17383"/>
    <w:rsid w:val="00F173A2"/>
    <w:rsid w:val="00F17A64"/>
    <w:rsid w:val="00F17BE5"/>
    <w:rsid w:val="00F17C3C"/>
    <w:rsid w:val="00F17C58"/>
    <w:rsid w:val="00F20677"/>
    <w:rsid w:val="00F20800"/>
    <w:rsid w:val="00F20AC4"/>
    <w:rsid w:val="00F20C72"/>
    <w:rsid w:val="00F20E12"/>
    <w:rsid w:val="00F23647"/>
    <w:rsid w:val="00F23985"/>
    <w:rsid w:val="00F23FC8"/>
    <w:rsid w:val="00F24B92"/>
    <w:rsid w:val="00F25030"/>
    <w:rsid w:val="00F25379"/>
    <w:rsid w:val="00F2541A"/>
    <w:rsid w:val="00F25647"/>
    <w:rsid w:val="00F25884"/>
    <w:rsid w:val="00F26198"/>
    <w:rsid w:val="00F261B8"/>
    <w:rsid w:val="00F26D34"/>
    <w:rsid w:val="00F317A3"/>
    <w:rsid w:val="00F31B25"/>
    <w:rsid w:val="00F31BAA"/>
    <w:rsid w:val="00F32BC5"/>
    <w:rsid w:val="00F32C9F"/>
    <w:rsid w:val="00F32DAE"/>
    <w:rsid w:val="00F33052"/>
    <w:rsid w:val="00F340B3"/>
    <w:rsid w:val="00F345E5"/>
    <w:rsid w:val="00F347A9"/>
    <w:rsid w:val="00F3497C"/>
    <w:rsid w:val="00F34DC1"/>
    <w:rsid w:val="00F35A44"/>
    <w:rsid w:val="00F35FE2"/>
    <w:rsid w:val="00F362B6"/>
    <w:rsid w:val="00F36990"/>
    <w:rsid w:val="00F37A6F"/>
    <w:rsid w:val="00F37F12"/>
    <w:rsid w:val="00F40033"/>
    <w:rsid w:val="00F4057C"/>
    <w:rsid w:val="00F407D5"/>
    <w:rsid w:val="00F40E11"/>
    <w:rsid w:val="00F410C8"/>
    <w:rsid w:val="00F41165"/>
    <w:rsid w:val="00F41675"/>
    <w:rsid w:val="00F42CB5"/>
    <w:rsid w:val="00F433A1"/>
    <w:rsid w:val="00F434E7"/>
    <w:rsid w:val="00F4353C"/>
    <w:rsid w:val="00F44309"/>
    <w:rsid w:val="00F44BC7"/>
    <w:rsid w:val="00F44D0B"/>
    <w:rsid w:val="00F4550E"/>
    <w:rsid w:val="00F46303"/>
    <w:rsid w:val="00F467EE"/>
    <w:rsid w:val="00F5029F"/>
    <w:rsid w:val="00F51728"/>
    <w:rsid w:val="00F520B8"/>
    <w:rsid w:val="00F527CD"/>
    <w:rsid w:val="00F52D3D"/>
    <w:rsid w:val="00F53988"/>
    <w:rsid w:val="00F541D8"/>
    <w:rsid w:val="00F546B2"/>
    <w:rsid w:val="00F55317"/>
    <w:rsid w:val="00F5618D"/>
    <w:rsid w:val="00F56565"/>
    <w:rsid w:val="00F56BF8"/>
    <w:rsid w:val="00F56EAE"/>
    <w:rsid w:val="00F57BE4"/>
    <w:rsid w:val="00F57C91"/>
    <w:rsid w:val="00F60061"/>
    <w:rsid w:val="00F6062A"/>
    <w:rsid w:val="00F60A49"/>
    <w:rsid w:val="00F627EF"/>
    <w:rsid w:val="00F636AB"/>
    <w:rsid w:val="00F64880"/>
    <w:rsid w:val="00F6488A"/>
    <w:rsid w:val="00F64C71"/>
    <w:rsid w:val="00F66023"/>
    <w:rsid w:val="00F666EF"/>
    <w:rsid w:val="00F67674"/>
    <w:rsid w:val="00F67F3D"/>
    <w:rsid w:val="00F71009"/>
    <w:rsid w:val="00F71231"/>
    <w:rsid w:val="00F71A03"/>
    <w:rsid w:val="00F71A4E"/>
    <w:rsid w:val="00F71B29"/>
    <w:rsid w:val="00F725C6"/>
    <w:rsid w:val="00F746E1"/>
    <w:rsid w:val="00F749FC"/>
    <w:rsid w:val="00F76233"/>
    <w:rsid w:val="00F765D7"/>
    <w:rsid w:val="00F77482"/>
    <w:rsid w:val="00F7766E"/>
    <w:rsid w:val="00F7767B"/>
    <w:rsid w:val="00F77F59"/>
    <w:rsid w:val="00F8029E"/>
    <w:rsid w:val="00F804A3"/>
    <w:rsid w:val="00F807D4"/>
    <w:rsid w:val="00F80809"/>
    <w:rsid w:val="00F80FB7"/>
    <w:rsid w:val="00F8168F"/>
    <w:rsid w:val="00F82503"/>
    <w:rsid w:val="00F8277D"/>
    <w:rsid w:val="00F82C0D"/>
    <w:rsid w:val="00F83158"/>
    <w:rsid w:val="00F8320C"/>
    <w:rsid w:val="00F846D1"/>
    <w:rsid w:val="00F84AC7"/>
    <w:rsid w:val="00F84E4C"/>
    <w:rsid w:val="00F864B5"/>
    <w:rsid w:val="00F86643"/>
    <w:rsid w:val="00F86C92"/>
    <w:rsid w:val="00F86EB8"/>
    <w:rsid w:val="00F86EF5"/>
    <w:rsid w:val="00F8705C"/>
    <w:rsid w:val="00F87E33"/>
    <w:rsid w:val="00F87F07"/>
    <w:rsid w:val="00F90147"/>
    <w:rsid w:val="00F90F3F"/>
    <w:rsid w:val="00F913E0"/>
    <w:rsid w:val="00F91D55"/>
    <w:rsid w:val="00F91E1D"/>
    <w:rsid w:val="00F92E17"/>
    <w:rsid w:val="00F9311F"/>
    <w:rsid w:val="00F9440C"/>
    <w:rsid w:val="00F9458C"/>
    <w:rsid w:val="00F956A5"/>
    <w:rsid w:val="00F95D62"/>
    <w:rsid w:val="00F962C4"/>
    <w:rsid w:val="00F965D9"/>
    <w:rsid w:val="00F96875"/>
    <w:rsid w:val="00F969E2"/>
    <w:rsid w:val="00F97550"/>
    <w:rsid w:val="00F97A46"/>
    <w:rsid w:val="00F97BBB"/>
    <w:rsid w:val="00F97F29"/>
    <w:rsid w:val="00FA0372"/>
    <w:rsid w:val="00FA07CD"/>
    <w:rsid w:val="00FA09F5"/>
    <w:rsid w:val="00FA0A3E"/>
    <w:rsid w:val="00FA0E2D"/>
    <w:rsid w:val="00FA0F04"/>
    <w:rsid w:val="00FA0FAC"/>
    <w:rsid w:val="00FA100B"/>
    <w:rsid w:val="00FA1DD1"/>
    <w:rsid w:val="00FA21EE"/>
    <w:rsid w:val="00FA2976"/>
    <w:rsid w:val="00FA2E45"/>
    <w:rsid w:val="00FA312F"/>
    <w:rsid w:val="00FA3651"/>
    <w:rsid w:val="00FA3A77"/>
    <w:rsid w:val="00FA3D4F"/>
    <w:rsid w:val="00FA44BF"/>
    <w:rsid w:val="00FA44CB"/>
    <w:rsid w:val="00FA4677"/>
    <w:rsid w:val="00FA4956"/>
    <w:rsid w:val="00FA4D60"/>
    <w:rsid w:val="00FA5643"/>
    <w:rsid w:val="00FA6470"/>
    <w:rsid w:val="00FA690E"/>
    <w:rsid w:val="00FA6DF8"/>
    <w:rsid w:val="00FA7681"/>
    <w:rsid w:val="00FB1177"/>
    <w:rsid w:val="00FB12BF"/>
    <w:rsid w:val="00FB21FD"/>
    <w:rsid w:val="00FB25A4"/>
    <w:rsid w:val="00FB267E"/>
    <w:rsid w:val="00FB30B6"/>
    <w:rsid w:val="00FB3C4A"/>
    <w:rsid w:val="00FB3C8B"/>
    <w:rsid w:val="00FB3C93"/>
    <w:rsid w:val="00FB3EC9"/>
    <w:rsid w:val="00FB3FA2"/>
    <w:rsid w:val="00FB4027"/>
    <w:rsid w:val="00FB4101"/>
    <w:rsid w:val="00FB4766"/>
    <w:rsid w:val="00FB4972"/>
    <w:rsid w:val="00FB4AAD"/>
    <w:rsid w:val="00FB514E"/>
    <w:rsid w:val="00FB5B30"/>
    <w:rsid w:val="00FB6A7D"/>
    <w:rsid w:val="00FC0370"/>
    <w:rsid w:val="00FC10CF"/>
    <w:rsid w:val="00FC1678"/>
    <w:rsid w:val="00FC18F0"/>
    <w:rsid w:val="00FC1C24"/>
    <w:rsid w:val="00FC2336"/>
    <w:rsid w:val="00FC2D6A"/>
    <w:rsid w:val="00FC3403"/>
    <w:rsid w:val="00FC3D34"/>
    <w:rsid w:val="00FC433E"/>
    <w:rsid w:val="00FC44FB"/>
    <w:rsid w:val="00FC49A5"/>
    <w:rsid w:val="00FC4B06"/>
    <w:rsid w:val="00FC4D02"/>
    <w:rsid w:val="00FC5757"/>
    <w:rsid w:val="00FC64D4"/>
    <w:rsid w:val="00FC6D34"/>
    <w:rsid w:val="00FC738F"/>
    <w:rsid w:val="00FC7763"/>
    <w:rsid w:val="00FC78DB"/>
    <w:rsid w:val="00FC7AC8"/>
    <w:rsid w:val="00FD1750"/>
    <w:rsid w:val="00FD17C0"/>
    <w:rsid w:val="00FD1D8A"/>
    <w:rsid w:val="00FD26EE"/>
    <w:rsid w:val="00FD3211"/>
    <w:rsid w:val="00FD3BDE"/>
    <w:rsid w:val="00FD3D6E"/>
    <w:rsid w:val="00FD4643"/>
    <w:rsid w:val="00FD4CAE"/>
    <w:rsid w:val="00FD4D12"/>
    <w:rsid w:val="00FD4E4E"/>
    <w:rsid w:val="00FD51EC"/>
    <w:rsid w:val="00FD620F"/>
    <w:rsid w:val="00FD63ED"/>
    <w:rsid w:val="00FD6437"/>
    <w:rsid w:val="00FD6564"/>
    <w:rsid w:val="00FD6623"/>
    <w:rsid w:val="00FD7135"/>
    <w:rsid w:val="00FE0099"/>
    <w:rsid w:val="00FE0A8A"/>
    <w:rsid w:val="00FE1379"/>
    <w:rsid w:val="00FE20B9"/>
    <w:rsid w:val="00FE2DF9"/>
    <w:rsid w:val="00FE2E90"/>
    <w:rsid w:val="00FE47AE"/>
    <w:rsid w:val="00FE487C"/>
    <w:rsid w:val="00FE4894"/>
    <w:rsid w:val="00FE4BBA"/>
    <w:rsid w:val="00FE5D52"/>
    <w:rsid w:val="00FE5F5B"/>
    <w:rsid w:val="00FE60CA"/>
    <w:rsid w:val="00FE60FF"/>
    <w:rsid w:val="00FE62C8"/>
    <w:rsid w:val="00FE6455"/>
    <w:rsid w:val="00FE658A"/>
    <w:rsid w:val="00FE67F3"/>
    <w:rsid w:val="00FE716B"/>
    <w:rsid w:val="00FF0126"/>
    <w:rsid w:val="00FF0231"/>
    <w:rsid w:val="00FF0555"/>
    <w:rsid w:val="00FF0F29"/>
    <w:rsid w:val="00FF11E1"/>
    <w:rsid w:val="00FF12D2"/>
    <w:rsid w:val="00FF156A"/>
    <w:rsid w:val="00FF1A18"/>
    <w:rsid w:val="00FF1E90"/>
    <w:rsid w:val="00FF25F8"/>
    <w:rsid w:val="00FF278D"/>
    <w:rsid w:val="00FF2DB1"/>
    <w:rsid w:val="00FF33C3"/>
    <w:rsid w:val="00FF361D"/>
    <w:rsid w:val="00FF3982"/>
    <w:rsid w:val="00FF3C8D"/>
    <w:rsid w:val="00FF3D10"/>
    <w:rsid w:val="00FF3E52"/>
    <w:rsid w:val="00FF4483"/>
    <w:rsid w:val="00FF4818"/>
    <w:rsid w:val="00FF4E0E"/>
    <w:rsid w:val="00FF57F0"/>
    <w:rsid w:val="00FF5920"/>
    <w:rsid w:val="00FF63B0"/>
    <w:rsid w:val="00FF7542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A0"/>
    <w:pPr>
      <w:ind w:firstLine="709"/>
    </w:pPr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9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B38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5F5B"/>
    <w:pPr>
      <w:keepNext/>
      <w:spacing w:line="360" w:lineRule="auto"/>
      <w:ind w:firstLine="0"/>
      <w:jc w:val="center"/>
      <w:outlineLvl w:val="6"/>
    </w:pPr>
    <w:rPr>
      <w:rFonts w:ascii="Arial" w:eastAsia="Times New Roman" w:hAnsi="Arial"/>
      <w:b/>
      <w:sz w:val="4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97E"/>
    <w:rPr>
      <w:rFonts w:ascii="Cambria" w:hAnsi="Cambria" w:cs="Times New Roman"/>
      <w:bCs/>
      <w:color w:val="B38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5F5B"/>
    <w:rPr>
      <w:rFonts w:ascii="Arial" w:hAnsi="Arial" w:cs="Times New Roman"/>
      <w:w w:val="100"/>
      <w:sz w:val="24"/>
      <w:szCs w:val="24"/>
      <w:lang w:eastAsia="ru-RU"/>
    </w:rPr>
  </w:style>
  <w:style w:type="paragraph" w:styleId="NoSpacing">
    <w:name w:val="No Spacing"/>
    <w:uiPriority w:val="99"/>
    <w:qFormat/>
    <w:rsid w:val="00D3097E"/>
    <w:rPr>
      <w:b/>
      <w:w w:val="150"/>
      <w:sz w:val="28"/>
      <w:szCs w:val="28"/>
      <w:lang w:eastAsia="en-US"/>
    </w:rPr>
  </w:style>
  <w:style w:type="paragraph" w:customStyle="1" w:styleId="rvps706640">
    <w:name w:val="rvps706640"/>
    <w:basedOn w:val="Normal"/>
    <w:uiPriority w:val="99"/>
    <w:rsid w:val="00691271"/>
    <w:pPr>
      <w:spacing w:after="200"/>
      <w:ind w:right="400" w:firstLine="0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6E10B0"/>
    <w:pPr>
      <w:widowControl w:val="0"/>
      <w:autoSpaceDE w:val="0"/>
      <w:autoSpaceDN w:val="0"/>
      <w:adjustRightInd w:val="0"/>
      <w:ind w:firstLine="720"/>
    </w:pPr>
    <w:rPr>
      <w:rFonts w:ascii="Garamond" w:eastAsia="Times New Roman" w:hAnsi="Garamond" w:cs="Garamond"/>
    </w:rPr>
  </w:style>
  <w:style w:type="paragraph" w:styleId="PlainText">
    <w:name w:val="Plain Text"/>
    <w:basedOn w:val="Normal"/>
    <w:link w:val="PlainTextChar"/>
    <w:uiPriority w:val="99"/>
    <w:rsid w:val="007D4046"/>
    <w:pPr>
      <w:ind w:firstLine="0"/>
    </w:pPr>
    <w:rPr>
      <w:rFonts w:ascii="Courier New" w:eastAsia="Times New Roman" w:hAnsi="Courier New" w:cs="Courier New"/>
      <w:bCs/>
      <w:spacing w:val="-3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4046"/>
    <w:rPr>
      <w:rFonts w:ascii="Courier New" w:hAnsi="Courier New" w:cs="Courier New"/>
      <w:bCs/>
      <w:spacing w:val="-3"/>
      <w:w w:val="10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413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20E1E"/>
    <w:pPr>
      <w:ind w:left="900" w:firstLine="0"/>
    </w:pPr>
    <w:rPr>
      <w:rFonts w:eastAsia="Times New Roman"/>
      <w:bCs/>
      <w:spacing w:val="-3"/>
      <w:sz w:val="22"/>
      <w:szCs w:val="2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0E1E"/>
    <w:rPr>
      <w:rFonts w:eastAsia="Times New Roman" w:cs="Times New Roman"/>
      <w:bCs/>
      <w:spacing w:val="-3"/>
      <w:w w:val="100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B340E1"/>
    <w:pPr>
      <w:tabs>
        <w:tab w:val="center" w:pos="4677"/>
        <w:tab w:val="right" w:pos="9355"/>
      </w:tabs>
      <w:ind w:firstLine="0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40E1"/>
    <w:rPr>
      <w:rFonts w:eastAsia="Times New Roman" w:cs="Times New Roman"/>
      <w:w w:val="1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B204C"/>
    <w:rPr>
      <w:rFonts w:cs="Times New Roman"/>
      <w:color w:val="168BBA"/>
      <w:u w:val="single"/>
    </w:rPr>
  </w:style>
  <w:style w:type="character" w:styleId="FollowedHyperlink">
    <w:name w:val="FollowedHyperlink"/>
    <w:basedOn w:val="DefaultParagraphFont"/>
    <w:uiPriority w:val="99"/>
    <w:semiHidden/>
    <w:rsid w:val="00EB204C"/>
    <w:rPr>
      <w:rFonts w:cs="Times New Roman"/>
      <w:color w:val="680000"/>
      <w:u w:val="single"/>
    </w:rPr>
  </w:style>
  <w:style w:type="paragraph" w:customStyle="1" w:styleId="ConsPlusCell">
    <w:name w:val="ConsPlusCell"/>
    <w:uiPriority w:val="99"/>
    <w:rsid w:val="00A06E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11C08"/>
    <w:pPr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1C08"/>
    <w:rPr>
      <w:rFonts w:eastAsia="Times New Roman" w:cs="Times New Roman"/>
      <w:w w:val="100"/>
      <w:sz w:val="16"/>
      <w:szCs w:val="16"/>
      <w:lang w:eastAsia="ar-SA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810B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810B5"/>
    <w:rPr>
      <w:rFonts w:ascii="Arial" w:hAnsi="Arial" w:cs="Arial"/>
      <w:vanish/>
      <w:w w:val="100"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810B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810B5"/>
    <w:rPr>
      <w:rFonts w:ascii="Arial" w:hAnsi="Arial" w:cs="Arial"/>
      <w:vanish/>
      <w:w w:val="1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810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нак Знак20"/>
    <w:uiPriority w:val="99"/>
    <w:locked/>
    <w:rsid w:val="00A810B5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8B4E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E6C"/>
    <w:rPr>
      <w:rFonts w:cs="Times New Roman"/>
      <w:w w:val="100"/>
      <w:sz w:val="24"/>
    </w:rPr>
  </w:style>
  <w:style w:type="paragraph" w:styleId="NormalWeb">
    <w:name w:val="Normal (Web)"/>
    <w:basedOn w:val="Normal"/>
    <w:uiPriority w:val="99"/>
    <w:semiHidden/>
    <w:rsid w:val="003E15B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758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407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079F"/>
    <w:rPr>
      <w:rFonts w:cs="Times New Roman"/>
      <w:w w:val="1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407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407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079F"/>
    <w:rPr>
      <w:rFonts w:cs="Times New Roman"/>
      <w:w w:val="1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079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D660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80C1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13</Pages>
  <Words>5277</Words>
  <Characters>30085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</cp:lastModifiedBy>
  <cp:revision>12</cp:revision>
  <cp:lastPrinted>2013-08-12T10:26:00Z</cp:lastPrinted>
  <dcterms:created xsi:type="dcterms:W3CDTF">2014-02-06T12:09:00Z</dcterms:created>
  <dcterms:modified xsi:type="dcterms:W3CDTF">2014-08-26T10:54:00Z</dcterms:modified>
</cp:coreProperties>
</file>