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5CF" w:rsidRDefault="007325CF"/>
    <w:p w:rsidR="007325CF" w:rsidRDefault="007325CF" w:rsidP="007325CF">
      <w:pPr>
        <w:ind w:firstLine="284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 xml:space="preserve">Раздел 3. Результаты финансирования выполнения в 2014 году </w:t>
      </w:r>
      <w:proofErr w:type="gramStart"/>
      <w:r>
        <w:rPr>
          <w:b/>
          <w:bCs/>
          <w:color w:val="0000FF"/>
        </w:rPr>
        <w:t>мероприятий Программы действий Администрации города Пскова</w:t>
      </w:r>
      <w:proofErr w:type="gramEnd"/>
    </w:p>
    <w:p w:rsidR="007325CF" w:rsidRDefault="007325CF" w:rsidP="007325CF">
      <w:pPr>
        <w:ind w:firstLine="284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на 2012-2014 годы по реализации Стратегии развития города до 2020 года</w:t>
      </w:r>
    </w:p>
    <w:p w:rsidR="007325CF" w:rsidRDefault="007325CF" w:rsidP="007325CF">
      <w:pPr>
        <w:ind w:firstLine="284"/>
        <w:jc w:val="center"/>
        <w:rPr>
          <w:bCs/>
          <w:color w:val="0000FF"/>
        </w:rPr>
      </w:pPr>
      <w:r>
        <w:rPr>
          <w:bCs/>
          <w:color w:val="0000FF"/>
        </w:rPr>
        <w:t>(непрограммная деятельность)</w:t>
      </w:r>
    </w:p>
    <w:p w:rsidR="007325CF" w:rsidRDefault="007325CF"/>
    <w:p w:rsidR="007325CF" w:rsidRDefault="007325CF"/>
    <w:tbl>
      <w:tblPr>
        <w:tblW w:w="15813" w:type="dxa"/>
        <w:tblInd w:w="90" w:type="dxa"/>
        <w:tblLayout w:type="fixed"/>
        <w:tblLook w:val="04A0" w:firstRow="1" w:lastRow="0" w:firstColumn="1" w:lastColumn="0" w:noHBand="0" w:noVBand="1"/>
      </w:tblPr>
      <w:tblGrid>
        <w:gridCol w:w="556"/>
        <w:gridCol w:w="4397"/>
        <w:gridCol w:w="1277"/>
        <w:gridCol w:w="1278"/>
        <w:gridCol w:w="1289"/>
        <w:gridCol w:w="1278"/>
        <w:gridCol w:w="1615"/>
        <w:gridCol w:w="1333"/>
        <w:gridCol w:w="1454"/>
        <w:gridCol w:w="11"/>
        <w:gridCol w:w="1325"/>
      </w:tblGrid>
      <w:tr w:rsidR="00327629" w:rsidRPr="00B72E72" w:rsidTr="003803BD">
        <w:trPr>
          <w:gridAfter w:val="1"/>
          <w:wAfter w:w="1325" w:type="dxa"/>
          <w:trHeight w:val="609"/>
          <w:tblHeader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№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Наименование задачи, обобщённого мер</w:t>
            </w:r>
            <w:r w:rsidRPr="00B72E72">
              <w:rPr>
                <w:b/>
                <w:color w:val="0000FF"/>
                <w:sz w:val="20"/>
                <w:szCs w:val="20"/>
              </w:rPr>
              <w:t>о</w:t>
            </w:r>
            <w:r w:rsidRPr="00B72E72">
              <w:rPr>
                <w:b/>
                <w:color w:val="0000FF"/>
                <w:sz w:val="20"/>
                <w:szCs w:val="20"/>
              </w:rPr>
              <w:t>прия</w:t>
            </w:r>
            <w:r w:rsidRPr="00B72E72">
              <w:rPr>
                <w:b/>
                <w:color w:val="0000FF"/>
                <w:sz w:val="20"/>
                <w:szCs w:val="20"/>
              </w:rPr>
              <w:softHyphen/>
              <w:t>тия, мероприятия в рамках обобщённого меро</w:t>
            </w:r>
            <w:r w:rsidRPr="00B72E72">
              <w:rPr>
                <w:b/>
                <w:color w:val="0000FF"/>
                <w:sz w:val="20"/>
                <w:szCs w:val="20"/>
              </w:rPr>
              <w:softHyphen/>
              <w:t>приятия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proofErr w:type="spellStart"/>
            <w:r w:rsidRPr="00B72E72">
              <w:rPr>
                <w:b/>
                <w:color w:val="0000FF"/>
                <w:sz w:val="20"/>
                <w:szCs w:val="20"/>
              </w:rPr>
              <w:t>Ответств</w:t>
            </w:r>
            <w:proofErr w:type="spellEnd"/>
            <w:r w:rsidRPr="00B72E72">
              <w:rPr>
                <w:b/>
                <w:color w:val="0000FF"/>
                <w:sz w:val="20"/>
                <w:szCs w:val="20"/>
              </w:rPr>
              <w:t>. исполни</w:t>
            </w:r>
            <w:r w:rsidRPr="00B72E72">
              <w:rPr>
                <w:b/>
                <w:color w:val="0000FF"/>
                <w:sz w:val="20"/>
                <w:szCs w:val="20"/>
              </w:rPr>
              <w:softHyphen/>
              <w:t>тель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Плановый срок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DDDDD"/>
            <w:hideMark/>
          </w:tcPr>
          <w:p w:rsidR="00327629" w:rsidRPr="00B72E72" w:rsidRDefault="00327629" w:rsidP="00700144">
            <w:pPr>
              <w:widowControl w:val="0"/>
              <w:jc w:val="both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Источник финанс</w:t>
            </w:r>
            <w:r w:rsidRPr="00B72E72">
              <w:rPr>
                <w:b/>
                <w:color w:val="0000FF"/>
                <w:sz w:val="20"/>
                <w:szCs w:val="20"/>
              </w:rPr>
              <w:t>и</w:t>
            </w:r>
            <w:r w:rsidRPr="00B72E72">
              <w:rPr>
                <w:b/>
                <w:color w:val="0000FF"/>
                <w:sz w:val="20"/>
                <w:szCs w:val="20"/>
              </w:rPr>
              <w:t>ро</w:t>
            </w:r>
            <w:r w:rsidRPr="00B72E72">
              <w:rPr>
                <w:b/>
                <w:color w:val="0000FF"/>
                <w:sz w:val="20"/>
                <w:szCs w:val="20"/>
              </w:rPr>
              <w:softHyphen/>
              <w:t>вания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B72E72">
              <w:rPr>
                <w:b/>
                <w:bCs/>
                <w:color w:val="0000FF"/>
                <w:sz w:val="20"/>
                <w:szCs w:val="20"/>
              </w:rPr>
              <w:t>Расходы, тыс. рублей</w:t>
            </w:r>
          </w:p>
        </w:tc>
        <w:tc>
          <w:tcPr>
            <w:tcW w:w="146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3803BD">
            <w:pPr>
              <w:widowControl w:val="0"/>
              <w:ind w:left="-77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bCs/>
                <w:color w:val="0000FF"/>
                <w:sz w:val="20"/>
                <w:szCs w:val="20"/>
              </w:rPr>
              <w:t>Отношение фактических расходов к оценке расхо</w:t>
            </w:r>
            <w:r w:rsidRPr="00B72E72">
              <w:rPr>
                <w:b/>
                <w:bCs/>
                <w:color w:val="0000FF"/>
                <w:sz w:val="20"/>
                <w:szCs w:val="20"/>
              </w:rPr>
              <w:softHyphen/>
              <w:t>дов, % </w:t>
            </w:r>
          </w:p>
        </w:tc>
      </w:tr>
      <w:tr w:rsidR="00327629" w:rsidRPr="00B72E72" w:rsidTr="00B655DA">
        <w:trPr>
          <w:gridAfter w:val="1"/>
          <w:wAfter w:w="1325" w:type="dxa"/>
          <w:trHeight w:val="590"/>
          <w:tblHeader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начала</w:t>
            </w:r>
            <w:r w:rsidR="002E0414">
              <w:rPr>
                <w:b/>
                <w:color w:val="0000FF"/>
                <w:sz w:val="20"/>
                <w:szCs w:val="20"/>
              </w:rPr>
              <w:t xml:space="preserve"> </w:t>
            </w:r>
            <w:r w:rsidRPr="00B72E72">
              <w:rPr>
                <w:b/>
                <w:color w:val="0000FF"/>
                <w:sz w:val="20"/>
                <w:szCs w:val="20"/>
              </w:rPr>
              <w:t>р</w:t>
            </w:r>
            <w:r w:rsidRPr="00B72E72">
              <w:rPr>
                <w:b/>
                <w:color w:val="0000FF"/>
                <w:sz w:val="20"/>
                <w:szCs w:val="20"/>
              </w:rPr>
              <w:t>е</w:t>
            </w:r>
            <w:r w:rsidRPr="00B72E72">
              <w:rPr>
                <w:b/>
                <w:color w:val="0000FF"/>
                <w:sz w:val="20"/>
                <w:szCs w:val="20"/>
              </w:rPr>
              <w:t>ализации</w:t>
            </w:r>
            <w:r w:rsidR="002E0414">
              <w:rPr>
                <w:b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окончания реализации</w:t>
            </w: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327629" w:rsidRPr="00B72E72" w:rsidRDefault="00327629" w:rsidP="00700144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Оценка расх</w:t>
            </w:r>
            <w:r w:rsidRPr="00B72E72">
              <w:rPr>
                <w:b/>
                <w:color w:val="0000FF"/>
                <w:sz w:val="20"/>
                <w:szCs w:val="20"/>
              </w:rPr>
              <w:t>о</w:t>
            </w:r>
            <w:r w:rsidRPr="00B72E72">
              <w:rPr>
                <w:b/>
                <w:color w:val="0000FF"/>
                <w:sz w:val="20"/>
                <w:szCs w:val="20"/>
              </w:rPr>
              <w:t>дов на 2</w:t>
            </w:r>
            <w:r w:rsidR="00732224" w:rsidRPr="00B72E72">
              <w:rPr>
                <w:b/>
                <w:color w:val="0000FF"/>
                <w:sz w:val="20"/>
                <w:szCs w:val="20"/>
              </w:rPr>
              <w:t>014</w:t>
            </w:r>
            <w:r w:rsidRPr="00B72E72">
              <w:rPr>
                <w:b/>
                <w:color w:val="0000FF"/>
                <w:sz w:val="20"/>
                <w:szCs w:val="20"/>
              </w:rPr>
              <w:t xml:space="preserve"> год </w:t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color w:val="0000FF"/>
                <w:sz w:val="20"/>
                <w:szCs w:val="20"/>
              </w:rPr>
            </w:pPr>
            <w:r w:rsidRPr="00B72E72">
              <w:rPr>
                <w:b/>
                <w:color w:val="0000FF"/>
                <w:sz w:val="20"/>
                <w:szCs w:val="20"/>
              </w:rPr>
              <w:t>Фактич</w:t>
            </w:r>
            <w:r w:rsidRPr="00B72E72">
              <w:rPr>
                <w:b/>
                <w:color w:val="0000FF"/>
                <w:sz w:val="20"/>
                <w:szCs w:val="20"/>
              </w:rPr>
              <w:t>е</w:t>
            </w:r>
            <w:r w:rsidRPr="00B72E72">
              <w:rPr>
                <w:b/>
                <w:color w:val="0000FF"/>
                <w:sz w:val="20"/>
                <w:szCs w:val="20"/>
              </w:rPr>
              <w:t>ские расх</w:t>
            </w:r>
            <w:r w:rsidRPr="00B72E72">
              <w:rPr>
                <w:b/>
                <w:color w:val="0000FF"/>
                <w:sz w:val="20"/>
                <w:szCs w:val="20"/>
              </w:rPr>
              <w:t>о</w:t>
            </w:r>
            <w:r w:rsidRPr="00B72E72">
              <w:rPr>
                <w:b/>
                <w:color w:val="0000FF"/>
                <w:sz w:val="20"/>
                <w:szCs w:val="20"/>
              </w:rPr>
              <w:t>ды за год</w:t>
            </w:r>
          </w:p>
        </w:tc>
        <w:tc>
          <w:tcPr>
            <w:tcW w:w="146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DDD"/>
            <w:hideMark/>
          </w:tcPr>
          <w:p w:rsidR="00327629" w:rsidRPr="00B72E72" w:rsidRDefault="00327629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327629" w:rsidRPr="001F2F35" w:rsidTr="00B655DA">
        <w:trPr>
          <w:gridAfter w:val="2"/>
          <w:wAfter w:w="1336" w:type="dxa"/>
          <w:trHeight w:val="57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29" w:rsidRPr="001F2F35" w:rsidRDefault="00327629" w:rsidP="00700144">
            <w:pPr>
              <w:widowControl w:val="0"/>
              <w:rPr>
                <w:rFonts w:ascii="Calibri" w:hAnsi="Calibri"/>
                <w:color w:val="0000FF"/>
              </w:rPr>
            </w:pPr>
            <w:r w:rsidRPr="001F2F35"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629" w:rsidRPr="001F2F35" w:rsidRDefault="00327629" w:rsidP="00700144">
            <w:pPr>
              <w:widowControl w:val="0"/>
              <w:ind w:left="-57"/>
              <w:jc w:val="center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ПРИОРИТЕТ 1. Псков – БЛАГОПОЛУЧНЫЙ город</w:t>
            </w:r>
          </w:p>
        </w:tc>
      </w:tr>
      <w:tr w:rsidR="00327629" w:rsidRPr="001F2F35" w:rsidTr="007325CF">
        <w:trPr>
          <w:gridAfter w:val="2"/>
          <w:wAfter w:w="1336" w:type="dxa"/>
          <w:trHeight w:val="24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7629" w:rsidRPr="001F2F35" w:rsidRDefault="00327629" w:rsidP="00700144">
            <w:pPr>
              <w:widowControl w:val="0"/>
              <w:rPr>
                <w:rFonts w:ascii="Calibri" w:hAnsi="Calibri"/>
                <w:color w:val="0000FF"/>
                <w:sz w:val="22"/>
                <w:szCs w:val="22"/>
              </w:rPr>
            </w:pPr>
            <w:r w:rsidRPr="001F2F35">
              <w:rPr>
                <w:rFonts w:ascii="Calibri" w:hAnsi="Calibr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7629" w:rsidRPr="001F2F35" w:rsidRDefault="00327629" w:rsidP="00700144">
            <w:pPr>
              <w:widowControl w:val="0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F2F35">
              <w:rPr>
                <w:b/>
                <w:bCs/>
                <w:color w:val="0000FF"/>
                <w:sz w:val="22"/>
                <w:szCs w:val="22"/>
              </w:rPr>
              <w:t>Цель 2. Реализация эффективной политики в области детства</w:t>
            </w:r>
          </w:p>
        </w:tc>
      </w:tr>
      <w:tr w:rsidR="00022DB5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B624D6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 xml:space="preserve">Задача 2.3. Создание условий для получения общедоступного дошкольного образования </w:t>
            </w:r>
            <w:r w:rsidRPr="001F2F35">
              <w:rPr>
                <w:color w:val="0000FF"/>
                <w:sz w:val="20"/>
                <w:szCs w:val="20"/>
              </w:rPr>
              <w:t>(в т.ч. увеличение количества мест в детских садах до уровня потребности населения)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22DB5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405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624D6" w:rsidRPr="001F2F35" w:rsidRDefault="00B624D6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022DB5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B624D6" w:rsidRPr="001F2F35" w:rsidRDefault="00B624D6" w:rsidP="00022DB5">
            <w:pPr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43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624D6" w:rsidRPr="001F2F35" w:rsidRDefault="00B624D6" w:rsidP="00022DB5">
            <w:pPr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 w:cs="Cambria"/>
                <w:b/>
                <w:bCs/>
                <w:color w:val="0000FF"/>
              </w:rPr>
              <w:t>МП «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Развитие системы дошкольного обр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а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зования города Пскова»</w:t>
            </w: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D6" w:rsidRPr="001F2F35" w:rsidRDefault="00441FCD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4D6" w:rsidRPr="001F2F35" w:rsidRDefault="00B624D6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0C063C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41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DC3B01">
            <w:pPr>
              <w:jc w:val="both"/>
              <w:rPr>
                <w:sz w:val="20"/>
                <w:szCs w:val="20"/>
                <w:highlight w:val="yellow"/>
              </w:rPr>
            </w:pPr>
            <w:r w:rsidRPr="00B655DA">
              <w:rPr>
                <w:sz w:val="20"/>
                <w:szCs w:val="20"/>
              </w:rPr>
              <w:t xml:space="preserve">Отчет о финансировании МП «Развитие системы 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 xml:space="preserve">дошкольного </w:t>
            </w:r>
            <w:r w:rsidRPr="00B655DA">
              <w:rPr>
                <w:sz w:val="20"/>
                <w:szCs w:val="20"/>
              </w:rPr>
              <w:t>образования города Пскова» будет осуществлен в рамках самостоятельного ежегодного мон</w:t>
            </w:r>
            <w:r w:rsidRPr="00B655DA">
              <w:rPr>
                <w:sz w:val="20"/>
                <w:szCs w:val="20"/>
              </w:rPr>
              <w:t>и</w:t>
            </w:r>
            <w:r w:rsidRPr="00B655DA">
              <w:rPr>
                <w:sz w:val="20"/>
                <w:szCs w:val="20"/>
              </w:rPr>
              <w:t>торинга и отчета о действующих до конца 2014 года ДЦП (МП)</w:t>
            </w:r>
          </w:p>
        </w:tc>
      </w:tr>
      <w:tr w:rsidR="000C063C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411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63C" w:rsidRPr="001F2F35" w:rsidRDefault="000C063C" w:rsidP="00A45BC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7.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мероприятие:</w:t>
            </w:r>
            <w:r w:rsidRPr="001F2F35">
              <w:rPr>
                <w:color w:val="0000FF"/>
                <w:sz w:val="20"/>
                <w:szCs w:val="20"/>
              </w:rPr>
              <w:t xml:space="preserve"> увеличение кол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чества мест в детских садах до уровня потре</w:t>
            </w:r>
            <w:r w:rsidRPr="001F2F35">
              <w:rPr>
                <w:color w:val="0000FF"/>
                <w:sz w:val="20"/>
                <w:szCs w:val="20"/>
              </w:rPr>
              <w:t>б</w:t>
            </w:r>
            <w:r w:rsidRPr="001F2F35">
              <w:rPr>
                <w:color w:val="0000FF"/>
                <w:sz w:val="20"/>
                <w:szCs w:val="20"/>
              </w:rPr>
              <w:t>ности населения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1031"/>
        </w:trPr>
        <w:tc>
          <w:tcPr>
            <w:tcW w:w="5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ind w:left="-113"/>
              <w:jc w:val="center"/>
              <w:rPr>
                <w:color w:val="0000FF"/>
              </w:rPr>
            </w:pPr>
            <w:r w:rsidRPr="001F2F35">
              <w:rPr>
                <w:color w:val="0000FF"/>
              </w:rPr>
              <w:t>7.1.</w:t>
            </w:r>
          </w:p>
        </w:tc>
        <w:tc>
          <w:tcPr>
            <w:tcW w:w="439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A82" w:rsidRPr="001F2F35" w:rsidRDefault="00370A82" w:rsidP="00441FCD">
            <w:pPr>
              <w:ind w:left="338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Строительство двух новых детских садов в районах дальнего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Завеличья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 xml:space="preserve"> и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Запсковья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, Кресты (всего 340 мест) и открытие групп: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  <w:p w:rsidR="00370A82" w:rsidRPr="001F2F35" w:rsidRDefault="00370A82" w:rsidP="00441FCD">
            <w:pPr>
              <w:ind w:left="338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-детский сад район «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Запсковье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»</w:t>
            </w:r>
          </w:p>
          <w:p w:rsidR="00370A82" w:rsidRPr="001F2F35" w:rsidRDefault="00370A82" w:rsidP="00441FCD">
            <w:pPr>
              <w:ind w:left="338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-детский сад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район «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Завеличье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»</w:t>
            </w:r>
          </w:p>
          <w:p w:rsidR="00370A82" w:rsidRPr="001F2F35" w:rsidRDefault="00370A82" w:rsidP="00441FCD">
            <w:pPr>
              <w:ind w:left="338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-детский сад район «Кресты»</w:t>
            </w:r>
          </w:p>
        </w:tc>
        <w:tc>
          <w:tcPr>
            <w:tcW w:w="12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jc w:val="center"/>
              <w:rPr>
                <w:color w:val="0000FF"/>
                <w:sz w:val="20"/>
                <w:szCs w:val="20"/>
                <w:u w:val="single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2013</w:t>
            </w: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 </w:t>
            </w: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Псковской области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444369" w:rsidRDefault="00370A82" w:rsidP="00444369">
            <w:pPr>
              <w:jc w:val="center"/>
              <w:rPr>
                <w:sz w:val="20"/>
                <w:szCs w:val="20"/>
              </w:rPr>
            </w:pPr>
            <w:r w:rsidRPr="00444369">
              <w:rPr>
                <w:sz w:val="20"/>
                <w:szCs w:val="20"/>
              </w:rPr>
              <w:t>100 000,0</w:t>
            </w:r>
          </w:p>
          <w:p w:rsidR="00370A82" w:rsidRPr="00444369" w:rsidRDefault="00370A82" w:rsidP="00444369">
            <w:pPr>
              <w:jc w:val="center"/>
              <w:rPr>
                <w:sz w:val="20"/>
                <w:szCs w:val="20"/>
              </w:rPr>
            </w:pPr>
          </w:p>
          <w:p w:rsidR="00370A82" w:rsidRPr="001F2F35" w:rsidRDefault="00370A82" w:rsidP="00444369">
            <w:pPr>
              <w:jc w:val="center"/>
              <w:rPr>
                <w:color w:val="0000FF"/>
                <w:sz w:val="20"/>
                <w:szCs w:val="20"/>
              </w:rPr>
            </w:pPr>
            <w:r w:rsidRPr="00444369">
              <w:rPr>
                <w:sz w:val="20"/>
                <w:szCs w:val="20"/>
              </w:rPr>
              <w:t xml:space="preserve">В ПД </w:t>
            </w:r>
            <w:smartTag w:uri="urn:schemas-microsoft-com:office:smarttags" w:element="time">
              <w:smartTagPr>
                <w:attr w:name="Hour" w:val="12"/>
                <w:attr w:name="Minute" w:val="14"/>
              </w:smartTagPr>
              <w:r w:rsidRPr="00444369">
                <w:rPr>
                  <w:sz w:val="20"/>
                  <w:szCs w:val="20"/>
                </w:rPr>
                <w:t>12-14</w:t>
              </w:r>
            </w:smartTag>
            <w:r w:rsidRPr="00444369">
              <w:rPr>
                <w:sz w:val="20"/>
                <w:szCs w:val="20"/>
              </w:rPr>
              <w:t xml:space="preserve"> не указано на 2014 год???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38"/>
        </w:trPr>
        <w:tc>
          <w:tcPr>
            <w:tcW w:w="5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ind w:left="-113"/>
              <w:jc w:val="center"/>
              <w:rPr>
                <w:color w:val="0000FF"/>
              </w:rPr>
            </w:pPr>
          </w:p>
        </w:tc>
        <w:tc>
          <w:tcPr>
            <w:tcW w:w="439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441FCD">
            <w:pPr>
              <w:ind w:left="338"/>
              <w:rPr>
                <w:color w:val="0000FF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3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441FCD">
            <w:pPr>
              <w:ind w:left="338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Открытие групп дошкольного образования на базе школ №4 и 5 (всего 80 мест)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jc w:val="center"/>
              <w:rPr>
                <w:color w:val="0000FF"/>
              </w:rPr>
            </w:pPr>
            <w:r w:rsidRPr="001F2F35">
              <w:rPr>
                <w:color w:val="0000FF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72E72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B72E7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72E72" w:rsidRDefault="00370A82" w:rsidP="00022DB5">
            <w:pPr>
              <w:widowControl w:val="0"/>
              <w:rPr>
                <w:color w:val="0000FF"/>
                <w:sz w:val="20"/>
                <w:szCs w:val="20"/>
              </w:rPr>
            </w:pPr>
            <w:r w:rsidRPr="00B72E72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444369">
              <w:rPr>
                <w:sz w:val="20"/>
                <w:szCs w:val="20"/>
              </w:rPr>
              <w:t>Федерал</w:t>
            </w:r>
            <w:r w:rsidRPr="00444369">
              <w:rPr>
                <w:sz w:val="20"/>
                <w:szCs w:val="20"/>
              </w:rPr>
              <w:t>ь</w:t>
            </w:r>
            <w:r w:rsidRPr="00444369">
              <w:rPr>
                <w:sz w:val="20"/>
                <w:szCs w:val="20"/>
              </w:rPr>
              <w:t>ный бю</w:t>
            </w:r>
            <w:r w:rsidRPr="00444369">
              <w:rPr>
                <w:sz w:val="20"/>
                <w:szCs w:val="20"/>
              </w:rPr>
              <w:t>д</w:t>
            </w:r>
            <w:r w:rsidRPr="00444369">
              <w:rPr>
                <w:sz w:val="20"/>
                <w:szCs w:val="20"/>
              </w:rPr>
              <w:t>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72E72" w:rsidRDefault="00370A82" w:rsidP="00022DB5">
            <w:pPr>
              <w:widowControl w:val="0"/>
              <w:jc w:val="center"/>
              <w:rPr>
                <w:color w:val="0000FF"/>
                <w:sz w:val="22"/>
                <w:szCs w:val="22"/>
              </w:rPr>
            </w:pPr>
            <w:r w:rsidRPr="00B72E72">
              <w:rPr>
                <w:color w:val="0000FF"/>
                <w:sz w:val="22"/>
                <w:szCs w:val="22"/>
              </w:rPr>
              <w:t>50 000,0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39 417,7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79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1F2F35" w:rsidRDefault="00370A82" w:rsidP="00022DB5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2.4. Создание благоприятных условий для раннего выявления, творческого разв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и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тия возможностей и способностей юных д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а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lastRenderedPageBreak/>
              <w:t>рований детей и молодежи, их полихудож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е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ственного воспитания, социальной адресной поддержки, обеспечение их профессионал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ь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ного самоопределения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lastRenderedPageBreak/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72E72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B72E7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72E72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B72E72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5F086C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0C063C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48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  <w:vAlign w:val="center"/>
          </w:tcPr>
          <w:p w:rsidR="000C063C" w:rsidRPr="001F2F35" w:rsidRDefault="000C063C" w:rsidP="00A45BC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lastRenderedPageBreak/>
              <w:t>Программная деятельность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5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A82" w:rsidRPr="001F2F35" w:rsidRDefault="00370A82" w:rsidP="00022DB5">
            <w:pPr>
              <w:rPr>
                <w:rFonts w:ascii="Calibri" w:hAnsi="Calibri" w:cs="Calibri"/>
                <w:color w:val="0000FF"/>
              </w:rPr>
            </w:pPr>
            <w:r w:rsidRPr="001F2F35">
              <w:rPr>
                <w:rFonts w:ascii="Calibri" w:hAnsi="Calibri" w:cs="Calibri"/>
                <w:color w:val="0000FF"/>
                <w:sz w:val="20"/>
                <w:szCs w:val="22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 w:cs="Cambria"/>
                <w:b/>
                <w:bCs/>
                <w:color w:val="0000FF"/>
              </w:rPr>
              <w:t xml:space="preserve">МП 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«Развитие системы</w:t>
            </w:r>
            <w:r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образования</w:t>
            </w:r>
            <w:r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 xml:space="preserve">города Пскова»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72E72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B72E72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72E72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B72E72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DC3B01">
            <w:pPr>
              <w:jc w:val="both"/>
              <w:rPr>
                <w:sz w:val="20"/>
                <w:szCs w:val="20"/>
                <w:highlight w:val="yellow"/>
              </w:rPr>
            </w:pPr>
            <w:r w:rsidRPr="00B655DA">
              <w:rPr>
                <w:sz w:val="20"/>
                <w:szCs w:val="20"/>
              </w:rPr>
              <w:t>Отчет о финансировании МП «Развитие системы образования города Пскова» будет осуществлен в рамках самостоятельного ежегодного мониторинга и отчета о действующих до конца 2014 года ДЦП (МП)</w:t>
            </w:r>
          </w:p>
        </w:tc>
      </w:tr>
      <w:tr w:rsidR="000C063C" w:rsidRPr="001F2F35" w:rsidTr="000C063C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519"/>
        </w:trPr>
        <w:tc>
          <w:tcPr>
            <w:tcW w:w="144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0C063C" w:rsidRPr="001F2F35" w:rsidRDefault="000C063C" w:rsidP="00A45BC4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мероприятие: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формирование с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стемы выявления 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поддержки талантливой м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лодёжи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Расширение спектра городских творческих ко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курсов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для обучающихся школ города и восп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танников учреждений дополнительного образ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вания детей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УО, УК, КФКСДМ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тек.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финансир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2.2.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Создание единого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городского банка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(базы) да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ных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победителей и призёров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различных творч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ских мероприятий,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конкурсов, олимпиад и т.п.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тек.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финансир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2.3.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Развитие системы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профориентации на общег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родском уровне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тек.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финансир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2.4.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Развитие системы сетевого взаимодействия учреждений дополнительного и общего образ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тек.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финансир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2.5.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Создание интегрированной модели общего и дополнительного образования.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тек. 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финансир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>.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A82" w:rsidRPr="001F2F35" w:rsidRDefault="00370A82" w:rsidP="00700144">
            <w:pPr>
              <w:widowControl w:val="0"/>
              <w:rPr>
                <w:rFonts w:ascii="Calibri" w:hAnsi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0A82" w:rsidRPr="001F2F35" w:rsidRDefault="00370A82" w:rsidP="00700144">
            <w:pPr>
              <w:widowControl w:val="0"/>
              <w:ind w:right="72"/>
              <w:jc w:val="center"/>
              <w:rPr>
                <w:b/>
                <w:bCs/>
                <w:color w:val="0000FF"/>
                <w:sz w:val="22"/>
                <w:szCs w:val="22"/>
              </w:rPr>
            </w:pPr>
            <w:r w:rsidRPr="001F2F35">
              <w:rPr>
                <w:b/>
                <w:bCs/>
                <w:color w:val="0000FF"/>
                <w:sz w:val="22"/>
                <w:szCs w:val="22"/>
              </w:rPr>
              <w:t>Цель 3. Создание условий для всестороннего развития и закрепления молодежи в Пскове. Эффективное включение молодежи в общ</w:t>
            </w:r>
            <w:r w:rsidRPr="001F2F35">
              <w:rPr>
                <w:b/>
                <w:bCs/>
                <w:color w:val="0000FF"/>
                <w:sz w:val="22"/>
                <w:szCs w:val="22"/>
              </w:rPr>
              <w:t>е</w:t>
            </w:r>
            <w:r w:rsidRPr="001F2F35">
              <w:rPr>
                <w:b/>
                <w:bCs/>
                <w:color w:val="0000FF"/>
                <w:sz w:val="22"/>
                <w:szCs w:val="22"/>
              </w:rPr>
              <w:t>ственно-позитивную деятельность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3.1.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Содействие молодежи в профор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и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ентации, трудоустройстве и профессионал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ь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ном развитии.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КФС и ДМ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0C063C" w:rsidRDefault="00370A82" w:rsidP="00C04C05">
            <w:pPr>
              <w:widowControl w:val="0"/>
              <w:rPr>
                <w:color w:val="0000FF"/>
                <w:sz w:val="20"/>
                <w:szCs w:val="20"/>
              </w:rPr>
            </w:pPr>
            <w:r w:rsidRPr="000C063C">
              <w:rPr>
                <w:color w:val="0000FF"/>
                <w:sz w:val="20"/>
                <w:szCs w:val="20"/>
              </w:rPr>
              <w:t>Задача в 2014 году решению не подлежит в виду прекращения в 2013 году срока действия ДЦП «Молодежь и город» </w:t>
            </w:r>
          </w:p>
          <w:p w:rsidR="00370A82" w:rsidRPr="000C063C" w:rsidRDefault="00370A82" w:rsidP="00C04C05">
            <w:pPr>
              <w:widowControl w:val="0"/>
              <w:rPr>
                <w:color w:val="0000FF"/>
                <w:sz w:val="20"/>
                <w:szCs w:val="20"/>
              </w:rPr>
            </w:pPr>
            <w:r w:rsidRPr="000C063C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</w:p>
        </w:tc>
      </w:tr>
      <w:tr w:rsidR="00370A82" w:rsidRPr="001F2F35" w:rsidTr="00B655DA">
        <w:trPr>
          <w:gridAfter w:val="1"/>
          <w:wAfter w:w="1325" w:type="dxa"/>
          <w:trHeight w:val="42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70A82" w:rsidRPr="001F2F35" w:rsidRDefault="00370A82" w:rsidP="00024C85">
            <w:pPr>
              <w:widowControl w:val="0"/>
              <w:jc w:val="center"/>
              <w:rPr>
                <w:rFonts w:ascii="Calibri" w:hAnsi="Calibri"/>
                <w:color w:val="0000FF"/>
                <w:sz w:val="20"/>
                <w:szCs w:val="22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0A82" w:rsidRPr="000F1378" w:rsidRDefault="00370A82" w:rsidP="00D07BF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0F1378">
              <w:rPr>
                <w:rFonts w:ascii="Cambria" w:hAnsi="Cambria"/>
                <w:i/>
                <w:iCs/>
                <w:sz w:val="20"/>
                <w:szCs w:val="20"/>
              </w:rPr>
              <w:t>ДЦП «Молодежь и город» на 2011-2013 годы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0F1378" w:rsidRDefault="00370A82" w:rsidP="00D07BF1">
            <w:pPr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0F1378" w:rsidRDefault="00370A82" w:rsidP="00D07BF1">
            <w:pPr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2011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0F1378" w:rsidRDefault="00370A82" w:rsidP="00D07BF1">
            <w:pPr>
              <w:jc w:val="center"/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2013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0F1378" w:rsidRDefault="00370A82" w:rsidP="00D07BF1">
            <w:pPr>
              <w:rPr>
                <w:sz w:val="20"/>
                <w:szCs w:val="20"/>
              </w:rPr>
            </w:pPr>
            <w:r w:rsidRPr="000F1378">
              <w:rPr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3.3.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Содействие молодежи в организ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а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ции досуга, создание условий для развития и реализации личности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КФС и ДМ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  <w:t>2 510.0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1000.0 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39,84 </w:t>
            </w:r>
          </w:p>
        </w:tc>
      </w:tr>
      <w:tr w:rsidR="00DC3B01" w:rsidRPr="001F2F35" w:rsidTr="00DC3B01">
        <w:trPr>
          <w:gridAfter w:val="1"/>
          <w:wAfter w:w="1325" w:type="dxa"/>
          <w:trHeight w:val="429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1F2F35" w:rsidRDefault="00DC3B01" w:rsidP="00DC3B01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1</w:t>
            </w:r>
          </w:p>
        </w:tc>
        <w:tc>
          <w:tcPr>
            <w:tcW w:w="43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Обобщенное мероприятие: создание условий для организации содержательного культурного досуга.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</w:p>
        </w:tc>
        <w:tc>
          <w:tcPr>
            <w:tcW w:w="16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  <w:highlight w:val="yellow"/>
              </w:rPr>
            </w:pPr>
            <w:r w:rsidRPr="001F2F35">
              <w:rPr>
                <w:color w:val="0000FF"/>
                <w:sz w:val="20"/>
                <w:szCs w:val="20"/>
              </w:rPr>
              <w:t>2 500,0</w:t>
            </w: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1 000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40 </w:t>
            </w:r>
          </w:p>
        </w:tc>
      </w:tr>
      <w:tr w:rsidR="00370A82" w:rsidRPr="001F2F35" w:rsidTr="00B655DA">
        <w:trPr>
          <w:gridAfter w:val="1"/>
          <w:wAfter w:w="1325" w:type="dxa"/>
          <w:trHeight w:val="33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Финансирование мероприятий для молодежи.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Создание возможностей для активных занятий спортом широкого круга молодёжи.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Обеспечение полного освещения мероприятий, проводимых в рамках молодежной политики, путем информирования молодежи для расшир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ния участия молодежи в соответствующих м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роприятиях и проектах.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-</w:t>
            </w: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  <w:r>
              <w:rPr>
                <w:color w:val="0000FF"/>
                <w:sz w:val="20"/>
                <w:szCs w:val="20"/>
              </w:rPr>
              <w:t>-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Создание и функционирование единого мол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дежного интернет-портала г. Пскова.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3.4.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Повышение социальной активн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сти молодежи, формирование молодежного сообщества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КФС и ДМ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  <w:t>750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511</w:t>
            </w: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right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68,1</w:t>
            </w: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1"/>
          <w:wAfter w:w="1325" w:type="dxa"/>
          <w:trHeight w:val="429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1F2F35" w:rsidRDefault="00DC3B01" w:rsidP="00DC3B01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1.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Индивидуальные и командные гранты на обуч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ние, реализацию идей и проектов в сфере горо</w:t>
            </w:r>
            <w:r w:rsidRPr="001F2F35">
              <w:rPr>
                <w:color w:val="0000FF"/>
                <w:sz w:val="20"/>
                <w:szCs w:val="20"/>
              </w:rPr>
              <w:t>д</w:t>
            </w:r>
            <w:r w:rsidRPr="001F2F35">
              <w:rPr>
                <w:color w:val="0000FF"/>
                <w:sz w:val="20"/>
                <w:szCs w:val="20"/>
              </w:rPr>
              <w:t>ского развития, организация молодежного в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лонтерского движения.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Создание молодежного волонтерского отряда.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ind w:hanging="48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2.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Поддержка деятельности молодежных общ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ственных объединений и организаций, иници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тив молодежи.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Финансирование мероприятий, проводимых м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лодежными общественными организациями и объединениями.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</w:p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750 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511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68,1%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3.6.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Пропаганда здорового образа жизни в среде молодежи, профилактика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ас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lastRenderedPageBreak/>
              <w:t xml:space="preserve">циальных явлений в молодежной среде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lastRenderedPageBreak/>
              <w:t>КФС и ДМ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lastRenderedPageBreak/>
              <w:t>Непрограммная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E3343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370A82" w:rsidRPr="001F2F35" w:rsidRDefault="00370A82" w:rsidP="00E3343D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 Профилактика правонарушений, алкоголиз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ции и наркотизации среди молодежи.</w:t>
            </w:r>
          </w:p>
        </w:tc>
        <w:tc>
          <w:tcPr>
            <w:tcW w:w="127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</w:t>
            </w:r>
          </w:p>
        </w:tc>
        <w:tc>
          <w:tcPr>
            <w:tcW w:w="161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70</w:t>
            </w:r>
          </w:p>
        </w:tc>
        <w:tc>
          <w:tcPr>
            <w:tcW w:w="133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E3343D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14,3%</w:t>
            </w:r>
          </w:p>
        </w:tc>
      </w:tr>
      <w:tr w:rsidR="00370A82" w:rsidRPr="001F2F35" w:rsidTr="00B655DA">
        <w:trPr>
          <w:gridAfter w:val="1"/>
          <w:wAfter w:w="1325" w:type="dxa"/>
          <w:trHeight w:val="604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Проведение мероприятий и акций, пропаганд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рующих здоровый образ жизни.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C264C2" w:rsidTr="00B655DA">
        <w:trPr>
          <w:gridAfter w:val="2"/>
          <w:wAfter w:w="1336" w:type="dxa"/>
          <w:trHeight w:val="38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A82" w:rsidRPr="001F2F35" w:rsidRDefault="00370A82" w:rsidP="00700144">
            <w:pPr>
              <w:widowControl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0A82" w:rsidRPr="00C264C2" w:rsidRDefault="00370A82" w:rsidP="00700144">
            <w:pPr>
              <w:widowControl w:val="0"/>
              <w:ind w:right="72"/>
              <w:jc w:val="center"/>
              <w:rPr>
                <w:b/>
                <w:bCs/>
                <w:sz w:val="20"/>
                <w:szCs w:val="22"/>
              </w:rPr>
            </w:pPr>
            <w:r w:rsidRPr="00C264C2">
              <w:rPr>
                <w:b/>
                <w:bCs/>
                <w:sz w:val="20"/>
                <w:szCs w:val="22"/>
              </w:rPr>
              <w:t>Цель 4. Создание доступной среды для инвалидов и иных маломобильных групп населения</w:t>
            </w:r>
          </w:p>
        </w:tc>
      </w:tr>
      <w:tr w:rsidR="00370A82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F70FDF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C264C2" w:rsidRDefault="00370A82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Задача 4.1.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264C2">
              <w:rPr>
                <w:b/>
                <w:bCs/>
                <w:sz w:val="20"/>
                <w:szCs w:val="20"/>
              </w:rPr>
              <w:t>Обеспечение населения жильем и создание условий для осуществления гра</w:t>
            </w:r>
            <w:r w:rsidRPr="00C264C2">
              <w:rPr>
                <w:b/>
                <w:bCs/>
                <w:sz w:val="20"/>
                <w:szCs w:val="20"/>
              </w:rPr>
              <w:t>ж</w:t>
            </w:r>
            <w:r w:rsidRPr="00C264C2">
              <w:rPr>
                <w:b/>
                <w:bCs/>
                <w:sz w:val="20"/>
                <w:szCs w:val="20"/>
              </w:rPr>
              <w:t>данами права на жилище и безопасного пр</w:t>
            </w:r>
            <w:r w:rsidRPr="00C264C2">
              <w:rPr>
                <w:b/>
                <w:bCs/>
                <w:sz w:val="20"/>
                <w:szCs w:val="20"/>
              </w:rPr>
              <w:t>о</w:t>
            </w:r>
            <w:r w:rsidRPr="00C264C2">
              <w:rPr>
                <w:b/>
                <w:bCs/>
                <w:sz w:val="20"/>
                <w:szCs w:val="20"/>
              </w:rPr>
              <w:t>живания в нем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1"/>
          <w:wAfter w:w="1325" w:type="dxa"/>
          <w:trHeight w:val="406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370A82" w:rsidRPr="001F2F35" w:rsidTr="00FD1BE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F70FDF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264C2">
              <w:rPr>
                <w:b/>
                <w:sz w:val="20"/>
                <w:szCs w:val="20"/>
              </w:rPr>
              <w:t>МП</w:t>
            </w:r>
            <w:r w:rsidRPr="00C264C2">
              <w:rPr>
                <w:i/>
                <w:sz w:val="20"/>
                <w:szCs w:val="20"/>
              </w:rPr>
              <w:t xml:space="preserve"> «Жилище» на 2010 - 2015 годы муниципал</w:t>
            </w:r>
            <w:r w:rsidRPr="00C264C2">
              <w:rPr>
                <w:i/>
                <w:sz w:val="20"/>
                <w:szCs w:val="20"/>
              </w:rPr>
              <w:t>ь</w:t>
            </w:r>
            <w:r w:rsidRPr="00C264C2">
              <w:rPr>
                <w:i/>
                <w:sz w:val="20"/>
                <w:szCs w:val="20"/>
              </w:rPr>
              <w:t>ного образования "Город Псков</w:t>
            </w:r>
            <w:r w:rsidRPr="00C264C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C264C2" w:rsidRDefault="00370A82" w:rsidP="000C063C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Выполнение МП в рамках данной задачи в 2014 году не пред</w:t>
            </w:r>
            <w:r w:rsidRPr="00C264C2">
              <w:rPr>
                <w:sz w:val="20"/>
                <w:szCs w:val="20"/>
              </w:rPr>
              <w:t>у</w:t>
            </w:r>
            <w:r w:rsidRPr="00C264C2">
              <w:rPr>
                <w:sz w:val="20"/>
                <w:szCs w:val="20"/>
              </w:rPr>
              <w:t>смотрено  </w:t>
            </w:r>
          </w:p>
        </w:tc>
      </w:tr>
      <w:tr w:rsidR="00370A82" w:rsidRPr="001F2F3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0A82" w:rsidRPr="001F2F35" w:rsidRDefault="00370A82" w:rsidP="00700144">
            <w:pPr>
              <w:widowControl w:val="0"/>
              <w:rPr>
                <w:rFonts w:ascii="Calibri" w:hAnsi="Calibri"/>
                <w:color w:val="0000FF"/>
              </w:rPr>
            </w:pPr>
            <w:r w:rsidRPr="001F2F35"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370A82" w:rsidRPr="001F2F35" w:rsidRDefault="00370A82" w:rsidP="00700144">
            <w:pPr>
              <w:widowControl w:val="0"/>
              <w:ind w:right="72"/>
              <w:jc w:val="center"/>
              <w:rPr>
                <w:color w:val="0000FF"/>
              </w:rPr>
            </w:pPr>
            <w:r w:rsidRPr="001F2F35">
              <w:rPr>
                <w:b/>
                <w:color w:val="0000FF"/>
                <w:lang w:eastAsia="ar-SA"/>
              </w:rPr>
              <w:t xml:space="preserve">ПРИОРИТЕТ 2. </w:t>
            </w:r>
            <w:r w:rsidRPr="001F2F35">
              <w:rPr>
                <w:bCs/>
                <w:color w:val="0000FF"/>
                <w:lang w:eastAsia="ar-SA"/>
              </w:rPr>
              <w:t xml:space="preserve">Псков – </w:t>
            </w:r>
            <w:r w:rsidRPr="001F2F35">
              <w:rPr>
                <w:b/>
                <w:color w:val="0000FF"/>
                <w:lang w:eastAsia="ar-SA"/>
              </w:rPr>
              <w:t>ЛЮБИМЫЙ</w:t>
            </w:r>
            <w:r w:rsidRPr="001F2F35">
              <w:rPr>
                <w:bCs/>
                <w:color w:val="0000FF"/>
              </w:rPr>
              <w:t xml:space="preserve"> город</w:t>
            </w:r>
          </w:p>
        </w:tc>
      </w:tr>
      <w:tr w:rsidR="00370A82" w:rsidRPr="001F2F35" w:rsidTr="00B655DA">
        <w:trPr>
          <w:gridAfter w:val="2"/>
          <w:wAfter w:w="1336" w:type="dxa"/>
          <w:trHeight w:val="3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A82" w:rsidRPr="001F2F35" w:rsidRDefault="00370A82" w:rsidP="00700144">
            <w:pPr>
              <w:widowControl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A82" w:rsidRPr="001F2F35" w:rsidRDefault="00370A82" w:rsidP="00700144">
            <w:pPr>
              <w:widowControl w:val="0"/>
              <w:ind w:right="72"/>
              <w:jc w:val="center"/>
              <w:rPr>
                <w:color w:val="0000FF"/>
                <w:sz w:val="22"/>
                <w:szCs w:val="22"/>
              </w:rPr>
            </w:pPr>
            <w:r w:rsidRPr="001F2F35">
              <w:rPr>
                <w:b/>
                <w:bCs/>
                <w:color w:val="0000FF"/>
                <w:sz w:val="22"/>
                <w:szCs w:val="22"/>
              </w:rPr>
              <w:t>Цель 1. Развитие и модернизация здравоохранения в городе Пскове, сохранение и укрепление здоровья населения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1.5. Создание условий для занятий физкультурой и спортом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КФС и ДМ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1"/>
          <w:wAfter w:w="1325" w:type="dxa"/>
          <w:trHeight w:val="406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ДЦП «Развитие физической культуры и спо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р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та в муниципальном образовании «Город Псков» на 2010-2012 годы»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370A82" w:rsidRPr="001F2F35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widowControl w:val="0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  <w:r w:rsidRPr="00A553C0">
              <w:rPr>
                <w:b/>
                <w:color w:val="0000FF"/>
                <w:sz w:val="20"/>
                <w:szCs w:val="20"/>
              </w:rPr>
              <w:t>Выполнение ДЦП в рамках данной задачи в 2014 году не предусмотрено</w:t>
            </w:r>
            <w:r w:rsidRPr="00A553C0">
              <w:rPr>
                <w:sz w:val="20"/>
                <w:szCs w:val="20"/>
              </w:rPr>
              <w:t>  </w:t>
            </w:r>
          </w:p>
        </w:tc>
      </w:tr>
      <w:tr w:rsidR="00370A82" w:rsidRPr="001F2F35" w:rsidTr="00B655DA">
        <w:trPr>
          <w:gridAfter w:val="1"/>
          <w:wAfter w:w="1325" w:type="dxa"/>
          <w:trHeight w:val="85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pStyle w:val="a7"/>
              <w:widowControl w:val="0"/>
              <w:spacing w:after="0"/>
              <w:ind w:left="0"/>
              <w:jc w:val="both"/>
              <w:rPr>
                <w:color w:val="0000FF"/>
                <w:sz w:val="20"/>
                <w:szCs w:val="20"/>
              </w:rPr>
            </w:pPr>
            <w:r w:rsidRPr="001F2F35">
              <w:rPr>
                <w:i/>
                <w:color w:val="0000FF"/>
                <w:sz w:val="20"/>
                <w:szCs w:val="20"/>
              </w:rPr>
              <w:t>МП «Развитие физической культуры и спорта в муниципальном образовании «Город Псков» на 2013-2015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0A82" w:rsidRPr="001F2F35" w:rsidRDefault="00370A82" w:rsidP="00BF38C3">
            <w:pPr>
              <w:widowControl w:val="0"/>
              <w:rPr>
                <w:color w:val="0000FF"/>
                <w:sz w:val="20"/>
                <w:szCs w:val="20"/>
              </w:rPr>
            </w:pPr>
          </w:p>
        </w:tc>
      </w:tr>
      <w:tr w:rsidR="00370A82" w:rsidRPr="001F2F35" w:rsidTr="00370A82">
        <w:trPr>
          <w:gridAfter w:val="1"/>
          <w:wAfter w:w="1325" w:type="dxa"/>
          <w:trHeight w:val="49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370A82">
            <w:pPr>
              <w:widowControl w:val="0"/>
              <w:rPr>
                <w:color w:val="0000FF"/>
                <w:sz w:val="20"/>
                <w:szCs w:val="20"/>
              </w:rPr>
            </w:pPr>
            <w:r w:rsidRPr="00370A82">
              <w:rPr>
                <w:color w:val="0000FF"/>
                <w:sz w:val="20"/>
                <w:szCs w:val="20"/>
              </w:rPr>
              <w:t>Отчет о финансировании МП «Развитие физической культуры и спорта в муниципальном образовании «Город Псков» будет осуществлен в рамках самосто</w:t>
            </w:r>
            <w:r w:rsidRPr="00370A82">
              <w:rPr>
                <w:color w:val="0000FF"/>
                <w:sz w:val="20"/>
                <w:szCs w:val="20"/>
              </w:rPr>
              <w:t>я</w:t>
            </w:r>
            <w:r w:rsidRPr="00370A82">
              <w:rPr>
                <w:color w:val="0000FF"/>
                <w:sz w:val="20"/>
                <w:szCs w:val="20"/>
              </w:rPr>
              <w:t>тельного ежегодного мониторинга и отчета о действующих до конца 2014 года ДЦП (МП)</w:t>
            </w:r>
          </w:p>
        </w:tc>
      </w:tr>
      <w:tr w:rsidR="00370A82" w:rsidRPr="001F2F35" w:rsidTr="00DC3B01">
        <w:trPr>
          <w:gridAfter w:val="1"/>
          <w:wAfter w:w="1325" w:type="dxa"/>
          <w:trHeight w:val="30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0A82" w:rsidRPr="001F2F35" w:rsidRDefault="00370A82" w:rsidP="00700144">
            <w:pPr>
              <w:pStyle w:val="ConsPlusCell"/>
              <w:ind w:left="-57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0A82" w:rsidRPr="001F2F35" w:rsidRDefault="00370A82" w:rsidP="00970278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b/>
                <w:color w:val="0000FF"/>
                <w:sz w:val="20"/>
                <w:szCs w:val="20"/>
              </w:rPr>
              <w:t>Непрограммная деятельность</w:t>
            </w:r>
          </w:p>
        </w:tc>
      </w:tr>
      <w:tr w:rsidR="00370A82" w:rsidRPr="001F2F35" w:rsidTr="00DC3B01">
        <w:trPr>
          <w:gridAfter w:val="1"/>
          <w:wAfter w:w="1325" w:type="dxa"/>
          <w:trHeight w:val="64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1F2F35">
              <w:rPr>
                <w:rFonts w:ascii="Times New Roman" w:hAnsi="Times New Roman" w:cs="Times New Roman"/>
                <w:color w:val="0000FF"/>
              </w:rPr>
              <w:t>7.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pStyle w:val="ConsPlusCell"/>
              <w:rPr>
                <w:rFonts w:ascii="Times New Roman" w:hAnsi="Times New Roman" w:cs="Times New Roman"/>
                <w:color w:val="0000FF"/>
              </w:rPr>
            </w:pPr>
            <w:r w:rsidRPr="001F2F35">
              <w:rPr>
                <w:rFonts w:ascii="Times New Roman" w:hAnsi="Times New Roman" w:cs="Times New Roman"/>
                <w:color w:val="0000FF"/>
              </w:rPr>
              <w:t xml:space="preserve">Разработка ДЦП </w:t>
            </w:r>
            <w:r w:rsidRPr="001F2F35">
              <w:rPr>
                <w:rFonts w:ascii="Times New Roman" w:hAnsi="Times New Roman" w:cs="Times New Roman"/>
                <w:bCs/>
                <w:i/>
                <w:color w:val="0000FF"/>
              </w:rPr>
              <w:t>«Развитие физической культ</w:t>
            </w:r>
            <w:r w:rsidRPr="001F2F35">
              <w:rPr>
                <w:rFonts w:ascii="Times New Roman" w:hAnsi="Times New Roman" w:cs="Times New Roman"/>
                <w:bCs/>
                <w:i/>
                <w:color w:val="0000FF"/>
              </w:rPr>
              <w:t>у</w:t>
            </w:r>
            <w:r w:rsidRPr="001F2F35">
              <w:rPr>
                <w:rFonts w:ascii="Times New Roman" w:hAnsi="Times New Roman" w:cs="Times New Roman"/>
                <w:bCs/>
                <w:i/>
                <w:color w:val="0000FF"/>
              </w:rPr>
              <w:t>ры и спорта в муниципальном образовании «Г</w:t>
            </w:r>
            <w:r w:rsidRPr="001F2F35">
              <w:rPr>
                <w:rFonts w:ascii="Times New Roman" w:hAnsi="Times New Roman" w:cs="Times New Roman"/>
                <w:bCs/>
                <w:i/>
                <w:color w:val="0000FF"/>
              </w:rPr>
              <w:t>о</w:t>
            </w:r>
            <w:r w:rsidRPr="001F2F35">
              <w:rPr>
                <w:rFonts w:ascii="Times New Roman" w:hAnsi="Times New Roman" w:cs="Times New Roman"/>
                <w:bCs/>
                <w:i/>
                <w:color w:val="0000FF"/>
              </w:rPr>
              <w:t>род Псков» на 2013-2015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widowControl w:val="0"/>
              <w:jc w:val="both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КФСиДМ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700144">
            <w:pPr>
              <w:widowControl w:val="0"/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0A82" w:rsidRPr="001F2F35" w:rsidRDefault="00370A82" w:rsidP="00970278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Выполнение ДЦП в рамках данной задачи в 2014 году не предусмотрено</w:t>
            </w:r>
          </w:p>
        </w:tc>
      </w:tr>
      <w:tr w:rsidR="00370A82" w:rsidRPr="00B655DA" w:rsidTr="00B655DA">
        <w:trPr>
          <w:gridAfter w:val="2"/>
          <w:wAfter w:w="1336" w:type="dxa"/>
          <w:trHeight w:val="37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0A82" w:rsidRPr="001F2F35" w:rsidRDefault="00370A82" w:rsidP="00700144">
            <w:pPr>
              <w:widowControl w:val="0"/>
              <w:rPr>
                <w:rFonts w:ascii="Calibri" w:hAnsi="Calibri"/>
                <w:b/>
                <w:color w:val="0000FF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0A82" w:rsidRPr="00B655DA" w:rsidRDefault="00370A82" w:rsidP="00700144">
            <w:pPr>
              <w:widowControl w:val="0"/>
              <w:ind w:right="72"/>
              <w:jc w:val="center"/>
              <w:rPr>
                <w:b/>
              </w:rPr>
            </w:pPr>
            <w:r w:rsidRPr="00B655DA">
              <w:rPr>
                <w:b/>
                <w:bCs/>
              </w:rPr>
              <w:t>Цель 2. Повышение качества образования и развитие муниципальной системы образования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2.1. Поэтапная реализация наци</w:t>
            </w:r>
            <w:r w:rsidRPr="00B655DA">
              <w:rPr>
                <w:b/>
                <w:bCs/>
                <w:sz w:val="20"/>
                <w:szCs w:val="20"/>
              </w:rPr>
              <w:t>о</w:t>
            </w:r>
            <w:r w:rsidRPr="00B655DA">
              <w:rPr>
                <w:b/>
                <w:bCs/>
                <w:sz w:val="20"/>
                <w:szCs w:val="20"/>
              </w:rPr>
              <w:t>нальной образовательной инициативы «Наша новая школа», утверждённой През</w:t>
            </w:r>
            <w:r w:rsidRPr="00B655DA">
              <w:rPr>
                <w:b/>
                <w:bCs/>
                <w:sz w:val="20"/>
                <w:szCs w:val="20"/>
              </w:rPr>
              <w:t>и</w:t>
            </w:r>
            <w:r w:rsidRPr="00B655DA">
              <w:rPr>
                <w:b/>
                <w:bCs/>
                <w:sz w:val="20"/>
                <w:szCs w:val="20"/>
              </w:rPr>
              <w:t>дентом РФ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370A82" w:rsidRPr="001F2F35" w:rsidTr="00970278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69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E4BC"/>
          </w:tcPr>
          <w:p w:rsidR="00370A82" w:rsidRPr="00B655DA" w:rsidRDefault="00370A82" w:rsidP="0097027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370A82" w:rsidRPr="001F2F35" w:rsidTr="000C063C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2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0A82" w:rsidRPr="001F2F35" w:rsidRDefault="00370A82" w:rsidP="00022DB5">
            <w:pPr>
              <w:rPr>
                <w:rFonts w:ascii="Calibri" w:hAnsi="Calibri" w:cs="Calibri"/>
                <w:color w:val="0000FF"/>
              </w:rPr>
            </w:pPr>
            <w:r w:rsidRPr="001F2F35">
              <w:rPr>
                <w:rFonts w:ascii="Calibri" w:hAnsi="Calibri" w:cs="Calibri"/>
                <w:color w:val="0000FF"/>
                <w:sz w:val="20"/>
                <w:szCs w:val="22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B655DA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МП </w:t>
            </w:r>
            <w:r w:rsidRPr="00B655DA">
              <w:rPr>
                <w:rFonts w:ascii="Cambria" w:hAnsi="Cambria" w:cs="Cambria"/>
                <w:i/>
                <w:iCs/>
                <w:sz w:val="20"/>
                <w:szCs w:val="20"/>
              </w:rPr>
              <w:t>«Развитие системы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B655DA">
              <w:rPr>
                <w:rFonts w:ascii="Cambria" w:hAnsi="Cambria" w:cs="Cambria"/>
                <w:i/>
                <w:iCs/>
                <w:sz w:val="20"/>
                <w:szCs w:val="20"/>
              </w:rPr>
              <w:t>образования</w:t>
            </w:r>
            <w:r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</w:t>
            </w:r>
            <w:r w:rsidRPr="00B655DA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города Пскова»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55DA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370A82" w:rsidRPr="001F2F35" w:rsidTr="00FD1BE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970278">
            <w:pPr>
              <w:jc w:val="both"/>
              <w:rPr>
                <w:sz w:val="20"/>
                <w:szCs w:val="20"/>
                <w:highlight w:val="yellow"/>
              </w:rPr>
            </w:pPr>
            <w:r w:rsidRPr="00B655DA">
              <w:rPr>
                <w:sz w:val="20"/>
                <w:szCs w:val="20"/>
              </w:rPr>
              <w:t>Отчет о финансировании МП «Развитие системы образования города Пскова» будет осуществлен в рамках самостоятельного ежегодного мониторинга и отчета о действующих до конца 2014 года ДЦП (МП)</w:t>
            </w:r>
          </w:p>
        </w:tc>
      </w:tr>
      <w:tr w:rsidR="00370A82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i/>
                <w:iCs/>
                <w:sz w:val="20"/>
                <w:szCs w:val="20"/>
              </w:rPr>
            </w:pPr>
            <w:r w:rsidRPr="00B655DA">
              <w:rPr>
                <w:i/>
                <w:iCs/>
                <w:sz w:val="20"/>
                <w:szCs w:val="20"/>
              </w:rPr>
              <w:t xml:space="preserve"> </w:t>
            </w:r>
            <w:r w:rsidRPr="00B655DA">
              <w:rPr>
                <w:b/>
                <w:bCs/>
                <w:sz w:val="20"/>
                <w:szCs w:val="20"/>
              </w:rPr>
              <w:t>МП «</w:t>
            </w:r>
            <w:r w:rsidRPr="00B655DA">
              <w:rPr>
                <w:i/>
                <w:iCs/>
                <w:sz w:val="20"/>
                <w:szCs w:val="20"/>
              </w:rPr>
              <w:t>Организация отдыха и оздоровления д</w:t>
            </w:r>
            <w:r w:rsidRPr="00B655DA">
              <w:rPr>
                <w:i/>
                <w:iCs/>
                <w:sz w:val="20"/>
                <w:szCs w:val="20"/>
              </w:rPr>
              <w:t>е</w:t>
            </w:r>
            <w:r w:rsidRPr="00B655DA">
              <w:rPr>
                <w:i/>
                <w:iCs/>
                <w:sz w:val="20"/>
                <w:szCs w:val="20"/>
              </w:rPr>
              <w:t>тей муниципального образования «Город Псков»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 xml:space="preserve">УО, </w:t>
            </w:r>
            <w:proofErr w:type="spellStart"/>
            <w:r w:rsidRPr="00B655DA">
              <w:rPr>
                <w:sz w:val="20"/>
                <w:szCs w:val="20"/>
              </w:rPr>
              <w:t>КФСиД</w:t>
            </w:r>
            <w:proofErr w:type="spellEnd"/>
            <w:r w:rsidRPr="00B655DA">
              <w:rPr>
                <w:sz w:val="20"/>
                <w:szCs w:val="20"/>
              </w:rPr>
              <w:t xml:space="preserve">, </w:t>
            </w:r>
            <w:proofErr w:type="spellStart"/>
            <w:r w:rsidRPr="00B655DA">
              <w:rPr>
                <w:sz w:val="20"/>
                <w:szCs w:val="20"/>
              </w:rPr>
              <w:t>КПДНиЗП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370A82" w:rsidRPr="001F2F35" w:rsidTr="00FD1BE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B655DA">
            <w:pPr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Отчет о финансировании МП «Организация отдыха и оздоровления детей МО «Город Псков» будет осуществлен в рамках самостоятельного ежегодного м</w:t>
            </w:r>
            <w:r w:rsidRPr="00B655DA">
              <w:rPr>
                <w:sz w:val="20"/>
                <w:szCs w:val="20"/>
              </w:rPr>
              <w:t>о</w:t>
            </w:r>
            <w:r w:rsidRPr="00B655DA">
              <w:rPr>
                <w:sz w:val="20"/>
                <w:szCs w:val="20"/>
              </w:rPr>
              <w:t>ниторинга и отчета о действующих до конца 2014 года ДЦП (МП) </w:t>
            </w:r>
          </w:p>
        </w:tc>
      </w:tr>
      <w:tr w:rsidR="00370A82" w:rsidRPr="00B655DA" w:rsidTr="00970278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19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370A82" w:rsidRPr="00B655DA" w:rsidRDefault="00370A82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370A82" w:rsidRPr="00B655DA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B655DA">
              <w:rPr>
                <w:sz w:val="20"/>
                <w:szCs w:val="20"/>
              </w:rPr>
              <w:t xml:space="preserve">переход на новые образовательные стандарты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370A82" w:rsidRPr="00B655DA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4.1.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Осуществление перехода на новые образов</w:t>
            </w:r>
            <w:r w:rsidRPr="00B655DA">
              <w:rPr>
                <w:sz w:val="20"/>
                <w:szCs w:val="20"/>
              </w:rPr>
              <w:t>а</w:t>
            </w:r>
            <w:r w:rsidRPr="00B655DA">
              <w:rPr>
                <w:sz w:val="20"/>
                <w:szCs w:val="20"/>
              </w:rPr>
              <w:t>тельные стандарты во всех общеобразовател</w:t>
            </w:r>
            <w:r w:rsidRPr="00B655DA">
              <w:rPr>
                <w:sz w:val="20"/>
                <w:szCs w:val="20"/>
              </w:rPr>
              <w:t>ь</w:t>
            </w:r>
            <w:r w:rsidRPr="00B655DA">
              <w:rPr>
                <w:sz w:val="20"/>
                <w:szCs w:val="20"/>
              </w:rPr>
              <w:t>ных школах города.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бюджет г</w:t>
            </w:r>
            <w:r w:rsidRPr="00B655DA">
              <w:rPr>
                <w:sz w:val="20"/>
                <w:szCs w:val="20"/>
              </w:rPr>
              <w:t>о</w:t>
            </w:r>
            <w:r w:rsidRPr="00B655DA">
              <w:rPr>
                <w:sz w:val="20"/>
                <w:szCs w:val="20"/>
              </w:rPr>
              <w:t>рода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 xml:space="preserve">тек. </w:t>
            </w:r>
            <w:proofErr w:type="spellStart"/>
            <w:r w:rsidRPr="00B655DA">
              <w:rPr>
                <w:sz w:val="20"/>
                <w:szCs w:val="20"/>
              </w:rPr>
              <w:t>финансир</w:t>
            </w:r>
            <w:proofErr w:type="spellEnd"/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370A82" w:rsidRPr="00B655DA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2.2. Повышение профессионального уровня педагогических работников в системе образования и решение проблемы ее кадр</w:t>
            </w:r>
            <w:r w:rsidRPr="00B655DA">
              <w:rPr>
                <w:b/>
                <w:bCs/>
                <w:sz w:val="20"/>
                <w:szCs w:val="20"/>
              </w:rPr>
              <w:t>о</w:t>
            </w:r>
            <w:r w:rsidRPr="00B655DA">
              <w:rPr>
                <w:b/>
                <w:bCs/>
                <w:sz w:val="20"/>
                <w:szCs w:val="20"/>
              </w:rPr>
              <w:t>вого обеспечения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B655DA" w:rsidRDefault="00370A82" w:rsidP="00022DB5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DC3B01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13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3B01" w:rsidRPr="00C264C2" w:rsidRDefault="00DC3B0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370A82" w:rsidRPr="001F2F35" w:rsidTr="000C063C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:rsidR="00370A82" w:rsidRPr="001F2F35" w:rsidRDefault="00370A82" w:rsidP="00022DB5">
            <w:pPr>
              <w:rPr>
                <w:rFonts w:ascii="Calibri" w:hAnsi="Calibri" w:cs="Calibri"/>
                <w:color w:val="0000FF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97027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МП </w:t>
            </w:r>
            <w:r w:rsidRPr="00970278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«Развитие системы образования города Пскова» 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</w:tr>
      <w:tr w:rsidR="00370A82" w:rsidRPr="001F2F35" w:rsidTr="000C063C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1F2F35" w:rsidRDefault="00370A82" w:rsidP="00022DB5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B655DA">
            <w:pPr>
              <w:rPr>
                <w:color w:val="0000FF"/>
                <w:sz w:val="20"/>
                <w:szCs w:val="20"/>
                <w:highlight w:val="yellow"/>
              </w:rPr>
            </w:pPr>
            <w:r w:rsidRPr="00970278">
              <w:rPr>
                <w:color w:val="0000FF"/>
                <w:sz w:val="20"/>
                <w:szCs w:val="20"/>
              </w:rPr>
              <w:t>Отчет о финансировании МП «Развитие системы образования города Пскова» будет осуществлен в рамках самостоятельного ежегодного мониторинга и отчета о действующих до конца 2014 года ДЦП (МП) </w:t>
            </w:r>
          </w:p>
        </w:tc>
      </w:tr>
      <w:tr w:rsidR="00370A82" w:rsidRPr="00C264C2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C264C2" w:rsidRDefault="00370A82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97027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МП </w:t>
            </w:r>
            <w:r w:rsidRPr="00970278">
              <w:rPr>
                <w:rFonts w:ascii="Cambria" w:hAnsi="Cambria" w:cs="Cambria"/>
                <w:i/>
                <w:iCs/>
                <w:sz w:val="20"/>
                <w:szCs w:val="20"/>
              </w:rPr>
              <w:t>«Развитие системы дошкольного образ</w:t>
            </w:r>
            <w:r w:rsidRPr="00970278">
              <w:rPr>
                <w:rFonts w:ascii="Cambria" w:hAnsi="Cambria" w:cs="Cambria"/>
                <w:i/>
                <w:iCs/>
                <w:sz w:val="20"/>
                <w:szCs w:val="20"/>
              </w:rPr>
              <w:t>о</w:t>
            </w:r>
            <w:r w:rsidRPr="00970278">
              <w:rPr>
                <w:rFonts w:ascii="Cambria" w:hAnsi="Cambria" w:cs="Cambria"/>
                <w:i/>
                <w:iCs/>
                <w:sz w:val="20"/>
                <w:szCs w:val="20"/>
              </w:rPr>
              <w:t>вания города Пскова»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</w:tr>
      <w:tr w:rsidR="00370A82" w:rsidRPr="00C264C2" w:rsidTr="00644E4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1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C264C2" w:rsidRDefault="00370A82" w:rsidP="00022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B655DA">
            <w:pPr>
              <w:widowControl w:val="0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 xml:space="preserve">Отчет о финансировании МП «Развитие системы дошкольного образования города Пскова» </w:t>
            </w:r>
            <w:r w:rsidRPr="00970278">
              <w:rPr>
                <w:color w:val="0000FF"/>
                <w:sz w:val="20"/>
                <w:szCs w:val="20"/>
              </w:rPr>
              <w:t>будет осуществлен в рамках самостоятельного ежегодного мон</w:t>
            </w:r>
            <w:r w:rsidRPr="00970278">
              <w:rPr>
                <w:color w:val="0000FF"/>
                <w:sz w:val="20"/>
                <w:szCs w:val="20"/>
              </w:rPr>
              <w:t>и</w:t>
            </w:r>
            <w:r w:rsidRPr="00970278">
              <w:rPr>
                <w:color w:val="0000FF"/>
                <w:sz w:val="20"/>
                <w:szCs w:val="20"/>
              </w:rPr>
              <w:lastRenderedPageBreak/>
              <w:t>торинга и отчета о действующих до конца 2014 года ДЦП (МП) </w:t>
            </w:r>
          </w:p>
        </w:tc>
      </w:tr>
      <w:tr w:rsidR="00370A82" w:rsidRPr="00C264C2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A82" w:rsidRPr="00C264C2" w:rsidRDefault="00370A82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970278" w:rsidRDefault="00370A82" w:rsidP="00022DB5">
            <w:pPr>
              <w:rPr>
                <w:b/>
                <w:bCs/>
                <w:sz w:val="20"/>
                <w:szCs w:val="20"/>
              </w:rPr>
            </w:pPr>
            <w:r w:rsidRPr="00970278">
              <w:rPr>
                <w:b/>
                <w:bCs/>
                <w:sz w:val="20"/>
                <w:szCs w:val="20"/>
              </w:rPr>
              <w:t>Задача 2.3. Улучшение инфраструктуры с</w:t>
            </w:r>
            <w:r w:rsidRPr="00970278">
              <w:rPr>
                <w:b/>
                <w:bCs/>
                <w:sz w:val="20"/>
                <w:szCs w:val="20"/>
              </w:rPr>
              <w:t>и</w:t>
            </w:r>
            <w:r w:rsidRPr="00970278">
              <w:rPr>
                <w:b/>
                <w:bCs/>
                <w:sz w:val="20"/>
                <w:szCs w:val="20"/>
              </w:rPr>
              <w:t>стемы образования и материально-технической базы учреждений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970278" w:rsidRDefault="00370A82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278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0A82" w:rsidRPr="00970278" w:rsidRDefault="00370A82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</w:tr>
      <w:tr w:rsidR="00DC3B01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13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970278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МП </w:t>
            </w:r>
            <w:r w:rsidRPr="00970278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«Развитие системы образования города Пскова»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</w:tr>
      <w:tr w:rsidR="00DC3B01" w:rsidRPr="001F2F35" w:rsidTr="00FD1BE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02647" w:rsidRDefault="00DC3B01" w:rsidP="00C264C2">
            <w:pPr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 xml:space="preserve">Отчет о финансировании МП «Развитие системы образования города Пскова» </w:t>
            </w:r>
            <w:r w:rsidRPr="00970278">
              <w:rPr>
                <w:color w:val="0000FF"/>
                <w:sz w:val="20"/>
                <w:szCs w:val="20"/>
              </w:rPr>
              <w:t>будет осуществлен в рамках самостоятельного ежегодного мониторинга и отчета о действующих до конца 2014 года ДЦП (МП) </w:t>
            </w:r>
          </w:p>
        </w:tc>
      </w:tr>
      <w:tr w:rsidR="00DC3B01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1" w:rsidRPr="00970278" w:rsidRDefault="00DC3B01" w:rsidP="00022DB5">
            <w:pPr>
              <w:rPr>
                <w:b/>
                <w:bCs/>
                <w:sz w:val="20"/>
                <w:szCs w:val="20"/>
              </w:rPr>
            </w:pPr>
            <w:r w:rsidRPr="00970278">
              <w:rPr>
                <w:b/>
                <w:bCs/>
                <w:sz w:val="20"/>
                <w:szCs w:val="20"/>
              </w:rPr>
              <w:t>Задача 2.4. Повышение качества и доступн</w:t>
            </w:r>
            <w:r w:rsidRPr="00970278">
              <w:rPr>
                <w:b/>
                <w:bCs/>
                <w:sz w:val="20"/>
                <w:szCs w:val="20"/>
              </w:rPr>
              <w:t>о</w:t>
            </w:r>
            <w:r w:rsidRPr="00970278">
              <w:rPr>
                <w:b/>
                <w:bCs/>
                <w:sz w:val="20"/>
                <w:szCs w:val="20"/>
              </w:rPr>
              <w:t>сти образования, соответствующего требов</w:t>
            </w:r>
            <w:r w:rsidRPr="00970278">
              <w:rPr>
                <w:b/>
                <w:bCs/>
                <w:sz w:val="20"/>
                <w:szCs w:val="20"/>
              </w:rPr>
              <w:t>а</w:t>
            </w:r>
            <w:r w:rsidRPr="00970278">
              <w:rPr>
                <w:b/>
                <w:bCs/>
                <w:sz w:val="20"/>
                <w:szCs w:val="20"/>
              </w:rPr>
              <w:t xml:space="preserve">ниям экономик и </w:t>
            </w:r>
            <w:proofErr w:type="spellStart"/>
            <w:proofErr w:type="gramStart"/>
            <w:r w:rsidRPr="00970278">
              <w:rPr>
                <w:b/>
                <w:bCs/>
                <w:sz w:val="20"/>
                <w:szCs w:val="20"/>
              </w:rPr>
              <w:t>и</w:t>
            </w:r>
            <w:proofErr w:type="spellEnd"/>
            <w:proofErr w:type="gramEnd"/>
            <w:r w:rsidRPr="00970278">
              <w:rPr>
                <w:b/>
                <w:bCs/>
                <w:sz w:val="20"/>
                <w:szCs w:val="20"/>
              </w:rPr>
              <w:t xml:space="preserve"> городского сообщества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1" w:rsidRPr="00970278" w:rsidRDefault="00DC3B01" w:rsidP="00022DB5">
            <w:pPr>
              <w:jc w:val="center"/>
              <w:rPr>
                <w:b/>
                <w:bCs/>
                <w:sz w:val="20"/>
                <w:szCs w:val="20"/>
              </w:rPr>
            </w:pPr>
            <w:r w:rsidRPr="00970278">
              <w:rPr>
                <w:b/>
                <w:bCs/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4C85">
            <w:pPr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</w:tr>
      <w:tr w:rsidR="00DC3B01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13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970278">
              <w:rPr>
                <w:rFonts w:ascii="Cambria" w:hAnsi="Cambria" w:cs="Cambria"/>
                <w:b/>
                <w:bCs/>
                <w:sz w:val="20"/>
                <w:szCs w:val="20"/>
              </w:rPr>
              <w:t>МП</w:t>
            </w:r>
            <w:r w:rsidRPr="00970278">
              <w:rPr>
                <w:rFonts w:ascii="Cambria" w:hAnsi="Cambria" w:cs="Cambria"/>
                <w:i/>
                <w:iCs/>
                <w:sz w:val="20"/>
                <w:szCs w:val="20"/>
              </w:rPr>
              <w:t xml:space="preserve"> «Развитие системы образования города Пскова»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2DB5">
            <w:pPr>
              <w:jc w:val="center"/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970278" w:rsidRDefault="00DC3B01" w:rsidP="00024C85">
            <w:pPr>
              <w:rPr>
                <w:sz w:val="20"/>
                <w:szCs w:val="20"/>
              </w:rPr>
            </w:pPr>
            <w:r w:rsidRPr="00970278">
              <w:rPr>
                <w:sz w:val="20"/>
                <w:szCs w:val="20"/>
              </w:rPr>
              <w:t> </w:t>
            </w:r>
          </w:p>
        </w:tc>
      </w:tr>
      <w:tr w:rsidR="00DC3B01" w:rsidRPr="001F2F35" w:rsidTr="00FD1BE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9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4C85">
            <w:pPr>
              <w:rPr>
                <w:sz w:val="20"/>
                <w:szCs w:val="20"/>
              </w:rPr>
            </w:pPr>
            <w:r w:rsidRPr="00C264C2">
              <w:rPr>
                <w:sz w:val="18"/>
                <w:szCs w:val="18"/>
              </w:rPr>
              <w:t xml:space="preserve">Отчет о финансировании МП «Развитие системы образования города Пскова» </w:t>
            </w:r>
            <w:r w:rsidRPr="00970278">
              <w:rPr>
                <w:color w:val="0000FF"/>
                <w:sz w:val="20"/>
                <w:szCs w:val="20"/>
              </w:rPr>
              <w:t>будет осуществлен в рамках самостоятельного ежегодного мониторинга и отчета о де</w:t>
            </w:r>
            <w:r w:rsidRPr="00970278">
              <w:rPr>
                <w:color w:val="0000FF"/>
                <w:sz w:val="20"/>
                <w:szCs w:val="20"/>
              </w:rPr>
              <w:t>й</w:t>
            </w:r>
            <w:r w:rsidRPr="00970278">
              <w:rPr>
                <w:color w:val="0000FF"/>
                <w:sz w:val="20"/>
                <w:szCs w:val="20"/>
              </w:rPr>
              <w:t>ствующих до конца 2014 года ДЦП (МП) </w:t>
            </w:r>
          </w:p>
        </w:tc>
      </w:tr>
      <w:tr w:rsidR="00DC3B01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71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right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Обобщенное мероприятие</w:t>
            </w:r>
            <w:r w:rsidRPr="00C264C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C264C2">
              <w:rPr>
                <w:sz w:val="20"/>
                <w:szCs w:val="20"/>
              </w:rPr>
              <w:t>Создание условий для повышения качества образования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</w:tr>
      <w:tr w:rsidR="00DC3B01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 xml:space="preserve">Строительство новой школы в районе дальнего </w:t>
            </w:r>
            <w:proofErr w:type="spellStart"/>
            <w:r w:rsidRPr="00C264C2">
              <w:rPr>
                <w:sz w:val="20"/>
                <w:szCs w:val="20"/>
              </w:rPr>
              <w:t>Завеличья</w:t>
            </w:r>
            <w:proofErr w:type="spellEnd"/>
            <w:r w:rsidRPr="00C264C2">
              <w:rPr>
                <w:sz w:val="20"/>
                <w:szCs w:val="20"/>
              </w:rPr>
              <w:t xml:space="preserve"> на 800 мест.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500</w:t>
            </w:r>
            <w:r>
              <w:rPr>
                <w:sz w:val="20"/>
                <w:szCs w:val="20"/>
              </w:rPr>
              <w:t xml:space="preserve"> </w:t>
            </w:r>
            <w:r w:rsidRPr="00C264C2">
              <w:rPr>
                <w:sz w:val="20"/>
                <w:szCs w:val="20"/>
              </w:rPr>
              <w:t>000,0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- 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Перенесено на последующие годы</w:t>
            </w:r>
          </w:p>
        </w:tc>
      </w:tr>
      <w:tr w:rsidR="00DC3B01" w:rsidRPr="001F2F3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Перевод муниципальных образовательных</w:t>
            </w:r>
            <w:r>
              <w:rPr>
                <w:sz w:val="20"/>
                <w:szCs w:val="20"/>
              </w:rPr>
              <w:t xml:space="preserve"> </w:t>
            </w:r>
            <w:r w:rsidRPr="00C264C2">
              <w:rPr>
                <w:sz w:val="20"/>
                <w:szCs w:val="20"/>
              </w:rPr>
              <w:t>учреждений</w:t>
            </w:r>
            <w:r>
              <w:rPr>
                <w:sz w:val="20"/>
                <w:szCs w:val="20"/>
              </w:rPr>
              <w:t xml:space="preserve"> </w:t>
            </w:r>
            <w:r w:rsidRPr="00C264C2">
              <w:rPr>
                <w:sz w:val="20"/>
                <w:szCs w:val="20"/>
              </w:rPr>
              <w:t xml:space="preserve">на нормативное </w:t>
            </w:r>
            <w:proofErr w:type="spellStart"/>
            <w:r w:rsidRPr="00C264C2">
              <w:rPr>
                <w:sz w:val="20"/>
                <w:szCs w:val="20"/>
              </w:rPr>
              <w:t>подушевое</w:t>
            </w:r>
            <w:proofErr w:type="spellEnd"/>
            <w:r w:rsidRPr="00C264C2">
              <w:rPr>
                <w:sz w:val="20"/>
                <w:szCs w:val="20"/>
              </w:rPr>
              <w:t xml:space="preserve"> фина</w:t>
            </w:r>
            <w:r w:rsidRPr="00C264C2">
              <w:rPr>
                <w:sz w:val="20"/>
                <w:szCs w:val="20"/>
              </w:rPr>
              <w:t>н</w:t>
            </w:r>
            <w:r w:rsidRPr="00C264C2">
              <w:rPr>
                <w:sz w:val="20"/>
                <w:szCs w:val="20"/>
              </w:rPr>
              <w:t>сирование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УО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C264C2" w:rsidRDefault="00DC3B01" w:rsidP="00022DB5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</w:tr>
      <w:tr w:rsidR="00DC3B01" w:rsidRPr="00D91CCC" w:rsidTr="00B655DA">
        <w:trPr>
          <w:gridAfter w:val="2"/>
          <w:wAfter w:w="1336" w:type="dxa"/>
          <w:trHeight w:val="44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F848E8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D91CCC" w:rsidRDefault="00DC3B01" w:rsidP="00700144">
            <w:pPr>
              <w:widowControl w:val="0"/>
              <w:jc w:val="center"/>
            </w:pPr>
            <w:r w:rsidRPr="00D91CCC">
              <w:rPr>
                <w:b/>
                <w:bCs/>
              </w:rPr>
              <w:t>Цель 3. Развитие культурно-образовательного потенциала псковичей</w:t>
            </w:r>
          </w:p>
        </w:tc>
      </w:tr>
      <w:tr w:rsidR="00DC3B01" w:rsidRPr="001F2F35" w:rsidTr="006329E7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F848E8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 xml:space="preserve">Задача 3.1. </w:t>
            </w:r>
            <w:r w:rsidRPr="00D91CCC">
              <w:rPr>
                <w:sz w:val="20"/>
                <w:szCs w:val="20"/>
              </w:rPr>
              <w:t>Сохранение культурного наследия и ознакомление с ним горожан.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D91CCC" w:rsidRDefault="00DC3B01" w:rsidP="00024C8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D91CCC" w:rsidRDefault="00DC3B01" w:rsidP="0002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D91CCC" w:rsidRDefault="00DC3B01" w:rsidP="00024C85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71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D91CCC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pStyle w:val="ConsPlusCell"/>
              <w:ind w:right="-108"/>
              <w:rPr>
                <w:rFonts w:ascii="Times New Roman" w:hAnsi="Times New Roman" w:cs="Times New Roman"/>
                <w:i/>
              </w:rPr>
            </w:pPr>
            <w:r w:rsidRPr="00D91CCC">
              <w:rPr>
                <w:rFonts w:ascii="Times New Roman" w:hAnsi="Times New Roman" w:cs="Times New Roman"/>
                <w:i/>
              </w:rPr>
              <w:t>Разработка подпрограммы «Культурное насл</w:t>
            </w:r>
            <w:r w:rsidRPr="00D91CCC">
              <w:rPr>
                <w:rFonts w:ascii="Times New Roman" w:hAnsi="Times New Roman" w:cs="Times New Roman"/>
                <w:i/>
              </w:rPr>
              <w:t>е</w:t>
            </w:r>
            <w:r w:rsidRPr="00D91CCC">
              <w:rPr>
                <w:rFonts w:ascii="Times New Roman" w:hAnsi="Times New Roman" w:cs="Times New Roman"/>
                <w:i/>
              </w:rPr>
              <w:t>дие муниципального образования «Город Псков»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91CCC">
              <w:rPr>
                <w:rFonts w:ascii="Times New Roman" w:hAnsi="Times New Roman" w:cs="Times New Roman"/>
                <w:i/>
              </w:rPr>
              <w:t xml:space="preserve">в составе МП «Культура, сохранение культурного </w:t>
            </w:r>
            <w:r w:rsidRPr="00D91CCC">
              <w:rPr>
                <w:rFonts w:ascii="Times New Roman" w:hAnsi="Times New Roman" w:cs="Times New Roman"/>
                <w:i/>
              </w:rPr>
              <w:lastRenderedPageBreak/>
              <w:t>наследия и развитие туризма на территории м</w:t>
            </w:r>
            <w:r w:rsidRPr="00D91CCC">
              <w:rPr>
                <w:rFonts w:ascii="Times New Roman" w:hAnsi="Times New Roman" w:cs="Times New Roman"/>
                <w:i/>
              </w:rPr>
              <w:t>у</w:t>
            </w:r>
            <w:r w:rsidRPr="00D91CCC">
              <w:rPr>
                <w:rFonts w:ascii="Times New Roman" w:hAnsi="Times New Roman" w:cs="Times New Roman"/>
                <w:i/>
              </w:rPr>
              <w:t>ниципального образования «Город Псков»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91CCC">
              <w:rPr>
                <w:rFonts w:ascii="Times New Roman" w:hAnsi="Times New Roman" w:cs="Times New Roman"/>
                <w:i/>
              </w:rPr>
              <w:t>(реал</w:t>
            </w:r>
            <w:r w:rsidRPr="00D91CCC">
              <w:rPr>
                <w:rFonts w:ascii="Times New Roman" w:hAnsi="Times New Roman" w:cs="Times New Roman"/>
                <w:i/>
              </w:rPr>
              <w:t>и</w:t>
            </w:r>
            <w:r w:rsidRPr="00D91CCC">
              <w:rPr>
                <w:rFonts w:ascii="Times New Roman" w:hAnsi="Times New Roman" w:cs="Times New Roman"/>
                <w:i/>
              </w:rPr>
              <w:t>зация предполагается с 2015 г)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5F086C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lastRenderedPageBreak/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2014 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right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right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</w:tr>
      <w:tr w:rsidR="00DC3B01" w:rsidRPr="00D91CCC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Задача 3.2. Развитие сети учреждений кул</w:t>
            </w:r>
            <w:r w:rsidRPr="00D91CCC">
              <w:rPr>
                <w:b/>
                <w:bCs/>
                <w:sz w:val="20"/>
                <w:szCs w:val="20"/>
              </w:rPr>
              <w:t>ь</w:t>
            </w:r>
            <w:r w:rsidRPr="00D91CCC">
              <w:rPr>
                <w:b/>
                <w:bCs/>
                <w:sz w:val="20"/>
                <w:szCs w:val="20"/>
              </w:rPr>
              <w:t>туры, расширение спектра мероприятий и услуг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5F086C">
            <w:pPr>
              <w:jc w:val="center"/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1CCC" w:rsidRDefault="00DC3B01" w:rsidP="00F848E8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right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1CCC" w:rsidRDefault="00DC3B01" w:rsidP="00F848E8">
            <w:pPr>
              <w:jc w:val="right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1"/>
          <w:wAfter w:w="1325" w:type="dxa"/>
          <w:trHeight w:val="369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DC3B01" w:rsidRPr="00810BBA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10BBA">
              <w:rPr>
                <w:rFonts w:ascii="Cambria" w:hAnsi="Cambria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810BBA">
              <w:rPr>
                <w:rFonts w:ascii="Cambria" w:hAnsi="Cambria"/>
                <w:b/>
                <w:iCs/>
                <w:sz w:val="20"/>
                <w:szCs w:val="22"/>
              </w:rPr>
              <w:t xml:space="preserve">МП </w:t>
            </w:r>
            <w:r w:rsidRPr="00810BBA">
              <w:rPr>
                <w:rFonts w:ascii="Cambria" w:hAnsi="Cambria"/>
                <w:i/>
                <w:iCs/>
                <w:sz w:val="20"/>
                <w:szCs w:val="20"/>
              </w:rPr>
              <w:t>«Развитие сферы «Культура» в муниц</w:t>
            </w:r>
            <w:r w:rsidRPr="00810BBA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810BBA">
              <w:rPr>
                <w:rFonts w:ascii="Cambria" w:hAnsi="Cambria"/>
                <w:i/>
                <w:iCs/>
                <w:sz w:val="20"/>
                <w:szCs w:val="20"/>
              </w:rPr>
              <w:t>пальном образовании «Город Псков» на 2012-2014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5F086C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jc w:val="right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jc w:val="right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jc w:val="right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</w:tr>
      <w:tr w:rsidR="00DC3B01" w:rsidRPr="00902647" w:rsidTr="00FD1BE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902647" w:rsidRDefault="00DC3B01" w:rsidP="00F848E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902647" w:rsidRDefault="00DC3B01" w:rsidP="00902647">
            <w:pPr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>Отчет о финансировании  МП «Развитие сферы «Культура» в муниципальном образовании «Город Псков» на 2012-2014 годы» будет осуществлен позднее в рамках самостоятельного ежегодного мониторинга и отчета о действующих до конца 2014 года ДЦП (МП).</w:t>
            </w:r>
          </w:p>
        </w:tc>
      </w:tr>
      <w:tr w:rsidR="00DC3B01" w:rsidRPr="00810BBA" w:rsidTr="006329E7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810BBA" w:rsidRDefault="00DC3B01" w:rsidP="00F848E8">
            <w:pPr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810BBA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810BBA">
              <w:rPr>
                <w:b/>
                <w:bCs/>
                <w:sz w:val="20"/>
                <w:szCs w:val="20"/>
              </w:rPr>
              <w:t>Задача 3.3. Поддержка разнообразных видов искусства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810BBA" w:rsidRDefault="00DC3B01" w:rsidP="00F848E8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810BBA" w:rsidRDefault="00DC3B01" w:rsidP="00F848E8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810BBA" w:rsidRDefault="00DC3B01" w:rsidP="00F848E8">
            <w:pPr>
              <w:jc w:val="center"/>
              <w:rPr>
                <w:sz w:val="20"/>
                <w:szCs w:val="20"/>
              </w:rPr>
            </w:pPr>
            <w:r w:rsidRPr="00810BB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810BBA" w:rsidRDefault="00DC3B01" w:rsidP="00F848E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810BBA" w:rsidRDefault="00DC3B01" w:rsidP="00024C8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810BBA" w:rsidRDefault="00DC3B01" w:rsidP="00024C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810BBA" w:rsidRDefault="00DC3B01" w:rsidP="00024C85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1F2F35" w:rsidTr="00DC3B01">
        <w:trPr>
          <w:gridAfter w:val="1"/>
          <w:wAfter w:w="1325" w:type="dxa"/>
          <w:trHeight w:val="225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DC3B0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DC3B01" w:rsidRPr="00902647" w:rsidTr="00FD1BE1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902647" w:rsidRDefault="00DC3B01" w:rsidP="00F848E8">
            <w:pPr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902647" w:rsidRDefault="00DC3B01" w:rsidP="00810BBA">
            <w:pPr>
              <w:rPr>
                <w:b/>
                <w:color w:val="0000FF"/>
                <w:sz w:val="20"/>
                <w:szCs w:val="20"/>
                <w:highlight w:val="yellow"/>
              </w:rPr>
            </w:pPr>
            <w:r w:rsidRPr="00902647">
              <w:rPr>
                <w:color w:val="0000FF"/>
                <w:sz w:val="20"/>
                <w:szCs w:val="20"/>
              </w:rPr>
              <w:t>Реализация задачи не предусмотрена в 2014 году. Реализация предполагается с 2015 года в рамках подпрограммы «Культурное наследие муниципального о</w:t>
            </w:r>
            <w:r w:rsidRPr="00902647">
              <w:rPr>
                <w:color w:val="0000FF"/>
                <w:sz w:val="20"/>
                <w:szCs w:val="20"/>
              </w:rPr>
              <w:t>б</w:t>
            </w:r>
            <w:r w:rsidRPr="00902647">
              <w:rPr>
                <w:color w:val="0000FF"/>
                <w:sz w:val="20"/>
                <w:szCs w:val="20"/>
              </w:rPr>
              <w:t>разования «Город Псков» (разработка – 2014 год) (см. Задачу 3.1.)</w:t>
            </w:r>
            <w:r w:rsidRPr="00902647">
              <w:rPr>
                <w:sz w:val="20"/>
                <w:szCs w:val="20"/>
              </w:rPr>
              <w:t> </w:t>
            </w:r>
          </w:p>
        </w:tc>
        <w:tc>
          <w:tcPr>
            <w:tcW w:w="1325" w:type="dxa"/>
          </w:tcPr>
          <w:p w:rsidR="00DC3B01" w:rsidRPr="00902647" w:rsidRDefault="00DC3B01" w:rsidP="00E616FB">
            <w:pPr>
              <w:jc w:val="right"/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E616F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pacing w:val="-3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Задача 3.4. Развитие разнообразных возмо</w:t>
            </w:r>
            <w:r w:rsidRPr="00A26C79">
              <w:rPr>
                <w:b/>
                <w:bCs/>
                <w:color w:val="0000FF"/>
                <w:sz w:val="20"/>
                <w:szCs w:val="20"/>
              </w:rPr>
              <w:t>ж</w:t>
            </w:r>
            <w:r w:rsidRPr="00A26C79">
              <w:rPr>
                <w:b/>
                <w:bCs/>
                <w:color w:val="0000FF"/>
                <w:sz w:val="20"/>
                <w:szCs w:val="20"/>
              </w:rPr>
              <w:t>ностей для самовыражения и народного творчества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E616FB">
            <w:pPr>
              <w:jc w:val="center"/>
              <w:rPr>
                <w:b/>
                <w:color w:val="0000FF"/>
                <w:sz w:val="20"/>
                <w:szCs w:val="22"/>
              </w:rPr>
            </w:pPr>
          </w:p>
        </w:tc>
        <w:tc>
          <w:tcPr>
            <w:tcW w:w="1325" w:type="dxa"/>
          </w:tcPr>
          <w:p w:rsidR="00DC3B01" w:rsidRPr="001F2F35" w:rsidRDefault="00DC3B01" w:rsidP="00E616FB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DC3B01">
        <w:trPr>
          <w:gridAfter w:val="1"/>
          <w:wAfter w:w="1325" w:type="dxa"/>
          <w:trHeight w:val="369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ДЦП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«Поддержка юных дарований в муниц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и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пальных образовательных учреждениях д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о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полнительного образования детей и муниц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и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пальных учреждениях культуры муниципал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ь</w:t>
            </w:r>
            <w:r w:rsidRPr="00A26C79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ного образования «Город Псков» на 2011-2013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2011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902647" w:rsidRDefault="00DC3B01" w:rsidP="00902647">
            <w:pPr>
              <w:rPr>
                <w:color w:val="0000FF"/>
                <w:sz w:val="20"/>
                <w:szCs w:val="22"/>
              </w:rPr>
            </w:pPr>
            <w:r w:rsidRPr="00902647">
              <w:rPr>
                <w:color w:val="0000FF"/>
                <w:sz w:val="20"/>
                <w:szCs w:val="22"/>
              </w:rPr>
              <w:t> </w:t>
            </w:r>
          </w:p>
          <w:p w:rsidR="00DC3B01" w:rsidRPr="00902647" w:rsidRDefault="00DC3B01" w:rsidP="00902647">
            <w:pPr>
              <w:rPr>
                <w:color w:val="0000FF"/>
                <w:sz w:val="20"/>
                <w:szCs w:val="22"/>
              </w:rPr>
            </w:pPr>
            <w:r w:rsidRPr="00902647">
              <w:rPr>
                <w:color w:val="0000FF"/>
                <w:sz w:val="20"/>
                <w:szCs w:val="22"/>
              </w:rPr>
              <w:t>ДЦП «Поддержка юных дарований …. на 2011-2013 годы» з</w:t>
            </w:r>
            <w:r w:rsidRPr="00902647">
              <w:rPr>
                <w:color w:val="0000FF"/>
                <w:sz w:val="20"/>
                <w:szCs w:val="22"/>
              </w:rPr>
              <w:t>а</w:t>
            </w:r>
            <w:r w:rsidRPr="00902647">
              <w:rPr>
                <w:color w:val="0000FF"/>
                <w:sz w:val="20"/>
                <w:szCs w:val="22"/>
              </w:rPr>
              <w:t>вершена в 2013 году </w:t>
            </w:r>
          </w:p>
          <w:p w:rsidR="00DC3B01" w:rsidRPr="00902647" w:rsidRDefault="00DC3B01" w:rsidP="00902647">
            <w:pPr>
              <w:rPr>
                <w:color w:val="0000FF"/>
                <w:sz w:val="20"/>
                <w:szCs w:val="22"/>
              </w:rPr>
            </w:pPr>
            <w:r w:rsidRPr="00902647">
              <w:rPr>
                <w:color w:val="0000FF"/>
                <w:sz w:val="20"/>
                <w:szCs w:val="22"/>
              </w:rPr>
              <w:t> </w:t>
            </w:r>
          </w:p>
        </w:tc>
      </w:tr>
      <w:tr w:rsidR="00DC3B01" w:rsidRPr="001F2F35" w:rsidTr="00DC3B01">
        <w:trPr>
          <w:gridAfter w:val="1"/>
          <w:wAfter w:w="1325" w:type="dxa"/>
          <w:trHeight w:val="225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Непрограммная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F848E8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26C79">
              <w:rPr>
                <w:i/>
                <w:iCs/>
                <w:color w:val="0000FF"/>
                <w:sz w:val="20"/>
                <w:szCs w:val="20"/>
              </w:rPr>
              <w:t>Мероприятия 4 и 5. будут включены в разраб</w:t>
            </w:r>
            <w:r w:rsidRPr="00A26C79">
              <w:rPr>
                <w:i/>
                <w:iCs/>
                <w:color w:val="0000FF"/>
                <w:sz w:val="20"/>
                <w:szCs w:val="20"/>
              </w:rPr>
              <w:t>о</w:t>
            </w:r>
            <w:r w:rsidRPr="00A26C79">
              <w:rPr>
                <w:i/>
                <w:iCs/>
                <w:color w:val="0000FF"/>
                <w:sz w:val="20"/>
                <w:szCs w:val="20"/>
              </w:rPr>
              <w:t>танную в 2012 году ДЦП «Сохранение и попул</w:t>
            </w:r>
            <w:r w:rsidRPr="00A26C79">
              <w:rPr>
                <w:i/>
                <w:iCs/>
                <w:color w:val="0000FF"/>
                <w:sz w:val="20"/>
                <w:szCs w:val="20"/>
              </w:rPr>
              <w:t>я</w:t>
            </w:r>
            <w:r w:rsidRPr="00A26C79">
              <w:rPr>
                <w:i/>
                <w:iCs/>
                <w:color w:val="0000FF"/>
                <w:sz w:val="20"/>
                <w:szCs w:val="20"/>
              </w:rPr>
              <w:t>ризация историко-культурного наследия в м</w:t>
            </w:r>
            <w:r w:rsidRPr="00A26C79">
              <w:rPr>
                <w:i/>
                <w:iCs/>
                <w:color w:val="0000FF"/>
                <w:sz w:val="20"/>
                <w:szCs w:val="20"/>
              </w:rPr>
              <w:t>у</w:t>
            </w:r>
            <w:r w:rsidRPr="00A26C79">
              <w:rPr>
                <w:i/>
                <w:iCs/>
                <w:color w:val="0000FF"/>
                <w:sz w:val="20"/>
                <w:szCs w:val="20"/>
              </w:rPr>
              <w:t>ниципальном образовании «Город Псков» на 2013-2015 годы» (см. Задачу3.1.)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right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right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right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lastRenderedPageBreak/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Создание системы конкурсной поддержки и продвижения литературных произведений 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A26C79">
              <w:rPr>
                <w:color w:val="0000FF"/>
                <w:sz w:val="20"/>
                <w:szCs w:val="20"/>
              </w:rPr>
              <w:t>творческих работ псковичей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right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-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5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Издание книг псковских писателей и краеведов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right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both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F848E8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Задача 3.5. Развитие потенциала сферы кул</w:t>
            </w:r>
            <w:r w:rsidRPr="00A26C79">
              <w:rPr>
                <w:b/>
                <w:bCs/>
                <w:color w:val="0000FF"/>
                <w:sz w:val="20"/>
                <w:szCs w:val="20"/>
              </w:rPr>
              <w:t>ь</w:t>
            </w:r>
            <w:r w:rsidRPr="00A26C79">
              <w:rPr>
                <w:b/>
                <w:bCs/>
                <w:color w:val="0000FF"/>
                <w:sz w:val="20"/>
                <w:szCs w:val="20"/>
              </w:rPr>
              <w:t>туры и формирование городских культурных традиций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F848E8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A26C79">
              <w:rPr>
                <w:b/>
                <w:bCs/>
                <w:color w:val="0000FF"/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F848E8">
            <w:pPr>
              <w:jc w:val="center"/>
              <w:rPr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F848E8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E616FB">
            <w:pPr>
              <w:rPr>
                <w:color w:val="0000FF"/>
                <w:sz w:val="20"/>
                <w:szCs w:val="20"/>
              </w:rPr>
            </w:pPr>
          </w:p>
        </w:tc>
      </w:tr>
      <w:tr w:rsidR="00DC3B01" w:rsidRPr="00902647" w:rsidTr="00902647">
        <w:trPr>
          <w:gridAfter w:val="1"/>
          <w:wAfter w:w="1325" w:type="dxa"/>
          <w:trHeight w:val="3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902647" w:rsidRDefault="00DC3B01" w:rsidP="00F848E8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902647" w:rsidRDefault="00DC3B01" w:rsidP="00E616FB">
            <w:pPr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>Реализация задачи предполагается с 2015 года в рамках подпрограммы «Культурное наследие муниципального образования «Город Псков» (разработка – 2014 год) (см. Задачу 3.1.)</w:t>
            </w:r>
          </w:p>
        </w:tc>
      </w:tr>
      <w:tr w:rsidR="00DC3B01" w:rsidRPr="00C264C2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700144">
            <w:pPr>
              <w:widowControl w:val="0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C264C2" w:rsidRDefault="00DC3B01" w:rsidP="00700144">
            <w:pPr>
              <w:widowControl w:val="0"/>
              <w:jc w:val="center"/>
              <w:rPr>
                <w:sz w:val="22"/>
                <w:szCs w:val="22"/>
              </w:rPr>
            </w:pPr>
            <w:r w:rsidRPr="00C264C2">
              <w:rPr>
                <w:b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F70FDF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Задача 4.1.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C264C2">
              <w:rPr>
                <w:b/>
                <w:bCs/>
                <w:sz w:val="20"/>
                <w:szCs w:val="20"/>
              </w:rPr>
              <w:t>Обеспечение населения жильем и создание условий для осуществления гра</w:t>
            </w:r>
            <w:r w:rsidRPr="00C264C2">
              <w:rPr>
                <w:b/>
                <w:bCs/>
                <w:sz w:val="20"/>
                <w:szCs w:val="20"/>
              </w:rPr>
              <w:t>ж</w:t>
            </w:r>
            <w:r w:rsidRPr="00C264C2">
              <w:rPr>
                <w:b/>
                <w:bCs/>
                <w:sz w:val="20"/>
                <w:szCs w:val="20"/>
              </w:rPr>
              <w:t>данами права на жилище и безопасного пр</w:t>
            </w:r>
            <w:r w:rsidRPr="00C264C2">
              <w:rPr>
                <w:b/>
                <w:bCs/>
                <w:sz w:val="20"/>
                <w:szCs w:val="20"/>
              </w:rPr>
              <w:t>о</w:t>
            </w:r>
            <w:r w:rsidRPr="00C264C2">
              <w:rPr>
                <w:b/>
                <w:bCs/>
                <w:sz w:val="20"/>
                <w:szCs w:val="20"/>
              </w:rPr>
              <w:t>живания в нем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C264C2" w:rsidRDefault="00DC3B0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B72E72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C264C2" w:rsidRDefault="00DC3B01" w:rsidP="00F70FDF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C3B01" w:rsidRPr="001F2F35" w:rsidTr="00FD1BE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C264C2" w:rsidRDefault="00DC3B01" w:rsidP="00F70FDF">
            <w:pPr>
              <w:rPr>
                <w:rFonts w:ascii="Calibri" w:hAnsi="Calibri"/>
                <w:sz w:val="20"/>
                <w:szCs w:val="22"/>
              </w:rPr>
            </w:pPr>
            <w:r w:rsidRPr="00C264C2">
              <w:rPr>
                <w:rFonts w:ascii="Calibri" w:hAnsi="Calibri"/>
                <w:sz w:val="20"/>
                <w:szCs w:val="22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264C2">
              <w:rPr>
                <w:rFonts w:ascii="Cambria" w:hAnsi="Cambria"/>
                <w:b/>
                <w:i/>
                <w:iCs/>
              </w:rPr>
              <w:t>МП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«Жилище» на 2010 - 2015 годы муниц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пального образования "Город Псков"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2015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C264C2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Выполнение МП в рамках данной задачи в 2014 году не пред</w:t>
            </w:r>
            <w:r w:rsidRPr="00C264C2">
              <w:rPr>
                <w:sz w:val="20"/>
                <w:szCs w:val="20"/>
              </w:rPr>
              <w:t>у</w:t>
            </w:r>
            <w:r w:rsidRPr="00C264C2">
              <w:rPr>
                <w:sz w:val="20"/>
                <w:szCs w:val="20"/>
              </w:rPr>
              <w:t>смотрено  </w:t>
            </w:r>
          </w:p>
        </w:tc>
      </w:tr>
      <w:tr w:rsidR="00DC3B01" w:rsidRPr="001F2F35" w:rsidTr="00FD1BE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264C2">
              <w:rPr>
                <w:rFonts w:ascii="Cambria" w:hAnsi="Cambria"/>
                <w:b/>
                <w:iCs/>
                <w:sz w:val="28"/>
                <w:szCs w:val="28"/>
              </w:rPr>
              <w:t xml:space="preserve">МП 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на 2012-2021 годы «Очередь» муниц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и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пального образования «Город Псков»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2021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C264C2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Выполнение МП в рамках данной задачи в 2014 году не предусмотрено </w:t>
            </w:r>
          </w:p>
        </w:tc>
      </w:tr>
      <w:tr w:rsidR="00DC3B01" w:rsidRPr="001F2F35" w:rsidTr="00FD1BE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C264C2">
              <w:rPr>
                <w:rFonts w:ascii="Cambria" w:hAnsi="Cambria"/>
                <w:b/>
                <w:iCs/>
                <w:sz w:val="28"/>
                <w:szCs w:val="28"/>
              </w:rPr>
              <w:t>МП</w:t>
            </w:r>
            <w:r>
              <w:rPr>
                <w:rFonts w:ascii="Cambria" w:hAnsi="Cambria"/>
                <w:b/>
                <w:i/>
                <w:iCs/>
                <w:sz w:val="20"/>
                <w:szCs w:val="20"/>
              </w:rPr>
              <w:t xml:space="preserve"> 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на 2012-2016 годы «Ремонт и расселение домов маневренного жилищного фонда и д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о</w:t>
            </w:r>
            <w:r w:rsidRPr="00C264C2">
              <w:rPr>
                <w:rFonts w:ascii="Cambria" w:hAnsi="Cambria"/>
                <w:i/>
                <w:iCs/>
                <w:sz w:val="20"/>
                <w:szCs w:val="20"/>
              </w:rPr>
              <w:t>мов, ранее имевших статус общежитий»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F70FDF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2016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C264C2">
            <w:pPr>
              <w:tabs>
                <w:tab w:val="left" w:pos="656"/>
              </w:tabs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Выполнение МП в рамках данной задачи в 2014 году не предусмотрено  </w:t>
            </w:r>
          </w:p>
        </w:tc>
      </w:tr>
      <w:tr w:rsidR="00DC3B01" w:rsidRPr="00727D1D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1F2F35" w:rsidRDefault="00DC3B01" w:rsidP="004F7741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Задача 4.2. Создание условий для проведения комплексного капитального ремонта ж</w:t>
            </w:r>
            <w:r w:rsidRPr="00727D1D">
              <w:rPr>
                <w:b/>
                <w:bCs/>
                <w:color w:val="0000FF"/>
                <w:sz w:val="20"/>
                <w:szCs w:val="20"/>
              </w:rPr>
              <w:t>и</w:t>
            </w:r>
            <w:r w:rsidRPr="00727D1D">
              <w:rPr>
                <w:b/>
                <w:bCs/>
                <w:color w:val="0000FF"/>
                <w:sz w:val="20"/>
                <w:szCs w:val="20"/>
              </w:rPr>
              <w:t>лищного фонда и обеспечения надлежащей эксплуатации инженерных сооружений и с</w:t>
            </w:r>
            <w:r w:rsidRPr="00727D1D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727D1D">
              <w:rPr>
                <w:b/>
                <w:bCs/>
                <w:color w:val="0000FF"/>
                <w:sz w:val="20"/>
                <w:szCs w:val="20"/>
              </w:rPr>
              <w:t>держания жилищного фонда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727D1D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727D1D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727D1D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E616FB">
            <w:pPr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71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C3B01" w:rsidRPr="00727D1D" w:rsidRDefault="00DC3B01" w:rsidP="00DC3B0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727D1D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rPr>
                <w:rFonts w:ascii="Cambria" w:hAnsi="Cambria" w:cs="Cambria"/>
                <w:i/>
                <w:iCs/>
                <w:sz w:val="20"/>
                <w:szCs w:val="20"/>
              </w:rPr>
            </w:pPr>
            <w:r w:rsidRPr="00727D1D">
              <w:rPr>
                <w:rFonts w:ascii="Cambria" w:hAnsi="Cambria" w:cs="Cambria"/>
                <w:i/>
                <w:iCs/>
                <w:sz w:val="20"/>
                <w:szCs w:val="20"/>
              </w:rPr>
              <w:t>ДЦП «Замена лифтового оборудования в ж</w:t>
            </w:r>
            <w:r w:rsidRPr="00727D1D">
              <w:rPr>
                <w:rFonts w:ascii="Cambria" w:hAnsi="Cambria" w:cs="Cambria"/>
                <w:i/>
                <w:iCs/>
                <w:sz w:val="20"/>
                <w:szCs w:val="20"/>
              </w:rPr>
              <w:t>и</w:t>
            </w:r>
            <w:r w:rsidRPr="00727D1D">
              <w:rPr>
                <w:rFonts w:ascii="Cambria" w:hAnsi="Cambria" w:cs="Cambria"/>
                <w:i/>
                <w:iCs/>
                <w:sz w:val="20"/>
                <w:szCs w:val="20"/>
              </w:rPr>
              <w:t>лых многоквартирных домах муниципального образования «Город Псков» на 2011-2013 г</w:t>
            </w:r>
            <w:r w:rsidRPr="00727D1D">
              <w:rPr>
                <w:rFonts w:ascii="Cambria" w:hAnsi="Cambria" w:cs="Cambria"/>
                <w:i/>
                <w:iCs/>
                <w:sz w:val="20"/>
                <w:szCs w:val="20"/>
              </w:rPr>
              <w:t>о</w:t>
            </w:r>
            <w:r w:rsidRPr="00727D1D">
              <w:rPr>
                <w:rFonts w:ascii="Cambria" w:hAnsi="Cambria" w:cs="Cambria"/>
                <w:i/>
                <w:iCs/>
                <w:sz w:val="20"/>
                <w:szCs w:val="20"/>
              </w:rPr>
              <w:t>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2011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2013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01" w:rsidRPr="00644E4A" w:rsidRDefault="00DC3B01" w:rsidP="00644E4A">
            <w:pPr>
              <w:rPr>
                <w:bCs/>
                <w:sz w:val="28"/>
                <w:szCs w:val="28"/>
              </w:rPr>
            </w:pPr>
            <w:r w:rsidRPr="00644E4A">
              <w:rPr>
                <w:sz w:val="20"/>
                <w:szCs w:val="22"/>
              </w:rPr>
              <w:t xml:space="preserve">ДЦП </w:t>
            </w:r>
            <w:proofErr w:type="gramStart"/>
            <w:r w:rsidRPr="00644E4A">
              <w:rPr>
                <w:sz w:val="20"/>
                <w:szCs w:val="22"/>
              </w:rPr>
              <w:t>завершена</w:t>
            </w:r>
            <w:proofErr w:type="gramEnd"/>
            <w:r w:rsidRPr="00644E4A">
              <w:rPr>
                <w:sz w:val="20"/>
                <w:szCs w:val="22"/>
              </w:rPr>
              <w:t xml:space="preserve"> в 2013 году</w:t>
            </w:r>
          </w:p>
        </w:tc>
      </w:tr>
      <w:tr w:rsidR="00DC3B01" w:rsidRPr="00727D1D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1F2F35" w:rsidRDefault="00DC3B01" w:rsidP="004F7741">
            <w:pPr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</w:pPr>
            <w:r w:rsidRPr="00727D1D"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  <w:t>МП</w:t>
            </w:r>
            <w:r w:rsidRPr="00727D1D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 xml:space="preserve"> «Капитальный ремонт в жилых мног</w:t>
            </w:r>
            <w:r w:rsidRPr="00727D1D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о</w:t>
            </w:r>
            <w:r w:rsidRPr="00727D1D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lastRenderedPageBreak/>
              <w:t>квартирных домах муниципального образ</w:t>
            </w:r>
            <w:r w:rsidRPr="00727D1D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о</w:t>
            </w:r>
            <w:r w:rsidRPr="00727D1D">
              <w:rPr>
                <w:rFonts w:ascii="Cambria" w:hAnsi="Cambria" w:cs="Cambria"/>
                <w:i/>
                <w:iCs/>
                <w:color w:val="0000FF"/>
                <w:sz w:val="20"/>
                <w:szCs w:val="20"/>
              </w:rPr>
              <w:t>вания «Город Псков» на 2012-2014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727D1D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6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C3B01" w:rsidRPr="00644E4A" w:rsidRDefault="00DC3B01" w:rsidP="00644E4A">
            <w:pPr>
              <w:rPr>
                <w:color w:val="0000FF"/>
                <w:sz w:val="20"/>
                <w:szCs w:val="22"/>
              </w:rPr>
            </w:pPr>
            <w:r w:rsidRPr="00644E4A">
              <w:rPr>
                <w:color w:val="0000FF"/>
                <w:sz w:val="20"/>
                <w:szCs w:val="20"/>
              </w:rPr>
              <w:t xml:space="preserve">МП (ДЦП) </w:t>
            </w:r>
            <w:proofErr w:type="gramStart"/>
            <w:r w:rsidRPr="00644E4A">
              <w:rPr>
                <w:color w:val="0000FF"/>
                <w:sz w:val="20"/>
                <w:szCs w:val="20"/>
              </w:rPr>
              <w:t>отменена</w:t>
            </w:r>
            <w:proofErr w:type="gramEnd"/>
            <w:r w:rsidRPr="00644E4A">
              <w:rPr>
                <w:color w:val="0000FF"/>
                <w:sz w:val="20"/>
                <w:szCs w:val="20"/>
              </w:rPr>
              <w:t xml:space="preserve"> (ПАГП от </w:t>
            </w:r>
            <w:smartTag w:uri="urn:schemas-microsoft-com:office:smarttags" w:element="date">
              <w:smartTagPr>
                <w:attr w:name="ls" w:val="trans"/>
                <w:attr w:name="Month" w:val="04"/>
                <w:attr w:name="Day" w:val="25"/>
                <w:attr w:name="Year" w:val="2014"/>
              </w:smartTagPr>
              <w:r w:rsidRPr="00644E4A">
                <w:rPr>
                  <w:color w:val="0000FF"/>
                  <w:sz w:val="20"/>
                  <w:szCs w:val="20"/>
                </w:rPr>
                <w:t>25.04.2014</w:t>
              </w:r>
            </w:smartTag>
            <w:r w:rsidRPr="00644E4A">
              <w:rPr>
                <w:color w:val="0000FF"/>
                <w:sz w:val="20"/>
                <w:szCs w:val="20"/>
              </w:rPr>
              <w:t xml:space="preserve"> №863)</w:t>
            </w:r>
          </w:p>
        </w:tc>
      </w:tr>
      <w:tr w:rsidR="00DC3B01" w:rsidRPr="00727D1D" w:rsidTr="00B655DA">
        <w:trPr>
          <w:gridAfter w:val="2"/>
          <w:wAfter w:w="1336" w:type="dxa"/>
          <w:trHeight w:val="43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C3B01" w:rsidRPr="00727D1D" w:rsidRDefault="00DC3B01" w:rsidP="005F086C">
            <w:pPr>
              <w:jc w:val="center"/>
              <w:rPr>
                <w:rFonts w:ascii="Calibri" w:hAnsi="Calibri"/>
                <w:color w:val="0000FF"/>
                <w:sz w:val="22"/>
                <w:szCs w:val="22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727D1D" w:rsidRDefault="00DC3B01" w:rsidP="005F086C">
            <w:pPr>
              <w:widowControl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727D1D">
              <w:rPr>
                <w:b/>
                <w:color w:val="0000FF"/>
                <w:sz w:val="22"/>
                <w:szCs w:val="22"/>
              </w:rPr>
              <w:t>Цель 4. Обеспечение жильем и улучшение качества жилищного фонда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27D1D" w:rsidRDefault="00DC3B01" w:rsidP="00441FCD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 xml:space="preserve">Задача 4.5. Развитие рынка жилья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УУРЖП, 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right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right"/>
              <w:rPr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727D1D" w:rsidTr="00DC3B01">
        <w:trPr>
          <w:gridAfter w:val="1"/>
          <w:wAfter w:w="1325" w:type="dxa"/>
          <w:trHeight w:val="443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727D1D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727D1D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FD1BE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727D1D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727D1D">
              <w:rPr>
                <w:rFonts w:ascii="Cambria" w:hAnsi="Cambria"/>
                <w:b/>
                <w:iCs/>
                <w:color w:val="0000FF"/>
              </w:rPr>
              <w:t xml:space="preserve">МП </w:t>
            </w:r>
            <w:r w:rsidRPr="00727D1D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«Обеспечение жильем работников бю</w:t>
            </w:r>
            <w:r w:rsidRPr="00727D1D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</w:t>
            </w:r>
            <w:r w:rsidRPr="00727D1D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жетной сферы»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right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2016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C264C2">
            <w:pPr>
              <w:jc w:val="both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Выполнение МП в рамках данной задачи в 2014 году не предусмотрено </w:t>
            </w:r>
          </w:p>
        </w:tc>
      </w:tr>
      <w:tr w:rsidR="00DC3B01" w:rsidRPr="001F2F35" w:rsidTr="00B655DA">
        <w:trPr>
          <w:gridAfter w:val="1"/>
          <w:wAfter w:w="1325" w:type="dxa"/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727D1D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727D1D">
              <w:rPr>
                <w:rFonts w:ascii="Cambria" w:hAnsi="Cambria"/>
                <w:b/>
                <w:i/>
                <w:iCs/>
                <w:color w:val="0000FF"/>
              </w:rPr>
              <w:t>МП</w:t>
            </w:r>
            <w:r w:rsidRPr="00727D1D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«Жилище»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УУРЖП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2010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color w:val="0000FF"/>
                <w:sz w:val="22"/>
                <w:szCs w:val="22"/>
              </w:rPr>
            </w:pPr>
            <w:r w:rsidRPr="00727D1D">
              <w:rPr>
                <w:color w:val="0000FF"/>
                <w:sz w:val="22"/>
                <w:szCs w:val="22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926234" w:rsidRDefault="00DC3B01" w:rsidP="00441FCD">
            <w:pPr>
              <w:jc w:val="center"/>
              <w:rPr>
                <w:color w:val="0000FF"/>
                <w:sz w:val="20"/>
                <w:szCs w:val="20"/>
                <w:highlight w:val="yellow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FD1BE1">
        <w:trPr>
          <w:gridAfter w:val="1"/>
          <w:wAfter w:w="1325" w:type="dxa"/>
          <w:trHeight w:val="48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441FCD">
            <w:pPr>
              <w:jc w:val="center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D961DD" w:rsidRDefault="00DC3B01" w:rsidP="00FD1BE1">
            <w:pPr>
              <w:rPr>
                <w:color w:val="000000"/>
                <w:sz w:val="20"/>
                <w:szCs w:val="20"/>
              </w:rPr>
            </w:pPr>
            <w:r w:rsidRPr="006E461A">
              <w:rPr>
                <w:color w:val="0000FF"/>
                <w:sz w:val="20"/>
                <w:szCs w:val="20"/>
              </w:rPr>
              <w:t xml:space="preserve">Отчет </w:t>
            </w:r>
            <w:r>
              <w:rPr>
                <w:color w:val="0000FF"/>
                <w:sz w:val="20"/>
                <w:szCs w:val="20"/>
              </w:rPr>
              <w:t>о финансировании</w:t>
            </w:r>
            <w:r w:rsidRPr="006E461A">
              <w:rPr>
                <w:color w:val="0000FF"/>
                <w:sz w:val="20"/>
                <w:szCs w:val="20"/>
              </w:rPr>
              <w:t xml:space="preserve"> МП «Жилище» будет осуществлен в рамках самостоятельного ежегодного мониторинга и отчета по действующих до конца 2014 года ДЦП (МП).</w:t>
            </w:r>
          </w:p>
        </w:tc>
      </w:tr>
      <w:tr w:rsidR="00DC3B01" w:rsidRPr="00C264C2" w:rsidTr="00DC3B01">
        <w:trPr>
          <w:gridAfter w:val="1"/>
          <w:wAfter w:w="1325" w:type="dxa"/>
          <w:trHeight w:val="117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C264C2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4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C264C2">
              <w:rPr>
                <w:sz w:val="20"/>
                <w:szCs w:val="20"/>
              </w:rPr>
              <w:t xml:space="preserve"> Поддержка инв</w:t>
            </w:r>
            <w:r w:rsidRPr="00C264C2">
              <w:rPr>
                <w:sz w:val="20"/>
                <w:szCs w:val="20"/>
              </w:rPr>
              <w:t>е</w:t>
            </w:r>
            <w:r w:rsidRPr="00C264C2">
              <w:rPr>
                <w:sz w:val="20"/>
                <w:szCs w:val="20"/>
              </w:rPr>
              <w:t>стиций в строительство жилья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C264C2" w:rsidRDefault="00DC3B01" w:rsidP="00441FCD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right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center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right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C264C2" w:rsidRDefault="00DC3B01" w:rsidP="00441FCD">
            <w:pPr>
              <w:jc w:val="right"/>
              <w:rPr>
                <w:sz w:val="20"/>
                <w:szCs w:val="20"/>
              </w:rPr>
            </w:pPr>
            <w:r w:rsidRPr="00C264C2">
              <w:rPr>
                <w:sz w:val="20"/>
                <w:szCs w:val="20"/>
              </w:rPr>
              <w:t> </w:t>
            </w:r>
          </w:p>
        </w:tc>
      </w:tr>
      <w:tr w:rsidR="00DC3B01" w:rsidRPr="00727D1D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4.1.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Поддержание на устойчивом уровне объемов строительства жилья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инвестор, 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постоянно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постоянно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41FCD">
            <w:pPr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Внебю</w:t>
            </w:r>
            <w:r w:rsidRPr="00727D1D">
              <w:rPr>
                <w:sz w:val="20"/>
                <w:szCs w:val="20"/>
              </w:rPr>
              <w:t>д</w:t>
            </w:r>
            <w:r w:rsidRPr="00727D1D">
              <w:rPr>
                <w:sz w:val="20"/>
                <w:szCs w:val="20"/>
              </w:rPr>
              <w:t>жетные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FD1BE1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согласно пр</w:t>
            </w:r>
            <w:r w:rsidRPr="00727D1D">
              <w:rPr>
                <w:sz w:val="20"/>
                <w:szCs w:val="20"/>
              </w:rPr>
              <w:t>о</w:t>
            </w:r>
            <w:r w:rsidRPr="00727D1D">
              <w:rPr>
                <w:sz w:val="20"/>
                <w:szCs w:val="20"/>
              </w:rPr>
              <w:t>ектной док</w:t>
            </w:r>
            <w:r w:rsidRPr="00727D1D">
              <w:rPr>
                <w:sz w:val="20"/>
                <w:szCs w:val="20"/>
              </w:rPr>
              <w:t>у</w:t>
            </w:r>
            <w:r w:rsidRPr="00727D1D">
              <w:rPr>
                <w:sz w:val="20"/>
                <w:szCs w:val="20"/>
              </w:rPr>
              <w:t>ментации инв</w:t>
            </w:r>
            <w:r w:rsidRPr="00727D1D">
              <w:rPr>
                <w:sz w:val="20"/>
                <w:szCs w:val="20"/>
              </w:rPr>
              <w:t>е</w:t>
            </w:r>
            <w:r w:rsidRPr="00727D1D">
              <w:rPr>
                <w:sz w:val="20"/>
                <w:szCs w:val="20"/>
              </w:rPr>
              <w:t>стора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FD1BE1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-</w:t>
            </w:r>
          </w:p>
          <w:p w:rsidR="00DC3B01" w:rsidRPr="00727D1D" w:rsidRDefault="00DC3B01" w:rsidP="00FD1BE1">
            <w:pPr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информация в УГД о</w:t>
            </w:r>
            <w:r w:rsidRPr="00727D1D">
              <w:rPr>
                <w:sz w:val="20"/>
                <w:szCs w:val="20"/>
              </w:rPr>
              <w:t>т</w:t>
            </w:r>
            <w:r w:rsidRPr="00727D1D">
              <w:rPr>
                <w:sz w:val="20"/>
                <w:szCs w:val="20"/>
              </w:rPr>
              <w:t>сутствует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FD1BE1">
            <w:pPr>
              <w:jc w:val="center"/>
              <w:rPr>
                <w:sz w:val="20"/>
                <w:szCs w:val="20"/>
              </w:rPr>
            </w:pPr>
            <w:r w:rsidRPr="00727D1D">
              <w:rPr>
                <w:sz w:val="20"/>
                <w:szCs w:val="20"/>
              </w:rPr>
              <w:t>-</w:t>
            </w:r>
          </w:p>
        </w:tc>
      </w:tr>
      <w:tr w:rsidR="00DC3B01" w:rsidRPr="001F2F3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CE4BD3">
            <w:pPr>
              <w:rPr>
                <w:rFonts w:ascii="Calibri" w:hAnsi="Calibri"/>
                <w:color w:val="0000FF"/>
              </w:rPr>
            </w:pPr>
            <w:r w:rsidRPr="001F2F35"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1F2F35" w:rsidRDefault="00DC3B01" w:rsidP="00CE4BD3">
            <w:pPr>
              <w:widowControl w:val="0"/>
              <w:ind w:right="72"/>
              <w:jc w:val="center"/>
              <w:rPr>
                <w:b/>
                <w:color w:val="0000FF"/>
                <w:lang w:eastAsia="ar-SA"/>
              </w:rPr>
            </w:pPr>
            <w:r w:rsidRPr="001F2F35">
              <w:rPr>
                <w:b/>
                <w:color w:val="0000FF"/>
                <w:lang w:eastAsia="ar-SA"/>
              </w:rPr>
              <w:t>ПРИОРИТЕТ 3. Псков – КОМФОРТНЫЙ город</w:t>
            </w:r>
          </w:p>
        </w:tc>
      </w:tr>
      <w:tr w:rsidR="00DC3B01" w:rsidRPr="001F2F3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CE4BD3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1F2F35">
              <w:rPr>
                <w:rFonts w:ascii="Calibri" w:hAnsi="Calibr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1F2F35" w:rsidRDefault="00DC3B01" w:rsidP="00CE4BD3">
            <w:pPr>
              <w:widowControl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1F2F35">
              <w:rPr>
                <w:b/>
                <w:color w:val="0000FF"/>
                <w:sz w:val="22"/>
                <w:szCs w:val="22"/>
              </w:rPr>
              <w:t>Цель 1. Обеспечение безопасной городской среды</w:t>
            </w:r>
          </w:p>
        </w:tc>
      </w:tr>
      <w:tr w:rsidR="00DC3B01" w:rsidRPr="001F2F35" w:rsidTr="00F94EFF">
        <w:trPr>
          <w:gridAfter w:val="1"/>
          <w:wAfter w:w="1325" w:type="dxa"/>
          <w:trHeight w:val="85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1.1. Снижение уровня преступности, обеспечение профилактики преступлений и иных правонарушений на территории города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 УМВД по г. Пскову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C264C2" w:rsidTr="00DC3B01">
        <w:trPr>
          <w:gridAfter w:val="1"/>
          <w:wAfter w:w="1325" w:type="dxa"/>
          <w:trHeight w:val="117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C264C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C264C2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МП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«Профилактика терроризма и экстр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е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мизма в муниципальном образовании «Город Псков» (2012-2014 годы)»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 xml:space="preserve">КГО и ЧС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902647">
            <w:pPr>
              <w:rPr>
                <w:color w:val="0000FF"/>
                <w:sz w:val="20"/>
                <w:szCs w:val="20"/>
              </w:rPr>
            </w:pPr>
            <w:r w:rsidRPr="006E461A">
              <w:rPr>
                <w:color w:val="0000FF"/>
                <w:sz w:val="20"/>
                <w:szCs w:val="20"/>
              </w:rPr>
              <w:t xml:space="preserve">Отчет </w:t>
            </w:r>
            <w:r>
              <w:rPr>
                <w:color w:val="0000FF"/>
                <w:sz w:val="20"/>
                <w:szCs w:val="20"/>
              </w:rPr>
              <w:t>о финансировании</w:t>
            </w:r>
            <w:r w:rsidRPr="006E461A">
              <w:rPr>
                <w:color w:val="0000FF"/>
                <w:sz w:val="20"/>
                <w:szCs w:val="20"/>
              </w:rPr>
              <w:t xml:space="preserve"> МП «</w:t>
            </w:r>
            <w:r w:rsidRPr="00902647">
              <w:rPr>
                <w:color w:val="0000FF"/>
                <w:sz w:val="20"/>
                <w:szCs w:val="20"/>
              </w:rPr>
              <w:t>Профилактика терроризма и экстремизма в муниципальном образовании «Город Псков</w:t>
            </w:r>
            <w:r w:rsidRPr="006E461A">
              <w:rPr>
                <w:color w:val="0000FF"/>
                <w:sz w:val="20"/>
                <w:szCs w:val="20"/>
              </w:rPr>
              <w:t>» будет осуществлен в рамках самосто</w:t>
            </w:r>
            <w:r w:rsidRPr="006E461A">
              <w:rPr>
                <w:color w:val="0000FF"/>
                <w:sz w:val="20"/>
                <w:szCs w:val="20"/>
              </w:rPr>
              <w:t>я</w:t>
            </w:r>
            <w:r w:rsidRPr="006E461A">
              <w:rPr>
                <w:color w:val="0000FF"/>
                <w:sz w:val="20"/>
                <w:szCs w:val="20"/>
              </w:rPr>
              <w:t>тельного ежегодного мониторинга и отчета по действующих до конца 2014 года ДЦП (МП)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МП «Профилактика преступлений и иных правонарушений в муниципальном образов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а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lastRenderedPageBreak/>
              <w:t>нии «Город Псков» на 2009-2014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lastRenderedPageBreak/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902647">
            <w:pPr>
              <w:jc w:val="both"/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 xml:space="preserve">Отчет о финансировании МП «Профилактика преступлений и иных правонарушений в муниципальном образовании «Город Псков» </w:t>
            </w:r>
            <w:r w:rsidRPr="00970278">
              <w:rPr>
                <w:color w:val="0000FF"/>
                <w:sz w:val="20"/>
                <w:szCs w:val="20"/>
              </w:rPr>
              <w:t>будет осуществлен в ра</w:t>
            </w:r>
            <w:r w:rsidRPr="00970278">
              <w:rPr>
                <w:color w:val="0000FF"/>
                <w:sz w:val="20"/>
                <w:szCs w:val="20"/>
              </w:rPr>
              <w:t>м</w:t>
            </w:r>
            <w:r w:rsidRPr="00970278">
              <w:rPr>
                <w:color w:val="0000FF"/>
                <w:sz w:val="20"/>
                <w:szCs w:val="20"/>
              </w:rPr>
              <w:t>ках самостоятельного ежегодного мониторинга и отчета о действующих до конца 2014 года ДЦП (МП) </w:t>
            </w:r>
          </w:p>
        </w:tc>
      </w:tr>
      <w:tr w:rsidR="00DC3B01" w:rsidRPr="001F2F35" w:rsidTr="00F94EFF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1.2. Повышение защищённости граж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дан в общественных местах и на дорогах, снижение уровня травматизма и ДТП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1F2F35">
              <w:rPr>
                <w:bCs/>
                <w:color w:val="0000FF"/>
                <w:sz w:val="20"/>
                <w:szCs w:val="20"/>
              </w:rPr>
              <w:t>КГО и ЧС, УМВД по г. Пскову, УГХ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DC3B01">
        <w:trPr>
          <w:gridAfter w:val="1"/>
          <w:wAfter w:w="1325" w:type="dxa"/>
          <w:trHeight w:val="125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DC3B0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МП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«Профилактика терроризма и экстр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е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мизма в муниципальном образовании «Город Псков» (2012-2014 годы)»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both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8113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DC3B01">
            <w:pPr>
              <w:rPr>
                <w:color w:val="0000FF"/>
                <w:sz w:val="20"/>
                <w:szCs w:val="20"/>
              </w:rPr>
            </w:pPr>
            <w:r w:rsidRPr="006E461A">
              <w:rPr>
                <w:color w:val="0000FF"/>
                <w:sz w:val="20"/>
                <w:szCs w:val="20"/>
              </w:rPr>
              <w:t xml:space="preserve">Отчет </w:t>
            </w:r>
            <w:r>
              <w:rPr>
                <w:color w:val="0000FF"/>
                <w:sz w:val="20"/>
                <w:szCs w:val="20"/>
              </w:rPr>
              <w:t>о финансировании</w:t>
            </w:r>
            <w:r w:rsidRPr="006E461A">
              <w:rPr>
                <w:color w:val="0000FF"/>
                <w:sz w:val="20"/>
                <w:szCs w:val="20"/>
              </w:rPr>
              <w:t xml:space="preserve"> МП «</w:t>
            </w:r>
            <w:r w:rsidRPr="00902647">
              <w:rPr>
                <w:color w:val="0000FF"/>
                <w:sz w:val="20"/>
                <w:szCs w:val="20"/>
              </w:rPr>
              <w:t>Профилактика терроризма и экстремизма в муниципальном образовании «Город Псков</w:t>
            </w:r>
            <w:r w:rsidRPr="006E461A">
              <w:rPr>
                <w:color w:val="0000FF"/>
                <w:sz w:val="20"/>
                <w:szCs w:val="20"/>
              </w:rPr>
              <w:t>» будет осуществлен в рамках самосто</w:t>
            </w:r>
            <w:r w:rsidRPr="006E461A">
              <w:rPr>
                <w:color w:val="0000FF"/>
                <w:sz w:val="20"/>
                <w:szCs w:val="20"/>
              </w:rPr>
              <w:t>я</w:t>
            </w:r>
            <w:r w:rsidRPr="006E461A">
              <w:rPr>
                <w:color w:val="0000FF"/>
                <w:sz w:val="20"/>
                <w:szCs w:val="20"/>
              </w:rPr>
              <w:t>тельного ежегодного мониторинга и отчета по действующих до конца 2014 года ДЦП (МП)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МП «Профилактика преступлений и иных правонарушений в муниципальном образов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а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нии «Город Псков» на 2009-2014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УМВД по г. Пскову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1F2F35" w:rsidRDefault="00DC3B01" w:rsidP="00811329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1F2F35" w:rsidRDefault="00DC3B01" w:rsidP="00DC3B01">
            <w:pPr>
              <w:jc w:val="both"/>
              <w:rPr>
                <w:color w:val="0000FF"/>
                <w:sz w:val="20"/>
                <w:szCs w:val="20"/>
              </w:rPr>
            </w:pPr>
            <w:r w:rsidRPr="00902647">
              <w:rPr>
                <w:color w:val="0000FF"/>
                <w:sz w:val="20"/>
                <w:szCs w:val="20"/>
              </w:rPr>
              <w:t xml:space="preserve">Отчет о финансировании МП «Профилактика преступлений и иных правонарушений в муниципальном образовании «Город Псков» </w:t>
            </w:r>
            <w:r w:rsidRPr="00970278">
              <w:rPr>
                <w:color w:val="0000FF"/>
                <w:sz w:val="20"/>
                <w:szCs w:val="20"/>
              </w:rPr>
              <w:t>будет осуществлен в ра</w:t>
            </w:r>
            <w:r w:rsidRPr="00970278">
              <w:rPr>
                <w:color w:val="0000FF"/>
                <w:sz w:val="20"/>
                <w:szCs w:val="20"/>
              </w:rPr>
              <w:t>м</w:t>
            </w:r>
            <w:r w:rsidRPr="00970278">
              <w:rPr>
                <w:color w:val="0000FF"/>
                <w:sz w:val="20"/>
                <w:szCs w:val="20"/>
              </w:rPr>
              <w:t>ках самостоятельного ежегодного мониторинга и отчета о действующих до конца 2014 года ДЦП (МП) 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811329">
            <w:pPr>
              <w:jc w:val="center"/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ДЦП «Безопасный город» муниципального о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б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разования «Город Псков» на 2011 - 2013 годы».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0C063C" w:rsidRDefault="00DC3B01" w:rsidP="000C063C">
            <w:pPr>
              <w:rPr>
                <w:sz w:val="20"/>
                <w:szCs w:val="22"/>
              </w:rPr>
            </w:pPr>
            <w:r w:rsidRPr="000C063C">
              <w:rPr>
                <w:sz w:val="20"/>
                <w:szCs w:val="20"/>
              </w:rPr>
              <w:t>Выполнение ДЦП в рамках данной задачи в 2014 году не предусмотрено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1.3. Создание безопасной среды обита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ния путем развития служб спасения постоя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н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ной готовности и внедрения современных информа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ционных технологий в рамках ко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н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цепции «Без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опасный город».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1"/>
          <w:wAfter w:w="1325" w:type="dxa"/>
          <w:trHeight w:val="125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DC3B0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МП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«Совершенствование защиты населения и территории муниципального образования «Город Псков» от ЧС природного и техноге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н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ного характера, обеспечение пожарной бе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з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опасности и безопасности людей на водных объектах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г. Пскова на 2012-2014 </w:t>
            </w:r>
            <w:proofErr w:type="spellStart"/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гг</w:t>
            </w:r>
            <w:proofErr w:type="spellEnd"/>
            <w:r w:rsidRPr="001F2F35">
              <w:rPr>
                <w:i/>
                <w:iCs/>
                <w:color w:val="0000FF"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0C063C">
        <w:trPr>
          <w:gridAfter w:val="1"/>
          <w:wAfter w:w="1325" w:type="dxa"/>
          <w:trHeight w:val="26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902647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  <w:r w:rsidRPr="00902647">
              <w:rPr>
                <w:color w:val="0000FF"/>
                <w:sz w:val="20"/>
                <w:szCs w:val="20"/>
              </w:rPr>
              <w:t>Отчет о финансировании  МП «Совершенствование защиты населения и территории муниципального образования «Город Псков» от ЧС …» будет осущест</w:t>
            </w:r>
            <w:r w:rsidRPr="00902647">
              <w:rPr>
                <w:color w:val="0000FF"/>
                <w:sz w:val="20"/>
                <w:szCs w:val="20"/>
              </w:rPr>
              <w:t>в</w:t>
            </w:r>
            <w:r w:rsidRPr="00902647">
              <w:rPr>
                <w:color w:val="0000FF"/>
                <w:sz w:val="20"/>
                <w:szCs w:val="20"/>
              </w:rPr>
              <w:t>лен позднее в рамках самостоятельного ежегодного мониторинга и отчета о действующих до конца 2014 года ДЦП (МП).</w:t>
            </w:r>
          </w:p>
        </w:tc>
      </w:tr>
      <w:tr w:rsidR="00DC3B01" w:rsidRPr="001F2F35" w:rsidTr="00F94EFF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1.4. Обеспечение высокой экологиче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ской безопасности, охрана окружающей ср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е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ды и обеспечение защиты от чрезвычай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ных ситуаций природного и техногенного ха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рактера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К</w:t>
            </w:r>
            <w:r w:rsidRPr="001F2F35">
              <w:rPr>
                <w:color w:val="0000FF"/>
                <w:sz w:val="20"/>
                <w:szCs w:val="20"/>
              </w:rPr>
              <w:t>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DC3B01">
        <w:trPr>
          <w:gridAfter w:val="1"/>
          <w:wAfter w:w="1325" w:type="dxa"/>
          <w:trHeight w:val="125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DC3B0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DC3B01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ДЦП «Обеспечение первичных мер пожарной безопасности на территории муниципальн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о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го образования «Город Псков» на 2010-2012 г.г.»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6758D2" w:rsidRDefault="00DC3B01" w:rsidP="006758D2">
            <w:pPr>
              <w:rPr>
                <w:color w:val="0000FF"/>
                <w:sz w:val="20"/>
                <w:szCs w:val="20"/>
              </w:rPr>
            </w:pPr>
            <w:r w:rsidRPr="006758D2">
              <w:rPr>
                <w:color w:val="0000FF"/>
                <w:sz w:val="20"/>
                <w:szCs w:val="20"/>
              </w:rPr>
              <w:t>Выполнение ДЦП в рамках данной задачи в 2014 году не предусмотрено </w:t>
            </w:r>
          </w:p>
        </w:tc>
      </w:tr>
      <w:tr w:rsidR="00DC3B01" w:rsidRPr="001F2F35" w:rsidTr="006758D2">
        <w:trPr>
          <w:gridAfter w:val="1"/>
          <w:wAfter w:w="1325" w:type="dxa"/>
          <w:trHeight w:val="35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i/>
                <w:iCs/>
                <w:color w:val="0000FF"/>
                <w:sz w:val="20"/>
                <w:szCs w:val="20"/>
              </w:rPr>
              <w:t>МП «Совершенствование защиты населения и территории муниципального образования «Г</w:t>
            </w:r>
            <w:r w:rsidRPr="001F2F35">
              <w:rPr>
                <w:i/>
                <w:iCs/>
                <w:color w:val="0000FF"/>
                <w:sz w:val="20"/>
                <w:szCs w:val="20"/>
              </w:rPr>
              <w:t>о</w:t>
            </w:r>
            <w:r w:rsidRPr="001F2F35">
              <w:rPr>
                <w:i/>
                <w:iCs/>
                <w:color w:val="0000FF"/>
                <w:sz w:val="20"/>
                <w:szCs w:val="20"/>
              </w:rPr>
              <w:t>род Псков» от чрезвычайных ситуаций приро</w:t>
            </w:r>
            <w:r w:rsidRPr="001F2F35">
              <w:rPr>
                <w:i/>
                <w:iCs/>
                <w:color w:val="0000FF"/>
                <w:sz w:val="20"/>
                <w:szCs w:val="20"/>
              </w:rPr>
              <w:t>д</w:t>
            </w:r>
            <w:r w:rsidRPr="001F2F35">
              <w:rPr>
                <w:i/>
                <w:iCs/>
                <w:color w:val="0000FF"/>
                <w:sz w:val="20"/>
                <w:szCs w:val="20"/>
              </w:rPr>
              <w:t>ного и техногенного характера, обеспечение пожарной безопасности и безопасности людей на водных объектах</w:t>
            </w:r>
            <w:r>
              <w:rPr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i/>
                <w:iCs/>
                <w:color w:val="0000FF"/>
                <w:sz w:val="20"/>
                <w:szCs w:val="20"/>
              </w:rPr>
              <w:t>города Пскова на 2012-2014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0C063C">
        <w:trPr>
          <w:gridAfter w:val="1"/>
          <w:wAfter w:w="1325" w:type="dxa"/>
          <w:trHeight w:val="417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DC3B01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  <w:r w:rsidRPr="00902647">
              <w:rPr>
                <w:color w:val="0000FF"/>
                <w:sz w:val="20"/>
                <w:szCs w:val="20"/>
              </w:rPr>
              <w:t>Отчет о финансировании  МП «Совершенствование защиты населения и территории муниципального образования «Город Псков» от ЧС …» будет осущест</w:t>
            </w:r>
            <w:r w:rsidRPr="00902647">
              <w:rPr>
                <w:color w:val="0000FF"/>
                <w:sz w:val="20"/>
                <w:szCs w:val="20"/>
              </w:rPr>
              <w:t>в</w:t>
            </w:r>
            <w:r w:rsidRPr="00902647">
              <w:rPr>
                <w:color w:val="0000FF"/>
                <w:sz w:val="20"/>
                <w:szCs w:val="20"/>
              </w:rPr>
              <w:t>лен позднее в рамках самостоятельного ежегодного мониторинга и отчета о действующих до конца 2014 года ДЦП (МП).</w:t>
            </w:r>
          </w:p>
        </w:tc>
      </w:tr>
      <w:tr w:rsidR="00DC3B01" w:rsidRPr="001F2F35" w:rsidTr="000C063C">
        <w:trPr>
          <w:gridAfter w:val="1"/>
          <w:wAfter w:w="1325" w:type="dxa"/>
          <w:trHeight w:val="7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1.5. Усиление противопожарной за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softHyphen/>
              <w:t>щиты, уменьшение гибели и травматизма людей, уменьшение размера материальных потерь от пожаров.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DC3B01">
        <w:trPr>
          <w:gridAfter w:val="1"/>
          <w:wAfter w:w="1325" w:type="dxa"/>
          <w:trHeight w:val="125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DC3B01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B655DA">
        <w:trPr>
          <w:gridAfter w:val="1"/>
          <w:wAfter w:w="1325" w:type="dxa"/>
          <w:trHeight w:val="104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ДЦП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«Обеспечение первичных мер пожарной безопасности на территории муниципальн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о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го образования «Город Псков» на 2010-2012 г.г.»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6758D2" w:rsidRDefault="00DC3B01" w:rsidP="00DC3B01">
            <w:pPr>
              <w:rPr>
                <w:color w:val="0000FF"/>
                <w:sz w:val="20"/>
                <w:szCs w:val="20"/>
              </w:rPr>
            </w:pPr>
            <w:r w:rsidRPr="006758D2">
              <w:rPr>
                <w:color w:val="0000FF"/>
                <w:sz w:val="20"/>
                <w:szCs w:val="20"/>
              </w:rPr>
              <w:t>Выполнение ДЦП в рамках данной задачи в 2014 году не предусмотрено </w:t>
            </w:r>
          </w:p>
        </w:tc>
      </w:tr>
      <w:tr w:rsidR="00DC3B01" w:rsidRPr="001F2F35" w:rsidTr="00B655DA">
        <w:trPr>
          <w:gridAfter w:val="1"/>
          <w:wAfter w:w="1325" w:type="dxa"/>
          <w:trHeight w:val="70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МП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«Совершенствование защиты населения и территории муниципального образования «Город Псков» от чрезвычайных ситуаций природного и техногенного характера, обе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с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печение пожарной безопасности и безопасн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о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сти людей на водных объектах</w:t>
            </w:r>
            <w: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города Пскова на 2012-2014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КГО и ЧС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CE4BD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E3343D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B655DA">
        <w:trPr>
          <w:gridAfter w:val="1"/>
          <w:wAfter w:w="1325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CE4BD3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DC3B01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  <w:r w:rsidRPr="00902647">
              <w:rPr>
                <w:color w:val="0000FF"/>
                <w:sz w:val="20"/>
                <w:szCs w:val="20"/>
              </w:rPr>
              <w:t>Отчет о финансировании  МП «Совершенствование защиты населения и территории муниципального образования «Город Псков» от ЧС …» будет осущест</w:t>
            </w:r>
            <w:r w:rsidRPr="00902647">
              <w:rPr>
                <w:color w:val="0000FF"/>
                <w:sz w:val="20"/>
                <w:szCs w:val="20"/>
              </w:rPr>
              <w:t>в</w:t>
            </w:r>
            <w:r w:rsidRPr="00902647">
              <w:rPr>
                <w:color w:val="0000FF"/>
                <w:sz w:val="20"/>
                <w:szCs w:val="20"/>
              </w:rPr>
              <w:t>лен позднее в рамках самостоятельного ежегодного мониторинга и отчета о действующих до конца 2014 года ДЦП (МП).</w:t>
            </w:r>
          </w:p>
        </w:tc>
      </w:tr>
      <w:tr w:rsidR="00DC3B01" w:rsidRPr="00A16DEC" w:rsidTr="00B655DA">
        <w:trPr>
          <w:gridAfter w:val="2"/>
          <w:wAfter w:w="1336" w:type="dxa"/>
          <w:trHeight w:val="483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A16DEC" w:rsidRDefault="00DC3B01" w:rsidP="005F086C">
            <w:pPr>
              <w:jc w:val="center"/>
              <w:rPr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C3B01" w:rsidRPr="007C0EA5" w:rsidRDefault="00DC3B01" w:rsidP="005F086C">
            <w:pPr>
              <w:jc w:val="center"/>
              <w:rPr>
                <w:sz w:val="22"/>
                <w:szCs w:val="22"/>
              </w:rPr>
            </w:pPr>
            <w:r w:rsidRPr="007C0EA5">
              <w:rPr>
                <w:b/>
                <w:sz w:val="22"/>
                <w:szCs w:val="22"/>
              </w:rPr>
              <w:t>Цель 2. Повышение качества городской среды и уровня благоустройства</w:t>
            </w:r>
          </w:p>
        </w:tc>
      </w:tr>
      <w:tr w:rsidR="00DC3B01" w:rsidRPr="00A16DEC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16DEC" w:rsidRDefault="00DC3B01" w:rsidP="004F7741">
            <w:pPr>
              <w:rPr>
                <w:color w:val="0000FF"/>
                <w:sz w:val="20"/>
                <w:szCs w:val="20"/>
                <w:highlight w:val="yellow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Задача 2.3. Развитие городской транспорт</w:t>
            </w:r>
            <w:r w:rsidRPr="007C0EA5">
              <w:rPr>
                <w:b/>
                <w:bCs/>
                <w:sz w:val="20"/>
                <w:szCs w:val="20"/>
              </w:rPr>
              <w:softHyphen/>
              <w:t>ной инфраструктуры и различных видов тран</w:t>
            </w:r>
            <w:r w:rsidRPr="007C0EA5">
              <w:rPr>
                <w:b/>
                <w:bCs/>
                <w:sz w:val="20"/>
                <w:szCs w:val="20"/>
              </w:rPr>
              <w:t>с</w:t>
            </w:r>
            <w:r w:rsidRPr="007C0EA5">
              <w:rPr>
                <w:b/>
                <w:bCs/>
                <w:sz w:val="20"/>
                <w:szCs w:val="20"/>
              </w:rPr>
              <w:t>порта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jc w:val="center"/>
              <w:rPr>
                <w:color w:val="0000FF"/>
                <w:sz w:val="20"/>
                <w:szCs w:val="20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</w:pPr>
            <w:r w:rsidRPr="007C0EA5">
              <w:rPr>
                <w:rFonts w:ascii="Cambria" w:hAnsi="Cambria" w:cs="Cambria"/>
                <w:b/>
                <w:bCs/>
                <w:color w:val="0000FF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right"/>
              <w:rPr>
                <w:color w:val="0000FF"/>
                <w:sz w:val="20"/>
                <w:szCs w:val="20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right"/>
              <w:rPr>
                <w:color w:val="0000FF"/>
                <w:sz w:val="20"/>
                <w:szCs w:val="20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A16DEC" w:rsidTr="00DC3B01"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7C0EA5" w:rsidRDefault="00DC3B01" w:rsidP="000C063C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A16DEC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rPr>
                <w:b/>
                <w:bCs/>
                <w:sz w:val="20"/>
                <w:szCs w:val="20"/>
                <w:u w:val="single"/>
              </w:rPr>
            </w:pPr>
            <w:r w:rsidRPr="007C0EA5">
              <w:rPr>
                <w:b/>
                <w:bCs/>
                <w:sz w:val="20"/>
                <w:szCs w:val="20"/>
                <w:u w:val="single"/>
              </w:rPr>
              <w:t>Обобщенное мероприятие</w:t>
            </w:r>
            <w:r w:rsidRPr="007C0EA5">
              <w:rPr>
                <w:b/>
                <w:bCs/>
                <w:sz w:val="20"/>
                <w:szCs w:val="20"/>
              </w:rPr>
              <w:t>:</w:t>
            </w:r>
            <w:r w:rsidRPr="007C0EA5">
              <w:rPr>
                <w:sz w:val="20"/>
                <w:szCs w:val="20"/>
              </w:rPr>
              <w:t xml:space="preserve"> Развитие маршру</w:t>
            </w:r>
            <w:r w:rsidRPr="007C0EA5">
              <w:rPr>
                <w:sz w:val="20"/>
                <w:szCs w:val="20"/>
              </w:rPr>
              <w:t>т</w:t>
            </w:r>
            <w:r w:rsidRPr="007C0EA5">
              <w:rPr>
                <w:sz w:val="20"/>
                <w:szCs w:val="20"/>
              </w:rPr>
              <w:t>ной сети в районах города, не охваченных авт</w:t>
            </w:r>
            <w:r w:rsidRPr="007C0EA5">
              <w:rPr>
                <w:sz w:val="20"/>
                <w:szCs w:val="20"/>
              </w:rPr>
              <w:t>о</w:t>
            </w:r>
            <w:r w:rsidRPr="007C0EA5">
              <w:rPr>
                <w:sz w:val="20"/>
                <w:szCs w:val="20"/>
              </w:rPr>
              <w:t>бусным сообщением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</w:tr>
      <w:tr w:rsidR="00DC3B01" w:rsidRPr="00A16DEC" w:rsidTr="00B655DA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both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Организация новых и модернизация</w:t>
            </w:r>
            <w:r>
              <w:rPr>
                <w:sz w:val="20"/>
                <w:szCs w:val="20"/>
              </w:rPr>
              <w:t xml:space="preserve"> </w:t>
            </w:r>
            <w:r w:rsidRPr="007C0EA5">
              <w:rPr>
                <w:sz w:val="20"/>
                <w:szCs w:val="20"/>
              </w:rPr>
              <w:t>действу</w:t>
            </w:r>
            <w:r w:rsidRPr="007C0EA5">
              <w:rPr>
                <w:sz w:val="20"/>
                <w:szCs w:val="20"/>
              </w:rPr>
              <w:t>ю</w:t>
            </w:r>
            <w:r w:rsidRPr="007C0EA5">
              <w:rPr>
                <w:sz w:val="20"/>
                <w:szCs w:val="20"/>
              </w:rPr>
              <w:t>щих автобусных маршрутов с учетом вновь п</w:t>
            </w:r>
            <w:r w:rsidRPr="007C0EA5">
              <w:rPr>
                <w:sz w:val="20"/>
                <w:szCs w:val="20"/>
              </w:rPr>
              <w:t>о</w:t>
            </w:r>
            <w:r w:rsidRPr="007C0EA5">
              <w:rPr>
                <w:sz w:val="20"/>
                <w:szCs w:val="20"/>
              </w:rPr>
              <w:t>строенных (реконструируемых) магистра</w:t>
            </w:r>
            <w:r w:rsidRPr="007C0EA5">
              <w:rPr>
                <w:sz w:val="20"/>
                <w:szCs w:val="20"/>
              </w:rPr>
              <w:softHyphen/>
              <w:t>лей (продолжение улиц Коммунальная, Юности,</w:t>
            </w:r>
            <w:r>
              <w:rPr>
                <w:sz w:val="20"/>
                <w:szCs w:val="20"/>
              </w:rPr>
              <w:t xml:space="preserve"> </w:t>
            </w:r>
            <w:r w:rsidRPr="007C0EA5">
              <w:rPr>
                <w:sz w:val="20"/>
                <w:szCs w:val="20"/>
              </w:rPr>
              <w:t>Алехина).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Сразу после приемки улиц после их реко</w:t>
            </w:r>
            <w:r w:rsidRPr="007C0EA5">
              <w:rPr>
                <w:sz w:val="20"/>
                <w:szCs w:val="20"/>
              </w:rPr>
              <w:t>н</w:t>
            </w:r>
            <w:r w:rsidRPr="007C0EA5">
              <w:rPr>
                <w:sz w:val="20"/>
                <w:szCs w:val="20"/>
              </w:rPr>
              <w:t>струкции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Через 3 м</w:t>
            </w:r>
            <w:r w:rsidRPr="007C0EA5">
              <w:rPr>
                <w:sz w:val="20"/>
                <w:szCs w:val="20"/>
              </w:rPr>
              <w:t>е</w:t>
            </w:r>
            <w:r w:rsidRPr="007C0EA5">
              <w:rPr>
                <w:sz w:val="20"/>
                <w:szCs w:val="20"/>
              </w:rPr>
              <w:t>сяца после начала ре</w:t>
            </w:r>
            <w:r w:rsidRPr="007C0EA5">
              <w:rPr>
                <w:sz w:val="20"/>
                <w:szCs w:val="20"/>
              </w:rPr>
              <w:t>а</w:t>
            </w:r>
            <w:r w:rsidRPr="007C0EA5">
              <w:rPr>
                <w:sz w:val="20"/>
                <w:szCs w:val="20"/>
              </w:rPr>
              <w:t xml:space="preserve">лизации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7C0EA5">
            <w:pPr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-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- 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-</w:t>
            </w:r>
          </w:p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7C0EA5" w:rsidTr="006329E7"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Задача 2.5. Улучшение систем уличного освещения. Обеспечение светового оформле</w:t>
            </w:r>
            <w:r w:rsidRPr="007C0EA5">
              <w:rPr>
                <w:b/>
                <w:bCs/>
                <w:sz w:val="20"/>
                <w:szCs w:val="20"/>
              </w:rPr>
              <w:softHyphen/>
              <w:t>ния города для формирования единой свето</w:t>
            </w:r>
            <w:r w:rsidRPr="007C0EA5">
              <w:rPr>
                <w:b/>
                <w:bCs/>
                <w:sz w:val="20"/>
                <w:szCs w:val="20"/>
              </w:rPr>
              <w:softHyphen/>
              <w:t>вой среды – одной из составляющих художе</w:t>
            </w:r>
            <w:r w:rsidRPr="007C0EA5">
              <w:rPr>
                <w:b/>
                <w:bCs/>
                <w:sz w:val="20"/>
                <w:szCs w:val="20"/>
              </w:rPr>
              <w:softHyphen/>
              <w:t>ственного оформления Пскова и обеспечения комфортной и безопасной городской среды в вечерне-ночное время.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7C0EA5" w:rsidRDefault="00DC3B0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7C0EA5" w:rsidRDefault="00DC3B01" w:rsidP="004F7741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7C0EA5" w:rsidRDefault="00DC3B01" w:rsidP="004F774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right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 </w:t>
            </w:r>
          </w:p>
        </w:tc>
      </w:tr>
      <w:tr w:rsidR="00DC3B01" w:rsidRPr="00A16DEC" w:rsidTr="00DC3B01">
        <w:trPr>
          <w:gridAfter w:val="1"/>
          <w:wAfter w:w="1325" w:type="dxa"/>
          <w:trHeight w:val="356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7C0EA5" w:rsidRDefault="00DC3B01" w:rsidP="000C063C">
            <w:pPr>
              <w:jc w:val="center"/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A16DEC" w:rsidTr="00B655DA">
        <w:trPr>
          <w:gridAfter w:val="1"/>
          <w:wAfter w:w="1325" w:type="dxa"/>
          <w:trHeight w:val="1466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right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ind w:right="34"/>
            </w:pPr>
            <w:r w:rsidRPr="007C0EA5">
              <w:t xml:space="preserve">Разработка подпрограммы «Светлый город» в составе МП «Повышение уровня благоустройства и улучшение санитарного состояния города Пскова» </w:t>
            </w:r>
            <w:r w:rsidRPr="007C0EA5">
              <w:rPr>
                <w:i/>
                <w:iCs/>
              </w:rPr>
              <w:t>(реализация с 2015 г.)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7C0EA5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widowControl w:val="0"/>
              <w:jc w:val="center"/>
            </w:pPr>
            <w:r w:rsidRPr="007C0EA5"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widowControl w:val="0"/>
              <w:jc w:val="center"/>
            </w:pPr>
            <w:r w:rsidRPr="007C0EA5"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7C0EA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C0EA5" w:rsidRDefault="00DC3B01" w:rsidP="004F7741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-</w:t>
            </w:r>
          </w:p>
        </w:tc>
      </w:tr>
      <w:tr w:rsidR="00DC3B01" w:rsidRPr="007C0EA5" w:rsidTr="00B655DA">
        <w:trPr>
          <w:gridAfter w:val="2"/>
          <w:wAfter w:w="1336" w:type="dxa"/>
          <w:trHeight w:val="349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16DEC" w:rsidRDefault="00DC3B01" w:rsidP="004E17FB">
            <w:pPr>
              <w:rPr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7C0EA5" w:rsidRDefault="00DC3B01" w:rsidP="004E17FB">
            <w:pPr>
              <w:widowControl w:val="0"/>
              <w:rPr>
                <w:sz w:val="22"/>
                <w:szCs w:val="22"/>
              </w:rPr>
            </w:pPr>
            <w:r w:rsidRPr="007C0EA5">
              <w:rPr>
                <w:b/>
                <w:sz w:val="22"/>
                <w:szCs w:val="22"/>
              </w:rPr>
              <w:t>Цель 4. Формирование доступных рекреаци</w:t>
            </w:r>
            <w:r w:rsidRPr="007C0EA5">
              <w:rPr>
                <w:b/>
                <w:sz w:val="22"/>
                <w:szCs w:val="22"/>
              </w:rPr>
              <w:softHyphen/>
              <w:t>онных зон и зон отдыха</w:t>
            </w:r>
          </w:p>
        </w:tc>
      </w:tr>
      <w:tr w:rsidR="00DC3B01" w:rsidRPr="00A16DEC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A16DEC" w:rsidRDefault="00DC3B01" w:rsidP="00F848E8">
            <w:pPr>
              <w:rPr>
                <w:color w:val="0000FF"/>
                <w:sz w:val="20"/>
                <w:szCs w:val="20"/>
                <w:highlight w:val="yellow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4.1. Обеспечение наличия парков, скверов, других благоустроенных мест от</w:t>
            </w:r>
            <w:r w:rsidRPr="00B655DA">
              <w:rPr>
                <w:b/>
                <w:bCs/>
                <w:sz w:val="20"/>
                <w:szCs w:val="20"/>
              </w:rPr>
              <w:softHyphen/>
              <w:t>дыха в каждом районе города.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right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435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0C063C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7C0EA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7C0EA5" w:rsidRDefault="00DC3B01" w:rsidP="00F84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ind w:right="-108"/>
            </w:pPr>
            <w:r w:rsidRPr="00B655DA">
              <w:rPr>
                <w:sz w:val="20"/>
                <w:szCs w:val="22"/>
              </w:rPr>
              <w:t>Разработка подпрограммы «Реконструк</w:t>
            </w:r>
            <w:r w:rsidRPr="00B655DA">
              <w:rPr>
                <w:sz w:val="20"/>
                <w:szCs w:val="22"/>
              </w:rPr>
              <w:softHyphen/>
              <w:t>ция зел</w:t>
            </w:r>
            <w:r w:rsidRPr="00B655DA">
              <w:rPr>
                <w:sz w:val="20"/>
                <w:szCs w:val="22"/>
              </w:rPr>
              <w:t>е</w:t>
            </w:r>
            <w:r w:rsidRPr="00B655DA">
              <w:rPr>
                <w:sz w:val="20"/>
                <w:szCs w:val="22"/>
              </w:rPr>
              <w:t>ных насаждений города Пскова с благоустро</w:t>
            </w:r>
            <w:r w:rsidRPr="00B655DA">
              <w:rPr>
                <w:sz w:val="20"/>
                <w:szCs w:val="22"/>
              </w:rPr>
              <w:t>й</w:t>
            </w:r>
            <w:r w:rsidRPr="00B655DA">
              <w:rPr>
                <w:sz w:val="20"/>
                <w:szCs w:val="22"/>
              </w:rPr>
              <w:t xml:space="preserve">ством мест отдыха на 2015-2018 годы» в составе </w:t>
            </w:r>
            <w:r w:rsidRPr="00B655DA">
              <w:rPr>
                <w:sz w:val="20"/>
                <w:szCs w:val="22"/>
              </w:rPr>
              <w:lastRenderedPageBreak/>
              <w:t xml:space="preserve">МП «Повышение уровня благоустройства и улучшение санитарного состояния города Пскова </w:t>
            </w:r>
            <w:r w:rsidRPr="00B655DA">
              <w:rPr>
                <w:i/>
                <w:iCs/>
                <w:sz w:val="20"/>
                <w:szCs w:val="22"/>
              </w:rPr>
              <w:t>(реализация предполагается с 2015 г)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rPr>
                <w:sz w:val="20"/>
                <w:szCs w:val="22"/>
              </w:rPr>
              <w:lastRenderedPageBreak/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rPr>
                <w:sz w:val="20"/>
                <w:szCs w:val="22"/>
              </w:rPr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rPr>
                <w:sz w:val="20"/>
                <w:szCs w:val="22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ind w:right="72"/>
              <w:jc w:val="center"/>
              <w:rPr>
                <w:strike/>
              </w:rPr>
            </w:pPr>
            <w:r w:rsidRPr="00B655DA">
              <w:rPr>
                <w:sz w:val="20"/>
                <w:szCs w:val="20"/>
              </w:rPr>
              <w:t>-</w:t>
            </w:r>
            <w:r w:rsidRPr="00B655DA">
              <w:rPr>
                <w:strike/>
              </w:rPr>
              <w:t xml:space="preserve">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</w:tr>
      <w:tr w:rsidR="00DC3B01" w:rsidRPr="000C063C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343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</w:tcPr>
          <w:p w:rsidR="00DC3B01" w:rsidRPr="000C063C" w:rsidRDefault="00DC3B01" w:rsidP="00F848E8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 w:rsidRPr="000C063C">
              <w:rPr>
                <w:b/>
                <w:sz w:val="20"/>
                <w:szCs w:val="22"/>
              </w:rPr>
              <w:lastRenderedPageBreak/>
              <w:t>Программная деятельность</w:t>
            </w:r>
            <w:r w:rsidRPr="000C063C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DC3B01" w:rsidRPr="000C063C" w:rsidTr="00B655DA">
        <w:tblPrEx>
          <w:tblLook w:val="00A0" w:firstRow="1" w:lastRow="0" w:firstColumn="1" w:lastColumn="0" w:noHBand="0" w:noVBand="0"/>
        </w:tblPrEx>
        <w:trPr>
          <w:gridAfter w:val="2"/>
          <w:wAfter w:w="1336" w:type="dxa"/>
          <w:trHeight w:val="2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0C063C" w:rsidRDefault="00DC3B01" w:rsidP="00F848E8">
            <w:pPr>
              <w:jc w:val="center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0C063C" w:rsidRDefault="00DC3B01" w:rsidP="00F848E8">
            <w:pPr>
              <w:rPr>
                <w:sz w:val="20"/>
                <w:szCs w:val="20"/>
                <w:highlight w:val="yellow"/>
              </w:rPr>
            </w:pPr>
            <w:r w:rsidRPr="000C063C">
              <w:rPr>
                <w:sz w:val="20"/>
                <w:szCs w:val="20"/>
              </w:rPr>
              <w:t>Решение задачи на основе подпрограммы «Реконструк</w:t>
            </w:r>
            <w:r w:rsidRPr="000C063C">
              <w:rPr>
                <w:sz w:val="20"/>
                <w:szCs w:val="20"/>
              </w:rPr>
              <w:softHyphen/>
              <w:t>ция зеленых насаждений города Пскова с благоустройством мест отдыха на 2015-2018 годы» (инстр</w:t>
            </w:r>
            <w:r w:rsidRPr="000C063C">
              <w:rPr>
                <w:sz w:val="20"/>
                <w:szCs w:val="20"/>
              </w:rPr>
              <w:t>у</w:t>
            </w:r>
            <w:r w:rsidRPr="000C063C">
              <w:rPr>
                <w:sz w:val="20"/>
                <w:szCs w:val="20"/>
              </w:rPr>
              <w:t>мент реализации задачи) в составе МП «Повышение уровня благоустройства и улучшение санитарного состояния города Пскова» предполагалась с 2015 г. Решение отменено.</w:t>
            </w:r>
          </w:p>
        </w:tc>
      </w:tr>
      <w:tr w:rsidR="00DC3B01" w:rsidRPr="007C0EA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7C0EA5" w:rsidRDefault="00DC3B01" w:rsidP="00F848E8">
            <w:pPr>
              <w:rPr>
                <w:color w:val="0000FF"/>
                <w:sz w:val="20"/>
                <w:szCs w:val="20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4.2. Обеспечение наличия и доступн</w:t>
            </w:r>
            <w:r w:rsidRPr="00B655DA">
              <w:rPr>
                <w:b/>
                <w:bCs/>
                <w:sz w:val="20"/>
                <w:szCs w:val="20"/>
              </w:rPr>
              <w:t>о</w:t>
            </w:r>
            <w:r w:rsidRPr="00B655DA">
              <w:rPr>
                <w:b/>
                <w:bCs/>
                <w:sz w:val="20"/>
                <w:szCs w:val="20"/>
              </w:rPr>
              <w:t>сти пригородных зон отдыха и городских л</w:t>
            </w:r>
            <w:r w:rsidRPr="00B655DA">
              <w:rPr>
                <w:b/>
                <w:bCs/>
                <w:sz w:val="20"/>
                <w:szCs w:val="20"/>
              </w:rPr>
              <w:t>е</w:t>
            </w:r>
            <w:r w:rsidRPr="00B655DA">
              <w:rPr>
                <w:b/>
                <w:bCs/>
                <w:sz w:val="20"/>
                <w:szCs w:val="20"/>
              </w:rPr>
              <w:t>сов.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right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  <w:p w:rsidR="00DC3B01" w:rsidRPr="00B655DA" w:rsidRDefault="00DC3B01" w:rsidP="00F848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C3B01" w:rsidRPr="00A16DEC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7C0EA5" w:rsidRDefault="00DC3B01" w:rsidP="00F848E8">
            <w:pPr>
              <w:tabs>
                <w:tab w:val="center" w:pos="175"/>
              </w:tabs>
              <w:rPr>
                <w:color w:val="0000FF"/>
                <w:sz w:val="20"/>
                <w:szCs w:val="20"/>
              </w:rPr>
            </w:pPr>
            <w:r w:rsidRPr="007C0EA5"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pStyle w:val="ConsPlusCell"/>
              <w:spacing w:after="60"/>
              <w:rPr>
                <w:rFonts w:ascii="Cambria" w:hAnsi="Cambria" w:cs="Cambria"/>
                <w:szCs w:val="22"/>
              </w:rPr>
            </w:pPr>
            <w:r w:rsidRPr="00B655DA">
              <w:rPr>
                <w:rFonts w:ascii="Cambria" w:hAnsi="Cambria" w:cs="Cambria"/>
                <w:szCs w:val="22"/>
              </w:rPr>
              <w:t>Разработка подпрограммы «Развитие рекр</w:t>
            </w:r>
            <w:r w:rsidRPr="00B655DA">
              <w:rPr>
                <w:rFonts w:ascii="Cambria" w:hAnsi="Cambria" w:cs="Cambria"/>
                <w:szCs w:val="22"/>
              </w:rPr>
              <w:t>е</w:t>
            </w:r>
            <w:r w:rsidRPr="00B655DA">
              <w:rPr>
                <w:rFonts w:ascii="Cambria" w:hAnsi="Cambria" w:cs="Cambria"/>
                <w:szCs w:val="22"/>
              </w:rPr>
              <w:t>ационных пригородных зон отдыха и горо</w:t>
            </w:r>
            <w:r w:rsidRPr="00B655DA">
              <w:rPr>
                <w:rFonts w:ascii="Cambria" w:hAnsi="Cambria" w:cs="Cambria"/>
                <w:szCs w:val="22"/>
              </w:rPr>
              <w:t>д</w:t>
            </w:r>
            <w:r w:rsidRPr="00B655DA">
              <w:rPr>
                <w:rFonts w:ascii="Cambria" w:hAnsi="Cambria" w:cs="Cambria"/>
                <w:szCs w:val="22"/>
              </w:rPr>
              <w:t xml:space="preserve">ских лесов в 2015-2017 годах» в составе МП «Повышение уровня благоустройства и улучшение санитарного состояния города Пскова </w:t>
            </w:r>
            <w:r w:rsidRPr="00B655DA">
              <w:rPr>
                <w:rFonts w:ascii="Cambria" w:hAnsi="Cambria" w:cs="Cambria"/>
                <w:i/>
                <w:iCs/>
                <w:szCs w:val="22"/>
              </w:rPr>
              <w:t>(реализация предполагается с 2015 г)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ind w:right="72"/>
              <w:jc w:val="center"/>
              <w:rPr>
                <w:strike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right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right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</w:tr>
      <w:tr w:rsidR="00DC3B01" w:rsidRPr="00A16DEC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7C0EA5" w:rsidRDefault="00DC3B01" w:rsidP="00F848E8">
            <w:pPr>
              <w:rPr>
                <w:color w:val="0000FF"/>
                <w:sz w:val="20"/>
                <w:szCs w:val="20"/>
              </w:rPr>
            </w:pPr>
            <w:r w:rsidRPr="007C0EA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4.3. Обеспечение наличия благоустр</w:t>
            </w:r>
            <w:r w:rsidRPr="00B655DA">
              <w:rPr>
                <w:b/>
                <w:bCs/>
                <w:sz w:val="20"/>
                <w:szCs w:val="20"/>
              </w:rPr>
              <w:t>о</w:t>
            </w:r>
            <w:r w:rsidRPr="00B655DA">
              <w:rPr>
                <w:b/>
                <w:bCs/>
                <w:sz w:val="20"/>
                <w:szCs w:val="20"/>
              </w:rPr>
              <w:t>енных пляжей и мест отдыха в прибрежных зонах.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right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0C063C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7C0EA5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7C0EA5" w:rsidRDefault="00DC3B01" w:rsidP="00F848E8">
            <w:pPr>
              <w:jc w:val="center"/>
              <w:rPr>
                <w:sz w:val="20"/>
                <w:szCs w:val="20"/>
              </w:rPr>
            </w:pPr>
            <w:r w:rsidRPr="007C0EA5">
              <w:rPr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pStyle w:val="ConsPlusCell"/>
              <w:spacing w:after="60"/>
              <w:rPr>
                <w:rFonts w:ascii="Cambria" w:hAnsi="Cambria" w:cs="Cambria"/>
                <w:szCs w:val="22"/>
              </w:rPr>
            </w:pPr>
            <w:r w:rsidRPr="00B655DA">
              <w:rPr>
                <w:rFonts w:ascii="Cambria" w:hAnsi="Cambria" w:cs="Cambria"/>
                <w:szCs w:val="22"/>
              </w:rPr>
              <w:t>Разработка подпрограммы «Благоустройство пляжей и мест отдыха в прибрежных зонах в 2015-2017 годах» в составе МП «Повышение уровня благоустройства и улучшение сан</w:t>
            </w:r>
            <w:r w:rsidRPr="00B655DA">
              <w:rPr>
                <w:rFonts w:ascii="Cambria" w:hAnsi="Cambria" w:cs="Cambria"/>
                <w:szCs w:val="22"/>
              </w:rPr>
              <w:t>и</w:t>
            </w:r>
            <w:r w:rsidRPr="00B655DA">
              <w:rPr>
                <w:rFonts w:ascii="Cambria" w:hAnsi="Cambria" w:cs="Cambria"/>
                <w:szCs w:val="22"/>
              </w:rPr>
              <w:t xml:space="preserve">тарного состояния города Пскова </w:t>
            </w:r>
            <w:r w:rsidRPr="00B655DA">
              <w:rPr>
                <w:rFonts w:ascii="Cambria" w:hAnsi="Cambria" w:cs="Cambria"/>
                <w:i/>
                <w:iCs/>
                <w:szCs w:val="22"/>
              </w:rPr>
              <w:t>(реализ</w:t>
            </w:r>
            <w:r w:rsidRPr="00B655DA">
              <w:rPr>
                <w:rFonts w:ascii="Cambria" w:hAnsi="Cambria" w:cs="Cambria"/>
                <w:i/>
                <w:iCs/>
                <w:szCs w:val="22"/>
              </w:rPr>
              <w:t>а</w:t>
            </w:r>
            <w:r w:rsidRPr="00B655DA">
              <w:rPr>
                <w:rFonts w:ascii="Cambria" w:hAnsi="Cambria" w:cs="Cambria"/>
                <w:i/>
                <w:iCs/>
                <w:szCs w:val="22"/>
              </w:rPr>
              <w:t>ция предполагается с 2015 г)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t>2014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</w:pPr>
            <w:r w:rsidRPr="00B655DA"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ind w:right="72"/>
              <w:jc w:val="center"/>
              <w:rPr>
                <w:strike/>
              </w:rPr>
            </w:pPr>
            <w:r w:rsidRPr="00B655DA"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widowControl w:val="0"/>
              <w:jc w:val="center"/>
              <w:rPr>
                <w:strike/>
              </w:rPr>
            </w:pPr>
            <w:r w:rsidRPr="00B655DA">
              <w:rPr>
                <w:strike/>
              </w:rPr>
              <w:t>-</w:t>
            </w:r>
          </w:p>
        </w:tc>
      </w:tr>
      <w:tr w:rsidR="00DC3B01" w:rsidRPr="00B655DA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4.4. Озеленение экологически небл</w:t>
            </w:r>
            <w:r w:rsidRPr="00B655DA">
              <w:rPr>
                <w:b/>
                <w:bCs/>
                <w:sz w:val="20"/>
                <w:szCs w:val="20"/>
              </w:rPr>
              <w:t>а</w:t>
            </w:r>
            <w:r w:rsidRPr="00B655DA">
              <w:rPr>
                <w:b/>
                <w:bCs/>
                <w:sz w:val="20"/>
                <w:szCs w:val="20"/>
              </w:rPr>
              <w:t>гополучных территорий.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</w:t>
            </w:r>
          </w:p>
        </w:tc>
        <w:tc>
          <w:tcPr>
            <w:tcW w:w="56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9D4B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6758D2" w:rsidTr="00B655DA">
        <w:tblPrEx>
          <w:tblLook w:val="00A0" w:firstRow="1" w:lastRow="0" w:firstColumn="1" w:lastColumn="0" w:noHBand="0" w:noVBand="0"/>
        </w:tblPrEx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6758D2" w:rsidRDefault="00DC3B01" w:rsidP="00F848E8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6758D2" w:rsidRDefault="00DC3B01" w:rsidP="00F848E8">
            <w:pPr>
              <w:widowControl w:val="0"/>
              <w:rPr>
                <w:sz w:val="20"/>
                <w:szCs w:val="20"/>
              </w:rPr>
            </w:pPr>
            <w:r w:rsidRPr="006758D2">
              <w:rPr>
                <w:sz w:val="20"/>
                <w:szCs w:val="20"/>
              </w:rPr>
              <w:t>Принято решение о нецелесообразности планируемой ранее разработки и последующей реализации ДЦП ««Озеленение экологически неблагополучных терр</w:t>
            </w:r>
            <w:r w:rsidRPr="006758D2">
              <w:rPr>
                <w:sz w:val="20"/>
                <w:szCs w:val="20"/>
              </w:rPr>
              <w:t>и</w:t>
            </w:r>
            <w:r w:rsidRPr="006758D2">
              <w:rPr>
                <w:sz w:val="20"/>
                <w:szCs w:val="20"/>
              </w:rPr>
              <w:t>торий в 2013-2015 годах»» - инструмента реализации данной Задачи</w:t>
            </w:r>
          </w:p>
        </w:tc>
      </w:tr>
      <w:tr w:rsidR="00DC3B01" w:rsidRPr="00A16DEC" w:rsidTr="00B655DA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rPr>
                <w:color w:val="0000FF"/>
                <w:sz w:val="20"/>
                <w:szCs w:val="20"/>
              </w:rPr>
            </w:pPr>
            <w:r w:rsidRPr="00B655DA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Задача 4.5. Обеспечение доступности и созд</w:t>
            </w:r>
            <w:r w:rsidRPr="00B655DA">
              <w:rPr>
                <w:b/>
                <w:bCs/>
                <w:sz w:val="20"/>
                <w:szCs w:val="20"/>
              </w:rPr>
              <w:t>а</w:t>
            </w:r>
            <w:r w:rsidRPr="00B655DA">
              <w:rPr>
                <w:b/>
                <w:bCs/>
                <w:sz w:val="20"/>
                <w:szCs w:val="20"/>
              </w:rPr>
              <w:t>ние условий для транспортной обеспеченн</w:t>
            </w:r>
            <w:r w:rsidRPr="00B655DA">
              <w:rPr>
                <w:b/>
                <w:bCs/>
                <w:sz w:val="20"/>
                <w:szCs w:val="20"/>
              </w:rPr>
              <w:t>о</w:t>
            </w:r>
            <w:r w:rsidRPr="00B655DA">
              <w:rPr>
                <w:b/>
                <w:bCs/>
                <w:sz w:val="20"/>
                <w:szCs w:val="20"/>
              </w:rPr>
              <w:t>сти рекреационных зон всем категориям г</w:t>
            </w:r>
            <w:r w:rsidRPr="00B655DA">
              <w:rPr>
                <w:b/>
                <w:bCs/>
                <w:sz w:val="20"/>
                <w:szCs w:val="20"/>
              </w:rPr>
              <w:t>о</w:t>
            </w:r>
            <w:r w:rsidRPr="00B655DA">
              <w:rPr>
                <w:b/>
                <w:bCs/>
                <w:sz w:val="20"/>
                <w:szCs w:val="20"/>
              </w:rPr>
              <w:t>рожан, в том числе маломобильным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F848E8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-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3B01" w:rsidRPr="00B655DA" w:rsidRDefault="00DC3B01" w:rsidP="00F848E8">
            <w:pPr>
              <w:jc w:val="center"/>
              <w:rPr>
                <w:sz w:val="20"/>
                <w:szCs w:val="20"/>
              </w:rPr>
            </w:pPr>
            <w:r w:rsidRPr="00B655DA">
              <w:rPr>
                <w:sz w:val="20"/>
                <w:szCs w:val="20"/>
              </w:rPr>
              <w:t> -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A62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A62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A62CE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B655DA" w:rsidRDefault="00DC3B01" w:rsidP="00A62CE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lastRenderedPageBreak/>
              <w:t>Непрограммная деятельность</w:t>
            </w:r>
          </w:p>
        </w:tc>
      </w:tr>
      <w:tr w:rsidR="00DC3B01" w:rsidRPr="006758D2" w:rsidTr="00B655DA">
        <w:tblPrEx>
          <w:tblLook w:val="00A0" w:firstRow="1" w:lastRow="0" w:firstColumn="1" w:lastColumn="0" w:noHBand="0" w:noVBand="0"/>
        </w:tblPrEx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B01" w:rsidRPr="006758D2" w:rsidRDefault="00DC3B01" w:rsidP="00F848E8">
            <w:pPr>
              <w:jc w:val="right"/>
              <w:rPr>
                <w:color w:val="0000FF"/>
                <w:sz w:val="20"/>
                <w:szCs w:val="20"/>
                <w:highlight w:val="yellow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3B01" w:rsidRPr="006758D2" w:rsidRDefault="00DC3B01" w:rsidP="00F848E8">
            <w:pPr>
              <w:widowControl w:val="0"/>
              <w:rPr>
                <w:w w:val="200"/>
                <w:sz w:val="20"/>
                <w:szCs w:val="20"/>
                <w:highlight w:val="yellow"/>
              </w:rPr>
            </w:pPr>
            <w:r w:rsidRPr="006758D2">
              <w:rPr>
                <w:sz w:val="20"/>
                <w:szCs w:val="20"/>
              </w:rPr>
              <w:t>Принято решение о нецелесообразности планируемой ранее разработки и последующей реализации ДЦП «Обеспечение доступности и создание условий для транспортной обеспеченности рекреационных зон всем категориям горожан, в том числе маломобильным» на 2014-2016 годы» - инструмента реализации да</w:t>
            </w:r>
            <w:r w:rsidRPr="006758D2">
              <w:rPr>
                <w:sz w:val="20"/>
                <w:szCs w:val="20"/>
              </w:rPr>
              <w:t>н</w:t>
            </w:r>
            <w:r w:rsidRPr="006758D2">
              <w:rPr>
                <w:sz w:val="20"/>
                <w:szCs w:val="20"/>
              </w:rPr>
              <w:t>ной Задачи</w:t>
            </w:r>
          </w:p>
        </w:tc>
      </w:tr>
      <w:tr w:rsidR="00DC3B01" w:rsidRPr="001F2F3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4E17FB">
            <w:pPr>
              <w:rPr>
                <w:rFonts w:ascii="Calibri" w:hAnsi="Calibri"/>
                <w:color w:val="0000FF"/>
              </w:rPr>
            </w:pPr>
            <w:r w:rsidRPr="001F2F35"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1F2F35" w:rsidRDefault="00DC3B01" w:rsidP="004E17FB">
            <w:pPr>
              <w:widowControl w:val="0"/>
              <w:ind w:right="72"/>
              <w:jc w:val="center"/>
              <w:rPr>
                <w:b/>
                <w:color w:val="0000FF"/>
                <w:lang w:eastAsia="ar-SA"/>
              </w:rPr>
            </w:pPr>
            <w:r w:rsidRPr="001F2F35">
              <w:rPr>
                <w:b/>
                <w:color w:val="0000FF"/>
                <w:lang w:eastAsia="ar-SA"/>
              </w:rPr>
              <w:t>ПРИОРИТЕТ 3. Псков – КОМФОРТНЫЙ город</w:t>
            </w:r>
          </w:p>
        </w:tc>
      </w:tr>
      <w:tr w:rsidR="00DC3B01" w:rsidRPr="006758D2" w:rsidTr="006758D2">
        <w:trPr>
          <w:gridAfter w:val="2"/>
          <w:wAfter w:w="1336" w:type="dxa"/>
          <w:trHeight w:val="3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6758D2" w:rsidRDefault="00DC3B01" w:rsidP="004E17FB">
            <w:pPr>
              <w:rPr>
                <w:color w:val="0000FF"/>
                <w:sz w:val="20"/>
                <w:szCs w:val="20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6758D2" w:rsidRDefault="00DC3B01" w:rsidP="004E17FB">
            <w:pPr>
              <w:widowControl w:val="0"/>
              <w:rPr>
                <w:b/>
                <w:color w:val="0000FF"/>
                <w:sz w:val="20"/>
                <w:szCs w:val="20"/>
              </w:rPr>
            </w:pPr>
            <w:r w:rsidRPr="006758D2">
              <w:rPr>
                <w:b/>
                <w:color w:val="0000FF"/>
                <w:sz w:val="20"/>
                <w:szCs w:val="20"/>
              </w:rPr>
              <w:t>Цель 5. Создание условий для пространственного развития городской территории. Содействие развитию строительной отрасли и реализация земел</w:t>
            </w:r>
            <w:r w:rsidRPr="006758D2">
              <w:rPr>
                <w:b/>
                <w:color w:val="0000FF"/>
                <w:sz w:val="20"/>
                <w:szCs w:val="20"/>
              </w:rPr>
              <w:t>ь</w:t>
            </w:r>
            <w:r w:rsidRPr="006758D2">
              <w:rPr>
                <w:b/>
                <w:color w:val="0000FF"/>
                <w:sz w:val="20"/>
                <w:szCs w:val="20"/>
              </w:rPr>
              <w:t>ной политики города Пскова</w:t>
            </w:r>
          </w:p>
        </w:tc>
      </w:tr>
      <w:tr w:rsidR="00DC3B01" w:rsidRPr="001F2F35" w:rsidTr="006329E7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both"/>
              <w:rPr>
                <w:b/>
                <w:bCs/>
                <w:color w:val="0000FF"/>
                <w:sz w:val="20"/>
                <w:szCs w:val="22"/>
              </w:rPr>
            </w:pPr>
            <w:r w:rsidRPr="001F2F35">
              <w:rPr>
                <w:b/>
                <w:bCs/>
                <w:color w:val="0000FF"/>
                <w:sz w:val="20"/>
                <w:szCs w:val="22"/>
              </w:rPr>
              <w:t>Задача 5.2. Обеспечение полноценного разв</w:t>
            </w:r>
            <w:r w:rsidRPr="001F2F35">
              <w:rPr>
                <w:b/>
                <w:bCs/>
                <w:color w:val="0000FF"/>
                <w:sz w:val="20"/>
                <w:szCs w:val="22"/>
              </w:rPr>
              <w:t>и</w:t>
            </w:r>
            <w:r w:rsidRPr="001F2F35">
              <w:rPr>
                <w:b/>
                <w:bCs/>
                <w:color w:val="0000FF"/>
                <w:sz w:val="20"/>
                <w:szCs w:val="22"/>
              </w:rPr>
              <w:t>тия всех функциональных зон Пскова на расчетный срок в границах существующей городской черты. Разработка предложений по территориальному планированию на пе</w:t>
            </w:r>
            <w:r w:rsidRPr="001F2F35">
              <w:rPr>
                <w:b/>
                <w:bCs/>
                <w:color w:val="0000FF"/>
                <w:sz w:val="20"/>
                <w:szCs w:val="22"/>
              </w:rPr>
              <w:t>р</w:t>
            </w:r>
            <w:r w:rsidRPr="001F2F35">
              <w:rPr>
                <w:b/>
                <w:bCs/>
                <w:color w:val="0000FF"/>
                <w:sz w:val="20"/>
                <w:szCs w:val="22"/>
              </w:rPr>
              <w:t>спективный период.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6758D2" w:rsidRDefault="00DC3B01" w:rsidP="004E17FB">
            <w:pPr>
              <w:jc w:val="center"/>
              <w:rPr>
                <w:bCs/>
                <w:color w:val="0000FF"/>
                <w:sz w:val="20"/>
                <w:szCs w:val="20"/>
              </w:rPr>
            </w:pPr>
            <w:r w:rsidRPr="006758D2">
              <w:rPr>
                <w:bCs/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734D17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734D17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734D17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мероприятие:</w:t>
            </w:r>
            <w:r w:rsidRPr="001F2F35">
              <w:rPr>
                <w:color w:val="0000FF"/>
                <w:sz w:val="20"/>
                <w:szCs w:val="20"/>
              </w:rPr>
              <w:t xml:space="preserve"> Разработка прое</w:t>
            </w:r>
            <w:r w:rsidRPr="001F2F35">
              <w:rPr>
                <w:color w:val="0000FF"/>
                <w:sz w:val="20"/>
                <w:szCs w:val="20"/>
              </w:rPr>
              <w:t>к</w:t>
            </w:r>
            <w:r w:rsidRPr="001F2F35">
              <w:rPr>
                <w:color w:val="0000FF"/>
                <w:sz w:val="20"/>
                <w:szCs w:val="20"/>
              </w:rPr>
              <w:t>тов планировки и межевания территории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Разработка проектов планировки территории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 xml:space="preserve">рода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71 000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16DEC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  <w:r>
              <w:rPr>
                <w:color w:val="0000FF"/>
                <w:sz w:val="20"/>
                <w:szCs w:val="20"/>
              </w:rPr>
              <w:t>5 850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734D1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Разработка проектов межевания территории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2025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бюджет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 xml:space="preserve">рода 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75 700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734D1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734D17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0</w:t>
            </w:r>
          </w:p>
        </w:tc>
      </w:tr>
      <w:tr w:rsidR="00DC3B01" w:rsidRPr="001F2F35" w:rsidTr="006329E7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5.3. Обеспечение средствами град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строительства взаимосвязи Пскова и Пско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в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ского района.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Default="00DC3B01"/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Default="00DC3B01"/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мероприятие:</w:t>
            </w:r>
            <w:r w:rsidRPr="001F2F35">
              <w:rPr>
                <w:color w:val="0000FF"/>
                <w:sz w:val="20"/>
                <w:szCs w:val="20"/>
              </w:rPr>
              <w:t xml:space="preserve"> Обеспечение связи</w:t>
            </w:r>
            <w:r>
              <w:rPr>
                <w:color w:val="0000FF"/>
                <w:sz w:val="20"/>
                <w:szCs w:val="20"/>
              </w:rPr>
              <w:t xml:space="preserve"> </w:t>
            </w:r>
            <w:r w:rsidRPr="001F2F35">
              <w:rPr>
                <w:color w:val="0000FF"/>
                <w:sz w:val="20"/>
                <w:szCs w:val="20"/>
              </w:rPr>
              <w:t>улично-дорожной сети города с федеральными дорогами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Организация связи улично-дорожной сети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Админ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страция 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рода Пскова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постоянно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постоянно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внебю</w:t>
            </w:r>
            <w:r w:rsidRPr="001F2F35">
              <w:rPr>
                <w:color w:val="0000FF"/>
                <w:sz w:val="20"/>
                <w:szCs w:val="20"/>
              </w:rPr>
              <w:t>д</w:t>
            </w:r>
            <w:r w:rsidRPr="001F2F35">
              <w:rPr>
                <w:color w:val="0000FF"/>
                <w:sz w:val="20"/>
                <w:szCs w:val="20"/>
              </w:rPr>
              <w:t>жетные средства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widowControl w:val="0"/>
              <w:ind w:right="-96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согласно проек</w:t>
            </w:r>
            <w:r w:rsidRPr="001F2F35">
              <w:rPr>
                <w:color w:val="0000FF"/>
                <w:sz w:val="20"/>
                <w:szCs w:val="20"/>
              </w:rPr>
              <w:t>т</w:t>
            </w:r>
            <w:r w:rsidRPr="001F2F35">
              <w:rPr>
                <w:color w:val="0000FF"/>
                <w:sz w:val="20"/>
                <w:szCs w:val="20"/>
              </w:rPr>
              <w:t>ной документ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ции инвесторов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F53AC5" w:rsidRDefault="00DC3B01" w:rsidP="00D0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  <w:r w:rsidRPr="00F53AC5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F53AC5" w:rsidRDefault="00DC3B01" w:rsidP="00D07BF1">
            <w:pPr>
              <w:jc w:val="center"/>
              <w:rPr>
                <w:sz w:val="20"/>
                <w:szCs w:val="20"/>
              </w:rPr>
            </w:pPr>
            <w:r w:rsidRPr="00F53A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н/д</w:t>
            </w:r>
          </w:p>
        </w:tc>
      </w:tr>
      <w:tr w:rsidR="00DC3B01" w:rsidRPr="001F2F3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4E17FB">
            <w:pPr>
              <w:rPr>
                <w:rFonts w:ascii="Calibri" w:hAnsi="Calibri"/>
                <w:color w:val="0000FF"/>
              </w:rPr>
            </w:pPr>
            <w:r w:rsidRPr="001F2F35">
              <w:rPr>
                <w:rFonts w:ascii="Calibri" w:hAnsi="Calibri"/>
                <w:color w:val="0000FF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C3B01" w:rsidRPr="00727D1D" w:rsidRDefault="00DC3B01" w:rsidP="004E17FB">
            <w:pPr>
              <w:widowControl w:val="0"/>
              <w:ind w:right="72"/>
              <w:jc w:val="center"/>
              <w:rPr>
                <w:color w:val="0000FF"/>
              </w:rPr>
            </w:pPr>
            <w:r w:rsidRPr="00727D1D">
              <w:rPr>
                <w:b/>
                <w:color w:val="0000FF"/>
                <w:lang w:eastAsia="ar-SA"/>
              </w:rPr>
              <w:t>ПРИОРИТЕТ 4. ПСКОВ – РЕГИОНАЛЬНАЯ СТОЛИЦА</w:t>
            </w:r>
          </w:p>
        </w:tc>
      </w:tr>
      <w:tr w:rsidR="00DC3B01" w:rsidRPr="001F2F35" w:rsidTr="006758D2">
        <w:trPr>
          <w:gridAfter w:val="2"/>
          <w:wAfter w:w="1336" w:type="dxa"/>
          <w:trHeight w:val="42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4E17FB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727D1D" w:rsidRDefault="00DC3B01" w:rsidP="005F086C">
            <w:pPr>
              <w:widowControl w:val="0"/>
              <w:jc w:val="center"/>
              <w:rPr>
                <w:b/>
                <w:color w:val="0000FF"/>
                <w:sz w:val="22"/>
                <w:szCs w:val="22"/>
              </w:rPr>
            </w:pPr>
            <w:r w:rsidRPr="00727D1D">
              <w:rPr>
                <w:b/>
                <w:color w:val="0000FF"/>
                <w:sz w:val="22"/>
                <w:szCs w:val="22"/>
              </w:rPr>
              <w:t>Цель 1. Совершенствование системы местного самоуправления</w:t>
            </w:r>
          </w:p>
        </w:tc>
      </w:tr>
      <w:tr w:rsidR="00DC3B01" w:rsidRPr="00E246C6" w:rsidTr="006329E7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F7741">
            <w:pPr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F7741">
            <w:pPr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Задача 1.4. Информатизация производстве</w:t>
            </w:r>
            <w:r w:rsidRPr="00E246C6">
              <w:rPr>
                <w:b/>
                <w:bCs/>
                <w:sz w:val="20"/>
                <w:szCs w:val="20"/>
              </w:rPr>
              <w:t>н</w:t>
            </w:r>
            <w:r w:rsidRPr="00E246C6">
              <w:rPr>
                <w:b/>
                <w:bCs/>
                <w:sz w:val="20"/>
                <w:szCs w:val="20"/>
              </w:rPr>
              <w:t xml:space="preserve">ной и социальной сферы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F7741">
            <w:pPr>
              <w:jc w:val="center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КИТ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E246C6" w:rsidRDefault="00DC3B01" w:rsidP="004F77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E246C6" w:rsidRDefault="00DC3B01" w:rsidP="004F774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E246C6" w:rsidRDefault="00DC3B01" w:rsidP="004F774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727D1D" w:rsidTr="00B655DA">
        <w:trPr>
          <w:gridAfter w:val="2"/>
          <w:wAfter w:w="1336" w:type="dxa"/>
          <w:trHeight w:val="397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lastRenderedPageBreak/>
              <w:t>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727D1D" w:rsidRDefault="00DC3B01" w:rsidP="004F7741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727D1D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DC3B01" w:rsidRPr="00727D1D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727D1D" w:rsidRDefault="00DC3B01" w:rsidP="004F7741">
            <w:pPr>
              <w:rPr>
                <w:color w:val="0000FF"/>
                <w:sz w:val="20"/>
                <w:szCs w:val="20"/>
              </w:rPr>
            </w:pPr>
            <w:r w:rsidRPr="00727D1D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F7741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E246C6">
              <w:rPr>
                <w:rFonts w:ascii="Cambria" w:hAnsi="Cambria"/>
                <w:b/>
                <w:iCs/>
              </w:rPr>
              <w:t xml:space="preserve">МП </w:t>
            </w:r>
            <w:r w:rsidRPr="00E246C6">
              <w:rPr>
                <w:rFonts w:ascii="Cambria" w:hAnsi="Cambria"/>
                <w:i/>
                <w:iCs/>
                <w:sz w:val="20"/>
                <w:szCs w:val="20"/>
              </w:rPr>
              <w:t>«Развитие информационного общества муниципального образования «Город Псков» на 2012 – 2015 годы»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КИТ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F7741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F7741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F7741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F7741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1F2F35" w:rsidTr="006758D2">
        <w:trPr>
          <w:gridAfter w:val="2"/>
          <w:wAfter w:w="1336" w:type="dxa"/>
          <w:trHeight w:val="35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4F7741">
            <w:pPr>
              <w:widowControl w:val="0"/>
              <w:autoSpaceDE w:val="0"/>
              <w:autoSpaceDN w:val="0"/>
              <w:adjustRightInd w:val="0"/>
              <w:rPr>
                <w:color w:val="0000FF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E246C6" w:rsidRDefault="00DC3B01" w:rsidP="00727D1D">
            <w:pPr>
              <w:rPr>
                <w:sz w:val="20"/>
                <w:szCs w:val="20"/>
                <w:highlight w:val="yellow"/>
              </w:rPr>
            </w:pPr>
            <w:r w:rsidRPr="00E246C6">
              <w:rPr>
                <w:sz w:val="18"/>
                <w:szCs w:val="18"/>
              </w:rPr>
              <w:t>Отчет о финансировании МП «Развитие информационного общества муниципального образования «Город Псков» на 2012 – 2015 годы» будет осуществлен в рамках самосто</w:t>
            </w:r>
            <w:r w:rsidRPr="00E246C6">
              <w:rPr>
                <w:sz w:val="18"/>
                <w:szCs w:val="18"/>
              </w:rPr>
              <w:t>я</w:t>
            </w:r>
            <w:r w:rsidRPr="00E246C6">
              <w:rPr>
                <w:sz w:val="18"/>
                <w:szCs w:val="18"/>
              </w:rPr>
              <w:t>тельного ежегодного мониторинга и отчета по действующим до конца 2014 года ДЦП (МП).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E17FB">
            <w:pPr>
              <w:jc w:val="both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Задача 1.5. Совершенствование системы г</w:t>
            </w:r>
            <w:r w:rsidRPr="00E246C6">
              <w:rPr>
                <w:b/>
                <w:bCs/>
                <w:sz w:val="20"/>
                <w:szCs w:val="20"/>
              </w:rPr>
              <w:t>о</w:t>
            </w:r>
            <w:r w:rsidRPr="00E246C6">
              <w:rPr>
                <w:b/>
                <w:bCs/>
                <w:sz w:val="20"/>
                <w:szCs w:val="20"/>
              </w:rPr>
              <w:t>родского управления.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E246C6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E246C6">
              <w:rPr>
                <w:sz w:val="20"/>
                <w:szCs w:val="20"/>
              </w:rPr>
              <w:t xml:space="preserve"> обеспечение гла</w:t>
            </w:r>
            <w:r w:rsidRPr="00E246C6">
              <w:rPr>
                <w:sz w:val="20"/>
                <w:szCs w:val="20"/>
              </w:rPr>
              <w:t>с</w:t>
            </w:r>
            <w:r w:rsidRPr="00E246C6">
              <w:rPr>
                <w:sz w:val="20"/>
                <w:szCs w:val="20"/>
              </w:rPr>
              <w:t>ности, открытости и прозрачности размещения муниципальных заказов (</w:t>
            </w:r>
            <w:r w:rsidRPr="00E246C6">
              <w:rPr>
                <w:i/>
                <w:sz w:val="20"/>
                <w:szCs w:val="20"/>
              </w:rPr>
              <w:t>осуществления зак</w:t>
            </w:r>
            <w:r w:rsidRPr="00E246C6">
              <w:rPr>
                <w:i/>
                <w:sz w:val="20"/>
                <w:szCs w:val="20"/>
              </w:rPr>
              <w:t>у</w:t>
            </w:r>
            <w:r w:rsidRPr="00E246C6">
              <w:rPr>
                <w:i/>
                <w:sz w:val="20"/>
                <w:szCs w:val="20"/>
              </w:rPr>
              <w:t>пок</w:t>
            </w:r>
            <w:r w:rsidRPr="00E246C6">
              <w:rPr>
                <w:sz w:val="20"/>
                <w:szCs w:val="20"/>
              </w:rPr>
              <w:t>)*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E246C6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rPr>
                <w:sz w:val="20"/>
                <w:szCs w:val="20"/>
              </w:rPr>
            </w:pPr>
            <w:r w:rsidRPr="00E246C6">
              <w:rPr>
                <w:bCs/>
                <w:sz w:val="20"/>
                <w:szCs w:val="20"/>
              </w:rPr>
              <w:t xml:space="preserve">Размещение на официальном сайте </w:t>
            </w:r>
            <w:r w:rsidRPr="00E246C6">
              <w:rPr>
                <w:bCs/>
                <w:i/>
                <w:sz w:val="20"/>
                <w:szCs w:val="20"/>
              </w:rPr>
              <w:t>(в единой информационной системе)</w:t>
            </w:r>
            <w:r w:rsidRPr="00E246C6">
              <w:rPr>
                <w:bCs/>
                <w:sz w:val="20"/>
                <w:szCs w:val="20"/>
              </w:rPr>
              <w:t xml:space="preserve"> информации об об</w:t>
            </w:r>
            <w:r w:rsidRPr="00E246C6">
              <w:rPr>
                <w:bCs/>
                <w:sz w:val="20"/>
                <w:szCs w:val="20"/>
              </w:rPr>
              <w:t>ъ</w:t>
            </w:r>
            <w:r w:rsidRPr="00E246C6">
              <w:rPr>
                <w:bCs/>
                <w:sz w:val="20"/>
                <w:szCs w:val="20"/>
              </w:rPr>
              <w:t>явлении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46C6">
              <w:rPr>
                <w:sz w:val="20"/>
                <w:szCs w:val="20"/>
              </w:rPr>
              <w:t xml:space="preserve">конкурсов, аукционов </w:t>
            </w:r>
            <w:r w:rsidRPr="00E246C6">
              <w:rPr>
                <w:bCs/>
                <w:sz w:val="20"/>
                <w:szCs w:val="20"/>
              </w:rPr>
              <w:t>и оформление процедур в соответствии с требованиями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E246C6">
              <w:rPr>
                <w:bCs/>
                <w:sz w:val="20"/>
                <w:szCs w:val="20"/>
              </w:rPr>
              <w:t>Фед</w:t>
            </w:r>
            <w:r w:rsidRPr="00E246C6">
              <w:rPr>
                <w:bCs/>
                <w:sz w:val="20"/>
                <w:szCs w:val="20"/>
              </w:rPr>
              <w:t>е</w:t>
            </w:r>
            <w:r w:rsidRPr="00E246C6">
              <w:rPr>
                <w:bCs/>
                <w:sz w:val="20"/>
                <w:szCs w:val="20"/>
              </w:rPr>
              <w:t>рального закона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E246C6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rPr>
                <w:sz w:val="20"/>
                <w:szCs w:val="20"/>
              </w:rPr>
            </w:pPr>
            <w:r w:rsidRPr="00E246C6">
              <w:rPr>
                <w:b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E246C6">
              <w:rPr>
                <w:sz w:val="20"/>
                <w:szCs w:val="20"/>
              </w:rPr>
              <w:t>предотвращение коррупции и других злоупотреблений в сфере размещения заказов</w:t>
            </w:r>
            <w:r w:rsidRPr="00E246C6">
              <w:rPr>
                <w:i/>
                <w:sz w:val="20"/>
                <w:szCs w:val="20"/>
              </w:rPr>
              <w:t xml:space="preserve"> (осуществления закупок)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E246C6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3.1.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rPr>
                <w:bCs/>
                <w:sz w:val="20"/>
                <w:szCs w:val="20"/>
              </w:rPr>
            </w:pPr>
            <w:r w:rsidRPr="00E246C6">
              <w:rPr>
                <w:bCs/>
                <w:sz w:val="20"/>
                <w:szCs w:val="20"/>
              </w:rPr>
              <w:t>Проверка сметных расчетов и обоснования цен на ремонтные работы (по мере поступления от заказчиков социальной сферы)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 ОКЗ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2014 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right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E246C6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3.2.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ind w:left="195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Проверка проектов постановлений Админ</w:t>
            </w:r>
            <w:r w:rsidRPr="00E246C6">
              <w:rPr>
                <w:sz w:val="20"/>
                <w:szCs w:val="20"/>
              </w:rPr>
              <w:t>и</w:t>
            </w:r>
            <w:r w:rsidRPr="00E246C6">
              <w:rPr>
                <w:sz w:val="20"/>
                <w:szCs w:val="20"/>
              </w:rPr>
              <w:t>страции города Пскова об утверждении зак</w:t>
            </w:r>
            <w:r w:rsidRPr="00E246C6">
              <w:rPr>
                <w:sz w:val="20"/>
                <w:szCs w:val="20"/>
              </w:rPr>
              <w:t>а</w:t>
            </w:r>
            <w:r w:rsidRPr="00E246C6">
              <w:rPr>
                <w:sz w:val="20"/>
                <w:szCs w:val="20"/>
              </w:rPr>
              <w:t>зов (</w:t>
            </w:r>
            <w:r w:rsidRPr="00E246C6">
              <w:rPr>
                <w:i/>
                <w:sz w:val="20"/>
                <w:szCs w:val="20"/>
              </w:rPr>
              <w:t>осуществлении закупок)</w:t>
            </w:r>
            <w:r w:rsidRPr="00E246C6">
              <w:rPr>
                <w:sz w:val="20"/>
                <w:szCs w:val="20"/>
              </w:rPr>
              <w:t>, технических з</w:t>
            </w:r>
            <w:r w:rsidRPr="00E246C6">
              <w:rPr>
                <w:sz w:val="20"/>
                <w:szCs w:val="20"/>
              </w:rPr>
              <w:t>а</w:t>
            </w:r>
            <w:r w:rsidRPr="00E246C6">
              <w:rPr>
                <w:sz w:val="20"/>
                <w:szCs w:val="20"/>
              </w:rPr>
              <w:t>даний, проектов муниципальных контрактов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b/>
                <w:bCs/>
                <w:sz w:val="20"/>
                <w:szCs w:val="20"/>
              </w:rPr>
            </w:pPr>
            <w:r w:rsidRPr="00E246C6">
              <w:rPr>
                <w:b/>
                <w:bCs/>
                <w:sz w:val="20"/>
                <w:szCs w:val="20"/>
              </w:rPr>
              <w:t>ОКЗ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E246C6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6758D2" w:rsidRDefault="00DC3B01" w:rsidP="004E17FB">
            <w:pPr>
              <w:rPr>
                <w:bCs/>
                <w:sz w:val="20"/>
                <w:szCs w:val="20"/>
              </w:rPr>
            </w:pPr>
            <w:r w:rsidRPr="006758D2">
              <w:rPr>
                <w:bCs/>
                <w:sz w:val="20"/>
                <w:szCs w:val="20"/>
              </w:rPr>
              <w:t xml:space="preserve">* </w:t>
            </w:r>
            <w:r w:rsidRPr="006758D2">
              <w:rPr>
                <w:bCs/>
                <w:i/>
                <w:sz w:val="20"/>
                <w:szCs w:val="20"/>
              </w:rPr>
              <w:t xml:space="preserve">в скобках здесь и далее в рамках задачи 1.5. используется терминология в соответствии с Федеральным законом от </w:t>
            </w:r>
            <w:smartTag w:uri="urn:schemas-microsoft-com:office:smarttags" w:element="date">
              <w:smartTagPr>
                <w:attr w:name="Year" w:val="2013"/>
                <w:attr w:name="Day" w:val="05"/>
                <w:attr w:name="Month" w:val="04"/>
                <w:attr w:name="ls" w:val="trans"/>
              </w:smartTagPr>
              <w:r w:rsidRPr="006758D2">
                <w:rPr>
                  <w:bCs/>
                  <w:i/>
                  <w:sz w:val="20"/>
                  <w:szCs w:val="20"/>
                </w:rPr>
                <w:t>05.04.2013</w:t>
              </w:r>
            </w:smartTag>
            <w:r w:rsidRPr="006758D2">
              <w:rPr>
                <w:bCs/>
                <w:i/>
                <w:sz w:val="20"/>
                <w:szCs w:val="20"/>
              </w:rPr>
              <w:t xml:space="preserve"> № 44-ФЗ «О контрактной системе в сфере закупок т</w:t>
            </w:r>
            <w:r w:rsidRPr="006758D2">
              <w:rPr>
                <w:bCs/>
                <w:i/>
                <w:sz w:val="20"/>
                <w:szCs w:val="20"/>
              </w:rPr>
              <w:t>о</w:t>
            </w:r>
            <w:r w:rsidRPr="006758D2">
              <w:rPr>
                <w:bCs/>
                <w:i/>
                <w:sz w:val="20"/>
                <w:szCs w:val="20"/>
              </w:rPr>
              <w:t>варов, работ, услуг для обеспечения госуда</w:t>
            </w:r>
            <w:r w:rsidRPr="006758D2">
              <w:rPr>
                <w:bCs/>
                <w:i/>
                <w:sz w:val="20"/>
                <w:szCs w:val="20"/>
              </w:rPr>
              <w:t>р</w:t>
            </w:r>
            <w:r w:rsidRPr="006758D2">
              <w:rPr>
                <w:bCs/>
                <w:i/>
                <w:sz w:val="20"/>
                <w:szCs w:val="20"/>
              </w:rPr>
              <w:t xml:space="preserve">ственных и муниципальных нужд» вступившим в силу с </w:t>
            </w:r>
            <w:smartTag w:uri="urn:schemas-microsoft-com:office:smarttags" w:element="date">
              <w:smartTagPr>
                <w:attr w:name="Year" w:val="2014"/>
                <w:attr w:name="Day" w:val="01"/>
                <w:attr w:name="Month" w:val="01"/>
                <w:attr w:name="ls" w:val="trans"/>
              </w:smartTagPr>
              <w:r w:rsidRPr="006758D2">
                <w:rPr>
                  <w:bCs/>
                  <w:i/>
                  <w:sz w:val="20"/>
                  <w:szCs w:val="20"/>
                </w:rPr>
                <w:t>01.01.2014</w:t>
              </w:r>
            </w:smartTag>
            <w:r w:rsidRPr="006758D2">
              <w:rPr>
                <w:bCs/>
                <w:i/>
                <w:sz w:val="20"/>
                <w:szCs w:val="20"/>
              </w:rPr>
              <w:t>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E246C6" w:rsidRDefault="00DC3B01" w:rsidP="004E17F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E246C6" w:rsidRDefault="00DC3B01" w:rsidP="004E17FB">
            <w:pPr>
              <w:jc w:val="center"/>
              <w:rPr>
                <w:sz w:val="20"/>
                <w:szCs w:val="20"/>
              </w:rPr>
            </w:pPr>
            <w:r w:rsidRPr="00E246C6">
              <w:rPr>
                <w:sz w:val="20"/>
                <w:szCs w:val="20"/>
              </w:rPr>
              <w:t> </w:t>
            </w:r>
          </w:p>
        </w:tc>
      </w:tr>
      <w:tr w:rsidR="00DC3B01" w:rsidRPr="001F2F35" w:rsidTr="006758D2">
        <w:trPr>
          <w:gridAfter w:val="2"/>
          <w:wAfter w:w="1336" w:type="dxa"/>
          <w:trHeight w:val="1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4E17FB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1F2F35" w:rsidRDefault="00DC3B01" w:rsidP="005F086C">
            <w:pPr>
              <w:widowControl w:val="0"/>
              <w:jc w:val="center"/>
              <w:rPr>
                <w:b/>
                <w:color w:val="0000FF"/>
              </w:rPr>
            </w:pPr>
            <w:r w:rsidRPr="001F2F35">
              <w:rPr>
                <w:b/>
                <w:color w:val="0000FF"/>
              </w:rPr>
              <w:t>Цель 3. Повышение эффективности управления городом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3.1. Повышение эффективности и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с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пользования ресурсов управления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ФУ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0C063C">
        <w:trPr>
          <w:gridAfter w:val="2"/>
          <w:wAfter w:w="1336" w:type="dxa"/>
          <w:trHeight w:val="165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0C063C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1F2F35" w:rsidTr="00DC3B01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  <w:u w:val="single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  <w:u w:val="single"/>
              </w:rPr>
              <w:t xml:space="preserve">Программа 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повышения эффективности бюджетных расходов МО «Город Псков» на период до 2013 г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ФУ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6758D2">
            <w:pPr>
              <w:rPr>
                <w:color w:val="0000FF"/>
                <w:sz w:val="20"/>
                <w:szCs w:val="20"/>
              </w:rPr>
            </w:pPr>
            <w:r w:rsidRPr="00A16DEC">
              <w:rPr>
                <w:sz w:val="20"/>
                <w:szCs w:val="20"/>
              </w:rPr>
              <w:t>Выполнение мероприятий в рамках данной з</w:t>
            </w:r>
            <w:r w:rsidRPr="00A16DEC">
              <w:rPr>
                <w:sz w:val="20"/>
                <w:szCs w:val="20"/>
              </w:rPr>
              <w:t>а</w:t>
            </w:r>
            <w:r w:rsidRPr="00A16DEC">
              <w:rPr>
                <w:sz w:val="20"/>
                <w:szCs w:val="20"/>
              </w:rPr>
              <w:t>дачи в 2014 году не предусмотрено</w:t>
            </w:r>
            <w:r w:rsidRPr="001F2F35">
              <w:rPr>
                <w:color w:val="0000FF"/>
                <w:sz w:val="20"/>
                <w:szCs w:val="20"/>
              </w:rPr>
              <w:t> </w:t>
            </w:r>
          </w:p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7C0EA5" w:rsidTr="00DC3B01">
        <w:tblPrEx>
          <w:tblLook w:val="00A0" w:firstRow="1" w:lastRow="0" w:firstColumn="1" w:lastColumn="0" w:noHBand="0" w:noVBand="0"/>
        </w:tblPrEx>
        <w:trPr>
          <w:gridAfter w:val="1"/>
          <w:wAfter w:w="1325" w:type="dxa"/>
          <w:trHeight w:val="20"/>
        </w:trPr>
        <w:tc>
          <w:tcPr>
            <w:tcW w:w="144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DC3B01" w:rsidRPr="00B655DA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B655DA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6758D2">
        <w:trPr>
          <w:gridAfter w:val="2"/>
          <w:wAfter w:w="1336" w:type="dxa"/>
          <w:trHeight w:val="39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 xml:space="preserve">Обобщенное мероприятие: </w:t>
            </w:r>
            <w:r w:rsidRPr="001F2F35">
              <w:rPr>
                <w:color w:val="0000FF"/>
                <w:sz w:val="20"/>
                <w:szCs w:val="20"/>
              </w:rPr>
              <w:t>Эффективное управление муниципальными финансами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4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1F2F35" w:rsidRDefault="00DC3B01" w:rsidP="006758D2">
            <w:pPr>
              <w:rPr>
                <w:color w:val="0000FF"/>
                <w:sz w:val="20"/>
                <w:szCs w:val="20"/>
              </w:rPr>
            </w:pPr>
            <w:r w:rsidRPr="00A16DEC">
              <w:rPr>
                <w:sz w:val="20"/>
                <w:szCs w:val="20"/>
              </w:rPr>
              <w:t>Выполнение мероприятий в рамках данной з</w:t>
            </w:r>
            <w:r w:rsidRPr="00A16DEC">
              <w:rPr>
                <w:sz w:val="20"/>
                <w:szCs w:val="20"/>
              </w:rPr>
              <w:t>а</w:t>
            </w:r>
            <w:r w:rsidRPr="00A16DEC">
              <w:rPr>
                <w:sz w:val="20"/>
                <w:szCs w:val="20"/>
              </w:rPr>
              <w:t>дачи в 2014 году не предусмотрено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мероприятие:</w:t>
            </w:r>
            <w:r w:rsidRPr="001F2F35">
              <w:rPr>
                <w:color w:val="0000FF"/>
                <w:sz w:val="20"/>
                <w:szCs w:val="20"/>
              </w:rPr>
              <w:t xml:space="preserve"> Ресурсное обесп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чение реализации Стратегии развития города Пскова до 2020 года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ФУ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2013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6758D2" w:rsidRDefault="00DC3B01" w:rsidP="00416229">
            <w:pPr>
              <w:jc w:val="center"/>
              <w:rPr>
                <w:color w:val="FF0000"/>
                <w:sz w:val="20"/>
                <w:szCs w:val="20"/>
              </w:rPr>
            </w:pPr>
            <w:r w:rsidRPr="006758D2">
              <w:rPr>
                <w:color w:val="FF0000"/>
                <w:sz w:val="20"/>
                <w:szCs w:val="20"/>
              </w:rPr>
              <w:t>Затраты на реализацию Стратегии развития г</w:t>
            </w:r>
            <w:r w:rsidRPr="006758D2">
              <w:rPr>
                <w:color w:val="FF0000"/>
                <w:sz w:val="20"/>
                <w:szCs w:val="20"/>
              </w:rPr>
              <w:t>о</w:t>
            </w:r>
            <w:r w:rsidRPr="006758D2">
              <w:rPr>
                <w:color w:val="FF0000"/>
                <w:sz w:val="20"/>
                <w:szCs w:val="20"/>
              </w:rPr>
              <w:t>рода до 2020 года по ф</w:t>
            </w:r>
            <w:r w:rsidRPr="006758D2">
              <w:rPr>
                <w:color w:val="FF0000"/>
                <w:sz w:val="20"/>
                <w:szCs w:val="20"/>
              </w:rPr>
              <w:t>и</w:t>
            </w:r>
            <w:r w:rsidRPr="006758D2">
              <w:rPr>
                <w:color w:val="FF0000"/>
                <w:sz w:val="20"/>
                <w:szCs w:val="20"/>
              </w:rPr>
              <w:t>нансовому управлению осуществл</w:t>
            </w:r>
            <w:r w:rsidRPr="006758D2">
              <w:rPr>
                <w:color w:val="FF0000"/>
                <w:sz w:val="20"/>
                <w:szCs w:val="20"/>
              </w:rPr>
              <w:t>я</w:t>
            </w:r>
            <w:r w:rsidRPr="006758D2">
              <w:rPr>
                <w:color w:val="FF0000"/>
                <w:sz w:val="20"/>
                <w:szCs w:val="20"/>
              </w:rPr>
              <w:t>лись в пр</w:t>
            </w:r>
            <w:r w:rsidRPr="006758D2">
              <w:rPr>
                <w:color w:val="FF0000"/>
                <w:sz w:val="20"/>
                <w:szCs w:val="20"/>
              </w:rPr>
              <w:t>е</w:t>
            </w:r>
            <w:r w:rsidRPr="006758D2">
              <w:rPr>
                <w:color w:val="FF0000"/>
                <w:sz w:val="20"/>
                <w:szCs w:val="20"/>
              </w:rPr>
              <w:t>делах утвержде</w:t>
            </w:r>
            <w:r w:rsidRPr="006758D2">
              <w:rPr>
                <w:color w:val="FF0000"/>
                <w:sz w:val="20"/>
                <w:szCs w:val="20"/>
              </w:rPr>
              <w:t>н</w:t>
            </w:r>
            <w:r w:rsidRPr="006758D2">
              <w:rPr>
                <w:color w:val="FF0000"/>
                <w:sz w:val="20"/>
                <w:szCs w:val="20"/>
              </w:rPr>
              <w:t>ной сметы расходов управления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3.2. Повышение эффективности управления муниципальной собственностью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КУМИ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33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8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1F2F35" w:rsidRDefault="00FF1564" w:rsidP="00D97B32">
            <w:pPr>
              <w:ind w:left="1050"/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 xml:space="preserve">ДАННЫЕ О МЕРОПРИЯТИЯХ </w:t>
            </w:r>
            <w:r>
              <w:rPr>
                <w:b/>
                <w:bCs/>
                <w:color w:val="0000FF"/>
                <w:sz w:val="20"/>
                <w:szCs w:val="20"/>
              </w:rPr>
              <w:t xml:space="preserve">Задачи 3.2 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ОТСУТСТВУЮТ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3.3. Обеспечение максимальной д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о</w:t>
            </w:r>
            <w:r w:rsidRPr="001F2F35">
              <w:rPr>
                <w:b/>
                <w:bCs/>
                <w:color w:val="0000FF"/>
                <w:sz w:val="20"/>
                <w:szCs w:val="20"/>
              </w:rPr>
              <w:t>ходности от использования муниципального имущества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КУМИ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2"/>
          <w:wAfter w:w="1336" w:type="dxa"/>
          <w:trHeight w:val="286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Программная деятельность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1F2F35" w:rsidRDefault="00DC3B01" w:rsidP="004E17FB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4E17FB">
            <w:pPr>
              <w:rPr>
                <w:rFonts w:ascii="Calibri" w:hAnsi="Calibri"/>
                <w:color w:val="0000FF"/>
                <w:sz w:val="20"/>
                <w:szCs w:val="22"/>
              </w:rPr>
            </w:pPr>
            <w:r w:rsidRPr="001F2F35">
              <w:rPr>
                <w:rFonts w:ascii="Calibri" w:hAnsi="Calibri"/>
                <w:color w:val="0000FF"/>
                <w:sz w:val="20"/>
                <w:szCs w:val="22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</w:pP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ДЦП «Содействие развитию малого и средн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е</w:t>
            </w:r>
            <w:r w:rsidRPr="001F2F35">
              <w:rPr>
                <w:rFonts w:ascii="Cambria" w:hAnsi="Cambria"/>
                <w:i/>
                <w:iCs/>
                <w:color w:val="0000FF"/>
                <w:sz w:val="20"/>
                <w:szCs w:val="20"/>
              </w:rPr>
              <w:t>го предпринимательства города Пскова на 2009-2012 годы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КСЭР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2009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4E17FB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2012</w:t>
            </w:r>
          </w:p>
        </w:tc>
        <w:tc>
          <w:tcPr>
            <w:tcW w:w="56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B01" w:rsidRPr="006758D2" w:rsidRDefault="00DC3B01" w:rsidP="006758D2">
            <w:pPr>
              <w:rPr>
                <w:color w:val="0000FF"/>
                <w:sz w:val="20"/>
                <w:szCs w:val="20"/>
              </w:rPr>
            </w:pPr>
            <w:r w:rsidRPr="006758D2">
              <w:rPr>
                <w:sz w:val="20"/>
                <w:szCs w:val="20"/>
              </w:rPr>
              <w:t>Выполнение мероприятий в рамках данной задачи в 2014 году не предусмотрено</w:t>
            </w:r>
          </w:p>
        </w:tc>
      </w:tr>
      <w:tr w:rsidR="00DC3B01" w:rsidRPr="00E246C6" w:rsidTr="00B655DA">
        <w:trPr>
          <w:gridAfter w:val="2"/>
          <w:wAfter w:w="1336" w:type="dxa"/>
          <w:trHeight w:val="69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1F2F35" w:rsidRDefault="00DC3B01" w:rsidP="004E17FB">
            <w:pPr>
              <w:rPr>
                <w:rFonts w:ascii="Calibri" w:hAnsi="Calibri"/>
                <w:color w:val="0000FF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6758D2" w:rsidRDefault="00DC3B01" w:rsidP="006758D2">
            <w:pPr>
              <w:widowControl w:val="0"/>
              <w:rPr>
                <w:b/>
                <w:color w:val="0000FF"/>
                <w:sz w:val="22"/>
                <w:szCs w:val="22"/>
              </w:rPr>
            </w:pPr>
            <w:r w:rsidRPr="006758D2">
              <w:rPr>
                <w:b/>
                <w:color w:val="0000FF"/>
                <w:sz w:val="22"/>
                <w:szCs w:val="22"/>
              </w:rPr>
              <w:t>Цель 5. Оптимизация размещения сети учреждений обслуживания с учетом обеспеченности жителей услугами, соответствующих сре</w:t>
            </w:r>
            <w:r w:rsidRPr="006758D2">
              <w:rPr>
                <w:b/>
                <w:color w:val="0000FF"/>
                <w:sz w:val="22"/>
                <w:szCs w:val="22"/>
              </w:rPr>
              <w:t>д</w:t>
            </w:r>
            <w:r w:rsidRPr="006758D2">
              <w:rPr>
                <w:b/>
                <w:color w:val="0000FF"/>
                <w:sz w:val="22"/>
                <w:szCs w:val="22"/>
              </w:rPr>
              <w:t>неевропейскому уровню, в том числе социально гарантированному уровню обслуживания по каждому виду</w:t>
            </w:r>
          </w:p>
        </w:tc>
      </w:tr>
      <w:tr w:rsidR="00DC3B01" w:rsidRPr="001F2F35" w:rsidTr="006758D2">
        <w:trPr>
          <w:gridAfter w:val="2"/>
          <w:wAfter w:w="1336" w:type="dxa"/>
          <w:trHeight w:val="35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E246C6" w:rsidRDefault="00DC3B01" w:rsidP="00A30163">
            <w:pPr>
              <w:rPr>
                <w:color w:val="0000FF"/>
                <w:sz w:val="20"/>
                <w:szCs w:val="20"/>
              </w:rPr>
            </w:pPr>
            <w:r w:rsidRPr="00E246C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E246C6" w:rsidRDefault="00DC3B01" w:rsidP="00A30163">
            <w:pPr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  <w:r w:rsidRPr="00E246C6"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  <w:t>Задача 5.1. Развитие торговли и сферы услуг.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E246C6" w:rsidRDefault="00DC3B01" w:rsidP="00A3016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E246C6">
              <w:rPr>
                <w:b/>
                <w:bCs/>
                <w:color w:val="0000FF"/>
                <w:sz w:val="20"/>
                <w:szCs w:val="20"/>
              </w:rPr>
              <w:t>КСЭР и 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E246C6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E246C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C3B01" w:rsidRPr="00E246C6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E246C6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E246C6" w:rsidRDefault="00DC3B01" w:rsidP="00A3016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E246C6" w:rsidRDefault="00DC3B01" w:rsidP="00A3016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E246C6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E246C6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</w:p>
        </w:tc>
      </w:tr>
      <w:tr w:rsidR="00DC3B01" w:rsidRPr="001F2F35" w:rsidTr="00DC3B01">
        <w:trPr>
          <w:gridAfter w:val="2"/>
          <w:wAfter w:w="1336" w:type="dxa"/>
          <w:trHeight w:val="381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D91CCC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Содействие в орг</w:t>
            </w:r>
            <w:r w:rsidRPr="00D91CCC">
              <w:rPr>
                <w:sz w:val="20"/>
                <w:szCs w:val="20"/>
              </w:rPr>
              <w:t>а</w:t>
            </w:r>
            <w:r w:rsidRPr="00D91CCC">
              <w:rPr>
                <w:sz w:val="20"/>
                <w:szCs w:val="20"/>
              </w:rPr>
              <w:t>низации и открытии торговых зон в освободи</w:t>
            </w:r>
            <w:r w:rsidRPr="00D91CCC">
              <w:rPr>
                <w:sz w:val="20"/>
                <w:szCs w:val="20"/>
              </w:rPr>
              <w:t>в</w:t>
            </w:r>
            <w:r w:rsidRPr="00D91CCC">
              <w:rPr>
                <w:sz w:val="20"/>
                <w:szCs w:val="20"/>
              </w:rPr>
              <w:t>шихся корпусах промышленных предприятий (ОАО ПЭМЗ, ОАО «</w:t>
            </w:r>
            <w:proofErr w:type="spellStart"/>
            <w:r w:rsidRPr="00D91CCC">
              <w:rPr>
                <w:sz w:val="20"/>
                <w:szCs w:val="20"/>
              </w:rPr>
              <w:t>Плескава</w:t>
            </w:r>
            <w:proofErr w:type="spellEnd"/>
            <w:r w:rsidRPr="00D91CCC">
              <w:rPr>
                <w:sz w:val="20"/>
                <w:szCs w:val="20"/>
              </w:rPr>
              <w:t>», ОАО АДС).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Развитие сети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то</w:t>
            </w:r>
            <w:r w:rsidRPr="00D91CCC">
              <w:rPr>
                <w:sz w:val="20"/>
                <w:szCs w:val="20"/>
              </w:rPr>
              <w:t>р</w:t>
            </w:r>
            <w:r w:rsidRPr="00D91CCC">
              <w:rPr>
                <w:sz w:val="20"/>
                <w:szCs w:val="20"/>
              </w:rPr>
              <w:t>говых центров, магазинов, кафе и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ресторанов различных ценовых категорий,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с хорошим уровнем обслуживания</w:t>
            </w:r>
            <w:r w:rsidRPr="00D91CC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right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right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Оказание организационной, консультативной и методической помощи субъектам торговли, о</w:t>
            </w:r>
            <w:r w:rsidRPr="00D91CCC">
              <w:rPr>
                <w:sz w:val="20"/>
                <w:szCs w:val="20"/>
              </w:rPr>
              <w:t>б</w:t>
            </w:r>
            <w:r w:rsidRPr="00D91CCC">
              <w:rPr>
                <w:sz w:val="20"/>
                <w:szCs w:val="20"/>
              </w:rPr>
              <w:t>щественного питания бытового обслуживания.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КСЭР и 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2020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Упорядочение ра</w:t>
            </w:r>
            <w:r w:rsidRPr="00D91CCC">
              <w:rPr>
                <w:sz w:val="20"/>
                <w:szCs w:val="20"/>
              </w:rPr>
              <w:t>з</w:t>
            </w:r>
            <w:r w:rsidRPr="00D91CCC">
              <w:rPr>
                <w:sz w:val="20"/>
                <w:szCs w:val="20"/>
              </w:rPr>
              <w:t>мещения нестационарных торговых объектов на территории города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3.1.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Разработка отраслевой схемы размещения об</w:t>
            </w:r>
            <w:r w:rsidRPr="00D91CCC">
              <w:rPr>
                <w:sz w:val="20"/>
                <w:szCs w:val="20"/>
              </w:rPr>
              <w:t>ъ</w:t>
            </w:r>
            <w:r w:rsidRPr="00D91CCC">
              <w:rPr>
                <w:sz w:val="20"/>
                <w:szCs w:val="20"/>
              </w:rPr>
              <w:t>ектов на основе их качественного распредел</w:t>
            </w:r>
            <w:r w:rsidRPr="00D91CCC">
              <w:rPr>
                <w:sz w:val="20"/>
                <w:szCs w:val="20"/>
              </w:rPr>
              <w:t>е</w:t>
            </w:r>
            <w:r w:rsidRPr="00D91CCC">
              <w:rPr>
                <w:sz w:val="20"/>
                <w:szCs w:val="20"/>
              </w:rPr>
              <w:t>ния с учетом развития всех форматов: магаз</w:t>
            </w:r>
            <w:r w:rsidRPr="00D91CCC">
              <w:rPr>
                <w:sz w:val="20"/>
                <w:szCs w:val="20"/>
              </w:rPr>
              <w:t>и</w:t>
            </w:r>
            <w:r w:rsidRPr="00D91CCC">
              <w:rPr>
                <w:sz w:val="20"/>
                <w:szCs w:val="20"/>
              </w:rPr>
              <w:t>нов «шаговой доступности», специализирова</w:t>
            </w:r>
            <w:r w:rsidRPr="00D91CCC">
              <w:rPr>
                <w:sz w:val="20"/>
                <w:szCs w:val="20"/>
              </w:rPr>
              <w:t>н</w:t>
            </w:r>
            <w:r w:rsidRPr="00D91CCC">
              <w:rPr>
                <w:sz w:val="20"/>
                <w:szCs w:val="20"/>
              </w:rPr>
              <w:t>ных предприятий торговли семейного типа и крупных торговых комплексов.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КСЭР и 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2012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6758D2" w:rsidRDefault="00DC3B01" w:rsidP="00825171">
            <w:pPr>
              <w:rPr>
                <w:sz w:val="20"/>
                <w:szCs w:val="22"/>
              </w:rPr>
            </w:pPr>
            <w:r w:rsidRPr="006758D2">
              <w:rPr>
                <w:sz w:val="20"/>
                <w:szCs w:val="22"/>
              </w:rPr>
              <w:t>Выполнение мероприятия в 2014 не предусмотрено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3.2.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Упорядочение и оптимизация сети нестаци</w:t>
            </w:r>
            <w:r w:rsidRPr="00D91CCC">
              <w:rPr>
                <w:sz w:val="20"/>
                <w:szCs w:val="20"/>
              </w:rPr>
              <w:t>о</w:t>
            </w:r>
            <w:r w:rsidRPr="00D91CCC">
              <w:rPr>
                <w:sz w:val="20"/>
                <w:szCs w:val="20"/>
              </w:rPr>
              <w:t>нарных торговых объектов потребительского рынка в соответствии с утвержденной схемой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КСЭР и 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4.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Обобщенное мероприятие:</w:t>
            </w:r>
            <w:r>
              <w:rPr>
                <w:sz w:val="20"/>
                <w:szCs w:val="20"/>
              </w:rPr>
              <w:t xml:space="preserve"> </w:t>
            </w:r>
            <w:r w:rsidRPr="00D91CCC">
              <w:rPr>
                <w:sz w:val="20"/>
                <w:szCs w:val="20"/>
              </w:rPr>
              <w:t>Расширение сферы услуг (заказы по телефону продуктов питания с доставкой на дом, услуги по уходу за больными и пенсионерами и т.п.) в соответствии с потре</w:t>
            </w:r>
            <w:r w:rsidRPr="00D91CCC">
              <w:rPr>
                <w:sz w:val="20"/>
                <w:szCs w:val="20"/>
              </w:rPr>
              <w:t>б</w:t>
            </w:r>
            <w:r w:rsidRPr="00D91CCC">
              <w:rPr>
                <w:sz w:val="20"/>
                <w:szCs w:val="20"/>
              </w:rPr>
              <w:t>ностями и ожиданиями населения города.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КСЭР и 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4.1.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Содействие внедрению новых технологий в б</w:t>
            </w:r>
            <w:r w:rsidRPr="00D91CCC">
              <w:rPr>
                <w:sz w:val="20"/>
                <w:szCs w:val="20"/>
              </w:rPr>
              <w:t>ы</w:t>
            </w:r>
            <w:r w:rsidRPr="00D91CCC">
              <w:rPr>
                <w:sz w:val="20"/>
                <w:szCs w:val="20"/>
              </w:rPr>
              <w:t>товое обслуживание населения, развитию услуг по приему заказов на обслуживание по телеф</w:t>
            </w:r>
            <w:r w:rsidRPr="00D91CCC">
              <w:rPr>
                <w:sz w:val="20"/>
                <w:szCs w:val="20"/>
              </w:rPr>
              <w:t>о</w:t>
            </w:r>
            <w:r w:rsidRPr="00D91CCC">
              <w:rPr>
                <w:sz w:val="20"/>
                <w:szCs w:val="20"/>
              </w:rPr>
              <w:t>ну и сети Интернет.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КСЭР и ПР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ежегодно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C3B01" w:rsidRPr="00D91CCC" w:rsidRDefault="00DC3B01" w:rsidP="00A30163">
            <w:pPr>
              <w:jc w:val="center"/>
              <w:rPr>
                <w:sz w:val="20"/>
                <w:szCs w:val="20"/>
              </w:rPr>
            </w:pPr>
            <w:r w:rsidRPr="00D91CCC">
              <w:rPr>
                <w:sz w:val="20"/>
                <w:szCs w:val="20"/>
              </w:rPr>
              <w:t>-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A30163">
            <w:pPr>
              <w:jc w:val="both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Задача 5.2. Развитие разнообразных условий для досуга и отдыха.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A30163">
            <w:pPr>
              <w:jc w:val="center"/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 xml:space="preserve">УГД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rFonts w:ascii="Cambria" w:hAnsi="Cambria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DC3B01">
        <w:trPr>
          <w:gridAfter w:val="2"/>
          <w:wAfter w:w="1336" w:type="dxa"/>
          <w:trHeight w:val="381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DC3B01" w:rsidRPr="00D91CCC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D91CCC">
              <w:rPr>
                <w:b/>
                <w:bCs/>
                <w:sz w:val="20"/>
                <w:szCs w:val="20"/>
              </w:rPr>
              <w:t>Непрограммная деятельность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</w:t>
            </w:r>
            <w:r w:rsidRPr="001F2F35">
              <w:rPr>
                <w:color w:val="0000FF"/>
                <w:sz w:val="20"/>
                <w:szCs w:val="20"/>
              </w:rPr>
              <w:t>: Развитие разли</w:t>
            </w:r>
            <w:r w:rsidRPr="001F2F35">
              <w:rPr>
                <w:color w:val="0000FF"/>
                <w:sz w:val="20"/>
                <w:szCs w:val="20"/>
              </w:rPr>
              <w:t>ч</w:t>
            </w:r>
            <w:r w:rsidRPr="001F2F35">
              <w:rPr>
                <w:color w:val="0000FF"/>
                <w:sz w:val="20"/>
                <w:szCs w:val="20"/>
              </w:rPr>
              <w:t>ных досуговых центров, молодежных центров, спортивных секций и сооружений, клубов по интересам, оздоровительных центров и т.д.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Строительство за счет инвесторов детских пл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щадок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инвестор, 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постоянно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постоянно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внебю</w:t>
            </w:r>
            <w:r w:rsidRPr="001F2F35">
              <w:rPr>
                <w:color w:val="0000FF"/>
                <w:sz w:val="20"/>
                <w:szCs w:val="20"/>
              </w:rPr>
              <w:t>д</w:t>
            </w:r>
            <w:r w:rsidRPr="001F2F35">
              <w:rPr>
                <w:color w:val="0000FF"/>
                <w:sz w:val="20"/>
                <w:szCs w:val="20"/>
              </w:rPr>
              <w:t>жетные ист.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widowControl w:val="0"/>
              <w:ind w:right="-96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согласно проек</w:t>
            </w:r>
            <w:r w:rsidRPr="001F2F35">
              <w:rPr>
                <w:color w:val="0000FF"/>
                <w:sz w:val="20"/>
                <w:szCs w:val="20"/>
              </w:rPr>
              <w:t>т</w:t>
            </w:r>
            <w:r w:rsidRPr="001F2F35">
              <w:rPr>
                <w:color w:val="0000FF"/>
                <w:sz w:val="20"/>
                <w:szCs w:val="20"/>
              </w:rPr>
              <w:t>ной документ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ции инвесторов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F53AC5" w:rsidRDefault="00DC3B01" w:rsidP="00D0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 данных</w:t>
            </w:r>
            <w:r w:rsidRPr="00F53AC5">
              <w:rPr>
                <w:sz w:val="20"/>
                <w:szCs w:val="20"/>
              </w:rPr>
              <w:t>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F53AC5" w:rsidRDefault="00DC3B01" w:rsidP="00D0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  <w:r w:rsidRPr="00F53AC5">
              <w:rPr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b/>
                <w:bCs/>
                <w:color w:val="0000FF"/>
                <w:sz w:val="20"/>
                <w:szCs w:val="20"/>
              </w:rPr>
            </w:pPr>
            <w:r w:rsidRPr="001F2F35">
              <w:rPr>
                <w:b/>
                <w:bCs/>
                <w:color w:val="0000FF"/>
                <w:sz w:val="20"/>
                <w:szCs w:val="20"/>
              </w:rPr>
              <w:t>Обобщенное мероприятие</w:t>
            </w:r>
            <w:r w:rsidRPr="001F2F35">
              <w:rPr>
                <w:color w:val="0000FF"/>
                <w:sz w:val="20"/>
                <w:szCs w:val="20"/>
              </w:rPr>
              <w:t>: Создание мног</w:t>
            </w:r>
            <w:r w:rsidRPr="001F2F35">
              <w:rPr>
                <w:color w:val="0000FF"/>
                <w:sz w:val="20"/>
                <w:szCs w:val="20"/>
              </w:rPr>
              <w:t>о</w:t>
            </w:r>
            <w:r w:rsidRPr="001F2F35">
              <w:rPr>
                <w:color w:val="0000FF"/>
                <w:sz w:val="20"/>
                <w:szCs w:val="20"/>
              </w:rPr>
              <w:t>профильных спортивных центров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right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Создание условий для строительства спортивно-оздоровительного комплекса на берегу реки В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ликой (</w:t>
            </w:r>
            <w:proofErr w:type="spellStart"/>
            <w:r w:rsidRPr="001F2F35">
              <w:rPr>
                <w:color w:val="0000FF"/>
                <w:sz w:val="20"/>
                <w:szCs w:val="20"/>
              </w:rPr>
              <w:t>Степановский</w:t>
            </w:r>
            <w:proofErr w:type="spellEnd"/>
            <w:r w:rsidRPr="001F2F35">
              <w:rPr>
                <w:color w:val="0000FF"/>
                <w:sz w:val="20"/>
                <w:szCs w:val="20"/>
              </w:rPr>
              <w:t xml:space="preserve"> лужок)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инвестор, 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устанавл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вается и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вестором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устанавл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вается и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вестором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внебю</w:t>
            </w:r>
            <w:r w:rsidRPr="001F2F35">
              <w:rPr>
                <w:color w:val="0000FF"/>
                <w:sz w:val="20"/>
                <w:szCs w:val="20"/>
              </w:rPr>
              <w:t>д</w:t>
            </w:r>
            <w:r w:rsidRPr="001F2F35">
              <w:rPr>
                <w:color w:val="0000FF"/>
                <w:sz w:val="20"/>
                <w:szCs w:val="20"/>
              </w:rPr>
              <w:t>жетные ист.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B01" w:rsidRPr="001F2F35" w:rsidRDefault="00DC3B01" w:rsidP="00A30163">
            <w:pPr>
              <w:widowControl w:val="0"/>
              <w:ind w:right="-96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согласно проек</w:t>
            </w:r>
            <w:r w:rsidRPr="001F2F35">
              <w:rPr>
                <w:color w:val="0000FF"/>
                <w:sz w:val="20"/>
                <w:szCs w:val="20"/>
              </w:rPr>
              <w:t>т</w:t>
            </w:r>
            <w:r w:rsidRPr="001F2F35">
              <w:rPr>
                <w:color w:val="0000FF"/>
                <w:sz w:val="20"/>
                <w:szCs w:val="20"/>
              </w:rPr>
              <w:t>ной документ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ции инвесторов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B01" w:rsidRDefault="00DC3B01" w:rsidP="00D07BF1">
            <w:r w:rsidRPr="00BA4EA4">
              <w:rPr>
                <w:sz w:val="20"/>
                <w:szCs w:val="20"/>
              </w:rPr>
              <w:t>нет данных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C3B01" w:rsidRPr="00F53AC5" w:rsidRDefault="00DC3B01" w:rsidP="00D07BF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  <w:r w:rsidRPr="00F53AC5">
              <w:rPr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2.2.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bCs/>
                <w:color w:val="0000FF"/>
                <w:sz w:val="20"/>
                <w:szCs w:val="20"/>
              </w:rPr>
              <w:t>Создание условий для строительства аквапарка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 w:rsidRPr="001F2F35">
              <w:rPr>
                <w:color w:val="0000FF"/>
                <w:sz w:val="20"/>
                <w:szCs w:val="20"/>
              </w:rPr>
              <w:t>инв</w:t>
            </w:r>
            <w:r w:rsidRPr="001F2F35">
              <w:rPr>
                <w:color w:val="0000FF"/>
                <w:sz w:val="20"/>
                <w:szCs w:val="20"/>
              </w:rPr>
              <w:t>е</w:t>
            </w:r>
            <w:r w:rsidRPr="001F2F35">
              <w:rPr>
                <w:color w:val="0000FF"/>
                <w:sz w:val="20"/>
                <w:szCs w:val="20"/>
              </w:rPr>
              <w:t>стор</w:t>
            </w:r>
            <w:proofErr w:type="gramStart"/>
            <w:r w:rsidRPr="001F2F35">
              <w:rPr>
                <w:color w:val="0000FF"/>
                <w:sz w:val="20"/>
                <w:szCs w:val="20"/>
              </w:rPr>
              <w:t>,У</w:t>
            </w:r>
            <w:proofErr w:type="gramEnd"/>
            <w:r w:rsidRPr="001F2F35">
              <w:rPr>
                <w:color w:val="0000FF"/>
                <w:sz w:val="20"/>
                <w:szCs w:val="20"/>
              </w:rPr>
              <w:t>ГД</w:t>
            </w:r>
            <w:proofErr w:type="spellEnd"/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устанавл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вается и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вестором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устанавл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вается и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вестором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внебю</w:t>
            </w:r>
            <w:r w:rsidRPr="001F2F35">
              <w:rPr>
                <w:color w:val="0000FF"/>
                <w:sz w:val="20"/>
                <w:szCs w:val="20"/>
              </w:rPr>
              <w:t>д</w:t>
            </w:r>
            <w:r w:rsidRPr="001F2F35">
              <w:rPr>
                <w:color w:val="0000FF"/>
                <w:sz w:val="20"/>
                <w:szCs w:val="20"/>
              </w:rPr>
              <w:t>жетные ист.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widowControl w:val="0"/>
              <w:ind w:right="-96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согласно проек</w:t>
            </w:r>
            <w:r w:rsidRPr="001F2F35">
              <w:rPr>
                <w:color w:val="0000FF"/>
                <w:sz w:val="20"/>
                <w:szCs w:val="20"/>
              </w:rPr>
              <w:t>т</w:t>
            </w:r>
            <w:r w:rsidRPr="001F2F35">
              <w:rPr>
                <w:color w:val="0000FF"/>
                <w:sz w:val="20"/>
                <w:szCs w:val="20"/>
              </w:rPr>
              <w:t>ной документ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ции инвесторов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Default="00DC3B01" w:rsidP="00D07BF1">
            <w:r w:rsidRPr="00BA4EA4">
              <w:rPr>
                <w:sz w:val="20"/>
                <w:szCs w:val="20"/>
              </w:rPr>
              <w:t>нет данных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F53AC5" w:rsidRDefault="00DC3B01" w:rsidP="00D07BF1">
            <w:pPr>
              <w:jc w:val="center"/>
              <w:rPr>
                <w:sz w:val="20"/>
                <w:szCs w:val="20"/>
              </w:rPr>
            </w:pPr>
            <w:r w:rsidRPr="00F53AC5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н/д</w:t>
            </w:r>
            <w:r w:rsidRPr="00F53AC5">
              <w:rPr>
                <w:sz w:val="20"/>
                <w:szCs w:val="20"/>
              </w:rPr>
              <w:t> </w:t>
            </w:r>
          </w:p>
        </w:tc>
      </w:tr>
      <w:tr w:rsidR="00DC3B01" w:rsidRPr="001F2F35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2.3.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rPr>
                <w:color w:val="0000FF"/>
                <w:sz w:val="20"/>
                <w:szCs w:val="20"/>
              </w:rPr>
            </w:pPr>
            <w:r w:rsidRPr="001F2F35">
              <w:rPr>
                <w:bCs/>
                <w:color w:val="0000FF"/>
                <w:sz w:val="20"/>
                <w:szCs w:val="20"/>
              </w:rPr>
              <w:t xml:space="preserve">Создание условий для строительства бассейна на территории </w:t>
            </w:r>
            <w:proofErr w:type="spellStart"/>
            <w:r w:rsidRPr="001F2F35">
              <w:rPr>
                <w:bCs/>
                <w:color w:val="0000FF"/>
                <w:sz w:val="20"/>
                <w:szCs w:val="20"/>
              </w:rPr>
              <w:t>ПсковГУ</w:t>
            </w:r>
            <w:proofErr w:type="spellEnd"/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инвестор, 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устанавл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вается и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вестором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устанавл</w:t>
            </w:r>
            <w:r w:rsidRPr="001F2F35">
              <w:rPr>
                <w:color w:val="0000FF"/>
                <w:sz w:val="20"/>
                <w:szCs w:val="20"/>
              </w:rPr>
              <w:t>и</w:t>
            </w:r>
            <w:r w:rsidRPr="001F2F35">
              <w:rPr>
                <w:color w:val="0000FF"/>
                <w:sz w:val="20"/>
                <w:szCs w:val="20"/>
              </w:rPr>
              <w:t>вается и</w:t>
            </w:r>
            <w:r w:rsidRPr="001F2F35">
              <w:rPr>
                <w:color w:val="0000FF"/>
                <w:sz w:val="20"/>
                <w:szCs w:val="20"/>
              </w:rPr>
              <w:t>н</w:t>
            </w:r>
            <w:r w:rsidRPr="001F2F35">
              <w:rPr>
                <w:color w:val="0000FF"/>
                <w:sz w:val="20"/>
                <w:szCs w:val="20"/>
              </w:rPr>
              <w:t>вестором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jc w:val="center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внебю</w:t>
            </w:r>
            <w:r w:rsidRPr="001F2F35">
              <w:rPr>
                <w:color w:val="0000FF"/>
                <w:sz w:val="20"/>
                <w:szCs w:val="20"/>
              </w:rPr>
              <w:t>д</w:t>
            </w:r>
            <w:r w:rsidRPr="001F2F35">
              <w:rPr>
                <w:color w:val="0000FF"/>
                <w:sz w:val="20"/>
                <w:szCs w:val="20"/>
              </w:rPr>
              <w:t>жетные ист.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1F2F35" w:rsidRDefault="00DC3B01" w:rsidP="00A30163">
            <w:pPr>
              <w:widowControl w:val="0"/>
              <w:ind w:right="-96"/>
              <w:rPr>
                <w:color w:val="0000FF"/>
                <w:sz w:val="20"/>
                <w:szCs w:val="20"/>
              </w:rPr>
            </w:pPr>
            <w:r w:rsidRPr="001F2F35">
              <w:rPr>
                <w:color w:val="0000FF"/>
                <w:sz w:val="20"/>
                <w:szCs w:val="20"/>
              </w:rPr>
              <w:t>согласно проек</w:t>
            </w:r>
            <w:r w:rsidRPr="001F2F35">
              <w:rPr>
                <w:color w:val="0000FF"/>
                <w:sz w:val="20"/>
                <w:szCs w:val="20"/>
              </w:rPr>
              <w:t>т</w:t>
            </w:r>
            <w:r w:rsidRPr="001F2F35">
              <w:rPr>
                <w:color w:val="0000FF"/>
                <w:sz w:val="20"/>
                <w:szCs w:val="20"/>
              </w:rPr>
              <w:t>ной документ</w:t>
            </w:r>
            <w:r w:rsidRPr="001F2F35">
              <w:rPr>
                <w:color w:val="0000FF"/>
                <w:sz w:val="20"/>
                <w:szCs w:val="20"/>
              </w:rPr>
              <w:t>а</w:t>
            </w:r>
            <w:r w:rsidRPr="001F2F35">
              <w:rPr>
                <w:color w:val="0000FF"/>
                <w:sz w:val="20"/>
                <w:szCs w:val="20"/>
              </w:rPr>
              <w:t>ции инвесторов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Default="00DC3B01" w:rsidP="00D07BF1">
            <w:r w:rsidRPr="00BA4EA4">
              <w:rPr>
                <w:sz w:val="20"/>
                <w:szCs w:val="20"/>
              </w:rPr>
              <w:t>нет данных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F53AC5" w:rsidRDefault="00DC3B01" w:rsidP="00D07B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н/д</w:t>
            </w:r>
            <w:r w:rsidRPr="00F53AC5">
              <w:rPr>
                <w:sz w:val="20"/>
                <w:szCs w:val="20"/>
              </w:rPr>
              <w:t>  </w:t>
            </w:r>
          </w:p>
        </w:tc>
      </w:tr>
      <w:tr w:rsidR="00DC3B01" w:rsidRPr="00A26AD5" w:rsidTr="00B655DA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C3B01" w:rsidRPr="00A26AD5" w:rsidRDefault="00DC3B01" w:rsidP="00A30163">
            <w:pPr>
              <w:rPr>
                <w:rFonts w:ascii="Calibri" w:hAnsi="Calibri"/>
                <w:color w:val="0000FF"/>
                <w:sz w:val="22"/>
                <w:szCs w:val="22"/>
              </w:rPr>
            </w:pPr>
            <w:r w:rsidRPr="00A26AD5">
              <w:rPr>
                <w:rFonts w:ascii="Calibri" w:hAnsi="Calibri"/>
                <w:color w:val="0000FF"/>
                <w:sz w:val="22"/>
                <w:szCs w:val="22"/>
              </w:rPr>
              <w:t> </w:t>
            </w: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A26AD5" w:rsidRDefault="00DC3B01" w:rsidP="00A30163">
            <w:pPr>
              <w:widowControl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26AD5">
              <w:rPr>
                <w:b/>
                <w:sz w:val="22"/>
                <w:szCs w:val="22"/>
                <w:lang w:eastAsia="ar-SA"/>
              </w:rPr>
              <w:t>Приоритет 6. Псков - ТУРИСТИЧЕСКИЙ ЦЕНТР</w:t>
            </w:r>
          </w:p>
        </w:tc>
      </w:tr>
      <w:tr w:rsidR="00DC3B01" w:rsidRPr="00A26C79" w:rsidTr="00A26AD5">
        <w:trPr>
          <w:gridAfter w:val="2"/>
          <w:wAfter w:w="1336" w:type="dxa"/>
          <w:trHeight w:val="361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B01" w:rsidRPr="00D97B32" w:rsidRDefault="00DC3B01" w:rsidP="00A30163">
            <w:pPr>
              <w:rPr>
                <w:rFonts w:ascii="Calibri" w:hAnsi="Calibri"/>
                <w:color w:val="0000FF"/>
                <w:sz w:val="22"/>
                <w:szCs w:val="22"/>
                <w:highlight w:val="yellow"/>
              </w:rPr>
            </w:pPr>
          </w:p>
        </w:tc>
        <w:tc>
          <w:tcPr>
            <w:tcW w:w="139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C3B01" w:rsidRPr="00A26C79" w:rsidRDefault="00DC3B01" w:rsidP="00A30163">
            <w:pPr>
              <w:widowControl w:val="0"/>
              <w:jc w:val="center"/>
              <w:rPr>
                <w:b/>
                <w:sz w:val="22"/>
                <w:szCs w:val="22"/>
              </w:rPr>
            </w:pPr>
            <w:r w:rsidRPr="00A26C79">
              <w:rPr>
                <w:b/>
                <w:sz w:val="22"/>
                <w:szCs w:val="22"/>
              </w:rPr>
              <w:t>Цель 1. Развитие городского туризма и создание условий для повышения имиджа Пскова на международном туристическом рынке</w:t>
            </w:r>
          </w:p>
        </w:tc>
      </w:tr>
      <w:tr w:rsidR="00DC3B01" w:rsidRPr="00A26C79" w:rsidTr="00A26AD5">
        <w:trPr>
          <w:gridAfter w:val="2"/>
          <w:wAfter w:w="1336" w:type="dxa"/>
          <w:trHeight w:val="281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592E78">
            <w:pPr>
              <w:rPr>
                <w:color w:val="0000FF"/>
                <w:sz w:val="20"/>
                <w:szCs w:val="20"/>
                <w:highlight w:val="yellow"/>
              </w:rPr>
            </w:pPr>
            <w:r w:rsidRPr="00A26C79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592E78">
            <w:pPr>
              <w:rPr>
                <w:b/>
                <w:bCs/>
                <w:sz w:val="20"/>
                <w:szCs w:val="20"/>
              </w:rPr>
            </w:pPr>
            <w:r w:rsidRPr="00A26C79">
              <w:rPr>
                <w:b/>
                <w:bCs/>
                <w:sz w:val="20"/>
                <w:szCs w:val="20"/>
              </w:rPr>
              <w:t>Задача 1.1. Ревитализация городской среды центра города.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УГХ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A26C79" w:rsidRDefault="00DC3B01" w:rsidP="00592E78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A26C79" w:rsidRDefault="00DC3B01" w:rsidP="00FD1BE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A26C79" w:rsidRDefault="00DC3B01" w:rsidP="00FD1BE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B01" w:rsidRPr="00A26C79" w:rsidRDefault="00DC3B01" w:rsidP="00FD1BE1">
            <w:pPr>
              <w:jc w:val="right"/>
              <w:rPr>
                <w:sz w:val="20"/>
                <w:szCs w:val="20"/>
              </w:rPr>
            </w:pPr>
          </w:p>
        </w:tc>
      </w:tr>
      <w:tr w:rsidR="00DC3B01" w:rsidRPr="00A26C79" w:rsidTr="00DC3B01">
        <w:trPr>
          <w:gridAfter w:val="2"/>
          <w:wAfter w:w="1336" w:type="dxa"/>
          <w:trHeight w:val="73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E3BC"/>
            <w:vAlign w:val="center"/>
            <w:hideMark/>
          </w:tcPr>
          <w:p w:rsidR="00DC3B01" w:rsidRPr="00A26C79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79">
              <w:rPr>
                <w:b/>
                <w:bCs/>
                <w:sz w:val="20"/>
                <w:szCs w:val="20"/>
              </w:rPr>
              <w:t>Программная деятельность</w:t>
            </w:r>
          </w:p>
        </w:tc>
      </w:tr>
      <w:tr w:rsidR="00DC3B01" w:rsidRPr="00A26C79" w:rsidTr="00B655DA">
        <w:trPr>
          <w:gridAfter w:val="2"/>
          <w:wAfter w:w="1336" w:type="dxa"/>
          <w:trHeight w:val="600"/>
        </w:trPr>
        <w:tc>
          <w:tcPr>
            <w:tcW w:w="4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3B01" w:rsidRPr="00A26C79" w:rsidRDefault="00DC3B01" w:rsidP="00592E78">
            <w:pPr>
              <w:rPr>
                <w:rFonts w:ascii="Cambria" w:hAnsi="Cambria"/>
                <w:i/>
                <w:iCs/>
                <w:sz w:val="20"/>
                <w:szCs w:val="20"/>
              </w:rPr>
            </w:pPr>
            <w:r w:rsidRPr="00A26C79">
              <w:rPr>
                <w:rFonts w:ascii="Cambria" w:hAnsi="Cambria"/>
                <w:i/>
                <w:iCs/>
                <w:sz w:val="20"/>
                <w:szCs w:val="20"/>
              </w:rPr>
              <w:t>МП "Развитие туризма в муниципальном образов</w:t>
            </w:r>
            <w:r w:rsidRPr="00A26C79">
              <w:rPr>
                <w:rFonts w:ascii="Cambria" w:hAnsi="Cambria"/>
                <w:i/>
                <w:iCs/>
                <w:sz w:val="20"/>
                <w:szCs w:val="20"/>
              </w:rPr>
              <w:t>а</w:t>
            </w:r>
            <w:r w:rsidRPr="00A26C79">
              <w:rPr>
                <w:rFonts w:ascii="Cambria" w:hAnsi="Cambria"/>
                <w:i/>
                <w:iCs/>
                <w:sz w:val="20"/>
                <w:szCs w:val="20"/>
              </w:rPr>
              <w:t>нии "Город Псков" на 2011 – 2016</w:t>
            </w:r>
            <w:r>
              <w:rPr>
                <w:rFonts w:ascii="Cambria" w:hAnsi="Cambria"/>
                <w:i/>
                <w:iCs/>
                <w:sz w:val="20"/>
                <w:szCs w:val="20"/>
              </w:rPr>
              <w:t xml:space="preserve"> </w:t>
            </w:r>
            <w:r w:rsidRPr="00A26C79">
              <w:rPr>
                <w:rFonts w:ascii="Cambria" w:hAnsi="Cambria"/>
                <w:i/>
                <w:iCs/>
                <w:sz w:val="20"/>
                <w:szCs w:val="20"/>
              </w:rPr>
              <w:t>годы"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УК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2011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center"/>
              <w:rPr>
                <w:b/>
                <w:bCs/>
                <w:sz w:val="20"/>
                <w:szCs w:val="20"/>
              </w:rPr>
            </w:pPr>
            <w:r w:rsidRPr="00A26C79">
              <w:rPr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center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right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A26C79" w:rsidRDefault="00DC3B01" w:rsidP="00592E78">
            <w:pPr>
              <w:jc w:val="right"/>
              <w:rPr>
                <w:sz w:val="20"/>
                <w:szCs w:val="20"/>
              </w:rPr>
            </w:pPr>
            <w:r w:rsidRPr="00A26C79">
              <w:rPr>
                <w:sz w:val="20"/>
                <w:szCs w:val="20"/>
              </w:rPr>
              <w:t> </w:t>
            </w:r>
          </w:p>
        </w:tc>
      </w:tr>
      <w:tr w:rsidR="00DC3B01" w:rsidRPr="00D97B32" w:rsidTr="00A26AD5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FAFF" w:themeFill="background1"/>
          </w:tcPr>
          <w:p w:rsidR="00DC3B01" w:rsidRPr="00A26C79" w:rsidRDefault="00DC3B01" w:rsidP="00592E7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392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FAFF" w:themeFill="background1"/>
          </w:tcPr>
          <w:p w:rsidR="00DC3B01" w:rsidRPr="00A26C79" w:rsidRDefault="00DC3B01" w:rsidP="00A26C79">
            <w:pPr>
              <w:rPr>
                <w:b/>
                <w:color w:val="0000FF"/>
                <w:sz w:val="20"/>
                <w:szCs w:val="20"/>
              </w:rPr>
            </w:pPr>
            <w:r w:rsidRPr="00A26C79">
              <w:rPr>
                <w:color w:val="0000FF"/>
                <w:sz w:val="20"/>
                <w:szCs w:val="20"/>
              </w:rPr>
              <w:t>Отчет о финансировании МП «Развитие туризма в муниципальном образовании</w:t>
            </w:r>
            <w:r w:rsidRPr="00A26C79">
              <w:rPr>
                <w:bCs/>
                <w:color w:val="0000FF"/>
                <w:sz w:val="20"/>
                <w:szCs w:val="20"/>
              </w:rPr>
              <w:t xml:space="preserve"> "Город Псков" на 2011 - 2016 годы</w:t>
            </w:r>
            <w:r w:rsidRPr="00A26C79">
              <w:rPr>
                <w:color w:val="0000FF"/>
                <w:sz w:val="20"/>
                <w:szCs w:val="20"/>
              </w:rPr>
              <w:t>» будет осуществлен позднее в рамках с</w:t>
            </w:r>
            <w:r w:rsidRPr="00A26C79">
              <w:rPr>
                <w:color w:val="0000FF"/>
                <w:sz w:val="20"/>
                <w:szCs w:val="20"/>
              </w:rPr>
              <w:t>а</w:t>
            </w:r>
            <w:r w:rsidRPr="00A26C79">
              <w:rPr>
                <w:color w:val="0000FF"/>
                <w:sz w:val="20"/>
                <w:szCs w:val="20"/>
              </w:rPr>
              <w:t>мостоятельного ежегодного мониторинга и отчета о действующих до конца 2014 года ДЦП (МП).</w:t>
            </w:r>
          </w:p>
        </w:tc>
      </w:tr>
      <w:tr w:rsidR="00DC3B01" w:rsidRPr="00D97B32" w:rsidTr="00A26AD5">
        <w:trPr>
          <w:gridAfter w:val="2"/>
          <w:wAfter w:w="1336" w:type="dxa"/>
          <w:trHeight w:val="2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7B32" w:rsidRDefault="00DC3B01" w:rsidP="00A30163">
            <w:pPr>
              <w:rPr>
                <w:b/>
                <w:bCs/>
                <w:sz w:val="20"/>
                <w:szCs w:val="20"/>
              </w:rPr>
            </w:pPr>
            <w:r w:rsidRPr="00D97B32">
              <w:rPr>
                <w:b/>
                <w:bCs/>
                <w:sz w:val="20"/>
                <w:szCs w:val="20"/>
              </w:rPr>
              <w:t>Задача 1.2. Активизация процесса развития городской территории для повышения инв</w:t>
            </w:r>
            <w:r w:rsidRPr="00D97B32">
              <w:rPr>
                <w:b/>
                <w:bCs/>
                <w:sz w:val="20"/>
                <w:szCs w:val="20"/>
              </w:rPr>
              <w:t>е</w:t>
            </w:r>
            <w:r w:rsidRPr="00D97B32">
              <w:rPr>
                <w:b/>
                <w:bCs/>
                <w:sz w:val="20"/>
                <w:szCs w:val="20"/>
              </w:rPr>
              <w:t>стиционной и туристической привлекател</w:t>
            </w:r>
            <w:r w:rsidRPr="00D97B32">
              <w:rPr>
                <w:b/>
                <w:bCs/>
                <w:sz w:val="20"/>
                <w:szCs w:val="20"/>
              </w:rPr>
              <w:t>ь</w:t>
            </w:r>
            <w:r w:rsidRPr="00D97B32">
              <w:rPr>
                <w:b/>
                <w:bCs/>
                <w:sz w:val="20"/>
                <w:szCs w:val="20"/>
              </w:rPr>
              <w:t>ности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right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right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</w:tr>
      <w:tr w:rsidR="00DC3B01" w:rsidRPr="00D97B32" w:rsidTr="00DC3B01">
        <w:trPr>
          <w:gridAfter w:val="2"/>
          <w:wAfter w:w="1336" w:type="dxa"/>
          <w:trHeight w:val="329"/>
        </w:trPr>
        <w:tc>
          <w:tcPr>
            <w:tcW w:w="144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DC3B01" w:rsidRPr="00D97B32" w:rsidRDefault="00DC3B01" w:rsidP="00DC3B01">
            <w:pPr>
              <w:jc w:val="center"/>
              <w:rPr>
                <w:b/>
                <w:bCs/>
                <w:sz w:val="20"/>
                <w:szCs w:val="20"/>
              </w:rPr>
            </w:pPr>
            <w:r w:rsidRPr="00D97B32">
              <w:rPr>
                <w:b/>
                <w:bCs/>
                <w:sz w:val="20"/>
                <w:szCs w:val="20"/>
              </w:rPr>
              <w:lastRenderedPageBreak/>
              <w:t>Непрограммная деятельность</w:t>
            </w:r>
          </w:p>
        </w:tc>
      </w:tr>
      <w:tr w:rsidR="00DC3B01" w:rsidRPr="00D97B32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rPr>
                <w:b/>
                <w:bCs/>
                <w:sz w:val="20"/>
                <w:szCs w:val="20"/>
              </w:rPr>
            </w:pPr>
            <w:r w:rsidRPr="00D97B32">
              <w:rPr>
                <w:b/>
                <w:bCs/>
                <w:sz w:val="20"/>
                <w:szCs w:val="20"/>
              </w:rPr>
              <w:t>Обобщенное мероприятие:</w:t>
            </w:r>
            <w:r w:rsidRPr="00D97B32">
              <w:rPr>
                <w:sz w:val="20"/>
                <w:szCs w:val="20"/>
              </w:rPr>
              <w:t xml:space="preserve"> Сохранение ист</w:t>
            </w:r>
            <w:r w:rsidRPr="00D97B32">
              <w:rPr>
                <w:sz w:val="20"/>
                <w:szCs w:val="20"/>
              </w:rPr>
              <w:t>о</w:t>
            </w:r>
            <w:r w:rsidRPr="00D97B32">
              <w:rPr>
                <w:sz w:val="20"/>
                <w:szCs w:val="20"/>
              </w:rPr>
              <w:t>рического облика города Пскова, его историч</w:t>
            </w:r>
            <w:r w:rsidRPr="00D97B32">
              <w:rPr>
                <w:sz w:val="20"/>
                <w:szCs w:val="20"/>
              </w:rPr>
              <w:t>е</w:t>
            </w:r>
            <w:r w:rsidRPr="00D97B32">
              <w:rPr>
                <w:sz w:val="20"/>
                <w:szCs w:val="20"/>
              </w:rPr>
              <w:t>ски сложившейся планировочной структуры и регенерация ценной исторической застройки, ландшафтных природных территорий, панор</w:t>
            </w:r>
            <w:r w:rsidRPr="00D97B32">
              <w:rPr>
                <w:sz w:val="20"/>
                <w:szCs w:val="20"/>
              </w:rPr>
              <w:t>а</w:t>
            </w:r>
            <w:r w:rsidRPr="00D97B32">
              <w:rPr>
                <w:sz w:val="20"/>
                <w:szCs w:val="20"/>
              </w:rPr>
              <w:t>мы исторического центра Пскова.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УГД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right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right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 </w:t>
            </w:r>
          </w:p>
        </w:tc>
      </w:tr>
      <w:tr w:rsidR="00DC3B01" w:rsidRPr="00D97B32" w:rsidTr="00B655DA">
        <w:trPr>
          <w:gridAfter w:val="2"/>
          <w:wAfter w:w="1336" w:type="dxa"/>
          <w:trHeight w:val="6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1.1.</w:t>
            </w:r>
          </w:p>
        </w:tc>
        <w:tc>
          <w:tcPr>
            <w:tcW w:w="4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Создание Псковского туристического кластера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widowControl w:val="0"/>
              <w:ind w:left="-108" w:right="-122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АПО.АГП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2012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2015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A30163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бюджет г</w:t>
            </w:r>
            <w:r w:rsidRPr="00D97B32">
              <w:rPr>
                <w:sz w:val="20"/>
                <w:szCs w:val="20"/>
              </w:rPr>
              <w:t>о</w:t>
            </w:r>
            <w:r w:rsidRPr="00D97B32">
              <w:rPr>
                <w:sz w:val="20"/>
                <w:szCs w:val="20"/>
              </w:rPr>
              <w:t>рода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D07BF1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согласно пр</w:t>
            </w:r>
            <w:r w:rsidRPr="00D97B32">
              <w:rPr>
                <w:sz w:val="20"/>
                <w:szCs w:val="20"/>
              </w:rPr>
              <w:t>о</w:t>
            </w:r>
            <w:r w:rsidRPr="00D97B32">
              <w:rPr>
                <w:sz w:val="20"/>
                <w:szCs w:val="20"/>
              </w:rPr>
              <w:t>ектной док</w:t>
            </w:r>
            <w:r w:rsidRPr="00D97B32">
              <w:rPr>
                <w:sz w:val="20"/>
                <w:szCs w:val="20"/>
              </w:rPr>
              <w:t>у</w:t>
            </w:r>
            <w:r w:rsidRPr="00D97B32">
              <w:rPr>
                <w:sz w:val="20"/>
                <w:szCs w:val="20"/>
              </w:rPr>
              <w:t>ментации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D07BF1">
            <w:pPr>
              <w:jc w:val="right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нет данных 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3B01" w:rsidRPr="00D97B32" w:rsidRDefault="00DC3B01" w:rsidP="00D07BF1">
            <w:pPr>
              <w:jc w:val="center"/>
              <w:rPr>
                <w:sz w:val="20"/>
                <w:szCs w:val="20"/>
              </w:rPr>
            </w:pPr>
            <w:r w:rsidRPr="00D97B32">
              <w:rPr>
                <w:sz w:val="20"/>
                <w:szCs w:val="20"/>
              </w:rPr>
              <w:t>н/д </w:t>
            </w:r>
          </w:p>
        </w:tc>
      </w:tr>
    </w:tbl>
    <w:p w:rsidR="00700144" w:rsidRPr="00A26AD5" w:rsidRDefault="00700144" w:rsidP="00327629">
      <w:pPr>
        <w:widowControl w:val="0"/>
        <w:autoSpaceDE w:val="0"/>
        <w:jc w:val="center"/>
        <w:rPr>
          <w:b/>
          <w:bCs/>
          <w:sz w:val="22"/>
          <w:szCs w:val="22"/>
        </w:rPr>
      </w:pPr>
    </w:p>
    <w:p w:rsidR="00A45BC4" w:rsidRPr="00A26AD5" w:rsidRDefault="00700144" w:rsidP="00A45BC4">
      <w:pPr>
        <w:jc w:val="center"/>
        <w:rPr>
          <w:rFonts w:eastAsia="Calibri"/>
          <w:b/>
          <w:color w:val="0000FF"/>
          <w:sz w:val="22"/>
          <w:szCs w:val="22"/>
          <w:lang w:eastAsia="en-US"/>
        </w:rPr>
      </w:pPr>
      <w:r w:rsidRPr="00A26AD5">
        <w:rPr>
          <w:rFonts w:eastAsia="Calibri"/>
          <w:b/>
          <w:color w:val="0000FF"/>
          <w:sz w:val="22"/>
          <w:szCs w:val="22"/>
          <w:lang w:eastAsia="en-US"/>
        </w:rPr>
        <w:t xml:space="preserve">Сводная оценка </w:t>
      </w:r>
      <w:r w:rsidR="00680344" w:rsidRPr="00A26AD5">
        <w:rPr>
          <w:rFonts w:eastAsia="Calibri"/>
          <w:b/>
          <w:color w:val="0000FF"/>
          <w:sz w:val="22"/>
          <w:szCs w:val="22"/>
          <w:lang w:eastAsia="en-US"/>
        </w:rPr>
        <w:t>финансирования за</w:t>
      </w:r>
      <w:r w:rsidR="00A45BC4" w:rsidRPr="00A26AD5">
        <w:rPr>
          <w:rFonts w:eastAsia="Calibri"/>
          <w:b/>
          <w:color w:val="0000FF"/>
          <w:sz w:val="22"/>
          <w:szCs w:val="22"/>
          <w:lang w:eastAsia="en-US"/>
        </w:rPr>
        <w:t xml:space="preserve"> 2014 года </w:t>
      </w:r>
    </w:p>
    <w:p w:rsidR="00700144" w:rsidRPr="001F2F35" w:rsidRDefault="00700144" w:rsidP="00A45BC4">
      <w:pPr>
        <w:jc w:val="center"/>
        <w:rPr>
          <w:rFonts w:eastAsia="Calibri"/>
          <w:b/>
          <w:color w:val="0000FF"/>
          <w:sz w:val="28"/>
          <w:szCs w:val="28"/>
          <w:lang w:eastAsia="en-US"/>
        </w:rPr>
      </w:pPr>
      <w:r w:rsidRPr="00A26AD5">
        <w:rPr>
          <w:rFonts w:eastAsia="Calibri"/>
          <w:b/>
          <w:color w:val="0000FF"/>
          <w:sz w:val="22"/>
          <w:szCs w:val="22"/>
          <w:lang w:eastAsia="en-US"/>
        </w:rPr>
        <w:t>Программы действий Адм</w:t>
      </w:r>
      <w:r w:rsidR="00680344" w:rsidRPr="00A26AD5">
        <w:rPr>
          <w:rFonts w:eastAsia="Calibri"/>
          <w:b/>
          <w:color w:val="0000FF"/>
          <w:sz w:val="22"/>
          <w:szCs w:val="22"/>
          <w:lang w:eastAsia="en-US"/>
        </w:rPr>
        <w:t>инистрации города Пскова</w:t>
      </w:r>
      <w:r w:rsidR="003660F8">
        <w:rPr>
          <w:rFonts w:eastAsia="Calibri"/>
          <w:b/>
          <w:color w:val="0000FF"/>
          <w:sz w:val="28"/>
          <w:szCs w:val="28"/>
          <w:lang w:eastAsia="en-US"/>
        </w:rPr>
        <w:t xml:space="preserve"> </w:t>
      </w:r>
      <w:r w:rsidR="003660F8" w:rsidRPr="003660F8">
        <w:rPr>
          <w:rFonts w:eastAsia="Calibri"/>
          <w:color w:val="0000FF"/>
          <w:sz w:val="22"/>
          <w:szCs w:val="22"/>
          <w:lang w:eastAsia="en-US"/>
        </w:rPr>
        <w:t>(непрограммная деятельность)</w:t>
      </w:r>
    </w:p>
    <w:p w:rsidR="006329E7" w:rsidRPr="006329E7" w:rsidRDefault="00FD1BE1" w:rsidP="00FA5006">
      <w:pPr>
        <w:ind w:left="10348" w:right="4089"/>
        <w:jc w:val="center"/>
        <w:rPr>
          <w:sz w:val="18"/>
          <w:szCs w:val="18"/>
        </w:rPr>
      </w:pPr>
      <w:r>
        <w:rPr>
          <w:sz w:val="18"/>
          <w:szCs w:val="18"/>
        </w:rPr>
        <w:t>Тыс. руб.</w:t>
      </w:r>
    </w:p>
    <w:tbl>
      <w:tblPr>
        <w:tblW w:w="9468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5E0B3"/>
        <w:tblLook w:val="00A0" w:firstRow="1" w:lastRow="0" w:firstColumn="1" w:lastColumn="0" w:noHBand="0" w:noVBand="0"/>
      </w:tblPr>
      <w:tblGrid>
        <w:gridCol w:w="3402"/>
        <w:gridCol w:w="1843"/>
        <w:gridCol w:w="1701"/>
        <w:gridCol w:w="2522"/>
      </w:tblGrid>
      <w:tr w:rsidR="006329E7" w:rsidRPr="00FD1BE1" w:rsidTr="00DC3B01">
        <w:trPr>
          <w:trHeight w:val="42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6329E7" w:rsidRPr="00A26AD5" w:rsidRDefault="006329E7" w:rsidP="006329E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6329E7" w:rsidRPr="00A26AD5" w:rsidRDefault="006329E7" w:rsidP="006329E7">
            <w:pPr>
              <w:jc w:val="center"/>
              <w:rPr>
                <w:b/>
                <w:sz w:val="20"/>
                <w:szCs w:val="20"/>
              </w:rPr>
            </w:pPr>
            <w:r w:rsidRPr="00A26AD5">
              <w:rPr>
                <w:b/>
                <w:sz w:val="20"/>
                <w:szCs w:val="20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6329E7" w:rsidRPr="00A26AD5" w:rsidRDefault="006329E7" w:rsidP="006329E7">
            <w:pPr>
              <w:jc w:val="center"/>
              <w:rPr>
                <w:b/>
                <w:sz w:val="20"/>
                <w:szCs w:val="20"/>
              </w:rPr>
            </w:pPr>
            <w:r w:rsidRPr="00A26AD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6329E7" w:rsidRPr="00A26AD5" w:rsidRDefault="006329E7" w:rsidP="006329E7">
            <w:pPr>
              <w:jc w:val="center"/>
              <w:rPr>
                <w:b/>
                <w:sz w:val="20"/>
                <w:szCs w:val="20"/>
              </w:rPr>
            </w:pPr>
            <w:r w:rsidRPr="00A26AD5">
              <w:rPr>
                <w:b/>
                <w:sz w:val="20"/>
                <w:szCs w:val="20"/>
              </w:rPr>
              <w:t>Уровень, %</w:t>
            </w:r>
          </w:p>
        </w:tc>
      </w:tr>
      <w:tr w:rsidR="003660F8" w:rsidRPr="00FD1BE1" w:rsidTr="00DC3B01">
        <w:trPr>
          <w:trHeight w:val="9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660F8" w:rsidRPr="00A26AD5" w:rsidRDefault="003660F8" w:rsidP="003660F8">
            <w:pPr>
              <w:rPr>
                <w:b/>
                <w:sz w:val="20"/>
                <w:szCs w:val="20"/>
              </w:rPr>
            </w:pPr>
            <w:r w:rsidRPr="00A26AD5">
              <w:rPr>
                <w:b/>
                <w:sz w:val="20"/>
                <w:szCs w:val="20"/>
              </w:rPr>
              <w:t>Программная деятельность</w:t>
            </w:r>
            <w:r w:rsidRPr="00A26AD5">
              <w:rPr>
                <w:rStyle w:val="aa"/>
                <w:b/>
                <w:sz w:val="28"/>
                <w:szCs w:val="28"/>
              </w:rPr>
              <w:footnoteReference w:customMarkFollows="1" w:id="1"/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660F8" w:rsidRPr="00A26AD5" w:rsidRDefault="003660F8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rFonts w:eastAsia="Calibri"/>
                <w:b/>
                <w:color w:val="0000FF"/>
                <w:sz w:val="20"/>
                <w:szCs w:val="20"/>
                <w:lang w:eastAsia="en-US"/>
              </w:rPr>
              <w:t>2 192 393,71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660F8" w:rsidRPr="00A26AD5" w:rsidRDefault="003660F8" w:rsidP="00FD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3660F8" w:rsidRPr="00A26AD5" w:rsidRDefault="003660F8" w:rsidP="00FD1BE1">
            <w:pPr>
              <w:jc w:val="center"/>
              <w:rPr>
                <w:sz w:val="20"/>
                <w:szCs w:val="20"/>
              </w:rPr>
            </w:pPr>
          </w:p>
        </w:tc>
      </w:tr>
      <w:tr w:rsidR="00FD1BE1" w:rsidRPr="00FD1BE1" w:rsidTr="00DC3B01">
        <w:trPr>
          <w:trHeight w:val="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D1BE1" w:rsidRPr="00A26AD5" w:rsidRDefault="00FD1BE1" w:rsidP="00FD1BE1">
            <w:pPr>
              <w:jc w:val="both"/>
              <w:rPr>
                <w:sz w:val="20"/>
                <w:szCs w:val="20"/>
              </w:rPr>
            </w:pPr>
            <w:r w:rsidRPr="00A26AD5">
              <w:rPr>
                <w:b/>
                <w:sz w:val="20"/>
                <w:szCs w:val="20"/>
              </w:rPr>
              <w:t>Непрограммная деятельность</w:t>
            </w:r>
            <w:r w:rsidRPr="00A26AD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800 030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46 788,7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5,8</w:t>
            </w:r>
          </w:p>
        </w:tc>
      </w:tr>
      <w:tr w:rsidR="00FD1BE1" w:rsidRPr="00FD1BE1" w:rsidTr="00DC3B01">
        <w:trPr>
          <w:trHeight w:val="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ind w:firstLine="34"/>
              <w:jc w:val="both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в т.ч.: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</w:p>
        </w:tc>
      </w:tr>
      <w:tr w:rsidR="00FD1BE1" w:rsidRPr="00FD1BE1" w:rsidTr="00DC3B01">
        <w:trPr>
          <w:trHeight w:val="6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ind w:firstLine="34"/>
              <w:jc w:val="both"/>
              <w:rPr>
                <w:sz w:val="20"/>
                <w:szCs w:val="20"/>
              </w:rPr>
            </w:pPr>
            <w:r w:rsidRPr="00A26AD5">
              <w:rPr>
                <w:b/>
                <w:sz w:val="20"/>
                <w:szCs w:val="20"/>
              </w:rPr>
              <w:t xml:space="preserve">- </w:t>
            </w:r>
            <w:r w:rsidRPr="00A26AD5">
              <w:rPr>
                <w:sz w:val="20"/>
                <w:szCs w:val="20"/>
              </w:rPr>
              <w:t>бюджет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150 030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7 371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4,9</w:t>
            </w:r>
          </w:p>
        </w:tc>
      </w:tr>
      <w:tr w:rsidR="00FD1BE1" w:rsidRPr="00FD1BE1" w:rsidTr="00DC3B01">
        <w:trPr>
          <w:trHeight w:val="1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  <w:hideMark/>
          </w:tcPr>
          <w:p w:rsidR="00FD1BE1" w:rsidRPr="00A26AD5" w:rsidRDefault="00FD1BE1" w:rsidP="00FD1BE1">
            <w:pPr>
              <w:jc w:val="both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600 000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0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0</w:t>
            </w:r>
          </w:p>
        </w:tc>
      </w:tr>
      <w:tr w:rsidR="00FD1BE1" w:rsidRPr="00FD1BE1" w:rsidTr="00DC3B01">
        <w:trPr>
          <w:trHeight w:val="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both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50 000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39 417,7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78,8</w:t>
            </w:r>
          </w:p>
        </w:tc>
      </w:tr>
      <w:tr w:rsidR="00FD1BE1" w:rsidRPr="00FD1BE1" w:rsidTr="00DC3B01">
        <w:trPr>
          <w:trHeight w:val="6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FD1BE1" w:rsidRPr="00A26AD5" w:rsidRDefault="00FD1BE1" w:rsidP="00FD1BE1">
            <w:pPr>
              <w:jc w:val="both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- внебюджетные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-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vAlign w:val="center"/>
          </w:tcPr>
          <w:p w:rsidR="00FD1BE1" w:rsidRPr="00A26AD5" w:rsidRDefault="00FD1BE1" w:rsidP="00FD1BE1">
            <w:pPr>
              <w:jc w:val="center"/>
              <w:rPr>
                <w:sz w:val="20"/>
                <w:szCs w:val="20"/>
              </w:rPr>
            </w:pPr>
            <w:r w:rsidRPr="00A26AD5">
              <w:rPr>
                <w:sz w:val="20"/>
                <w:szCs w:val="20"/>
              </w:rPr>
              <w:t>-</w:t>
            </w:r>
          </w:p>
        </w:tc>
      </w:tr>
    </w:tbl>
    <w:p w:rsidR="00DC3B01" w:rsidRDefault="00DC3B01" w:rsidP="00FD1BE1">
      <w:pPr>
        <w:ind w:firstLine="709"/>
        <w:rPr>
          <w:color w:val="0000FF"/>
          <w:sz w:val="22"/>
          <w:szCs w:val="22"/>
        </w:rPr>
      </w:pPr>
    </w:p>
    <w:p w:rsidR="00FD1BE1" w:rsidRPr="00370A82" w:rsidRDefault="00FD1BE1" w:rsidP="00FD1BE1">
      <w:pPr>
        <w:ind w:firstLine="709"/>
        <w:rPr>
          <w:color w:val="0000FF"/>
          <w:sz w:val="22"/>
          <w:szCs w:val="22"/>
        </w:rPr>
      </w:pPr>
      <w:proofErr w:type="gramStart"/>
      <w:r w:rsidRPr="00A26AD5">
        <w:rPr>
          <w:color w:val="0000FF"/>
          <w:sz w:val="22"/>
          <w:szCs w:val="22"/>
        </w:rPr>
        <w:t>Наибольший вклад в недофинансирование «</w:t>
      </w:r>
      <w:r w:rsidR="00680344" w:rsidRPr="00A26AD5">
        <w:rPr>
          <w:color w:val="0000FF"/>
          <w:sz w:val="22"/>
          <w:szCs w:val="22"/>
        </w:rPr>
        <w:t>непрограммной</w:t>
      </w:r>
      <w:r w:rsidRPr="00A26AD5">
        <w:rPr>
          <w:color w:val="0000FF"/>
          <w:sz w:val="22"/>
          <w:szCs w:val="22"/>
        </w:rPr>
        <w:t xml:space="preserve"> деятельности» вносит</w:t>
      </w:r>
      <w:r w:rsidRPr="00A26AD5">
        <w:rPr>
          <w:b/>
          <w:color w:val="0000FF"/>
          <w:sz w:val="22"/>
          <w:szCs w:val="22"/>
        </w:rPr>
        <w:t xml:space="preserve"> </w:t>
      </w:r>
      <w:r w:rsidRPr="00A26AD5">
        <w:rPr>
          <w:color w:val="0000FF"/>
          <w:sz w:val="22"/>
          <w:szCs w:val="22"/>
        </w:rPr>
        <w:t>областной бюджет (уровень финансирования – 0% при наибольшей</w:t>
      </w:r>
      <w:r w:rsidR="00680344" w:rsidRPr="00A26AD5">
        <w:rPr>
          <w:color w:val="0000FF"/>
          <w:sz w:val="22"/>
          <w:szCs w:val="22"/>
        </w:rPr>
        <w:t xml:space="preserve"> пред</w:t>
      </w:r>
      <w:r w:rsidR="00680344" w:rsidRPr="00A26AD5">
        <w:rPr>
          <w:color w:val="0000FF"/>
          <w:sz w:val="22"/>
          <w:szCs w:val="22"/>
        </w:rPr>
        <w:t>у</w:t>
      </w:r>
      <w:r w:rsidR="00680344" w:rsidRPr="00A26AD5">
        <w:rPr>
          <w:color w:val="0000FF"/>
          <w:sz w:val="22"/>
          <w:szCs w:val="22"/>
        </w:rPr>
        <w:t>смотренной доли финансирования 75%</w:t>
      </w:r>
      <w:r w:rsidR="002E0414" w:rsidRPr="00A26AD5">
        <w:rPr>
          <w:color w:val="0000FF"/>
          <w:sz w:val="22"/>
          <w:szCs w:val="22"/>
        </w:rPr>
        <w:t xml:space="preserve"> </w:t>
      </w:r>
      <w:r w:rsidR="00644181" w:rsidRPr="00A26AD5">
        <w:rPr>
          <w:color w:val="0000FF"/>
          <w:sz w:val="22"/>
          <w:szCs w:val="22"/>
        </w:rPr>
        <w:t>(</w:t>
      </w:r>
      <w:r w:rsidR="00680344" w:rsidRPr="00A26AD5">
        <w:rPr>
          <w:color w:val="0000FF"/>
          <w:sz w:val="22"/>
          <w:szCs w:val="22"/>
        </w:rPr>
        <w:t>600 000</w:t>
      </w:r>
      <w:r w:rsidR="00370A82">
        <w:rPr>
          <w:color w:val="0000FF"/>
          <w:sz w:val="22"/>
          <w:szCs w:val="22"/>
        </w:rPr>
        <w:t xml:space="preserve"> тыс. </w:t>
      </w:r>
      <w:r w:rsidR="00680344" w:rsidRPr="00A26AD5">
        <w:rPr>
          <w:color w:val="0000FF"/>
          <w:sz w:val="22"/>
          <w:szCs w:val="22"/>
        </w:rPr>
        <w:t xml:space="preserve"> руб.)</w:t>
      </w:r>
      <w:r w:rsidR="00644181" w:rsidRPr="00A26AD5">
        <w:rPr>
          <w:color w:val="0000FF"/>
          <w:sz w:val="22"/>
          <w:szCs w:val="22"/>
        </w:rPr>
        <w:t>)</w:t>
      </w:r>
      <w:r w:rsidR="00370A82">
        <w:rPr>
          <w:color w:val="0000FF"/>
          <w:sz w:val="22"/>
          <w:szCs w:val="22"/>
        </w:rPr>
        <w:t xml:space="preserve">, в т.ч отсутствие финансирования (500 000 тыс. руб.) </w:t>
      </w:r>
      <w:r w:rsidR="00370A82" w:rsidRPr="00370A82">
        <w:rPr>
          <w:color w:val="0000FF"/>
          <w:sz w:val="22"/>
          <w:szCs w:val="22"/>
        </w:rPr>
        <w:t>строительство новой школы в районе дальнего Зав</w:t>
      </w:r>
      <w:r w:rsidR="00370A82" w:rsidRPr="00370A82">
        <w:rPr>
          <w:color w:val="0000FF"/>
          <w:sz w:val="22"/>
          <w:szCs w:val="22"/>
        </w:rPr>
        <w:t>е</w:t>
      </w:r>
      <w:r w:rsidR="00370A82" w:rsidRPr="00370A82">
        <w:rPr>
          <w:color w:val="0000FF"/>
          <w:sz w:val="22"/>
          <w:szCs w:val="22"/>
        </w:rPr>
        <w:t>личья на 800 мест</w:t>
      </w:r>
      <w:r w:rsidR="00370A82">
        <w:rPr>
          <w:color w:val="0000FF"/>
          <w:sz w:val="22"/>
          <w:szCs w:val="22"/>
        </w:rPr>
        <w:t xml:space="preserve">. </w:t>
      </w:r>
      <w:proofErr w:type="gramEnd"/>
    </w:p>
    <w:p w:rsidR="00FD1BE1" w:rsidRPr="00A26AD5" w:rsidRDefault="00644181" w:rsidP="00644181">
      <w:pPr>
        <w:ind w:firstLine="709"/>
        <w:rPr>
          <w:color w:val="0000FF"/>
          <w:sz w:val="22"/>
          <w:szCs w:val="22"/>
        </w:rPr>
      </w:pPr>
      <w:r w:rsidRPr="00A26AD5">
        <w:rPr>
          <w:color w:val="0000FF"/>
          <w:sz w:val="22"/>
          <w:szCs w:val="22"/>
        </w:rPr>
        <w:t xml:space="preserve">Вклад </w:t>
      </w:r>
      <w:r w:rsidRPr="00A26AD5">
        <w:rPr>
          <w:b/>
          <w:color w:val="0000FF"/>
          <w:sz w:val="22"/>
          <w:szCs w:val="22"/>
        </w:rPr>
        <w:t>городского бюджета</w:t>
      </w:r>
      <w:r w:rsidRPr="00A26AD5">
        <w:rPr>
          <w:color w:val="0000FF"/>
          <w:sz w:val="22"/>
          <w:szCs w:val="22"/>
        </w:rPr>
        <w:t xml:space="preserve"> в финансирование предусматривался в размере 19%. Фактически (при уровне финансирования 4,9%) </w:t>
      </w:r>
      <w:r w:rsidR="003660F8" w:rsidRPr="00A26AD5">
        <w:rPr>
          <w:color w:val="0000FF"/>
          <w:sz w:val="22"/>
          <w:szCs w:val="22"/>
        </w:rPr>
        <w:t>доля</w:t>
      </w:r>
      <w:r w:rsidRPr="00A26AD5">
        <w:rPr>
          <w:color w:val="0000FF"/>
          <w:sz w:val="22"/>
          <w:szCs w:val="22"/>
        </w:rPr>
        <w:t xml:space="preserve"> Г</w:t>
      </w:r>
      <w:r w:rsidR="003660F8" w:rsidRPr="00A26AD5">
        <w:rPr>
          <w:color w:val="0000FF"/>
          <w:sz w:val="22"/>
          <w:szCs w:val="22"/>
        </w:rPr>
        <w:t>Б в финансировании составила 16% (фактический вклад в предусмотренное финансирование – 1%)</w:t>
      </w:r>
    </w:p>
    <w:p w:rsidR="00FD1BE1" w:rsidRPr="00BE2784" w:rsidRDefault="00FD1BE1" w:rsidP="00A45BC4">
      <w:pPr>
        <w:shd w:val="clear" w:color="auto" w:fill="FFFFFF"/>
        <w:ind w:firstLine="709"/>
        <w:rPr>
          <w:rFonts w:eastAsia="Calibri"/>
          <w:color w:val="0000FF"/>
          <w:highlight w:val="yellow"/>
          <w:lang w:eastAsia="en-US"/>
        </w:rPr>
      </w:pPr>
    </w:p>
    <w:p w:rsidR="00700144" w:rsidRPr="001F2F35" w:rsidRDefault="00700144" w:rsidP="00A45BC4">
      <w:pPr>
        <w:shd w:val="clear" w:color="auto" w:fill="FFFFFF"/>
        <w:ind w:left="426"/>
        <w:rPr>
          <w:rFonts w:eastAsia="Calibri"/>
          <w:color w:val="0000FF"/>
          <w:szCs w:val="28"/>
          <w:lang w:eastAsia="en-US"/>
        </w:rPr>
      </w:pPr>
      <w:r w:rsidRPr="001F2F35">
        <w:rPr>
          <w:rFonts w:eastAsia="Calibri"/>
          <w:color w:val="0000FF"/>
          <w:szCs w:val="28"/>
          <w:lang w:eastAsia="en-US"/>
        </w:rPr>
        <w:t>Председател</w:t>
      </w:r>
      <w:r w:rsidR="00A45BC4" w:rsidRPr="001F2F35">
        <w:rPr>
          <w:rFonts w:eastAsia="Calibri"/>
          <w:color w:val="0000FF"/>
          <w:szCs w:val="28"/>
          <w:lang w:eastAsia="en-US"/>
        </w:rPr>
        <w:t>ь</w:t>
      </w:r>
      <w:r w:rsidRPr="001F2F35">
        <w:rPr>
          <w:rFonts w:eastAsia="Calibri"/>
          <w:color w:val="0000FF"/>
          <w:szCs w:val="28"/>
          <w:lang w:eastAsia="en-US"/>
        </w:rPr>
        <w:t xml:space="preserve"> комитета</w:t>
      </w:r>
    </w:p>
    <w:p w:rsidR="00700144" w:rsidRPr="001F2F35" w:rsidRDefault="00700144" w:rsidP="00A45BC4">
      <w:pPr>
        <w:shd w:val="clear" w:color="auto" w:fill="FFFFFF"/>
        <w:ind w:left="426"/>
        <w:rPr>
          <w:rFonts w:eastAsia="Calibri"/>
          <w:color w:val="0000FF"/>
          <w:szCs w:val="28"/>
          <w:lang w:eastAsia="en-US"/>
        </w:rPr>
      </w:pPr>
      <w:r w:rsidRPr="001F2F35">
        <w:rPr>
          <w:rFonts w:eastAsia="Calibri"/>
          <w:color w:val="0000FF"/>
          <w:szCs w:val="28"/>
          <w:lang w:eastAsia="en-US"/>
        </w:rPr>
        <w:t>социально-экономического развития</w:t>
      </w:r>
    </w:p>
    <w:p w:rsidR="00700144" w:rsidRPr="001F2F35" w:rsidRDefault="00700144" w:rsidP="00A26AD5">
      <w:pPr>
        <w:shd w:val="clear" w:color="auto" w:fill="FFFFFF"/>
        <w:ind w:left="426"/>
        <w:rPr>
          <w:b/>
          <w:bCs/>
          <w:color w:val="0000FF"/>
        </w:rPr>
      </w:pPr>
      <w:r w:rsidRPr="001F2F35">
        <w:rPr>
          <w:rFonts w:eastAsia="Calibri"/>
          <w:color w:val="0000FF"/>
          <w:szCs w:val="28"/>
          <w:lang w:eastAsia="en-US"/>
        </w:rPr>
        <w:t>и потребительского рынка Администрации города Пскова</w:t>
      </w:r>
      <w:r w:rsidRPr="001F2F35">
        <w:rPr>
          <w:rFonts w:eastAsia="Calibri"/>
          <w:color w:val="0000FF"/>
          <w:szCs w:val="28"/>
          <w:lang w:eastAsia="en-US"/>
        </w:rPr>
        <w:tab/>
      </w:r>
      <w:r w:rsidRPr="001F2F35">
        <w:rPr>
          <w:rFonts w:eastAsia="Calibri"/>
          <w:color w:val="0000FF"/>
          <w:szCs w:val="28"/>
          <w:lang w:eastAsia="en-US"/>
        </w:rPr>
        <w:tab/>
      </w:r>
      <w:r w:rsidRPr="001F2F35">
        <w:rPr>
          <w:rFonts w:eastAsia="Calibri"/>
          <w:color w:val="0000FF"/>
          <w:szCs w:val="28"/>
          <w:lang w:eastAsia="en-US"/>
        </w:rPr>
        <w:tab/>
      </w:r>
      <w:r w:rsidRPr="001F2F35">
        <w:rPr>
          <w:rFonts w:eastAsia="Calibri"/>
          <w:color w:val="0000FF"/>
          <w:szCs w:val="28"/>
          <w:lang w:eastAsia="en-US"/>
        </w:rPr>
        <w:tab/>
      </w:r>
      <w:r w:rsidRPr="001F2F35">
        <w:rPr>
          <w:rFonts w:eastAsia="Calibri"/>
          <w:color w:val="0000FF"/>
          <w:szCs w:val="28"/>
          <w:lang w:eastAsia="en-US"/>
        </w:rPr>
        <w:tab/>
      </w:r>
      <w:r w:rsidR="00A45BC4" w:rsidRPr="001F2F35">
        <w:rPr>
          <w:rFonts w:eastAsia="Calibri"/>
          <w:color w:val="0000FF"/>
          <w:szCs w:val="28"/>
          <w:lang w:eastAsia="en-US"/>
        </w:rPr>
        <w:t>М.Н. Аникеева</w:t>
      </w:r>
    </w:p>
    <w:sectPr w:rsidR="00700144" w:rsidRPr="001F2F35" w:rsidSect="00327629">
      <w:footerReference w:type="even" r:id="rId9"/>
      <w:footerReference w:type="default" r:id="rId10"/>
      <w:pgSz w:w="16838" w:h="11906" w:orient="landscape"/>
      <w:pgMar w:top="755" w:right="395" w:bottom="709" w:left="588" w:header="357" w:footer="1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19D" w:rsidRDefault="0089419D">
      <w:r>
        <w:separator/>
      </w:r>
    </w:p>
  </w:endnote>
  <w:endnote w:type="continuationSeparator" w:id="0">
    <w:p w:rsidR="0089419D" w:rsidRDefault="0089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T E 174475 0t 00">
    <w:altName w:val="TT E 174475 0t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1" w:rsidRDefault="00DC3B01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3B01" w:rsidRDefault="00DC3B01" w:rsidP="007525E7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B01" w:rsidRDefault="00DC3B01" w:rsidP="007525E7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F1564">
      <w:rPr>
        <w:rStyle w:val="a6"/>
        <w:noProof/>
      </w:rPr>
      <w:t>16</w:t>
    </w:r>
    <w:r>
      <w:rPr>
        <w:rStyle w:val="a6"/>
      </w:rPr>
      <w:fldChar w:fldCharType="end"/>
    </w:r>
  </w:p>
  <w:p w:rsidR="00DC3B01" w:rsidRDefault="00DC3B01" w:rsidP="007525E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19D" w:rsidRDefault="0089419D">
      <w:r>
        <w:separator/>
      </w:r>
    </w:p>
  </w:footnote>
  <w:footnote w:type="continuationSeparator" w:id="0">
    <w:p w:rsidR="0089419D" w:rsidRDefault="0089419D">
      <w:r>
        <w:continuationSeparator/>
      </w:r>
    </w:p>
  </w:footnote>
  <w:footnote w:id="1">
    <w:p w:rsidR="00DC3B01" w:rsidRDefault="00DC3B01" w:rsidP="00A26AD5">
      <w:pPr>
        <w:shd w:val="clear" w:color="auto" w:fill="FFFFFF"/>
        <w:ind w:left="142"/>
      </w:pPr>
      <w:r w:rsidRPr="003660F8">
        <w:rPr>
          <w:rStyle w:val="aa"/>
          <w:sz w:val="28"/>
          <w:szCs w:val="28"/>
          <w:highlight w:val="yellow"/>
        </w:rPr>
        <w:t>*</w:t>
      </w:r>
      <w:r w:rsidRPr="003660F8">
        <w:rPr>
          <w:sz w:val="28"/>
          <w:szCs w:val="28"/>
        </w:rPr>
        <w:t xml:space="preserve"> </w:t>
      </w:r>
      <w:r w:rsidRPr="00A26C79">
        <w:rPr>
          <w:color w:val="0000FF"/>
          <w:sz w:val="20"/>
          <w:szCs w:val="20"/>
        </w:rPr>
        <w:t xml:space="preserve">Отчет о финансировании </w:t>
      </w:r>
      <w:r>
        <w:rPr>
          <w:color w:val="0000FF"/>
          <w:sz w:val="20"/>
          <w:szCs w:val="20"/>
        </w:rPr>
        <w:t>программной деятельности</w:t>
      </w:r>
      <w:r w:rsidRPr="00A26C79">
        <w:rPr>
          <w:color w:val="0000FF"/>
          <w:sz w:val="20"/>
          <w:szCs w:val="20"/>
        </w:rPr>
        <w:t xml:space="preserve"> будет осуществлен в рамках самостоятельного ежегодного мониторинга и отчета о действующих до конца 2014 года</w:t>
      </w:r>
      <w:r>
        <w:rPr>
          <w:rFonts w:eastAsia="Calibri"/>
          <w:color w:val="0000FF"/>
          <w:szCs w:val="28"/>
          <w:lang w:eastAsia="en-US"/>
        </w:rPr>
        <w:t xml:space="preserve"> МП.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35pt;height:11.35pt" o:bullet="t">
        <v:imagedata r:id="rId1" o:title=""/>
      </v:shape>
    </w:pict>
  </w:numPicBullet>
  <w:abstractNum w:abstractNumId="0">
    <w:nsid w:val="FFFFFF83"/>
    <w:multiLevelType w:val="singleLevel"/>
    <w:tmpl w:val="2C76FC5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4C643F0"/>
    <w:multiLevelType w:val="multilevel"/>
    <w:tmpl w:val="AF304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color w:val="000000"/>
      </w:rPr>
    </w:lvl>
  </w:abstractNum>
  <w:abstractNum w:abstractNumId="2">
    <w:nsid w:val="131C3DF3"/>
    <w:multiLevelType w:val="hybridMultilevel"/>
    <w:tmpl w:val="397498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3D3A6B"/>
    <w:multiLevelType w:val="hybridMultilevel"/>
    <w:tmpl w:val="B05C6AD8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4">
    <w:nsid w:val="1FD324B8"/>
    <w:multiLevelType w:val="multilevel"/>
    <w:tmpl w:val="BAD066C4"/>
    <w:styleLink w:val="1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9528CE"/>
    <w:multiLevelType w:val="hybridMultilevel"/>
    <w:tmpl w:val="35FC7AA0"/>
    <w:lvl w:ilvl="0" w:tplc="C1F8D966">
      <w:start w:val="7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787AE0"/>
    <w:multiLevelType w:val="hybridMultilevel"/>
    <w:tmpl w:val="93546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81"/>
        </w:tabs>
        <w:ind w:left="168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1"/>
        </w:tabs>
        <w:ind w:left="24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1"/>
        </w:tabs>
        <w:ind w:left="31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1"/>
        </w:tabs>
        <w:ind w:left="384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1"/>
        </w:tabs>
        <w:ind w:left="45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1"/>
        </w:tabs>
        <w:ind w:left="52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1"/>
        </w:tabs>
        <w:ind w:left="600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1"/>
        </w:tabs>
        <w:ind w:left="6721" w:hanging="360"/>
      </w:pPr>
      <w:rPr>
        <w:rFonts w:ascii="Wingdings" w:hAnsi="Wingdings" w:hint="default"/>
      </w:rPr>
    </w:lvl>
  </w:abstractNum>
  <w:abstractNum w:abstractNumId="7">
    <w:nsid w:val="3FF67E79"/>
    <w:multiLevelType w:val="hybridMultilevel"/>
    <w:tmpl w:val="3C5AB26C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8">
    <w:nsid w:val="430A16AD"/>
    <w:multiLevelType w:val="hybridMultilevel"/>
    <w:tmpl w:val="0784C030"/>
    <w:lvl w:ilvl="0" w:tplc="38BCCD8C">
      <w:start w:val="2"/>
      <w:numFmt w:val="bullet"/>
      <w:lvlText w:val=""/>
      <w:lvlJc w:val="left"/>
      <w:pPr>
        <w:ind w:left="1125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>
    <w:nsid w:val="456610D9"/>
    <w:multiLevelType w:val="hybridMultilevel"/>
    <w:tmpl w:val="FB3EFC94"/>
    <w:lvl w:ilvl="0" w:tplc="1E04ECEE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6BB429D"/>
    <w:multiLevelType w:val="hybridMultilevel"/>
    <w:tmpl w:val="6DA4B610"/>
    <w:lvl w:ilvl="0" w:tplc="BE4E623E">
      <w:start w:val="2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4715300F"/>
    <w:multiLevelType w:val="hybridMultilevel"/>
    <w:tmpl w:val="03CE3C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B7319"/>
    <w:multiLevelType w:val="hybridMultilevel"/>
    <w:tmpl w:val="B4ACB9CE"/>
    <w:lvl w:ilvl="0" w:tplc="AA306196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60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6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2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3">
    <w:nsid w:val="57DE34A2"/>
    <w:multiLevelType w:val="hybridMultilevel"/>
    <w:tmpl w:val="CA00ECA6"/>
    <w:lvl w:ilvl="0" w:tplc="19D6A7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4">
    <w:nsid w:val="581858A7"/>
    <w:multiLevelType w:val="hybridMultilevel"/>
    <w:tmpl w:val="49A0FB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2146FE0"/>
    <w:multiLevelType w:val="hybridMultilevel"/>
    <w:tmpl w:val="63CC03E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241518"/>
    <w:multiLevelType w:val="hybridMultilevel"/>
    <w:tmpl w:val="84B225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768926A7"/>
    <w:multiLevelType w:val="hybridMultilevel"/>
    <w:tmpl w:val="FF6A1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CB46412"/>
    <w:multiLevelType w:val="hybridMultilevel"/>
    <w:tmpl w:val="0A5E1F3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13"/>
  </w:num>
  <w:num w:numId="6">
    <w:abstractNumId w:val="2"/>
  </w:num>
  <w:num w:numId="7">
    <w:abstractNumId w:val="3"/>
  </w:num>
  <w:num w:numId="8">
    <w:abstractNumId w:val="12"/>
  </w:num>
  <w:num w:numId="9">
    <w:abstractNumId w:val="11"/>
  </w:num>
  <w:num w:numId="10">
    <w:abstractNumId w:val="5"/>
  </w:num>
  <w:num w:numId="11">
    <w:abstractNumId w:val="8"/>
  </w:num>
  <w:num w:numId="12">
    <w:abstractNumId w:val="10"/>
  </w:num>
  <w:num w:numId="1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6"/>
  </w:num>
  <w:num w:numId="17">
    <w:abstractNumId w:val="18"/>
  </w:num>
  <w:num w:numId="18">
    <w:abstractNumId w:val="1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896"/>
    <w:rsid w:val="00003679"/>
    <w:rsid w:val="00004A31"/>
    <w:rsid w:val="00007F4E"/>
    <w:rsid w:val="00011240"/>
    <w:rsid w:val="00015BFE"/>
    <w:rsid w:val="00016FD4"/>
    <w:rsid w:val="00017C85"/>
    <w:rsid w:val="00022D9C"/>
    <w:rsid w:val="00022DB5"/>
    <w:rsid w:val="00022F03"/>
    <w:rsid w:val="00024C85"/>
    <w:rsid w:val="00026268"/>
    <w:rsid w:val="00026315"/>
    <w:rsid w:val="00030749"/>
    <w:rsid w:val="00031764"/>
    <w:rsid w:val="00034A9A"/>
    <w:rsid w:val="00041CB3"/>
    <w:rsid w:val="0005120B"/>
    <w:rsid w:val="00053A89"/>
    <w:rsid w:val="000554CC"/>
    <w:rsid w:val="0005722D"/>
    <w:rsid w:val="0006007D"/>
    <w:rsid w:val="0006023B"/>
    <w:rsid w:val="00061EA5"/>
    <w:rsid w:val="00063B97"/>
    <w:rsid w:val="0006717F"/>
    <w:rsid w:val="000713F6"/>
    <w:rsid w:val="00071470"/>
    <w:rsid w:val="000719E6"/>
    <w:rsid w:val="00071B41"/>
    <w:rsid w:val="00071B82"/>
    <w:rsid w:val="000743AF"/>
    <w:rsid w:val="00075521"/>
    <w:rsid w:val="0007678F"/>
    <w:rsid w:val="00080057"/>
    <w:rsid w:val="0008095F"/>
    <w:rsid w:val="00084413"/>
    <w:rsid w:val="00084CF4"/>
    <w:rsid w:val="00087589"/>
    <w:rsid w:val="00091653"/>
    <w:rsid w:val="0009260E"/>
    <w:rsid w:val="00092DAD"/>
    <w:rsid w:val="00093494"/>
    <w:rsid w:val="00095CEE"/>
    <w:rsid w:val="000A0FFF"/>
    <w:rsid w:val="000A1838"/>
    <w:rsid w:val="000A2DE4"/>
    <w:rsid w:val="000A2EB0"/>
    <w:rsid w:val="000A3337"/>
    <w:rsid w:val="000A4206"/>
    <w:rsid w:val="000A4FE6"/>
    <w:rsid w:val="000A689E"/>
    <w:rsid w:val="000B0DAC"/>
    <w:rsid w:val="000B1C5C"/>
    <w:rsid w:val="000B23AB"/>
    <w:rsid w:val="000B3718"/>
    <w:rsid w:val="000B46E6"/>
    <w:rsid w:val="000B46F8"/>
    <w:rsid w:val="000B59FA"/>
    <w:rsid w:val="000B68CB"/>
    <w:rsid w:val="000C063C"/>
    <w:rsid w:val="000C1235"/>
    <w:rsid w:val="000C2540"/>
    <w:rsid w:val="000C2DBD"/>
    <w:rsid w:val="000C2FD6"/>
    <w:rsid w:val="000C3B7B"/>
    <w:rsid w:val="000C50A9"/>
    <w:rsid w:val="000C5C4D"/>
    <w:rsid w:val="000D2C29"/>
    <w:rsid w:val="000D472A"/>
    <w:rsid w:val="000D7F1C"/>
    <w:rsid w:val="000E26A1"/>
    <w:rsid w:val="000E3C5C"/>
    <w:rsid w:val="000E781F"/>
    <w:rsid w:val="000F0157"/>
    <w:rsid w:val="000F02AB"/>
    <w:rsid w:val="000F1062"/>
    <w:rsid w:val="000F21B9"/>
    <w:rsid w:val="000F2483"/>
    <w:rsid w:val="000F4E26"/>
    <w:rsid w:val="000F6D88"/>
    <w:rsid w:val="001022B1"/>
    <w:rsid w:val="00102FEA"/>
    <w:rsid w:val="00104FF5"/>
    <w:rsid w:val="001078BB"/>
    <w:rsid w:val="00110F64"/>
    <w:rsid w:val="00112341"/>
    <w:rsid w:val="00113CD1"/>
    <w:rsid w:val="00113F91"/>
    <w:rsid w:val="00114DBF"/>
    <w:rsid w:val="00116AB8"/>
    <w:rsid w:val="0012053B"/>
    <w:rsid w:val="00122167"/>
    <w:rsid w:val="00124ECF"/>
    <w:rsid w:val="0012530B"/>
    <w:rsid w:val="001263F1"/>
    <w:rsid w:val="0012760D"/>
    <w:rsid w:val="0013056B"/>
    <w:rsid w:val="001307D3"/>
    <w:rsid w:val="00130DD6"/>
    <w:rsid w:val="001339CC"/>
    <w:rsid w:val="00134C30"/>
    <w:rsid w:val="00141493"/>
    <w:rsid w:val="001441A9"/>
    <w:rsid w:val="0014695A"/>
    <w:rsid w:val="00152666"/>
    <w:rsid w:val="00155B26"/>
    <w:rsid w:val="00155C28"/>
    <w:rsid w:val="001564E5"/>
    <w:rsid w:val="00157204"/>
    <w:rsid w:val="00162F8A"/>
    <w:rsid w:val="00166023"/>
    <w:rsid w:val="00166697"/>
    <w:rsid w:val="00170822"/>
    <w:rsid w:val="00173388"/>
    <w:rsid w:val="0017603D"/>
    <w:rsid w:val="00176B2A"/>
    <w:rsid w:val="00176C17"/>
    <w:rsid w:val="00180C6B"/>
    <w:rsid w:val="00181109"/>
    <w:rsid w:val="00181220"/>
    <w:rsid w:val="00182F1E"/>
    <w:rsid w:val="00185BB8"/>
    <w:rsid w:val="00186C75"/>
    <w:rsid w:val="001906CE"/>
    <w:rsid w:val="0019234E"/>
    <w:rsid w:val="0019321C"/>
    <w:rsid w:val="001956C5"/>
    <w:rsid w:val="0019606A"/>
    <w:rsid w:val="001A376C"/>
    <w:rsid w:val="001B1F1D"/>
    <w:rsid w:val="001B26D7"/>
    <w:rsid w:val="001B45D2"/>
    <w:rsid w:val="001B49CC"/>
    <w:rsid w:val="001B4FC2"/>
    <w:rsid w:val="001B578B"/>
    <w:rsid w:val="001B68C1"/>
    <w:rsid w:val="001B775E"/>
    <w:rsid w:val="001C09EC"/>
    <w:rsid w:val="001C282C"/>
    <w:rsid w:val="001C4E9E"/>
    <w:rsid w:val="001C6593"/>
    <w:rsid w:val="001C6804"/>
    <w:rsid w:val="001C6E35"/>
    <w:rsid w:val="001C7E1E"/>
    <w:rsid w:val="001C7E25"/>
    <w:rsid w:val="001D0041"/>
    <w:rsid w:val="001D22C7"/>
    <w:rsid w:val="001D39BB"/>
    <w:rsid w:val="001D468A"/>
    <w:rsid w:val="001D4B6C"/>
    <w:rsid w:val="001D615E"/>
    <w:rsid w:val="001E10C2"/>
    <w:rsid w:val="001E1979"/>
    <w:rsid w:val="001E4E69"/>
    <w:rsid w:val="001E743C"/>
    <w:rsid w:val="001F2F35"/>
    <w:rsid w:val="001F3CB6"/>
    <w:rsid w:val="001F6736"/>
    <w:rsid w:val="001F7009"/>
    <w:rsid w:val="0020199C"/>
    <w:rsid w:val="00202560"/>
    <w:rsid w:val="0020335F"/>
    <w:rsid w:val="00204A0A"/>
    <w:rsid w:val="0020563E"/>
    <w:rsid w:val="00205928"/>
    <w:rsid w:val="00206133"/>
    <w:rsid w:val="00206603"/>
    <w:rsid w:val="002069C1"/>
    <w:rsid w:val="002069E5"/>
    <w:rsid w:val="00207DD9"/>
    <w:rsid w:val="00210D93"/>
    <w:rsid w:val="00211C4F"/>
    <w:rsid w:val="00213773"/>
    <w:rsid w:val="00214628"/>
    <w:rsid w:val="00214CE3"/>
    <w:rsid w:val="00216217"/>
    <w:rsid w:val="00216372"/>
    <w:rsid w:val="0021639D"/>
    <w:rsid w:val="0021645A"/>
    <w:rsid w:val="00216478"/>
    <w:rsid w:val="0021788B"/>
    <w:rsid w:val="00217B5F"/>
    <w:rsid w:val="002216F3"/>
    <w:rsid w:val="002233B7"/>
    <w:rsid w:val="00223513"/>
    <w:rsid w:val="00223959"/>
    <w:rsid w:val="0022713F"/>
    <w:rsid w:val="002316C9"/>
    <w:rsid w:val="002340BE"/>
    <w:rsid w:val="0023530B"/>
    <w:rsid w:val="00235FE1"/>
    <w:rsid w:val="00237363"/>
    <w:rsid w:val="00237443"/>
    <w:rsid w:val="00243110"/>
    <w:rsid w:val="00243490"/>
    <w:rsid w:val="002450B0"/>
    <w:rsid w:val="002475DA"/>
    <w:rsid w:val="00247895"/>
    <w:rsid w:val="00250011"/>
    <w:rsid w:val="0025141C"/>
    <w:rsid w:val="002517CF"/>
    <w:rsid w:val="002550E7"/>
    <w:rsid w:val="00257997"/>
    <w:rsid w:val="00262FC8"/>
    <w:rsid w:val="00263647"/>
    <w:rsid w:val="0026643E"/>
    <w:rsid w:val="00266E18"/>
    <w:rsid w:val="00273B84"/>
    <w:rsid w:val="00281411"/>
    <w:rsid w:val="00281C31"/>
    <w:rsid w:val="00291231"/>
    <w:rsid w:val="002930DB"/>
    <w:rsid w:val="0029326B"/>
    <w:rsid w:val="00293D79"/>
    <w:rsid w:val="0029512C"/>
    <w:rsid w:val="002954CB"/>
    <w:rsid w:val="00297228"/>
    <w:rsid w:val="00297E5B"/>
    <w:rsid w:val="002A203A"/>
    <w:rsid w:val="002A46AB"/>
    <w:rsid w:val="002A4936"/>
    <w:rsid w:val="002A6766"/>
    <w:rsid w:val="002A6896"/>
    <w:rsid w:val="002B4D69"/>
    <w:rsid w:val="002B59EF"/>
    <w:rsid w:val="002B5C07"/>
    <w:rsid w:val="002C20C1"/>
    <w:rsid w:val="002C703B"/>
    <w:rsid w:val="002D09B8"/>
    <w:rsid w:val="002D3E01"/>
    <w:rsid w:val="002D51E6"/>
    <w:rsid w:val="002E0414"/>
    <w:rsid w:val="002E05EF"/>
    <w:rsid w:val="002E142B"/>
    <w:rsid w:val="002E5AA1"/>
    <w:rsid w:val="002E5EA1"/>
    <w:rsid w:val="002E5EC5"/>
    <w:rsid w:val="002E7B09"/>
    <w:rsid w:val="002F1E01"/>
    <w:rsid w:val="002F284E"/>
    <w:rsid w:val="002F64C6"/>
    <w:rsid w:val="002F7A60"/>
    <w:rsid w:val="00300DDD"/>
    <w:rsid w:val="00303FF6"/>
    <w:rsid w:val="00307230"/>
    <w:rsid w:val="00311217"/>
    <w:rsid w:val="00314458"/>
    <w:rsid w:val="00321184"/>
    <w:rsid w:val="0032122B"/>
    <w:rsid w:val="00321B2F"/>
    <w:rsid w:val="00322F2C"/>
    <w:rsid w:val="00323299"/>
    <w:rsid w:val="0032673C"/>
    <w:rsid w:val="00326F85"/>
    <w:rsid w:val="00327629"/>
    <w:rsid w:val="003318C1"/>
    <w:rsid w:val="00331E4F"/>
    <w:rsid w:val="0033255C"/>
    <w:rsid w:val="00334A50"/>
    <w:rsid w:val="00334EC4"/>
    <w:rsid w:val="00335734"/>
    <w:rsid w:val="00336ADB"/>
    <w:rsid w:val="00337B77"/>
    <w:rsid w:val="00343993"/>
    <w:rsid w:val="0034453B"/>
    <w:rsid w:val="00344BC8"/>
    <w:rsid w:val="00347D2E"/>
    <w:rsid w:val="00347DE3"/>
    <w:rsid w:val="003511EB"/>
    <w:rsid w:val="003515A3"/>
    <w:rsid w:val="003554E8"/>
    <w:rsid w:val="003558DF"/>
    <w:rsid w:val="00356A63"/>
    <w:rsid w:val="00357904"/>
    <w:rsid w:val="00361618"/>
    <w:rsid w:val="00361EC9"/>
    <w:rsid w:val="00361F24"/>
    <w:rsid w:val="00364A07"/>
    <w:rsid w:val="00365866"/>
    <w:rsid w:val="003660F8"/>
    <w:rsid w:val="00367665"/>
    <w:rsid w:val="0037096D"/>
    <w:rsid w:val="00370A82"/>
    <w:rsid w:val="003711EE"/>
    <w:rsid w:val="003722BD"/>
    <w:rsid w:val="0037368B"/>
    <w:rsid w:val="0037608C"/>
    <w:rsid w:val="00376DD4"/>
    <w:rsid w:val="003773FD"/>
    <w:rsid w:val="00377A92"/>
    <w:rsid w:val="00377E17"/>
    <w:rsid w:val="003803BD"/>
    <w:rsid w:val="0038633F"/>
    <w:rsid w:val="00386F04"/>
    <w:rsid w:val="0038713C"/>
    <w:rsid w:val="00390479"/>
    <w:rsid w:val="00391568"/>
    <w:rsid w:val="00391688"/>
    <w:rsid w:val="0039249B"/>
    <w:rsid w:val="00392D1F"/>
    <w:rsid w:val="0039479F"/>
    <w:rsid w:val="003A0740"/>
    <w:rsid w:val="003A10DC"/>
    <w:rsid w:val="003A120F"/>
    <w:rsid w:val="003A253B"/>
    <w:rsid w:val="003A2CDB"/>
    <w:rsid w:val="003A3097"/>
    <w:rsid w:val="003A4927"/>
    <w:rsid w:val="003A4B44"/>
    <w:rsid w:val="003B01C1"/>
    <w:rsid w:val="003B32B3"/>
    <w:rsid w:val="003C02BA"/>
    <w:rsid w:val="003C04E0"/>
    <w:rsid w:val="003C252F"/>
    <w:rsid w:val="003C42B1"/>
    <w:rsid w:val="003C56CA"/>
    <w:rsid w:val="003C5840"/>
    <w:rsid w:val="003C68C4"/>
    <w:rsid w:val="003C7C96"/>
    <w:rsid w:val="003D064B"/>
    <w:rsid w:val="003D1C58"/>
    <w:rsid w:val="003D27AA"/>
    <w:rsid w:val="003D311C"/>
    <w:rsid w:val="003D37BD"/>
    <w:rsid w:val="003D442F"/>
    <w:rsid w:val="003D6945"/>
    <w:rsid w:val="003E02E9"/>
    <w:rsid w:val="003E2ADE"/>
    <w:rsid w:val="003E2D1E"/>
    <w:rsid w:val="003E302E"/>
    <w:rsid w:val="003E387D"/>
    <w:rsid w:val="003E41DB"/>
    <w:rsid w:val="003E4346"/>
    <w:rsid w:val="003E4A33"/>
    <w:rsid w:val="003E4C55"/>
    <w:rsid w:val="003E50D2"/>
    <w:rsid w:val="003F3CC4"/>
    <w:rsid w:val="003F4583"/>
    <w:rsid w:val="003F47F4"/>
    <w:rsid w:val="003F61D3"/>
    <w:rsid w:val="00403924"/>
    <w:rsid w:val="00404D4E"/>
    <w:rsid w:val="004062A1"/>
    <w:rsid w:val="00406F4F"/>
    <w:rsid w:val="00411055"/>
    <w:rsid w:val="00411B27"/>
    <w:rsid w:val="004125A8"/>
    <w:rsid w:val="00412D83"/>
    <w:rsid w:val="00412FBC"/>
    <w:rsid w:val="00416229"/>
    <w:rsid w:val="004306F4"/>
    <w:rsid w:val="00431C66"/>
    <w:rsid w:val="00432A46"/>
    <w:rsid w:val="00433EC8"/>
    <w:rsid w:val="00434ED9"/>
    <w:rsid w:val="00437359"/>
    <w:rsid w:val="00441FCD"/>
    <w:rsid w:val="004442C2"/>
    <w:rsid w:val="00444369"/>
    <w:rsid w:val="004460F1"/>
    <w:rsid w:val="00446D73"/>
    <w:rsid w:val="004475F6"/>
    <w:rsid w:val="00461CB0"/>
    <w:rsid w:val="00462C97"/>
    <w:rsid w:val="00464C93"/>
    <w:rsid w:val="00470AC3"/>
    <w:rsid w:val="004712DE"/>
    <w:rsid w:val="00472416"/>
    <w:rsid w:val="00472A8D"/>
    <w:rsid w:val="0047643F"/>
    <w:rsid w:val="00476B0E"/>
    <w:rsid w:val="004808B4"/>
    <w:rsid w:val="0048184A"/>
    <w:rsid w:val="00481955"/>
    <w:rsid w:val="00481C54"/>
    <w:rsid w:val="00482832"/>
    <w:rsid w:val="00482C15"/>
    <w:rsid w:val="00485000"/>
    <w:rsid w:val="004915E2"/>
    <w:rsid w:val="0049682D"/>
    <w:rsid w:val="004A3C44"/>
    <w:rsid w:val="004A5624"/>
    <w:rsid w:val="004A6697"/>
    <w:rsid w:val="004A6AFC"/>
    <w:rsid w:val="004A78D3"/>
    <w:rsid w:val="004B02D4"/>
    <w:rsid w:val="004B0996"/>
    <w:rsid w:val="004B655A"/>
    <w:rsid w:val="004C29E3"/>
    <w:rsid w:val="004C41F9"/>
    <w:rsid w:val="004D7AF9"/>
    <w:rsid w:val="004E17FB"/>
    <w:rsid w:val="004E4005"/>
    <w:rsid w:val="004E413F"/>
    <w:rsid w:val="004E594C"/>
    <w:rsid w:val="004F0D75"/>
    <w:rsid w:val="004F2061"/>
    <w:rsid w:val="004F273C"/>
    <w:rsid w:val="004F2F8E"/>
    <w:rsid w:val="004F40FE"/>
    <w:rsid w:val="004F7741"/>
    <w:rsid w:val="00501B31"/>
    <w:rsid w:val="00502E1C"/>
    <w:rsid w:val="00503603"/>
    <w:rsid w:val="005064F6"/>
    <w:rsid w:val="00506D72"/>
    <w:rsid w:val="00507D7A"/>
    <w:rsid w:val="005101CB"/>
    <w:rsid w:val="0051209D"/>
    <w:rsid w:val="005178D7"/>
    <w:rsid w:val="00521D39"/>
    <w:rsid w:val="00524BEA"/>
    <w:rsid w:val="00530B33"/>
    <w:rsid w:val="00533A88"/>
    <w:rsid w:val="00535185"/>
    <w:rsid w:val="005379DA"/>
    <w:rsid w:val="00541798"/>
    <w:rsid w:val="00543C85"/>
    <w:rsid w:val="00543F51"/>
    <w:rsid w:val="005446D2"/>
    <w:rsid w:val="00544D9F"/>
    <w:rsid w:val="00547BAC"/>
    <w:rsid w:val="005501FD"/>
    <w:rsid w:val="0055278F"/>
    <w:rsid w:val="00557257"/>
    <w:rsid w:val="00560E23"/>
    <w:rsid w:val="005613D1"/>
    <w:rsid w:val="00571AC6"/>
    <w:rsid w:val="00571FEC"/>
    <w:rsid w:val="00572F74"/>
    <w:rsid w:val="005744D5"/>
    <w:rsid w:val="005806C9"/>
    <w:rsid w:val="0058244C"/>
    <w:rsid w:val="00586387"/>
    <w:rsid w:val="00592E78"/>
    <w:rsid w:val="00594516"/>
    <w:rsid w:val="0059552F"/>
    <w:rsid w:val="005A0562"/>
    <w:rsid w:val="005A153A"/>
    <w:rsid w:val="005A1D06"/>
    <w:rsid w:val="005A2BA4"/>
    <w:rsid w:val="005A4126"/>
    <w:rsid w:val="005A71F1"/>
    <w:rsid w:val="005A75A2"/>
    <w:rsid w:val="005A7FED"/>
    <w:rsid w:val="005B608E"/>
    <w:rsid w:val="005B64CF"/>
    <w:rsid w:val="005B7266"/>
    <w:rsid w:val="005C263B"/>
    <w:rsid w:val="005C2B60"/>
    <w:rsid w:val="005C310E"/>
    <w:rsid w:val="005C3554"/>
    <w:rsid w:val="005D027F"/>
    <w:rsid w:val="005D1FC2"/>
    <w:rsid w:val="005D3CD2"/>
    <w:rsid w:val="005D43E0"/>
    <w:rsid w:val="005D48B2"/>
    <w:rsid w:val="005D5339"/>
    <w:rsid w:val="005E070F"/>
    <w:rsid w:val="005E397F"/>
    <w:rsid w:val="005E3AEB"/>
    <w:rsid w:val="005E3E6F"/>
    <w:rsid w:val="005E60BF"/>
    <w:rsid w:val="005E7B99"/>
    <w:rsid w:val="005E7D6F"/>
    <w:rsid w:val="005F086C"/>
    <w:rsid w:val="005F3FF9"/>
    <w:rsid w:val="005F4CD9"/>
    <w:rsid w:val="005F5D0B"/>
    <w:rsid w:val="005F7425"/>
    <w:rsid w:val="005F7FA5"/>
    <w:rsid w:val="00600543"/>
    <w:rsid w:val="00600BCA"/>
    <w:rsid w:val="00600CF6"/>
    <w:rsid w:val="00600FA1"/>
    <w:rsid w:val="00604991"/>
    <w:rsid w:val="00606583"/>
    <w:rsid w:val="00606DB3"/>
    <w:rsid w:val="00613647"/>
    <w:rsid w:val="00614559"/>
    <w:rsid w:val="006159AC"/>
    <w:rsid w:val="0062000D"/>
    <w:rsid w:val="006230F8"/>
    <w:rsid w:val="0062435C"/>
    <w:rsid w:val="00627E0F"/>
    <w:rsid w:val="00631212"/>
    <w:rsid w:val="0063215E"/>
    <w:rsid w:val="006327D7"/>
    <w:rsid w:val="006329E7"/>
    <w:rsid w:val="00632CB2"/>
    <w:rsid w:val="006337F3"/>
    <w:rsid w:val="00634754"/>
    <w:rsid w:val="006373E9"/>
    <w:rsid w:val="006412D4"/>
    <w:rsid w:val="00644181"/>
    <w:rsid w:val="00644E4A"/>
    <w:rsid w:val="00645270"/>
    <w:rsid w:val="006454E4"/>
    <w:rsid w:val="00645BA0"/>
    <w:rsid w:val="00645DAC"/>
    <w:rsid w:val="00646584"/>
    <w:rsid w:val="00647E08"/>
    <w:rsid w:val="00650CA0"/>
    <w:rsid w:val="00652747"/>
    <w:rsid w:val="00656561"/>
    <w:rsid w:val="00657CC9"/>
    <w:rsid w:val="00657E0D"/>
    <w:rsid w:val="00663643"/>
    <w:rsid w:val="00664D67"/>
    <w:rsid w:val="0066568C"/>
    <w:rsid w:val="00673E2C"/>
    <w:rsid w:val="006758D2"/>
    <w:rsid w:val="00675C73"/>
    <w:rsid w:val="00676BD5"/>
    <w:rsid w:val="00677223"/>
    <w:rsid w:val="0067752C"/>
    <w:rsid w:val="00680344"/>
    <w:rsid w:val="006815F9"/>
    <w:rsid w:val="0068425E"/>
    <w:rsid w:val="00687791"/>
    <w:rsid w:val="00690C92"/>
    <w:rsid w:val="006A38F8"/>
    <w:rsid w:val="006A4395"/>
    <w:rsid w:val="006A4844"/>
    <w:rsid w:val="006A4ECE"/>
    <w:rsid w:val="006B094B"/>
    <w:rsid w:val="006B3194"/>
    <w:rsid w:val="006B4A83"/>
    <w:rsid w:val="006B6374"/>
    <w:rsid w:val="006B7E3D"/>
    <w:rsid w:val="006C70AC"/>
    <w:rsid w:val="006D1A6F"/>
    <w:rsid w:val="006D264C"/>
    <w:rsid w:val="006D52BC"/>
    <w:rsid w:val="006D6565"/>
    <w:rsid w:val="006E18CA"/>
    <w:rsid w:val="006E1C10"/>
    <w:rsid w:val="006E26AA"/>
    <w:rsid w:val="006E29AD"/>
    <w:rsid w:val="006E4F75"/>
    <w:rsid w:val="006E6633"/>
    <w:rsid w:val="006E6A1F"/>
    <w:rsid w:val="006F0D98"/>
    <w:rsid w:val="006F0F89"/>
    <w:rsid w:val="006F12AF"/>
    <w:rsid w:val="006F179E"/>
    <w:rsid w:val="006F3D13"/>
    <w:rsid w:val="006F4EF4"/>
    <w:rsid w:val="006F71FE"/>
    <w:rsid w:val="00700044"/>
    <w:rsid w:val="007000C2"/>
    <w:rsid w:val="00700144"/>
    <w:rsid w:val="0070203C"/>
    <w:rsid w:val="00705607"/>
    <w:rsid w:val="007078F4"/>
    <w:rsid w:val="007109C7"/>
    <w:rsid w:val="00710B9D"/>
    <w:rsid w:val="00713797"/>
    <w:rsid w:val="007139F3"/>
    <w:rsid w:val="00713C0D"/>
    <w:rsid w:val="00715D64"/>
    <w:rsid w:val="0071612F"/>
    <w:rsid w:val="00716393"/>
    <w:rsid w:val="0072240B"/>
    <w:rsid w:val="00723206"/>
    <w:rsid w:val="007277EE"/>
    <w:rsid w:val="00727D1D"/>
    <w:rsid w:val="00730FBE"/>
    <w:rsid w:val="00731294"/>
    <w:rsid w:val="00732224"/>
    <w:rsid w:val="007325CF"/>
    <w:rsid w:val="00732978"/>
    <w:rsid w:val="00732A2D"/>
    <w:rsid w:val="00734380"/>
    <w:rsid w:val="00734915"/>
    <w:rsid w:val="00734D17"/>
    <w:rsid w:val="0073698F"/>
    <w:rsid w:val="00744299"/>
    <w:rsid w:val="007462BC"/>
    <w:rsid w:val="0075021B"/>
    <w:rsid w:val="007522AA"/>
    <w:rsid w:val="007525E7"/>
    <w:rsid w:val="00753222"/>
    <w:rsid w:val="00753724"/>
    <w:rsid w:val="00756DA8"/>
    <w:rsid w:val="0075718D"/>
    <w:rsid w:val="00761446"/>
    <w:rsid w:val="007614F4"/>
    <w:rsid w:val="00761630"/>
    <w:rsid w:val="007634A9"/>
    <w:rsid w:val="00763AC2"/>
    <w:rsid w:val="0076463E"/>
    <w:rsid w:val="00764C3D"/>
    <w:rsid w:val="0077045F"/>
    <w:rsid w:val="007722CA"/>
    <w:rsid w:val="00773084"/>
    <w:rsid w:val="00774FD9"/>
    <w:rsid w:val="007760FA"/>
    <w:rsid w:val="00780937"/>
    <w:rsid w:val="00790F8D"/>
    <w:rsid w:val="007922BC"/>
    <w:rsid w:val="00793F06"/>
    <w:rsid w:val="0079516D"/>
    <w:rsid w:val="007958BB"/>
    <w:rsid w:val="007A3ACB"/>
    <w:rsid w:val="007A41AC"/>
    <w:rsid w:val="007B46FC"/>
    <w:rsid w:val="007C0AD8"/>
    <w:rsid w:val="007C0EA5"/>
    <w:rsid w:val="007C1A24"/>
    <w:rsid w:val="007C4307"/>
    <w:rsid w:val="007C753F"/>
    <w:rsid w:val="007D55E7"/>
    <w:rsid w:val="007E14D6"/>
    <w:rsid w:val="007E18BC"/>
    <w:rsid w:val="007E1F28"/>
    <w:rsid w:val="007E2C70"/>
    <w:rsid w:val="007E59A5"/>
    <w:rsid w:val="007E7862"/>
    <w:rsid w:val="007E7D26"/>
    <w:rsid w:val="007F2C48"/>
    <w:rsid w:val="007F34DF"/>
    <w:rsid w:val="007F598D"/>
    <w:rsid w:val="007F6489"/>
    <w:rsid w:val="007F7065"/>
    <w:rsid w:val="007F7454"/>
    <w:rsid w:val="008053BA"/>
    <w:rsid w:val="00807B1D"/>
    <w:rsid w:val="00810BBA"/>
    <w:rsid w:val="00811329"/>
    <w:rsid w:val="00812ADC"/>
    <w:rsid w:val="00813929"/>
    <w:rsid w:val="00813E15"/>
    <w:rsid w:val="0081566F"/>
    <w:rsid w:val="00815972"/>
    <w:rsid w:val="00817BC2"/>
    <w:rsid w:val="00817D07"/>
    <w:rsid w:val="008209DE"/>
    <w:rsid w:val="008212DD"/>
    <w:rsid w:val="008236C4"/>
    <w:rsid w:val="00825171"/>
    <w:rsid w:val="008274C1"/>
    <w:rsid w:val="00827745"/>
    <w:rsid w:val="00827B4D"/>
    <w:rsid w:val="008306C0"/>
    <w:rsid w:val="00832029"/>
    <w:rsid w:val="008321BE"/>
    <w:rsid w:val="00832E84"/>
    <w:rsid w:val="0083592F"/>
    <w:rsid w:val="008359E0"/>
    <w:rsid w:val="0083709F"/>
    <w:rsid w:val="0083763C"/>
    <w:rsid w:val="00841235"/>
    <w:rsid w:val="00841331"/>
    <w:rsid w:val="00844A0F"/>
    <w:rsid w:val="0084551B"/>
    <w:rsid w:val="00846683"/>
    <w:rsid w:val="008469B6"/>
    <w:rsid w:val="00850C69"/>
    <w:rsid w:val="00853E79"/>
    <w:rsid w:val="00861024"/>
    <w:rsid w:val="00861051"/>
    <w:rsid w:val="00861E9F"/>
    <w:rsid w:val="00862E05"/>
    <w:rsid w:val="008677CA"/>
    <w:rsid w:val="00871BC6"/>
    <w:rsid w:val="008746FA"/>
    <w:rsid w:val="0087541B"/>
    <w:rsid w:val="00875F99"/>
    <w:rsid w:val="00880345"/>
    <w:rsid w:val="008822CF"/>
    <w:rsid w:val="008831E8"/>
    <w:rsid w:val="0088362C"/>
    <w:rsid w:val="008904FE"/>
    <w:rsid w:val="0089121B"/>
    <w:rsid w:val="0089276E"/>
    <w:rsid w:val="00892A25"/>
    <w:rsid w:val="00893F82"/>
    <w:rsid w:val="0089419D"/>
    <w:rsid w:val="008A09E3"/>
    <w:rsid w:val="008A0A81"/>
    <w:rsid w:val="008A1381"/>
    <w:rsid w:val="008A1B0E"/>
    <w:rsid w:val="008A1E37"/>
    <w:rsid w:val="008A2098"/>
    <w:rsid w:val="008A23F8"/>
    <w:rsid w:val="008A2826"/>
    <w:rsid w:val="008A291D"/>
    <w:rsid w:val="008A338C"/>
    <w:rsid w:val="008A44AA"/>
    <w:rsid w:val="008A4F11"/>
    <w:rsid w:val="008A576E"/>
    <w:rsid w:val="008B027A"/>
    <w:rsid w:val="008B3D04"/>
    <w:rsid w:val="008B433B"/>
    <w:rsid w:val="008B55C2"/>
    <w:rsid w:val="008B6F1D"/>
    <w:rsid w:val="008B7FBE"/>
    <w:rsid w:val="008C1406"/>
    <w:rsid w:val="008C5174"/>
    <w:rsid w:val="008C6D58"/>
    <w:rsid w:val="008C6E73"/>
    <w:rsid w:val="008C7AF4"/>
    <w:rsid w:val="008D2023"/>
    <w:rsid w:val="008D43DE"/>
    <w:rsid w:val="008D499E"/>
    <w:rsid w:val="008D7818"/>
    <w:rsid w:val="008D7E6E"/>
    <w:rsid w:val="008D7F04"/>
    <w:rsid w:val="008E03F0"/>
    <w:rsid w:val="008E1C6D"/>
    <w:rsid w:val="008E1D11"/>
    <w:rsid w:val="008F1C00"/>
    <w:rsid w:val="008F73D7"/>
    <w:rsid w:val="00902647"/>
    <w:rsid w:val="00902691"/>
    <w:rsid w:val="00903C20"/>
    <w:rsid w:val="0090606E"/>
    <w:rsid w:val="00906ED5"/>
    <w:rsid w:val="00907B2E"/>
    <w:rsid w:val="00907C50"/>
    <w:rsid w:val="0091218D"/>
    <w:rsid w:val="00915393"/>
    <w:rsid w:val="00921A31"/>
    <w:rsid w:val="00921DB4"/>
    <w:rsid w:val="00921FFE"/>
    <w:rsid w:val="0092449E"/>
    <w:rsid w:val="009261F8"/>
    <w:rsid w:val="00926234"/>
    <w:rsid w:val="00926828"/>
    <w:rsid w:val="00927B95"/>
    <w:rsid w:val="0093056F"/>
    <w:rsid w:val="00933489"/>
    <w:rsid w:val="00937949"/>
    <w:rsid w:val="009405BD"/>
    <w:rsid w:val="0094156C"/>
    <w:rsid w:val="00941765"/>
    <w:rsid w:val="00943101"/>
    <w:rsid w:val="00944765"/>
    <w:rsid w:val="009508FF"/>
    <w:rsid w:val="00952871"/>
    <w:rsid w:val="00953DE2"/>
    <w:rsid w:val="00956B7C"/>
    <w:rsid w:val="009576C8"/>
    <w:rsid w:val="00957A8E"/>
    <w:rsid w:val="00957BBD"/>
    <w:rsid w:val="00957EC7"/>
    <w:rsid w:val="00960361"/>
    <w:rsid w:val="00967F26"/>
    <w:rsid w:val="00970278"/>
    <w:rsid w:val="009709E0"/>
    <w:rsid w:val="0097146C"/>
    <w:rsid w:val="00971825"/>
    <w:rsid w:val="00980B65"/>
    <w:rsid w:val="00981420"/>
    <w:rsid w:val="009825DC"/>
    <w:rsid w:val="009842EF"/>
    <w:rsid w:val="00986BE7"/>
    <w:rsid w:val="00987E85"/>
    <w:rsid w:val="00990920"/>
    <w:rsid w:val="009928BF"/>
    <w:rsid w:val="00994D91"/>
    <w:rsid w:val="00997E6E"/>
    <w:rsid w:val="009A4ED7"/>
    <w:rsid w:val="009A5757"/>
    <w:rsid w:val="009A5CC4"/>
    <w:rsid w:val="009A7B9D"/>
    <w:rsid w:val="009B1597"/>
    <w:rsid w:val="009B20EE"/>
    <w:rsid w:val="009B2F18"/>
    <w:rsid w:val="009B3025"/>
    <w:rsid w:val="009B35E2"/>
    <w:rsid w:val="009B4466"/>
    <w:rsid w:val="009B53CC"/>
    <w:rsid w:val="009B656D"/>
    <w:rsid w:val="009B7765"/>
    <w:rsid w:val="009B7AB2"/>
    <w:rsid w:val="009C0773"/>
    <w:rsid w:val="009C1F9D"/>
    <w:rsid w:val="009C5B65"/>
    <w:rsid w:val="009C6D10"/>
    <w:rsid w:val="009C7304"/>
    <w:rsid w:val="009D1018"/>
    <w:rsid w:val="009D2559"/>
    <w:rsid w:val="009D375A"/>
    <w:rsid w:val="009D3FAC"/>
    <w:rsid w:val="009D4B74"/>
    <w:rsid w:val="009D5D3F"/>
    <w:rsid w:val="009E04B9"/>
    <w:rsid w:val="009E2E4C"/>
    <w:rsid w:val="009E347C"/>
    <w:rsid w:val="009E63D3"/>
    <w:rsid w:val="009E6ABF"/>
    <w:rsid w:val="009F4974"/>
    <w:rsid w:val="009F589F"/>
    <w:rsid w:val="009F68B7"/>
    <w:rsid w:val="009F75BD"/>
    <w:rsid w:val="009F7BC6"/>
    <w:rsid w:val="00A00427"/>
    <w:rsid w:val="00A0055B"/>
    <w:rsid w:val="00A01249"/>
    <w:rsid w:val="00A03165"/>
    <w:rsid w:val="00A03DE1"/>
    <w:rsid w:val="00A123B5"/>
    <w:rsid w:val="00A13999"/>
    <w:rsid w:val="00A15A3F"/>
    <w:rsid w:val="00A16DEC"/>
    <w:rsid w:val="00A171F8"/>
    <w:rsid w:val="00A17C27"/>
    <w:rsid w:val="00A21C2A"/>
    <w:rsid w:val="00A22C08"/>
    <w:rsid w:val="00A24894"/>
    <w:rsid w:val="00A25ED4"/>
    <w:rsid w:val="00A26236"/>
    <w:rsid w:val="00A26AD5"/>
    <w:rsid w:val="00A26C79"/>
    <w:rsid w:val="00A30163"/>
    <w:rsid w:val="00A33151"/>
    <w:rsid w:val="00A347B3"/>
    <w:rsid w:val="00A3598F"/>
    <w:rsid w:val="00A37AE1"/>
    <w:rsid w:val="00A4086A"/>
    <w:rsid w:val="00A40D3C"/>
    <w:rsid w:val="00A42C04"/>
    <w:rsid w:val="00A441D5"/>
    <w:rsid w:val="00A45BC4"/>
    <w:rsid w:val="00A50078"/>
    <w:rsid w:val="00A536CB"/>
    <w:rsid w:val="00A553C0"/>
    <w:rsid w:val="00A55613"/>
    <w:rsid w:val="00A55AD5"/>
    <w:rsid w:val="00A5719B"/>
    <w:rsid w:val="00A62CE5"/>
    <w:rsid w:val="00A6331D"/>
    <w:rsid w:val="00A63E10"/>
    <w:rsid w:val="00A64AE5"/>
    <w:rsid w:val="00A65881"/>
    <w:rsid w:val="00A65D89"/>
    <w:rsid w:val="00A6698F"/>
    <w:rsid w:val="00A67330"/>
    <w:rsid w:val="00A70C66"/>
    <w:rsid w:val="00A723D1"/>
    <w:rsid w:val="00A73F2F"/>
    <w:rsid w:val="00A743E6"/>
    <w:rsid w:val="00A758FC"/>
    <w:rsid w:val="00A771E2"/>
    <w:rsid w:val="00A77A72"/>
    <w:rsid w:val="00A83137"/>
    <w:rsid w:val="00A834C2"/>
    <w:rsid w:val="00A84E60"/>
    <w:rsid w:val="00A92593"/>
    <w:rsid w:val="00A9687C"/>
    <w:rsid w:val="00AA613D"/>
    <w:rsid w:val="00AA6620"/>
    <w:rsid w:val="00AA7823"/>
    <w:rsid w:val="00AA7E14"/>
    <w:rsid w:val="00AB0EED"/>
    <w:rsid w:val="00AB2499"/>
    <w:rsid w:val="00AB310E"/>
    <w:rsid w:val="00AC3C7C"/>
    <w:rsid w:val="00AC4110"/>
    <w:rsid w:val="00AC6D7A"/>
    <w:rsid w:val="00AC7DB0"/>
    <w:rsid w:val="00AD0E59"/>
    <w:rsid w:val="00AD12F8"/>
    <w:rsid w:val="00AD1445"/>
    <w:rsid w:val="00AD2A27"/>
    <w:rsid w:val="00AD3FE2"/>
    <w:rsid w:val="00AD4277"/>
    <w:rsid w:val="00AE068F"/>
    <w:rsid w:val="00AE270E"/>
    <w:rsid w:val="00AE41E3"/>
    <w:rsid w:val="00AE63F1"/>
    <w:rsid w:val="00AF07E1"/>
    <w:rsid w:val="00AF1DC5"/>
    <w:rsid w:val="00AF2320"/>
    <w:rsid w:val="00AF374B"/>
    <w:rsid w:val="00AF44AD"/>
    <w:rsid w:val="00AF6511"/>
    <w:rsid w:val="00B041B8"/>
    <w:rsid w:val="00B0438A"/>
    <w:rsid w:val="00B047EF"/>
    <w:rsid w:val="00B05C64"/>
    <w:rsid w:val="00B0795F"/>
    <w:rsid w:val="00B12369"/>
    <w:rsid w:val="00B13A36"/>
    <w:rsid w:val="00B142E5"/>
    <w:rsid w:val="00B1632C"/>
    <w:rsid w:val="00B16345"/>
    <w:rsid w:val="00B17023"/>
    <w:rsid w:val="00B172DF"/>
    <w:rsid w:val="00B219B7"/>
    <w:rsid w:val="00B22AED"/>
    <w:rsid w:val="00B237A5"/>
    <w:rsid w:val="00B2428D"/>
    <w:rsid w:val="00B2549B"/>
    <w:rsid w:val="00B26FB1"/>
    <w:rsid w:val="00B278CE"/>
    <w:rsid w:val="00B319B8"/>
    <w:rsid w:val="00B32265"/>
    <w:rsid w:val="00B33213"/>
    <w:rsid w:val="00B341B4"/>
    <w:rsid w:val="00B40744"/>
    <w:rsid w:val="00B41D67"/>
    <w:rsid w:val="00B439C3"/>
    <w:rsid w:val="00B45FF0"/>
    <w:rsid w:val="00B46613"/>
    <w:rsid w:val="00B476ED"/>
    <w:rsid w:val="00B47891"/>
    <w:rsid w:val="00B502B9"/>
    <w:rsid w:val="00B50ACE"/>
    <w:rsid w:val="00B50FF6"/>
    <w:rsid w:val="00B5138B"/>
    <w:rsid w:val="00B5153B"/>
    <w:rsid w:val="00B541A9"/>
    <w:rsid w:val="00B55A09"/>
    <w:rsid w:val="00B564A5"/>
    <w:rsid w:val="00B56C74"/>
    <w:rsid w:val="00B624D6"/>
    <w:rsid w:val="00B655DA"/>
    <w:rsid w:val="00B6739E"/>
    <w:rsid w:val="00B706AC"/>
    <w:rsid w:val="00B70D0B"/>
    <w:rsid w:val="00B71C2E"/>
    <w:rsid w:val="00B72E72"/>
    <w:rsid w:val="00B73AFB"/>
    <w:rsid w:val="00B742FF"/>
    <w:rsid w:val="00B76232"/>
    <w:rsid w:val="00B77141"/>
    <w:rsid w:val="00B77A51"/>
    <w:rsid w:val="00B856A3"/>
    <w:rsid w:val="00B85A07"/>
    <w:rsid w:val="00B85EFC"/>
    <w:rsid w:val="00B90B79"/>
    <w:rsid w:val="00B91BE5"/>
    <w:rsid w:val="00B92DBF"/>
    <w:rsid w:val="00B93998"/>
    <w:rsid w:val="00BA3A25"/>
    <w:rsid w:val="00BA6E72"/>
    <w:rsid w:val="00BB3806"/>
    <w:rsid w:val="00BB4862"/>
    <w:rsid w:val="00BB4D69"/>
    <w:rsid w:val="00BB5A42"/>
    <w:rsid w:val="00BC33CA"/>
    <w:rsid w:val="00BC3480"/>
    <w:rsid w:val="00BC439B"/>
    <w:rsid w:val="00BD06AA"/>
    <w:rsid w:val="00BD1F86"/>
    <w:rsid w:val="00BD255B"/>
    <w:rsid w:val="00BD7983"/>
    <w:rsid w:val="00BE2784"/>
    <w:rsid w:val="00BE29FB"/>
    <w:rsid w:val="00BE3584"/>
    <w:rsid w:val="00BE466B"/>
    <w:rsid w:val="00BE5F1C"/>
    <w:rsid w:val="00BE7F2D"/>
    <w:rsid w:val="00BF0BCB"/>
    <w:rsid w:val="00BF38C3"/>
    <w:rsid w:val="00BF3B6F"/>
    <w:rsid w:val="00BF7BF9"/>
    <w:rsid w:val="00C01215"/>
    <w:rsid w:val="00C01354"/>
    <w:rsid w:val="00C02B7C"/>
    <w:rsid w:val="00C02FC5"/>
    <w:rsid w:val="00C04C05"/>
    <w:rsid w:val="00C0550D"/>
    <w:rsid w:val="00C072F6"/>
    <w:rsid w:val="00C077CD"/>
    <w:rsid w:val="00C07A1F"/>
    <w:rsid w:val="00C10677"/>
    <w:rsid w:val="00C10BBD"/>
    <w:rsid w:val="00C11740"/>
    <w:rsid w:val="00C1305B"/>
    <w:rsid w:val="00C13176"/>
    <w:rsid w:val="00C1351A"/>
    <w:rsid w:val="00C13D07"/>
    <w:rsid w:val="00C13F8D"/>
    <w:rsid w:val="00C156D4"/>
    <w:rsid w:val="00C15B38"/>
    <w:rsid w:val="00C16768"/>
    <w:rsid w:val="00C17DB6"/>
    <w:rsid w:val="00C20B02"/>
    <w:rsid w:val="00C22CEA"/>
    <w:rsid w:val="00C23573"/>
    <w:rsid w:val="00C249FF"/>
    <w:rsid w:val="00C24E08"/>
    <w:rsid w:val="00C2530E"/>
    <w:rsid w:val="00C25696"/>
    <w:rsid w:val="00C264C2"/>
    <w:rsid w:val="00C2655B"/>
    <w:rsid w:val="00C33580"/>
    <w:rsid w:val="00C360C3"/>
    <w:rsid w:val="00C3641A"/>
    <w:rsid w:val="00C40C73"/>
    <w:rsid w:val="00C43130"/>
    <w:rsid w:val="00C4746A"/>
    <w:rsid w:val="00C540F8"/>
    <w:rsid w:val="00C56887"/>
    <w:rsid w:val="00C57E50"/>
    <w:rsid w:val="00C57FE3"/>
    <w:rsid w:val="00C60624"/>
    <w:rsid w:val="00C67E6F"/>
    <w:rsid w:val="00C7070F"/>
    <w:rsid w:val="00C70D65"/>
    <w:rsid w:val="00C74BE0"/>
    <w:rsid w:val="00C76B66"/>
    <w:rsid w:val="00C77DF3"/>
    <w:rsid w:val="00C80657"/>
    <w:rsid w:val="00C85A68"/>
    <w:rsid w:val="00C85E82"/>
    <w:rsid w:val="00C91418"/>
    <w:rsid w:val="00C915BB"/>
    <w:rsid w:val="00C955C2"/>
    <w:rsid w:val="00CA1D90"/>
    <w:rsid w:val="00CA67DF"/>
    <w:rsid w:val="00CB078C"/>
    <w:rsid w:val="00CB139A"/>
    <w:rsid w:val="00CB13F8"/>
    <w:rsid w:val="00CB1FD6"/>
    <w:rsid w:val="00CB3E27"/>
    <w:rsid w:val="00CC01D5"/>
    <w:rsid w:val="00CC1F41"/>
    <w:rsid w:val="00CC4579"/>
    <w:rsid w:val="00CC6C41"/>
    <w:rsid w:val="00CD3292"/>
    <w:rsid w:val="00CD3ADE"/>
    <w:rsid w:val="00CE0033"/>
    <w:rsid w:val="00CE1132"/>
    <w:rsid w:val="00CE3750"/>
    <w:rsid w:val="00CE4BD3"/>
    <w:rsid w:val="00CE4F13"/>
    <w:rsid w:val="00CE6DF2"/>
    <w:rsid w:val="00CE7708"/>
    <w:rsid w:val="00CF134B"/>
    <w:rsid w:val="00CF28C8"/>
    <w:rsid w:val="00CF39AD"/>
    <w:rsid w:val="00CF6FB3"/>
    <w:rsid w:val="00CF7A8A"/>
    <w:rsid w:val="00D01C9A"/>
    <w:rsid w:val="00D05160"/>
    <w:rsid w:val="00D07232"/>
    <w:rsid w:val="00D07BF1"/>
    <w:rsid w:val="00D110BA"/>
    <w:rsid w:val="00D118E6"/>
    <w:rsid w:val="00D11931"/>
    <w:rsid w:val="00D12381"/>
    <w:rsid w:val="00D13C75"/>
    <w:rsid w:val="00D14BA9"/>
    <w:rsid w:val="00D164EC"/>
    <w:rsid w:val="00D17428"/>
    <w:rsid w:val="00D2519E"/>
    <w:rsid w:val="00D2764E"/>
    <w:rsid w:val="00D339CD"/>
    <w:rsid w:val="00D371B2"/>
    <w:rsid w:val="00D378E0"/>
    <w:rsid w:val="00D422D2"/>
    <w:rsid w:val="00D424AA"/>
    <w:rsid w:val="00D45C03"/>
    <w:rsid w:val="00D47F61"/>
    <w:rsid w:val="00D50F2F"/>
    <w:rsid w:val="00D52774"/>
    <w:rsid w:val="00D565ED"/>
    <w:rsid w:val="00D600BD"/>
    <w:rsid w:val="00D63F08"/>
    <w:rsid w:val="00D66999"/>
    <w:rsid w:val="00D676E1"/>
    <w:rsid w:val="00D67D6F"/>
    <w:rsid w:val="00D704FB"/>
    <w:rsid w:val="00D749EA"/>
    <w:rsid w:val="00D75C75"/>
    <w:rsid w:val="00D76C03"/>
    <w:rsid w:val="00D81401"/>
    <w:rsid w:val="00D822B7"/>
    <w:rsid w:val="00D823ED"/>
    <w:rsid w:val="00D82D75"/>
    <w:rsid w:val="00D83556"/>
    <w:rsid w:val="00D83E9F"/>
    <w:rsid w:val="00D8438A"/>
    <w:rsid w:val="00D8451E"/>
    <w:rsid w:val="00D84E35"/>
    <w:rsid w:val="00D90667"/>
    <w:rsid w:val="00D90A7E"/>
    <w:rsid w:val="00D91CCC"/>
    <w:rsid w:val="00D9200F"/>
    <w:rsid w:val="00D946CE"/>
    <w:rsid w:val="00D97B32"/>
    <w:rsid w:val="00DA211B"/>
    <w:rsid w:val="00DA66C4"/>
    <w:rsid w:val="00DB0467"/>
    <w:rsid w:val="00DB06DE"/>
    <w:rsid w:val="00DB0BA0"/>
    <w:rsid w:val="00DB2189"/>
    <w:rsid w:val="00DB40A5"/>
    <w:rsid w:val="00DB4CEB"/>
    <w:rsid w:val="00DB6979"/>
    <w:rsid w:val="00DC172D"/>
    <w:rsid w:val="00DC3B01"/>
    <w:rsid w:val="00DC5459"/>
    <w:rsid w:val="00DC5E17"/>
    <w:rsid w:val="00DC63D0"/>
    <w:rsid w:val="00DD24D6"/>
    <w:rsid w:val="00DD322D"/>
    <w:rsid w:val="00DD497D"/>
    <w:rsid w:val="00DD4E2B"/>
    <w:rsid w:val="00DD6408"/>
    <w:rsid w:val="00DD7069"/>
    <w:rsid w:val="00DE2D0B"/>
    <w:rsid w:val="00DE3159"/>
    <w:rsid w:val="00DE67F0"/>
    <w:rsid w:val="00DE70CE"/>
    <w:rsid w:val="00DF016E"/>
    <w:rsid w:val="00DF1B7D"/>
    <w:rsid w:val="00DF486B"/>
    <w:rsid w:val="00DF490D"/>
    <w:rsid w:val="00DF54B8"/>
    <w:rsid w:val="00DF640A"/>
    <w:rsid w:val="00DF74B1"/>
    <w:rsid w:val="00E00580"/>
    <w:rsid w:val="00E00FE0"/>
    <w:rsid w:val="00E0165D"/>
    <w:rsid w:val="00E06957"/>
    <w:rsid w:val="00E07D30"/>
    <w:rsid w:val="00E10FD1"/>
    <w:rsid w:val="00E12896"/>
    <w:rsid w:val="00E12EA4"/>
    <w:rsid w:val="00E15246"/>
    <w:rsid w:val="00E160E0"/>
    <w:rsid w:val="00E1613E"/>
    <w:rsid w:val="00E17400"/>
    <w:rsid w:val="00E20924"/>
    <w:rsid w:val="00E20A14"/>
    <w:rsid w:val="00E241A4"/>
    <w:rsid w:val="00E2446E"/>
    <w:rsid w:val="00E246C6"/>
    <w:rsid w:val="00E24F33"/>
    <w:rsid w:val="00E2539E"/>
    <w:rsid w:val="00E25A11"/>
    <w:rsid w:val="00E25C3B"/>
    <w:rsid w:val="00E30082"/>
    <w:rsid w:val="00E320E6"/>
    <w:rsid w:val="00E33016"/>
    <w:rsid w:val="00E3343D"/>
    <w:rsid w:val="00E34C26"/>
    <w:rsid w:val="00E375A5"/>
    <w:rsid w:val="00E377E0"/>
    <w:rsid w:val="00E42B1B"/>
    <w:rsid w:val="00E4317C"/>
    <w:rsid w:val="00E46B36"/>
    <w:rsid w:val="00E507C8"/>
    <w:rsid w:val="00E54C98"/>
    <w:rsid w:val="00E558B6"/>
    <w:rsid w:val="00E56924"/>
    <w:rsid w:val="00E616FB"/>
    <w:rsid w:val="00E649AD"/>
    <w:rsid w:val="00E64F00"/>
    <w:rsid w:val="00E6520F"/>
    <w:rsid w:val="00E704A4"/>
    <w:rsid w:val="00E756CE"/>
    <w:rsid w:val="00E77CD6"/>
    <w:rsid w:val="00E80B79"/>
    <w:rsid w:val="00E8389F"/>
    <w:rsid w:val="00E90D00"/>
    <w:rsid w:val="00E91733"/>
    <w:rsid w:val="00E91E44"/>
    <w:rsid w:val="00E92465"/>
    <w:rsid w:val="00E93BF9"/>
    <w:rsid w:val="00E95AB1"/>
    <w:rsid w:val="00E9731B"/>
    <w:rsid w:val="00EA0D47"/>
    <w:rsid w:val="00EA4E9F"/>
    <w:rsid w:val="00EA6A5A"/>
    <w:rsid w:val="00EA6E4F"/>
    <w:rsid w:val="00EA73C6"/>
    <w:rsid w:val="00EB36DD"/>
    <w:rsid w:val="00EB3903"/>
    <w:rsid w:val="00EB3F4A"/>
    <w:rsid w:val="00EB7E77"/>
    <w:rsid w:val="00EC3304"/>
    <w:rsid w:val="00EC56E9"/>
    <w:rsid w:val="00EC5DEE"/>
    <w:rsid w:val="00ED0532"/>
    <w:rsid w:val="00ED0A2B"/>
    <w:rsid w:val="00ED156E"/>
    <w:rsid w:val="00ED2110"/>
    <w:rsid w:val="00ED2FC9"/>
    <w:rsid w:val="00ED528D"/>
    <w:rsid w:val="00ED5DFB"/>
    <w:rsid w:val="00ED6E6E"/>
    <w:rsid w:val="00ED7FCB"/>
    <w:rsid w:val="00EE2716"/>
    <w:rsid w:val="00EE2CF4"/>
    <w:rsid w:val="00EE30CA"/>
    <w:rsid w:val="00EE464C"/>
    <w:rsid w:val="00EE481F"/>
    <w:rsid w:val="00EE55B9"/>
    <w:rsid w:val="00EE590A"/>
    <w:rsid w:val="00EF2EA3"/>
    <w:rsid w:val="00EF447F"/>
    <w:rsid w:val="00EF52BF"/>
    <w:rsid w:val="00EF7DD2"/>
    <w:rsid w:val="00F00A5B"/>
    <w:rsid w:val="00F01854"/>
    <w:rsid w:val="00F069E1"/>
    <w:rsid w:val="00F115FB"/>
    <w:rsid w:val="00F11748"/>
    <w:rsid w:val="00F16450"/>
    <w:rsid w:val="00F2018B"/>
    <w:rsid w:val="00F20C9F"/>
    <w:rsid w:val="00F21355"/>
    <w:rsid w:val="00F21385"/>
    <w:rsid w:val="00F23E90"/>
    <w:rsid w:val="00F25F35"/>
    <w:rsid w:val="00F26DFC"/>
    <w:rsid w:val="00F33A19"/>
    <w:rsid w:val="00F34557"/>
    <w:rsid w:val="00F351D2"/>
    <w:rsid w:val="00F35F9D"/>
    <w:rsid w:val="00F37631"/>
    <w:rsid w:val="00F40589"/>
    <w:rsid w:val="00F436F4"/>
    <w:rsid w:val="00F52852"/>
    <w:rsid w:val="00F54681"/>
    <w:rsid w:val="00F54C71"/>
    <w:rsid w:val="00F5573D"/>
    <w:rsid w:val="00F568B3"/>
    <w:rsid w:val="00F60625"/>
    <w:rsid w:val="00F62366"/>
    <w:rsid w:val="00F637AB"/>
    <w:rsid w:val="00F6469F"/>
    <w:rsid w:val="00F64929"/>
    <w:rsid w:val="00F657CD"/>
    <w:rsid w:val="00F65E27"/>
    <w:rsid w:val="00F67D56"/>
    <w:rsid w:val="00F70FDF"/>
    <w:rsid w:val="00F730AC"/>
    <w:rsid w:val="00F73428"/>
    <w:rsid w:val="00F74954"/>
    <w:rsid w:val="00F74DA5"/>
    <w:rsid w:val="00F75E3A"/>
    <w:rsid w:val="00F7626A"/>
    <w:rsid w:val="00F767B3"/>
    <w:rsid w:val="00F83D5A"/>
    <w:rsid w:val="00F848E8"/>
    <w:rsid w:val="00F84A12"/>
    <w:rsid w:val="00F856F5"/>
    <w:rsid w:val="00F85FE4"/>
    <w:rsid w:val="00F86E77"/>
    <w:rsid w:val="00F87854"/>
    <w:rsid w:val="00F90A7C"/>
    <w:rsid w:val="00F92142"/>
    <w:rsid w:val="00F941FD"/>
    <w:rsid w:val="00F94EFF"/>
    <w:rsid w:val="00F9563F"/>
    <w:rsid w:val="00FA4C7E"/>
    <w:rsid w:val="00FA5006"/>
    <w:rsid w:val="00FA6286"/>
    <w:rsid w:val="00FA7B32"/>
    <w:rsid w:val="00FA7EE7"/>
    <w:rsid w:val="00FB0F6E"/>
    <w:rsid w:val="00FB1BDB"/>
    <w:rsid w:val="00FB1EC8"/>
    <w:rsid w:val="00FB218D"/>
    <w:rsid w:val="00FB45AF"/>
    <w:rsid w:val="00FB7EC4"/>
    <w:rsid w:val="00FC2611"/>
    <w:rsid w:val="00FC4198"/>
    <w:rsid w:val="00FC43F9"/>
    <w:rsid w:val="00FC5F75"/>
    <w:rsid w:val="00FD1BE1"/>
    <w:rsid w:val="00FD1DDD"/>
    <w:rsid w:val="00FD24F5"/>
    <w:rsid w:val="00FD2AE2"/>
    <w:rsid w:val="00FD3636"/>
    <w:rsid w:val="00FD7798"/>
    <w:rsid w:val="00FE2B51"/>
    <w:rsid w:val="00FE3121"/>
    <w:rsid w:val="00FE3D3F"/>
    <w:rsid w:val="00FE3D76"/>
    <w:rsid w:val="00FE702B"/>
    <w:rsid w:val="00FF1564"/>
    <w:rsid w:val="00FF55BB"/>
    <w:rsid w:val="00FF6FD8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51E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1C282C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F21385"/>
    <w:pPr>
      <w:keepNext/>
      <w:tabs>
        <w:tab w:val="left" w:pos="0"/>
      </w:tabs>
      <w:spacing w:before="240" w:after="60"/>
      <w:outlineLvl w:val="1"/>
    </w:pPr>
    <w:rPr>
      <w:rFonts w:ascii="Arial" w:eastAsia="Calibri" w:hAnsi="Arial"/>
      <w:b/>
      <w:bCs/>
      <w:sz w:val="28"/>
      <w:szCs w:val="28"/>
      <w:lang w:eastAsia="ar-SA"/>
    </w:rPr>
  </w:style>
  <w:style w:type="paragraph" w:styleId="3">
    <w:name w:val="heading 3"/>
    <w:aliases w:val="Заголовок 3 Знак Знак"/>
    <w:basedOn w:val="a"/>
    <w:next w:val="a"/>
    <w:link w:val="30"/>
    <w:qFormat/>
    <w:rsid w:val="001C282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1"/>
    <w:qFormat/>
    <w:rsid w:val="001C282C"/>
    <w:pPr>
      <w:keepNext/>
      <w:tabs>
        <w:tab w:val="num" w:pos="0"/>
      </w:tabs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C282C"/>
    <w:pPr>
      <w:tabs>
        <w:tab w:val="num" w:pos="0"/>
      </w:tabs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C28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A6896"/>
    <w:pPr>
      <w:keepNext/>
      <w:spacing w:line="360" w:lineRule="auto"/>
      <w:jc w:val="center"/>
      <w:outlineLvl w:val="6"/>
    </w:pPr>
    <w:rPr>
      <w:rFonts w:ascii="Arial" w:hAnsi="Arial"/>
      <w:b/>
      <w:sz w:val="44"/>
    </w:rPr>
  </w:style>
  <w:style w:type="paragraph" w:styleId="8">
    <w:name w:val="heading 8"/>
    <w:basedOn w:val="a"/>
    <w:next w:val="a"/>
    <w:link w:val="80"/>
    <w:qFormat/>
    <w:rsid w:val="001C282C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2A6896"/>
    <w:rPr>
      <w:rFonts w:ascii="Arial" w:hAnsi="Arial"/>
      <w:b/>
      <w:sz w:val="44"/>
      <w:szCs w:val="24"/>
      <w:lang w:val="ru-RU" w:eastAsia="ru-RU" w:bidi="ar-SA"/>
    </w:rPr>
  </w:style>
  <w:style w:type="paragraph" w:styleId="12">
    <w:name w:val="toc 1"/>
    <w:basedOn w:val="a"/>
    <w:next w:val="a"/>
    <w:autoRedefine/>
    <w:semiHidden/>
    <w:rsid w:val="00501B31"/>
    <w:pPr>
      <w:widowControl w:val="0"/>
      <w:tabs>
        <w:tab w:val="right" w:leader="dot" w:pos="9900"/>
      </w:tabs>
      <w:ind w:right="-11"/>
    </w:pPr>
  </w:style>
  <w:style w:type="character" w:styleId="a3">
    <w:name w:val="Hyperlink"/>
    <w:rsid w:val="008A1E37"/>
    <w:rPr>
      <w:rFonts w:cs="Times New Roman"/>
      <w:color w:val="0000FF"/>
      <w:u w:val="single"/>
    </w:rPr>
  </w:style>
  <w:style w:type="paragraph" w:styleId="22">
    <w:name w:val="toc 2"/>
    <w:basedOn w:val="a"/>
    <w:next w:val="a"/>
    <w:autoRedefine/>
    <w:semiHidden/>
    <w:rsid w:val="008A1E37"/>
    <w:pPr>
      <w:tabs>
        <w:tab w:val="left" w:pos="840"/>
        <w:tab w:val="right" w:leader="dot" w:pos="9626"/>
      </w:tabs>
      <w:ind w:left="240"/>
    </w:pPr>
  </w:style>
  <w:style w:type="paragraph" w:styleId="a4">
    <w:name w:val="header"/>
    <w:aliases w:val="ВерхКолонтитул"/>
    <w:basedOn w:val="a"/>
    <w:link w:val="a5"/>
    <w:rsid w:val="008A1E3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1E37"/>
  </w:style>
  <w:style w:type="character" w:customStyle="1" w:styleId="21">
    <w:name w:val="Заголовок 2 Знак1"/>
    <w:link w:val="20"/>
    <w:locked/>
    <w:rsid w:val="00F21385"/>
    <w:rPr>
      <w:rFonts w:ascii="Arial" w:eastAsia="Calibri" w:hAnsi="Arial"/>
      <w:b/>
      <w:bCs/>
      <w:sz w:val="28"/>
      <w:szCs w:val="28"/>
      <w:lang w:val="ru-RU" w:eastAsia="ar-SA" w:bidi="ar-SA"/>
    </w:rPr>
  </w:style>
  <w:style w:type="paragraph" w:styleId="a7">
    <w:name w:val="Body Text Indent"/>
    <w:basedOn w:val="a"/>
    <w:link w:val="a8"/>
    <w:rsid w:val="00F21385"/>
    <w:pPr>
      <w:spacing w:after="120"/>
      <w:ind w:left="283"/>
    </w:pPr>
    <w:rPr>
      <w:rFonts w:eastAsia="Calibri"/>
      <w:lang w:eastAsia="ar-SA"/>
    </w:rPr>
  </w:style>
  <w:style w:type="character" w:customStyle="1" w:styleId="a8">
    <w:name w:val="Основной текст с отступом Знак"/>
    <w:link w:val="a7"/>
    <w:locked/>
    <w:rsid w:val="00F21385"/>
    <w:rPr>
      <w:rFonts w:eastAsia="Calibri"/>
      <w:sz w:val="24"/>
      <w:szCs w:val="24"/>
      <w:lang w:val="ru-RU" w:eastAsia="ar-SA" w:bidi="ar-SA"/>
    </w:rPr>
  </w:style>
  <w:style w:type="paragraph" w:customStyle="1" w:styleId="ConsPlusNormal">
    <w:name w:val="ConsPlusNormal"/>
    <w:link w:val="ConsPlusNormal0"/>
    <w:rsid w:val="00F2138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13">
    <w:name w:val="Без интервала1"/>
    <w:rsid w:val="00F21385"/>
    <w:pPr>
      <w:ind w:firstLine="709"/>
      <w:jc w:val="both"/>
    </w:pPr>
    <w:rPr>
      <w:sz w:val="28"/>
      <w:szCs w:val="22"/>
      <w:lang w:eastAsia="en-US"/>
    </w:rPr>
  </w:style>
  <w:style w:type="paragraph" w:customStyle="1" w:styleId="14">
    <w:name w:val="Абзац списка1"/>
    <w:basedOn w:val="a"/>
    <w:rsid w:val="00F21385"/>
    <w:pPr>
      <w:ind w:left="720"/>
      <w:contextualSpacing/>
    </w:pPr>
    <w:rPr>
      <w:rFonts w:eastAsia="Calibri"/>
      <w:bCs/>
      <w:spacing w:val="-3"/>
      <w:sz w:val="22"/>
      <w:szCs w:val="22"/>
    </w:rPr>
  </w:style>
  <w:style w:type="paragraph" w:styleId="a9">
    <w:name w:val="footnote text"/>
    <w:basedOn w:val="a"/>
    <w:link w:val="15"/>
    <w:semiHidden/>
    <w:rsid w:val="00F21385"/>
    <w:rPr>
      <w:rFonts w:ascii="Calibri" w:eastAsia="Calibri" w:hAnsi="Calibri"/>
      <w:spacing w:val="-3"/>
      <w:sz w:val="20"/>
      <w:szCs w:val="20"/>
    </w:rPr>
  </w:style>
  <w:style w:type="character" w:styleId="aa">
    <w:name w:val="footnote reference"/>
    <w:semiHidden/>
    <w:rsid w:val="00F21385"/>
    <w:rPr>
      <w:rFonts w:cs="Times New Roman"/>
      <w:vertAlign w:val="superscript"/>
    </w:rPr>
  </w:style>
  <w:style w:type="character" w:customStyle="1" w:styleId="15">
    <w:name w:val="Текст сноски Знак1"/>
    <w:link w:val="a9"/>
    <w:semiHidden/>
    <w:locked/>
    <w:rsid w:val="00F21385"/>
    <w:rPr>
      <w:rFonts w:ascii="Calibri" w:eastAsia="Calibri" w:hAnsi="Calibri"/>
      <w:spacing w:val="-3"/>
      <w:lang w:val="ru-RU" w:eastAsia="ru-RU" w:bidi="ar-SA"/>
    </w:rPr>
  </w:style>
  <w:style w:type="paragraph" w:styleId="ab">
    <w:name w:val="footer"/>
    <w:basedOn w:val="a"/>
    <w:link w:val="ac"/>
    <w:rsid w:val="00656561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2233B7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1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ae">
    <w:name w:val="Plain Text"/>
    <w:basedOn w:val="a"/>
    <w:link w:val="af"/>
    <w:rsid w:val="001C282C"/>
    <w:rPr>
      <w:rFonts w:ascii="Courier New" w:hAnsi="Courier New" w:cs="Courier New"/>
      <w:bCs/>
      <w:spacing w:val="-3"/>
      <w:sz w:val="20"/>
      <w:szCs w:val="20"/>
    </w:rPr>
  </w:style>
  <w:style w:type="paragraph" w:customStyle="1" w:styleId="ConsPlusCell">
    <w:name w:val="ConsPlusCell"/>
    <w:rsid w:val="001C28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Верхний колонтитул Знак"/>
    <w:aliases w:val="ВерхКолонтитул Знак"/>
    <w:link w:val="a4"/>
    <w:locked/>
    <w:rsid w:val="001C282C"/>
    <w:rPr>
      <w:sz w:val="24"/>
      <w:szCs w:val="24"/>
      <w:lang w:val="ru-RU" w:eastAsia="ru-RU" w:bidi="ar-SA"/>
    </w:rPr>
  </w:style>
  <w:style w:type="character" w:customStyle="1" w:styleId="ac">
    <w:name w:val="Нижний колонтитул Знак"/>
    <w:link w:val="ab"/>
    <w:locked/>
    <w:rsid w:val="001C282C"/>
    <w:rPr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1C2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C282C"/>
    <w:pPr>
      <w:widowControl w:val="0"/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af0">
    <w:name w:val="Знак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customStyle="1" w:styleId="11">
    <w:name w:val="Заголовок 1 Знак1"/>
    <w:link w:val="10"/>
    <w:locked/>
    <w:rsid w:val="001C282C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17">
    <w:name w:val="Знак Знак17"/>
    <w:locked/>
    <w:rsid w:val="001C282C"/>
    <w:rPr>
      <w:rFonts w:ascii="Arial" w:hAnsi="Arial"/>
      <w:b/>
      <w:sz w:val="28"/>
      <w:lang w:val="ru-RU" w:eastAsia="ar-SA" w:bidi="ar-SA"/>
    </w:rPr>
  </w:style>
  <w:style w:type="character" w:customStyle="1" w:styleId="30">
    <w:name w:val="Заголовок 3 Знак"/>
    <w:aliases w:val="Заголовок 3 Знак Знак Знак"/>
    <w:link w:val="3"/>
    <w:locked/>
    <w:rsid w:val="001C282C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41">
    <w:name w:val="Заголовок 4 Знак1"/>
    <w:link w:val="4"/>
    <w:locked/>
    <w:rsid w:val="001C282C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locked/>
    <w:rsid w:val="001C282C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1C282C"/>
    <w:rPr>
      <w:b/>
      <w:bCs/>
      <w:sz w:val="22"/>
      <w:szCs w:val="22"/>
      <w:lang w:val="ru-RU" w:eastAsia="ru-RU" w:bidi="ar-SA"/>
    </w:rPr>
  </w:style>
  <w:style w:type="character" w:customStyle="1" w:styleId="130">
    <w:name w:val="Знак Знак13"/>
    <w:locked/>
    <w:rsid w:val="001C282C"/>
    <w:rPr>
      <w:sz w:val="24"/>
      <w:lang w:val="ru-RU" w:eastAsia="ru-RU"/>
    </w:rPr>
  </w:style>
  <w:style w:type="character" w:customStyle="1" w:styleId="80">
    <w:name w:val="Заголовок 8 Знак"/>
    <w:link w:val="8"/>
    <w:locked/>
    <w:rsid w:val="001C282C"/>
    <w:rPr>
      <w:i/>
      <w:iCs/>
      <w:sz w:val="24"/>
      <w:szCs w:val="24"/>
      <w:lang w:val="ru-RU" w:eastAsia="ru-RU" w:bidi="ar-SA"/>
    </w:rPr>
  </w:style>
  <w:style w:type="paragraph" w:customStyle="1" w:styleId="af1">
    <w:name w:val="Знак Знак Знак Знак"/>
    <w:basedOn w:val="a"/>
    <w:rsid w:val="001C282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3">
    <w:name w:val="оглавление 2"/>
    <w:basedOn w:val="a"/>
    <w:rsid w:val="001C282C"/>
    <w:pPr>
      <w:widowControl w:val="0"/>
      <w:shd w:val="clear" w:color="auto" w:fill="FFFFFF"/>
      <w:tabs>
        <w:tab w:val="left" w:leader="underscore" w:pos="5654"/>
        <w:tab w:val="left" w:leader="underscore" w:pos="7517"/>
        <w:tab w:val="left" w:leader="underscore" w:pos="9595"/>
      </w:tabs>
      <w:autoSpaceDE w:val="0"/>
      <w:spacing w:before="240" w:after="120"/>
    </w:pPr>
    <w:rPr>
      <w:rFonts w:ascii="Arial" w:hAnsi="Arial" w:cs="Arial"/>
      <w:b/>
      <w:bCs/>
      <w:sz w:val="22"/>
      <w:szCs w:val="22"/>
      <w:lang w:eastAsia="ar-SA"/>
    </w:rPr>
  </w:style>
  <w:style w:type="paragraph" w:customStyle="1" w:styleId="12Arial">
    <w:name w:val="Стиль Основной текст отчета 12 Arial"/>
    <w:basedOn w:val="af2"/>
    <w:rsid w:val="001C282C"/>
    <w:pPr>
      <w:ind w:firstLine="709"/>
    </w:pPr>
    <w:rPr>
      <w:rFonts w:ascii="Arial" w:hAnsi="Arial" w:cs="Arial"/>
      <w:lang w:eastAsia="ar-SA"/>
    </w:rPr>
  </w:style>
  <w:style w:type="paragraph" w:styleId="af2">
    <w:name w:val="Body Text"/>
    <w:basedOn w:val="a"/>
    <w:link w:val="af3"/>
    <w:rsid w:val="001C282C"/>
    <w:pPr>
      <w:spacing w:after="120"/>
    </w:pPr>
  </w:style>
  <w:style w:type="character" w:customStyle="1" w:styleId="af3">
    <w:name w:val="Основной текст Знак"/>
    <w:link w:val="af2"/>
    <w:locked/>
    <w:rsid w:val="001C282C"/>
    <w:rPr>
      <w:sz w:val="24"/>
      <w:szCs w:val="24"/>
      <w:lang w:val="ru-RU" w:eastAsia="ru-RU" w:bidi="ar-SA"/>
    </w:rPr>
  </w:style>
  <w:style w:type="paragraph" w:customStyle="1" w:styleId="CM14">
    <w:name w:val="CM14"/>
    <w:basedOn w:val="a"/>
    <w:next w:val="a"/>
    <w:rsid w:val="001C282C"/>
    <w:pPr>
      <w:widowControl w:val="0"/>
      <w:autoSpaceDE w:val="0"/>
      <w:autoSpaceDN w:val="0"/>
      <w:adjustRightInd w:val="0"/>
      <w:spacing w:after="265"/>
    </w:pPr>
    <w:rPr>
      <w:rFonts w:ascii="TT E 174475 0t 00" w:hAnsi="TT E 174475 0t 00" w:cs="TT E 174475 0t 00"/>
    </w:rPr>
  </w:style>
  <w:style w:type="paragraph" w:customStyle="1" w:styleId="CM3">
    <w:name w:val="CM3"/>
    <w:basedOn w:val="a"/>
    <w:next w:val="a"/>
    <w:rsid w:val="001C282C"/>
    <w:pPr>
      <w:widowControl w:val="0"/>
      <w:autoSpaceDE w:val="0"/>
      <w:autoSpaceDN w:val="0"/>
      <w:adjustRightInd w:val="0"/>
      <w:spacing w:line="276" w:lineRule="atLeast"/>
    </w:pPr>
    <w:rPr>
      <w:rFonts w:ascii="TT E 174475 0t 00" w:hAnsi="TT E 174475 0t 00" w:cs="TT E 174475 0t 00"/>
    </w:rPr>
  </w:style>
  <w:style w:type="paragraph" w:customStyle="1" w:styleId="Report">
    <w:name w:val="Report"/>
    <w:basedOn w:val="a"/>
    <w:rsid w:val="001C282C"/>
    <w:pPr>
      <w:spacing w:line="360" w:lineRule="auto"/>
      <w:ind w:firstLine="567"/>
      <w:jc w:val="both"/>
    </w:pPr>
  </w:style>
  <w:style w:type="character" w:customStyle="1" w:styleId="81">
    <w:name w:val="Знак Знак8"/>
    <w:locked/>
    <w:rsid w:val="001C282C"/>
    <w:rPr>
      <w:sz w:val="24"/>
      <w:lang w:val="ru-RU" w:eastAsia="ar-SA" w:bidi="ar-SA"/>
    </w:rPr>
  </w:style>
  <w:style w:type="character" w:customStyle="1" w:styleId="18">
    <w:name w:val="ВерхКолонтитул Знак Знак1"/>
    <w:locked/>
    <w:rsid w:val="001C282C"/>
    <w:rPr>
      <w:sz w:val="24"/>
      <w:lang w:val="ru-RU" w:eastAsia="ru-RU"/>
    </w:rPr>
  </w:style>
  <w:style w:type="character" w:customStyle="1" w:styleId="120">
    <w:name w:val="Знак Знак12"/>
    <w:locked/>
    <w:rsid w:val="001C282C"/>
    <w:rPr>
      <w:sz w:val="24"/>
    </w:rPr>
  </w:style>
  <w:style w:type="character" w:customStyle="1" w:styleId="WW8Num1z0">
    <w:name w:val="WW8Num1z0"/>
    <w:rsid w:val="001C282C"/>
    <w:rPr>
      <w:rFonts w:ascii="Symbol" w:hAnsi="Symbol"/>
      <w:color w:val="auto"/>
    </w:rPr>
  </w:style>
  <w:style w:type="character" w:customStyle="1" w:styleId="WW8Num1z1">
    <w:name w:val="WW8Num1z1"/>
    <w:rsid w:val="001C282C"/>
    <w:rPr>
      <w:rFonts w:ascii="Times New Roman" w:hAnsi="Times New Roman"/>
      <w:color w:val="auto"/>
    </w:rPr>
  </w:style>
  <w:style w:type="character" w:customStyle="1" w:styleId="WW8Num1z2">
    <w:name w:val="WW8Num1z2"/>
    <w:rsid w:val="001C282C"/>
    <w:rPr>
      <w:rFonts w:ascii="Wingdings" w:hAnsi="Wingdings"/>
    </w:rPr>
  </w:style>
  <w:style w:type="character" w:customStyle="1" w:styleId="WW8Num1z3">
    <w:name w:val="WW8Num1z3"/>
    <w:rsid w:val="001C282C"/>
    <w:rPr>
      <w:rFonts w:ascii="Symbol" w:hAnsi="Symbol"/>
    </w:rPr>
  </w:style>
  <w:style w:type="character" w:customStyle="1" w:styleId="WW8Num1z4">
    <w:name w:val="WW8Num1z4"/>
    <w:rsid w:val="001C282C"/>
    <w:rPr>
      <w:rFonts w:ascii="Courier New" w:hAnsi="Courier New"/>
    </w:rPr>
  </w:style>
  <w:style w:type="character" w:customStyle="1" w:styleId="WW8Num2z0">
    <w:name w:val="WW8Num2z0"/>
    <w:rsid w:val="001C282C"/>
    <w:rPr>
      <w:rFonts w:ascii="Symbol" w:hAnsi="Symbol"/>
      <w:color w:val="auto"/>
    </w:rPr>
  </w:style>
  <w:style w:type="character" w:customStyle="1" w:styleId="WW8Num3z0">
    <w:name w:val="WW8Num3z0"/>
    <w:rsid w:val="001C282C"/>
    <w:rPr>
      <w:rFonts w:ascii="Symbol" w:hAnsi="Symbol"/>
      <w:sz w:val="18"/>
    </w:rPr>
  </w:style>
  <w:style w:type="character" w:customStyle="1" w:styleId="WW8Num4z0">
    <w:name w:val="WW8Num4z0"/>
    <w:rsid w:val="001C282C"/>
    <w:rPr>
      <w:rFonts w:ascii="Symbol" w:hAnsi="Symbol"/>
      <w:sz w:val="18"/>
    </w:rPr>
  </w:style>
  <w:style w:type="character" w:customStyle="1" w:styleId="WW8Num5z0">
    <w:name w:val="WW8Num5z0"/>
    <w:rsid w:val="001C282C"/>
    <w:rPr>
      <w:rFonts w:ascii="Symbol" w:hAnsi="Symbol"/>
      <w:sz w:val="18"/>
    </w:rPr>
  </w:style>
  <w:style w:type="character" w:customStyle="1" w:styleId="WW8Num6z0">
    <w:name w:val="WW8Num6z0"/>
    <w:rsid w:val="001C282C"/>
    <w:rPr>
      <w:rFonts w:ascii="Symbol" w:hAnsi="Symbol"/>
      <w:sz w:val="18"/>
    </w:rPr>
  </w:style>
  <w:style w:type="character" w:customStyle="1" w:styleId="WW8Num7z0">
    <w:name w:val="WW8Num7z0"/>
    <w:rsid w:val="001C282C"/>
    <w:rPr>
      <w:rFonts w:ascii="Symbol" w:hAnsi="Symbol"/>
      <w:sz w:val="18"/>
    </w:rPr>
  </w:style>
  <w:style w:type="character" w:customStyle="1" w:styleId="WW8Num8z0">
    <w:name w:val="WW8Num8z0"/>
    <w:rsid w:val="001C282C"/>
    <w:rPr>
      <w:rFonts w:ascii="Symbol" w:hAnsi="Symbol"/>
      <w:sz w:val="18"/>
    </w:rPr>
  </w:style>
  <w:style w:type="character" w:customStyle="1" w:styleId="WW8Num9z0">
    <w:name w:val="WW8Num9z0"/>
    <w:rsid w:val="001C282C"/>
    <w:rPr>
      <w:rFonts w:ascii="Symbol" w:hAnsi="Symbol"/>
      <w:sz w:val="18"/>
    </w:rPr>
  </w:style>
  <w:style w:type="character" w:customStyle="1" w:styleId="WW8Num10z0">
    <w:name w:val="WW8Num10z0"/>
    <w:rsid w:val="001C282C"/>
    <w:rPr>
      <w:rFonts w:ascii="Times New Roman" w:hAnsi="Times New Roman"/>
      <w:sz w:val="28"/>
    </w:rPr>
  </w:style>
  <w:style w:type="character" w:customStyle="1" w:styleId="WW8Num10z1">
    <w:name w:val="WW8Num10z1"/>
    <w:rsid w:val="001C282C"/>
    <w:rPr>
      <w:rFonts w:ascii="Courier New" w:hAnsi="Courier New"/>
    </w:rPr>
  </w:style>
  <w:style w:type="character" w:customStyle="1" w:styleId="WW8Num10z2">
    <w:name w:val="WW8Num10z2"/>
    <w:rsid w:val="001C282C"/>
    <w:rPr>
      <w:rFonts w:ascii="Wingdings" w:hAnsi="Wingdings"/>
    </w:rPr>
  </w:style>
  <w:style w:type="character" w:customStyle="1" w:styleId="WW8Num10z3">
    <w:name w:val="WW8Num10z3"/>
    <w:rsid w:val="001C282C"/>
    <w:rPr>
      <w:rFonts w:ascii="Symbol" w:hAnsi="Symbol"/>
    </w:rPr>
  </w:style>
  <w:style w:type="character" w:customStyle="1" w:styleId="WW8Num13z0">
    <w:name w:val="WW8Num13z0"/>
    <w:rsid w:val="001C282C"/>
    <w:rPr>
      <w:rFonts w:ascii="Times New Roman" w:hAnsi="Times New Roman"/>
      <w:sz w:val="28"/>
    </w:rPr>
  </w:style>
  <w:style w:type="character" w:customStyle="1" w:styleId="WW8Num13z1">
    <w:name w:val="WW8Num13z1"/>
    <w:rsid w:val="001C282C"/>
    <w:rPr>
      <w:rFonts w:ascii="Courier New" w:hAnsi="Courier New"/>
    </w:rPr>
  </w:style>
  <w:style w:type="character" w:customStyle="1" w:styleId="WW8Num13z2">
    <w:name w:val="WW8Num13z2"/>
    <w:rsid w:val="001C282C"/>
    <w:rPr>
      <w:rFonts w:ascii="Wingdings" w:hAnsi="Wingdings"/>
    </w:rPr>
  </w:style>
  <w:style w:type="character" w:customStyle="1" w:styleId="WW8Num13z3">
    <w:name w:val="WW8Num13z3"/>
    <w:rsid w:val="001C282C"/>
    <w:rPr>
      <w:rFonts w:ascii="Symbol" w:hAnsi="Symbol"/>
    </w:rPr>
  </w:style>
  <w:style w:type="character" w:customStyle="1" w:styleId="WW8Num15z0">
    <w:name w:val="WW8Num15z0"/>
    <w:rsid w:val="001C282C"/>
    <w:rPr>
      <w:rFonts w:ascii="Courier New" w:hAnsi="Courier New"/>
      <w:sz w:val="28"/>
    </w:rPr>
  </w:style>
  <w:style w:type="character" w:customStyle="1" w:styleId="WW8Num15z1">
    <w:name w:val="WW8Num15z1"/>
    <w:rsid w:val="001C282C"/>
    <w:rPr>
      <w:rFonts w:ascii="Courier New" w:hAnsi="Courier New"/>
    </w:rPr>
  </w:style>
  <w:style w:type="character" w:customStyle="1" w:styleId="WW8Num15z2">
    <w:name w:val="WW8Num15z2"/>
    <w:rsid w:val="001C282C"/>
    <w:rPr>
      <w:rFonts w:ascii="Wingdings" w:hAnsi="Wingdings"/>
    </w:rPr>
  </w:style>
  <w:style w:type="character" w:customStyle="1" w:styleId="WW8Num15z3">
    <w:name w:val="WW8Num15z3"/>
    <w:rsid w:val="001C282C"/>
    <w:rPr>
      <w:rFonts w:ascii="Symbol" w:hAnsi="Symbol"/>
    </w:rPr>
  </w:style>
  <w:style w:type="character" w:customStyle="1" w:styleId="WW8Num16z0">
    <w:name w:val="WW8Num16z0"/>
    <w:rsid w:val="001C282C"/>
    <w:rPr>
      <w:rFonts w:ascii="Times New Roman" w:hAnsi="Times New Roman"/>
      <w:sz w:val="28"/>
    </w:rPr>
  </w:style>
  <w:style w:type="character" w:customStyle="1" w:styleId="WW8Num16z1">
    <w:name w:val="WW8Num16z1"/>
    <w:rsid w:val="001C282C"/>
    <w:rPr>
      <w:rFonts w:ascii="Courier New" w:hAnsi="Courier New"/>
    </w:rPr>
  </w:style>
  <w:style w:type="character" w:customStyle="1" w:styleId="WW8Num16z2">
    <w:name w:val="WW8Num16z2"/>
    <w:rsid w:val="001C282C"/>
    <w:rPr>
      <w:rFonts w:ascii="Wingdings" w:hAnsi="Wingdings"/>
    </w:rPr>
  </w:style>
  <w:style w:type="character" w:customStyle="1" w:styleId="WW8Num16z3">
    <w:name w:val="WW8Num16z3"/>
    <w:rsid w:val="001C282C"/>
    <w:rPr>
      <w:rFonts w:ascii="Symbol" w:hAnsi="Symbol"/>
    </w:rPr>
  </w:style>
  <w:style w:type="character" w:customStyle="1" w:styleId="WW8Num17z0">
    <w:name w:val="WW8Num17z0"/>
    <w:rsid w:val="001C282C"/>
    <w:rPr>
      <w:rFonts w:ascii="Times New Roman" w:hAnsi="Times New Roman"/>
    </w:rPr>
  </w:style>
  <w:style w:type="character" w:customStyle="1" w:styleId="WW8Num17z1">
    <w:name w:val="WW8Num17z1"/>
    <w:rsid w:val="001C282C"/>
    <w:rPr>
      <w:rFonts w:ascii="Courier New" w:hAnsi="Courier New"/>
    </w:rPr>
  </w:style>
  <w:style w:type="character" w:customStyle="1" w:styleId="WW8Num17z2">
    <w:name w:val="WW8Num17z2"/>
    <w:rsid w:val="001C282C"/>
    <w:rPr>
      <w:rFonts w:ascii="Wingdings" w:hAnsi="Wingdings"/>
    </w:rPr>
  </w:style>
  <w:style w:type="character" w:customStyle="1" w:styleId="WW8Num17z3">
    <w:name w:val="WW8Num17z3"/>
    <w:rsid w:val="001C282C"/>
    <w:rPr>
      <w:rFonts w:ascii="Symbol" w:hAnsi="Symbol"/>
    </w:rPr>
  </w:style>
  <w:style w:type="character" w:customStyle="1" w:styleId="WW8Num18z0">
    <w:name w:val="WW8Num18z0"/>
    <w:rsid w:val="001C282C"/>
    <w:rPr>
      <w:rFonts w:ascii="Symbol" w:hAnsi="Symbol"/>
    </w:rPr>
  </w:style>
  <w:style w:type="character" w:customStyle="1" w:styleId="WW8Num18z1">
    <w:name w:val="WW8Num18z1"/>
    <w:rsid w:val="001C282C"/>
    <w:rPr>
      <w:rFonts w:ascii="Courier New" w:hAnsi="Courier New"/>
    </w:rPr>
  </w:style>
  <w:style w:type="character" w:customStyle="1" w:styleId="WW8Num18z2">
    <w:name w:val="WW8Num18z2"/>
    <w:rsid w:val="001C282C"/>
    <w:rPr>
      <w:rFonts w:ascii="Wingdings" w:hAnsi="Wingdings"/>
    </w:rPr>
  </w:style>
  <w:style w:type="character" w:customStyle="1" w:styleId="WW8Num20z0">
    <w:name w:val="WW8Num20z0"/>
    <w:rsid w:val="001C282C"/>
    <w:rPr>
      <w:rFonts w:ascii="Times New Roman" w:hAnsi="Times New Roman"/>
      <w:sz w:val="28"/>
    </w:rPr>
  </w:style>
  <w:style w:type="character" w:customStyle="1" w:styleId="WW8Num20z1">
    <w:name w:val="WW8Num20z1"/>
    <w:rsid w:val="001C282C"/>
    <w:rPr>
      <w:rFonts w:ascii="Courier New" w:hAnsi="Courier New"/>
    </w:rPr>
  </w:style>
  <w:style w:type="character" w:customStyle="1" w:styleId="WW8Num20z2">
    <w:name w:val="WW8Num20z2"/>
    <w:rsid w:val="001C282C"/>
    <w:rPr>
      <w:rFonts w:ascii="Wingdings" w:hAnsi="Wingdings"/>
    </w:rPr>
  </w:style>
  <w:style w:type="character" w:customStyle="1" w:styleId="WW8Num20z3">
    <w:name w:val="WW8Num20z3"/>
    <w:rsid w:val="001C282C"/>
    <w:rPr>
      <w:rFonts w:ascii="Symbol" w:hAnsi="Symbol"/>
    </w:rPr>
  </w:style>
  <w:style w:type="character" w:customStyle="1" w:styleId="WW8Num21z0">
    <w:name w:val="WW8Num21z0"/>
    <w:rsid w:val="001C282C"/>
    <w:rPr>
      <w:rFonts w:ascii="Symbol" w:hAnsi="Symbol"/>
    </w:rPr>
  </w:style>
  <w:style w:type="character" w:customStyle="1" w:styleId="WW8Num21z1">
    <w:name w:val="WW8Num21z1"/>
    <w:rsid w:val="001C282C"/>
    <w:rPr>
      <w:rFonts w:ascii="Courier New" w:hAnsi="Courier New"/>
    </w:rPr>
  </w:style>
  <w:style w:type="character" w:customStyle="1" w:styleId="WW8Num21z2">
    <w:name w:val="WW8Num21z2"/>
    <w:rsid w:val="001C282C"/>
    <w:rPr>
      <w:sz w:val="24"/>
    </w:rPr>
  </w:style>
  <w:style w:type="character" w:customStyle="1" w:styleId="WW8Num21z3">
    <w:name w:val="WW8Num21z3"/>
    <w:rsid w:val="001C282C"/>
    <w:rPr>
      <w:rFonts w:ascii="Times New Roman" w:hAnsi="Times New Roman"/>
      <w:b/>
      <w:sz w:val="24"/>
    </w:rPr>
  </w:style>
  <w:style w:type="character" w:customStyle="1" w:styleId="WW8Num21z5">
    <w:name w:val="WW8Num21z5"/>
    <w:rsid w:val="001C282C"/>
    <w:rPr>
      <w:rFonts w:ascii="Wingdings" w:hAnsi="Wingdings"/>
    </w:rPr>
  </w:style>
  <w:style w:type="character" w:customStyle="1" w:styleId="WW8Num22z0">
    <w:name w:val="WW8Num22z0"/>
    <w:rsid w:val="001C282C"/>
    <w:rPr>
      <w:rFonts w:ascii="Wingdings" w:hAnsi="Wingdings"/>
    </w:rPr>
  </w:style>
  <w:style w:type="character" w:customStyle="1" w:styleId="WW8Num22z1">
    <w:name w:val="WW8Num22z1"/>
    <w:rsid w:val="001C282C"/>
    <w:rPr>
      <w:rFonts w:ascii="Courier New" w:hAnsi="Courier New"/>
    </w:rPr>
  </w:style>
  <w:style w:type="character" w:customStyle="1" w:styleId="WW8Num22z3">
    <w:name w:val="WW8Num22z3"/>
    <w:rsid w:val="001C282C"/>
    <w:rPr>
      <w:rFonts w:ascii="Symbol" w:hAnsi="Symbol"/>
    </w:rPr>
  </w:style>
  <w:style w:type="character" w:customStyle="1" w:styleId="WW8Num23z0">
    <w:name w:val="WW8Num23z0"/>
    <w:rsid w:val="001C282C"/>
    <w:rPr>
      <w:rFonts w:ascii="Symbol" w:hAnsi="Symbol"/>
      <w:color w:val="auto"/>
    </w:rPr>
  </w:style>
  <w:style w:type="character" w:customStyle="1" w:styleId="WW8Num23z1">
    <w:name w:val="WW8Num23z1"/>
    <w:rsid w:val="001C282C"/>
    <w:rPr>
      <w:rFonts w:ascii="Times New Roman" w:hAnsi="Times New Roman"/>
      <w:color w:val="auto"/>
    </w:rPr>
  </w:style>
  <w:style w:type="character" w:customStyle="1" w:styleId="WW8Num23z2">
    <w:name w:val="WW8Num23z2"/>
    <w:rsid w:val="001C282C"/>
    <w:rPr>
      <w:rFonts w:ascii="Wingdings" w:hAnsi="Wingdings"/>
    </w:rPr>
  </w:style>
  <w:style w:type="character" w:customStyle="1" w:styleId="WW8Num23z3">
    <w:name w:val="WW8Num23z3"/>
    <w:rsid w:val="001C282C"/>
    <w:rPr>
      <w:rFonts w:ascii="Symbol" w:hAnsi="Symbol"/>
    </w:rPr>
  </w:style>
  <w:style w:type="character" w:customStyle="1" w:styleId="WW8Num23z4">
    <w:name w:val="WW8Num23z4"/>
    <w:rsid w:val="001C282C"/>
    <w:rPr>
      <w:rFonts w:ascii="Courier New" w:hAnsi="Courier New"/>
    </w:rPr>
  </w:style>
  <w:style w:type="character" w:customStyle="1" w:styleId="WW8Num24z0">
    <w:name w:val="WW8Num24z0"/>
    <w:rsid w:val="001C282C"/>
    <w:rPr>
      <w:rFonts w:ascii="Symbol" w:hAnsi="Symbol"/>
    </w:rPr>
  </w:style>
  <w:style w:type="character" w:customStyle="1" w:styleId="WW8Num24z1">
    <w:name w:val="WW8Num24z1"/>
    <w:rsid w:val="001C282C"/>
    <w:rPr>
      <w:rFonts w:ascii="Courier New" w:hAnsi="Courier New"/>
    </w:rPr>
  </w:style>
  <w:style w:type="character" w:customStyle="1" w:styleId="WW8Num24z2">
    <w:name w:val="WW8Num24z2"/>
    <w:rsid w:val="001C282C"/>
    <w:rPr>
      <w:rFonts w:ascii="Wingdings" w:hAnsi="Wingdings"/>
    </w:rPr>
  </w:style>
  <w:style w:type="character" w:customStyle="1" w:styleId="19">
    <w:name w:val="Основной шрифт абзаца1"/>
    <w:rsid w:val="001C282C"/>
  </w:style>
  <w:style w:type="character" w:customStyle="1" w:styleId="12Arial0">
    <w:name w:val="Стиль Основной текст отчета 12 Arial Знак"/>
    <w:rsid w:val="001C282C"/>
    <w:rPr>
      <w:rFonts w:ascii="Arial" w:hAnsi="Arial"/>
      <w:sz w:val="24"/>
      <w:lang w:val="ru-RU" w:eastAsia="ar-SA" w:bidi="ar-SA"/>
    </w:rPr>
  </w:style>
  <w:style w:type="character" w:customStyle="1" w:styleId="accented">
    <w:name w:val="accented"/>
    <w:rsid w:val="001C282C"/>
    <w:rPr>
      <w:rFonts w:cs="Times New Roman"/>
    </w:rPr>
  </w:style>
  <w:style w:type="character" w:customStyle="1" w:styleId="af4">
    <w:name w:val="Символ сноски"/>
    <w:rsid w:val="001C282C"/>
    <w:rPr>
      <w:vertAlign w:val="superscript"/>
    </w:rPr>
  </w:style>
  <w:style w:type="character" w:customStyle="1" w:styleId="WW-">
    <w:name w:val="WW-Символ сноски"/>
    <w:rsid w:val="001C282C"/>
  </w:style>
  <w:style w:type="character" w:customStyle="1" w:styleId="af5">
    <w:name w:val="Текст сноски Знак"/>
    <w:rsid w:val="001C282C"/>
    <w:rPr>
      <w:rFonts w:cs="Times New Roman"/>
    </w:rPr>
  </w:style>
  <w:style w:type="character" w:customStyle="1" w:styleId="1a">
    <w:name w:val="Заголовок 1 Знак"/>
    <w:rsid w:val="001C282C"/>
    <w:rPr>
      <w:rFonts w:ascii="Cambria" w:hAnsi="Cambria"/>
      <w:b/>
      <w:kern w:val="1"/>
      <w:sz w:val="32"/>
    </w:rPr>
  </w:style>
  <w:style w:type="character" w:customStyle="1" w:styleId="40">
    <w:name w:val="Заголовок 4 Знак"/>
    <w:rsid w:val="001C282C"/>
    <w:rPr>
      <w:rFonts w:ascii="Calibri" w:hAnsi="Calibri"/>
      <w:b/>
      <w:sz w:val="28"/>
    </w:rPr>
  </w:style>
  <w:style w:type="character" w:customStyle="1" w:styleId="24">
    <w:name w:val="Заголовок 2 Знак"/>
    <w:rsid w:val="001C282C"/>
    <w:rPr>
      <w:rFonts w:ascii="Arial" w:hAnsi="Arial"/>
      <w:b/>
      <w:sz w:val="28"/>
    </w:rPr>
  </w:style>
  <w:style w:type="character" w:customStyle="1" w:styleId="af6">
    <w:name w:val="Символы концевой сноски"/>
    <w:rsid w:val="001C282C"/>
  </w:style>
  <w:style w:type="paragraph" w:customStyle="1" w:styleId="af7">
    <w:name w:val="Заголовок"/>
    <w:basedOn w:val="a"/>
    <w:next w:val="af2"/>
    <w:rsid w:val="001C282C"/>
    <w:pPr>
      <w:keepNext/>
      <w:spacing w:before="240" w:after="120"/>
    </w:pPr>
    <w:rPr>
      <w:rFonts w:ascii="Arial" w:hAnsi="Arial" w:cs="Arial"/>
      <w:sz w:val="28"/>
      <w:szCs w:val="28"/>
      <w:lang w:eastAsia="ar-SA"/>
    </w:rPr>
  </w:style>
  <w:style w:type="paragraph" w:customStyle="1" w:styleId="1b">
    <w:name w:val="Название1"/>
    <w:basedOn w:val="a"/>
    <w:rsid w:val="001C282C"/>
    <w:pPr>
      <w:suppressLineNumbers/>
      <w:spacing w:before="120" w:after="120"/>
    </w:pPr>
    <w:rPr>
      <w:i/>
      <w:iCs/>
      <w:lang w:eastAsia="ar-SA"/>
    </w:rPr>
  </w:style>
  <w:style w:type="paragraph" w:customStyle="1" w:styleId="1c">
    <w:name w:val="Указатель1"/>
    <w:basedOn w:val="a"/>
    <w:rsid w:val="001C282C"/>
    <w:pPr>
      <w:suppressLineNumbers/>
    </w:pPr>
    <w:rPr>
      <w:lang w:eastAsia="ar-SA"/>
    </w:rPr>
  </w:style>
  <w:style w:type="paragraph" w:customStyle="1" w:styleId="af8">
    <w:name w:val="текст"/>
    <w:basedOn w:val="a"/>
    <w:rsid w:val="001C282C"/>
    <w:pPr>
      <w:overflowPunct w:val="0"/>
      <w:autoSpaceDE w:val="0"/>
      <w:ind w:firstLine="288"/>
      <w:jc w:val="both"/>
      <w:textAlignment w:val="baseline"/>
    </w:pPr>
    <w:rPr>
      <w:rFonts w:ascii="Times New Roman CYR" w:hAnsi="Times New Roman CYR" w:cs="Times New Roman CYR"/>
      <w:sz w:val="28"/>
      <w:szCs w:val="28"/>
      <w:lang w:eastAsia="ar-SA"/>
    </w:rPr>
  </w:style>
  <w:style w:type="paragraph" w:customStyle="1" w:styleId="Heading">
    <w:name w:val="Heading"/>
    <w:uiPriority w:val="99"/>
    <w:rsid w:val="001C282C"/>
    <w:pPr>
      <w:widowControl w:val="0"/>
      <w:suppressAutoHyphens/>
      <w:autoSpaceDE w:val="0"/>
    </w:pPr>
    <w:rPr>
      <w:rFonts w:ascii="Arial" w:eastAsia="MS Mincho" w:hAnsi="Arial" w:cs="Arial"/>
      <w:b/>
      <w:bCs/>
      <w:sz w:val="22"/>
      <w:szCs w:val="22"/>
      <w:lang w:eastAsia="ar-SA"/>
    </w:rPr>
  </w:style>
  <w:style w:type="paragraph" w:customStyle="1" w:styleId="-2">
    <w:name w:val="Список-2"/>
    <w:basedOn w:val="a"/>
    <w:rsid w:val="001C282C"/>
    <w:pPr>
      <w:tabs>
        <w:tab w:val="num" w:pos="1080"/>
      </w:tabs>
    </w:pPr>
    <w:rPr>
      <w:lang w:eastAsia="ar-SA"/>
    </w:rPr>
  </w:style>
  <w:style w:type="paragraph" w:customStyle="1" w:styleId="--1">
    <w:name w:val="Концепция-список-1"/>
    <w:basedOn w:val="-2"/>
    <w:rsid w:val="001C282C"/>
    <w:pPr>
      <w:spacing w:after="60"/>
      <w:jc w:val="both"/>
    </w:pPr>
    <w:rPr>
      <w:rFonts w:ascii="Arial" w:hAnsi="Arial" w:cs="Arial"/>
      <w:sz w:val="22"/>
      <w:szCs w:val="22"/>
    </w:rPr>
  </w:style>
  <w:style w:type="paragraph" w:customStyle="1" w:styleId="--">
    <w:name w:val="Концепция-спис-стрелки"/>
    <w:basedOn w:val="--1"/>
    <w:rsid w:val="001C282C"/>
    <w:pPr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0" w:color="000000" w:shadow="1"/>
      </w:pBdr>
    </w:pPr>
  </w:style>
  <w:style w:type="character" w:customStyle="1" w:styleId="71">
    <w:name w:val="Знак Знак7"/>
    <w:semiHidden/>
    <w:locked/>
    <w:rsid w:val="001C282C"/>
  </w:style>
  <w:style w:type="paragraph" w:customStyle="1" w:styleId="--0">
    <w:name w:val="Концепция-заг-спис"/>
    <w:basedOn w:val="5"/>
    <w:rsid w:val="001C282C"/>
    <w:pPr>
      <w:tabs>
        <w:tab w:val="clear" w:pos="0"/>
      </w:tabs>
      <w:outlineLvl w:val="9"/>
    </w:pPr>
    <w:rPr>
      <w:rFonts w:ascii="Arial" w:hAnsi="Arial" w:cs="Arial"/>
      <w:i w:val="0"/>
      <w:iCs w:val="0"/>
      <w:sz w:val="22"/>
      <w:szCs w:val="22"/>
    </w:rPr>
  </w:style>
  <w:style w:type="paragraph" w:customStyle="1" w:styleId="25">
    <w:name w:val="Обычный (веб)2"/>
    <w:basedOn w:val="a"/>
    <w:rsid w:val="001C282C"/>
    <w:pPr>
      <w:spacing w:after="225" w:line="288" w:lineRule="auto"/>
    </w:pPr>
    <w:rPr>
      <w:rFonts w:eastAsia="MS Mincho"/>
      <w:lang w:eastAsia="ar-SA"/>
    </w:rPr>
  </w:style>
  <w:style w:type="paragraph" w:customStyle="1" w:styleId="ConsNormal">
    <w:name w:val="ConsNormal"/>
    <w:uiPriority w:val="99"/>
    <w:rsid w:val="001C282C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с отступом 31"/>
    <w:basedOn w:val="a"/>
    <w:rsid w:val="001C282C"/>
    <w:pPr>
      <w:spacing w:after="120"/>
      <w:ind w:left="283"/>
    </w:pPr>
    <w:rPr>
      <w:sz w:val="16"/>
      <w:szCs w:val="16"/>
      <w:lang w:eastAsia="ar-SA"/>
    </w:rPr>
  </w:style>
  <w:style w:type="paragraph" w:customStyle="1" w:styleId="-">
    <w:name w:val="Концепция-текст"/>
    <w:basedOn w:val="a"/>
    <w:rsid w:val="001C282C"/>
    <w:pPr>
      <w:widowControl w:val="0"/>
      <w:suppressAutoHyphens/>
      <w:spacing w:before="120"/>
      <w:ind w:left="567"/>
    </w:pPr>
    <w:rPr>
      <w:kern w:val="1"/>
      <w:sz w:val="22"/>
      <w:szCs w:val="22"/>
      <w:lang w:eastAsia="ar-SA"/>
    </w:rPr>
  </w:style>
  <w:style w:type="paragraph" w:customStyle="1" w:styleId="af9">
    <w:name w:val="Содержимое таблицы"/>
    <w:basedOn w:val="a"/>
    <w:rsid w:val="001C282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afa">
    <w:name w:val="Заголовок таблицы"/>
    <w:basedOn w:val="af9"/>
    <w:rsid w:val="001C282C"/>
    <w:pPr>
      <w:jc w:val="center"/>
    </w:pPr>
    <w:rPr>
      <w:b/>
      <w:bCs/>
    </w:rPr>
  </w:style>
  <w:style w:type="paragraph" w:customStyle="1" w:styleId="afb">
    <w:name w:val="Содержимое врезки"/>
    <w:basedOn w:val="af2"/>
    <w:rsid w:val="001C282C"/>
    <w:rPr>
      <w:lang w:eastAsia="ar-SA"/>
    </w:rPr>
  </w:style>
  <w:style w:type="paragraph" w:customStyle="1" w:styleId="1d">
    <w:name w:val="Маркированный список1"/>
    <w:basedOn w:val="a"/>
    <w:rsid w:val="001C282C"/>
    <w:pPr>
      <w:tabs>
        <w:tab w:val="num" w:pos="3600"/>
      </w:tabs>
      <w:ind w:left="3600" w:hanging="360"/>
    </w:pPr>
  </w:style>
  <w:style w:type="paragraph" w:customStyle="1" w:styleId="1e">
    <w:name w:val="Спис 1"/>
    <w:basedOn w:val="a"/>
    <w:rsid w:val="001C282C"/>
    <w:pPr>
      <w:tabs>
        <w:tab w:val="num" w:pos="643"/>
      </w:tabs>
      <w:ind w:left="643" w:hanging="360"/>
    </w:pPr>
  </w:style>
  <w:style w:type="paragraph" w:styleId="afc">
    <w:name w:val="endnote text"/>
    <w:basedOn w:val="a"/>
    <w:link w:val="afd"/>
    <w:semiHidden/>
    <w:rsid w:val="001C282C"/>
    <w:rPr>
      <w:sz w:val="20"/>
      <w:szCs w:val="20"/>
      <w:lang w:eastAsia="ar-SA"/>
    </w:rPr>
  </w:style>
  <w:style w:type="character" w:customStyle="1" w:styleId="afd">
    <w:name w:val="Текст концевой сноски Знак"/>
    <w:link w:val="afc"/>
    <w:semiHidden/>
    <w:locked/>
    <w:rsid w:val="001C282C"/>
    <w:rPr>
      <w:lang w:val="ru-RU" w:eastAsia="ar-SA" w:bidi="ar-SA"/>
    </w:rPr>
  </w:style>
  <w:style w:type="paragraph" w:customStyle="1" w:styleId="12pt">
    <w:name w:val="Стиль рисунок + 12 pt не курсив по центру"/>
    <w:basedOn w:val="a"/>
    <w:autoRedefine/>
    <w:rsid w:val="001C282C"/>
    <w:pPr>
      <w:jc w:val="center"/>
    </w:pPr>
  </w:style>
  <w:style w:type="character" w:styleId="afe">
    <w:name w:val="FollowedHyperlink"/>
    <w:rsid w:val="001C282C"/>
    <w:rPr>
      <w:color w:val="800080"/>
      <w:u w:val="single"/>
    </w:rPr>
  </w:style>
  <w:style w:type="paragraph" w:customStyle="1" w:styleId="32">
    <w:name w:val="Знак3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styleId="26">
    <w:name w:val="Body Text 2"/>
    <w:basedOn w:val="a"/>
    <w:link w:val="27"/>
    <w:rsid w:val="001C282C"/>
    <w:pPr>
      <w:spacing w:after="120" w:line="480" w:lineRule="auto"/>
    </w:pPr>
  </w:style>
  <w:style w:type="character" w:customStyle="1" w:styleId="27">
    <w:name w:val="Основной текст 2 Знак"/>
    <w:link w:val="26"/>
    <w:locked/>
    <w:rsid w:val="001C282C"/>
    <w:rPr>
      <w:sz w:val="24"/>
      <w:szCs w:val="24"/>
      <w:lang w:val="ru-RU" w:eastAsia="ru-RU" w:bidi="ar-SA"/>
    </w:rPr>
  </w:style>
  <w:style w:type="paragraph" w:customStyle="1" w:styleId="aff">
    <w:name w:val="#Таблица текст"/>
    <w:basedOn w:val="a"/>
    <w:rsid w:val="001C282C"/>
    <w:rPr>
      <w:sz w:val="20"/>
      <w:szCs w:val="20"/>
    </w:rPr>
  </w:style>
  <w:style w:type="paragraph" w:styleId="aff0">
    <w:name w:val="caption"/>
    <w:basedOn w:val="a"/>
    <w:next w:val="a"/>
    <w:qFormat/>
    <w:rsid w:val="001C282C"/>
    <w:pPr>
      <w:keepNext/>
      <w:spacing w:before="120" w:after="120"/>
      <w:jc w:val="center"/>
    </w:pPr>
    <w:rPr>
      <w:b/>
      <w:bCs/>
      <w:lang w:val="en-US"/>
    </w:rPr>
  </w:style>
  <w:style w:type="paragraph" w:styleId="aff1">
    <w:name w:val="Title"/>
    <w:basedOn w:val="a"/>
    <w:link w:val="aff2"/>
    <w:qFormat/>
    <w:rsid w:val="001C282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f2">
    <w:name w:val="Название Знак"/>
    <w:link w:val="aff1"/>
    <w:locked/>
    <w:rsid w:val="001C282C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Default">
    <w:name w:val="Default"/>
    <w:rsid w:val="001C282C"/>
    <w:pPr>
      <w:widowControl w:val="0"/>
      <w:autoSpaceDE w:val="0"/>
      <w:autoSpaceDN w:val="0"/>
      <w:adjustRightInd w:val="0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1C282C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rsid w:val="001C282C"/>
    <w:pPr>
      <w:spacing w:line="276" w:lineRule="atLeast"/>
    </w:pPr>
    <w:rPr>
      <w:color w:val="auto"/>
    </w:rPr>
  </w:style>
  <w:style w:type="paragraph" w:styleId="aff3">
    <w:name w:val="Normal (Web)"/>
    <w:aliases w:val="Обычный (Web)"/>
    <w:basedOn w:val="a"/>
    <w:rsid w:val="001C282C"/>
    <w:pPr>
      <w:spacing w:before="100" w:beforeAutospacing="1" w:after="100" w:afterAutospacing="1"/>
    </w:pPr>
  </w:style>
  <w:style w:type="paragraph" w:customStyle="1" w:styleId="28">
    <w:name w:val="Абзац списка2"/>
    <w:basedOn w:val="a"/>
    <w:rsid w:val="001C282C"/>
    <w:pPr>
      <w:ind w:left="708"/>
    </w:pPr>
    <w:rPr>
      <w:lang w:eastAsia="ar-SA"/>
    </w:rPr>
  </w:style>
  <w:style w:type="character" w:customStyle="1" w:styleId="1f">
    <w:name w:val="Название книги1"/>
    <w:rsid w:val="001C282C"/>
    <w:rPr>
      <w:b/>
      <w:smallCaps/>
      <w:spacing w:val="5"/>
    </w:rPr>
  </w:style>
  <w:style w:type="character" w:customStyle="1" w:styleId="aff4">
    <w:name w:val="текст таблицы"/>
    <w:rsid w:val="001C282C"/>
    <w:rPr>
      <w:rFonts w:ascii="Arial" w:hAnsi="Arial"/>
      <w:sz w:val="22"/>
    </w:rPr>
  </w:style>
  <w:style w:type="paragraph" w:customStyle="1" w:styleId="-0">
    <w:name w:val="Отчет Новош-текст"/>
    <w:basedOn w:val="af2"/>
    <w:rsid w:val="001C282C"/>
    <w:pPr>
      <w:spacing w:line="360" w:lineRule="auto"/>
      <w:ind w:firstLine="709"/>
      <w:jc w:val="both"/>
    </w:pPr>
    <w:rPr>
      <w:lang w:eastAsia="ar-SA"/>
    </w:rPr>
  </w:style>
  <w:style w:type="character" w:customStyle="1" w:styleId="af">
    <w:name w:val="Текст Знак"/>
    <w:link w:val="ae"/>
    <w:locked/>
    <w:rsid w:val="001C282C"/>
    <w:rPr>
      <w:rFonts w:ascii="Courier New" w:hAnsi="Courier New" w:cs="Courier New"/>
      <w:bCs/>
      <w:spacing w:val="-3"/>
      <w:lang w:val="ru-RU" w:eastAsia="ru-RU" w:bidi="ar-SA"/>
    </w:rPr>
  </w:style>
  <w:style w:type="paragraph" w:styleId="aff5">
    <w:name w:val="Body Text First Indent"/>
    <w:basedOn w:val="af2"/>
    <w:link w:val="aff6"/>
    <w:rsid w:val="001C282C"/>
    <w:pPr>
      <w:ind w:firstLine="210"/>
    </w:pPr>
  </w:style>
  <w:style w:type="character" w:customStyle="1" w:styleId="aff6">
    <w:name w:val="Красная строка Знак"/>
    <w:link w:val="aff5"/>
    <w:locked/>
    <w:rsid w:val="001C282C"/>
    <w:rPr>
      <w:sz w:val="24"/>
      <w:szCs w:val="24"/>
      <w:lang w:val="ru-RU" w:eastAsia="ru-RU" w:bidi="ar-SA"/>
    </w:rPr>
  </w:style>
  <w:style w:type="paragraph" w:customStyle="1" w:styleId="CM5">
    <w:name w:val="CM5"/>
    <w:basedOn w:val="Default"/>
    <w:next w:val="Default"/>
    <w:rsid w:val="001C282C"/>
    <w:pPr>
      <w:spacing w:line="273" w:lineRule="atLeast"/>
    </w:pPr>
    <w:rPr>
      <w:rFonts w:ascii="OEKGHE+OfficinaSerifWinC" w:hAnsi="OEKGHE+OfficinaSerifWinC" w:cs="OEKGHE+OfficinaSerifWinC"/>
      <w:color w:val="auto"/>
    </w:rPr>
  </w:style>
  <w:style w:type="paragraph" w:customStyle="1" w:styleId="CM35">
    <w:name w:val="CM35"/>
    <w:basedOn w:val="Default"/>
    <w:next w:val="Default"/>
    <w:rsid w:val="001C282C"/>
    <w:pPr>
      <w:spacing w:after="338"/>
    </w:pPr>
    <w:rPr>
      <w:rFonts w:ascii="OEKGHE+OfficinaSerifWinC" w:hAnsi="OEKGHE+OfficinaSerifWinC" w:cs="OEKGHE+OfficinaSerifWinC"/>
      <w:color w:val="auto"/>
    </w:rPr>
  </w:style>
  <w:style w:type="paragraph" w:styleId="33">
    <w:name w:val="Body Text Indent 3"/>
    <w:basedOn w:val="a"/>
    <w:link w:val="34"/>
    <w:rsid w:val="001C282C"/>
    <w:pPr>
      <w:spacing w:after="120"/>
      <w:ind w:left="283"/>
    </w:pPr>
    <w:rPr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3"/>
    <w:locked/>
    <w:rsid w:val="001C282C"/>
    <w:rPr>
      <w:sz w:val="16"/>
      <w:szCs w:val="16"/>
      <w:lang w:val="ru-RU" w:eastAsia="ar-SA" w:bidi="ar-SA"/>
    </w:rPr>
  </w:style>
  <w:style w:type="paragraph" w:styleId="29">
    <w:name w:val="Body Text Indent 2"/>
    <w:basedOn w:val="a"/>
    <w:link w:val="2a"/>
    <w:rsid w:val="001C282C"/>
    <w:pPr>
      <w:spacing w:after="120" w:line="480" w:lineRule="auto"/>
      <w:ind w:left="283"/>
    </w:pPr>
    <w:rPr>
      <w:lang w:eastAsia="ar-SA"/>
    </w:rPr>
  </w:style>
  <w:style w:type="character" w:customStyle="1" w:styleId="2a">
    <w:name w:val="Основной текст с отступом 2 Знак"/>
    <w:link w:val="29"/>
    <w:locked/>
    <w:rsid w:val="001C282C"/>
    <w:rPr>
      <w:sz w:val="24"/>
      <w:szCs w:val="24"/>
      <w:lang w:val="ru-RU" w:eastAsia="ar-SA" w:bidi="ar-SA"/>
    </w:rPr>
  </w:style>
  <w:style w:type="character" w:styleId="aff7">
    <w:name w:val="Strong"/>
    <w:qFormat/>
    <w:rsid w:val="001C282C"/>
    <w:rPr>
      <w:b/>
    </w:rPr>
  </w:style>
  <w:style w:type="character" w:customStyle="1" w:styleId="2b">
    <w:name w:val="Заголовок 2 Знак Знак"/>
    <w:rsid w:val="001C282C"/>
    <w:rPr>
      <w:rFonts w:ascii="Arial" w:hAnsi="Arial"/>
      <w:b/>
      <w:i/>
      <w:sz w:val="28"/>
      <w:lang w:val="ru-RU" w:eastAsia="ru-RU"/>
    </w:rPr>
  </w:style>
  <w:style w:type="paragraph" w:customStyle="1" w:styleId="2c">
    <w:name w:val="Стиль2"/>
    <w:basedOn w:val="20"/>
    <w:rsid w:val="001C282C"/>
    <w:pPr>
      <w:tabs>
        <w:tab w:val="clear" w:pos="0"/>
      </w:tabs>
    </w:pPr>
    <w:rPr>
      <w:rFonts w:eastAsia="Times New Roman" w:cs="Arial"/>
      <w:i/>
      <w:iCs/>
      <w:lang w:eastAsia="ru-RU"/>
    </w:rPr>
  </w:style>
  <w:style w:type="paragraph" w:customStyle="1" w:styleId="aff8">
    <w:name w:val="МОЕ"/>
    <w:basedOn w:val="a"/>
    <w:rsid w:val="001C282C"/>
    <w:pPr>
      <w:widowControl w:val="0"/>
      <w:snapToGrid w:val="0"/>
      <w:ind w:firstLine="709"/>
      <w:jc w:val="both"/>
    </w:pPr>
    <w:rPr>
      <w:spacing w:val="10"/>
      <w:sz w:val="28"/>
      <w:szCs w:val="28"/>
    </w:rPr>
  </w:style>
  <w:style w:type="paragraph" w:customStyle="1" w:styleId="ListParagraph1">
    <w:name w:val="List Paragraph1"/>
    <w:basedOn w:val="a"/>
    <w:rsid w:val="001C282C"/>
    <w:pPr>
      <w:spacing w:before="480" w:line="276" w:lineRule="auto"/>
      <w:ind w:left="720"/>
    </w:pPr>
    <w:rPr>
      <w:rFonts w:ascii="Calibri" w:hAnsi="Calibri" w:cs="Calibri"/>
      <w:sz w:val="22"/>
      <w:szCs w:val="22"/>
      <w:lang w:val="en-US" w:eastAsia="en-US"/>
    </w:rPr>
  </w:style>
  <w:style w:type="paragraph" w:styleId="aff9">
    <w:name w:val="Document Map"/>
    <w:basedOn w:val="a"/>
    <w:link w:val="affa"/>
    <w:autoRedefine/>
    <w:rsid w:val="00DD322D"/>
    <w:rPr>
      <w:rFonts w:ascii="Cambria" w:hAnsi="Cambria"/>
      <w:b/>
      <w:sz w:val="22"/>
      <w:szCs w:val="2"/>
    </w:rPr>
  </w:style>
  <w:style w:type="paragraph" w:styleId="affb">
    <w:name w:val="Balloon Text"/>
    <w:basedOn w:val="a"/>
    <w:link w:val="affc"/>
    <w:semiHidden/>
    <w:rsid w:val="001C282C"/>
    <w:rPr>
      <w:sz w:val="2"/>
      <w:szCs w:val="2"/>
    </w:rPr>
  </w:style>
  <w:style w:type="character" w:styleId="affd">
    <w:name w:val="endnote reference"/>
    <w:semiHidden/>
    <w:rsid w:val="001C282C"/>
    <w:rPr>
      <w:vertAlign w:val="superscript"/>
    </w:rPr>
  </w:style>
  <w:style w:type="paragraph" w:styleId="affe">
    <w:name w:val="List"/>
    <w:basedOn w:val="af2"/>
    <w:rsid w:val="001C282C"/>
    <w:rPr>
      <w:lang w:eastAsia="ar-SA"/>
    </w:rPr>
  </w:style>
  <w:style w:type="character" w:customStyle="1" w:styleId="ConsPlusNormal0">
    <w:name w:val="ConsPlusNormal Знак"/>
    <w:link w:val="ConsPlusNormal"/>
    <w:locked/>
    <w:rsid w:val="001C282C"/>
    <w:rPr>
      <w:rFonts w:ascii="Arial" w:eastAsia="Calibri" w:hAnsi="Arial" w:cs="Arial"/>
      <w:lang w:val="ru-RU" w:eastAsia="ru-RU" w:bidi="ar-SA"/>
    </w:rPr>
  </w:style>
  <w:style w:type="character" w:customStyle="1" w:styleId="1f0">
    <w:name w:val="Дата1"/>
    <w:rsid w:val="001C282C"/>
    <w:rPr>
      <w:rFonts w:cs="Times New Roman"/>
    </w:rPr>
  </w:style>
  <w:style w:type="paragraph" w:customStyle="1" w:styleId="afff">
    <w:name w:val="Абзац"/>
    <w:basedOn w:val="a"/>
    <w:link w:val="afff0"/>
    <w:rsid w:val="001C282C"/>
    <w:pPr>
      <w:ind w:firstLine="720"/>
      <w:jc w:val="both"/>
    </w:pPr>
    <w:rPr>
      <w:rFonts w:eastAsia="Batang"/>
      <w:lang w:eastAsia="ko-KR"/>
    </w:rPr>
  </w:style>
  <w:style w:type="character" w:customStyle="1" w:styleId="afff0">
    <w:name w:val="Абзац Знак"/>
    <w:link w:val="afff"/>
    <w:locked/>
    <w:rsid w:val="001C282C"/>
    <w:rPr>
      <w:rFonts w:eastAsia="Batang"/>
      <w:sz w:val="24"/>
      <w:szCs w:val="24"/>
      <w:lang w:val="ru-RU" w:eastAsia="ko-KR" w:bidi="ar-SA"/>
    </w:rPr>
  </w:style>
  <w:style w:type="character" w:styleId="afff1">
    <w:name w:val="Emphasis"/>
    <w:qFormat/>
    <w:rsid w:val="001C282C"/>
    <w:rPr>
      <w:i/>
    </w:rPr>
  </w:style>
  <w:style w:type="paragraph" w:customStyle="1" w:styleId="CharChar4">
    <w:name w:val="Char Char4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1C282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sz w:val="14"/>
      <w:szCs w:val="14"/>
    </w:rPr>
  </w:style>
  <w:style w:type="paragraph" w:customStyle="1" w:styleId="35">
    <w:name w:val="боковик3"/>
    <w:basedOn w:val="a"/>
    <w:rsid w:val="001C282C"/>
    <w:pPr>
      <w:widowControl w:val="0"/>
      <w:spacing w:before="72"/>
      <w:jc w:val="center"/>
    </w:pPr>
    <w:rPr>
      <w:rFonts w:ascii="JournalRub" w:hAnsi="JournalRub" w:cs="JournalRub"/>
      <w:b/>
      <w:bCs/>
      <w:sz w:val="14"/>
      <w:szCs w:val="14"/>
    </w:rPr>
  </w:style>
  <w:style w:type="paragraph" w:customStyle="1" w:styleId="210">
    <w:name w:val="Знак2 Знак Знак1 Знак Знак Знак Знак Знак Знак Знак Знак Знак Знак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1f1">
    <w:name w:val="index 1"/>
    <w:basedOn w:val="a"/>
    <w:next w:val="a"/>
    <w:autoRedefine/>
    <w:semiHidden/>
    <w:rsid w:val="001C282C"/>
    <w:pPr>
      <w:spacing w:before="60" w:after="60"/>
      <w:jc w:val="center"/>
    </w:pPr>
    <w:rPr>
      <w:rFonts w:ascii="Arial" w:hAnsi="Arial" w:cs="Arial"/>
      <w:sz w:val="14"/>
      <w:szCs w:val="14"/>
    </w:rPr>
  </w:style>
  <w:style w:type="character" w:customStyle="1" w:styleId="42">
    <w:name w:val="Знак Знак4"/>
    <w:locked/>
    <w:rsid w:val="001C282C"/>
    <w:rPr>
      <w:rFonts w:ascii="Arial" w:hAnsi="Arial"/>
      <w:b/>
      <w:sz w:val="26"/>
      <w:lang w:val="ru-RU" w:eastAsia="ar-SA" w:bidi="ar-SA"/>
    </w:rPr>
  </w:style>
  <w:style w:type="character" w:customStyle="1" w:styleId="36">
    <w:name w:val="Знак Знак3"/>
    <w:locked/>
    <w:rsid w:val="001C282C"/>
    <w:rPr>
      <w:b/>
      <w:sz w:val="22"/>
      <w:lang w:val="ru-RU" w:eastAsia="ru-RU"/>
    </w:rPr>
  </w:style>
  <w:style w:type="character" w:customStyle="1" w:styleId="2d">
    <w:name w:val="Знак Знак2"/>
    <w:locked/>
    <w:rsid w:val="001C282C"/>
    <w:rPr>
      <w:sz w:val="24"/>
      <w:lang w:val="ru-RU" w:eastAsia="ru-RU"/>
    </w:rPr>
  </w:style>
  <w:style w:type="paragraph" w:styleId="afff2">
    <w:name w:val="Message Header"/>
    <w:basedOn w:val="a"/>
    <w:link w:val="afff3"/>
    <w:rsid w:val="001C282C"/>
    <w:pPr>
      <w:spacing w:before="60" w:after="60" w:line="200" w:lineRule="exact"/>
    </w:pPr>
    <w:rPr>
      <w:rFonts w:ascii="Arial" w:hAnsi="Arial"/>
      <w:i/>
      <w:iCs/>
      <w:sz w:val="20"/>
      <w:szCs w:val="20"/>
    </w:rPr>
  </w:style>
  <w:style w:type="paragraph" w:styleId="37">
    <w:name w:val="Body Text 3"/>
    <w:basedOn w:val="a"/>
    <w:link w:val="38"/>
    <w:rsid w:val="001C282C"/>
    <w:pPr>
      <w:spacing w:after="120"/>
    </w:pPr>
    <w:rPr>
      <w:sz w:val="16"/>
      <w:szCs w:val="16"/>
    </w:rPr>
  </w:style>
  <w:style w:type="paragraph" w:customStyle="1" w:styleId="2e">
    <w:name w:val="Знак2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Таблица"/>
    <w:basedOn w:val="afff2"/>
    <w:rsid w:val="001C282C"/>
    <w:pPr>
      <w:spacing w:before="0" w:after="0" w:line="220" w:lineRule="exact"/>
    </w:pPr>
    <w:rPr>
      <w:i w:val="0"/>
      <w:iCs w:val="0"/>
    </w:rPr>
  </w:style>
  <w:style w:type="paragraph" w:customStyle="1" w:styleId="afff5">
    <w:name w:val="Таблотст"/>
    <w:basedOn w:val="afff4"/>
    <w:rsid w:val="001C282C"/>
    <w:pPr>
      <w:ind w:left="85"/>
    </w:pPr>
  </w:style>
  <w:style w:type="paragraph" w:customStyle="1" w:styleId="2f">
    <w:name w:val="Таблотст2"/>
    <w:basedOn w:val="afff4"/>
    <w:rsid w:val="001C282C"/>
    <w:pPr>
      <w:ind w:left="170"/>
    </w:pPr>
  </w:style>
  <w:style w:type="paragraph" w:customStyle="1" w:styleId="ListParagraph11">
    <w:name w:val="List Paragraph11"/>
    <w:basedOn w:val="a"/>
    <w:rsid w:val="001C282C"/>
    <w:pPr>
      <w:suppressAutoHyphens/>
      <w:ind w:left="720"/>
    </w:pPr>
    <w:rPr>
      <w:sz w:val="20"/>
      <w:szCs w:val="20"/>
      <w:lang w:eastAsia="ar-SA"/>
    </w:rPr>
  </w:style>
  <w:style w:type="paragraph" w:customStyle="1" w:styleId="afff6">
    <w:name w:val="Подрисуночная надпись"/>
    <w:basedOn w:val="a"/>
    <w:rsid w:val="001C282C"/>
    <w:pPr>
      <w:tabs>
        <w:tab w:val="num" w:pos="1609"/>
      </w:tabs>
      <w:spacing w:after="200" w:line="276" w:lineRule="auto"/>
      <w:ind w:left="1609" w:hanging="360"/>
    </w:pPr>
    <w:rPr>
      <w:rFonts w:ascii="Calibri" w:hAnsi="Calibri" w:cs="Calibri"/>
      <w:sz w:val="22"/>
      <w:szCs w:val="22"/>
      <w:lang w:eastAsia="en-US"/>
    </w:rPr>
  </w:style>
  <w:style w:type="character" w:customStyle="1" w:styleId="afff7">
    <w:name w:val="ВерхКолонтитул Знак Знак"/>
    <w:rsid w:val="001C282C"/>
    <w:rPr>
      <w:rFonts w:ascii="Times New Roman" w:hAnsi="Times New Roman"/>
      <w:spacing w:val="-3"/>
      <w:sz w:val="24"/>
    </w:rPr>
  </w:style>
  <w:style w:type="character" w:customStyle="1" w:styleId="FontStyle12">
    <w:name w:val="Font Style12"/>
    <w:rsid w:val="001C282C"/>
    <w:rPr>
      <w:rFonts w:ascii="Times New Roman" w:hAnsi="Times New Roman"/>
      <w:sz w:val="26"/>
    </w:rPr>
  </w:style>
  <w:style w:type="paragraph" w:customStyle="1" w:styleId="211">
    <w:name w:val="Знак2 Знак Знак1 Знак Знак Знак Знак Знак Знак Знак Знак Знак Знак1"/>
    <w:basedOn w:val="a"/>
    <w:rsid w:val="001C28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2">
    <w:name w:val="Знак1"/>
    <w:basedOn w:val="a"/>
    <w:rsid w:val="001C282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ts21">
    <w:name w:val="ts21"/>
    <w:rsid w:val="001C282C"/>
    <w:rPr>
      <w:rFonts w:ascii="Times New Roman" w:hAnsi="Times New Roman"/>
      <w:color w:val="auto"/>
      <w:sz w:val="23"/>
    </w:rPr>
  </w:style>
  <w:style w:type="paragraph" w:customStyle="1" w:styleId="rvps706640">
    <w:name w:val="rvps706640"/>
    <w:basedOn w:val="a"/>
    <w:rsid w:val="001C282C"/>
    <w:pPr>
      <w:spacing w:after="200"/>
      <w:ind w:right="400"/>
    </w:pPr>
    <w:rPr>
      <w:rFonts w:ascii="Arial" w:hAnsi="Arial" w:cs="Arial"/>
      <w:color w:val="000000"/>
    </w:rPr>
  </w:style>
  <w:style w:type="paragraph" w:styleId="2">
    <w:name w:val="List Bullet 2"/>
    <w:basedOn w:val="a"/>
    <w:autoRedefine/>
    <w:rsid w:val="001C282C"/>
    <w:pPr>
      <w:numPr>
        <w:numId w:val="3"/>
      </w:numPr>
      <w:tabs>
        <w:tab w:val="clear" w:pos="643"/>
        <w:tab w:val="left" w:pos="241"/>
      </w:tabs>
      <w:spacing w:line="240" w:lineRule="atLeast"/>
      <w:ind w:left="61" w:right="-108" w:firstLine="0"/>
    </w:pPr>
    <w:rPr>
      <w:sz w:val="20"/>
      <w:szCs w:val="20"/>
    </w:rPr>
  </w:style>
  <w:style w:type="paragraph" w:customStyle="1" w:styleId="afff8">
    <w:name w:val="Перечень с номером"/>
    <w:basedOn w:val="af2"/>
    <w:rsid w:val="001C282C"/>
    <w:pPr>
      <w:tabs>
        <w:tab w:val="num" w:pos="1440"/>
      </w:tabs>
      <w:spacing w:before="120" w:after="0"/>
      <w:ind w:left="1440" w:hanging="360"/>
      <w:jc w:val="both"/>
    </w:pPr>
    <w:rPr>
      <w:sz w:val="28"/>
      <w:szCs w:val="20"/>
    </w:rPr>
  </w:style>
  <w:style w:type="table" w:customStyle="1" w:styleId="1f3">
    <w:name w:val="Сетка таблицы1"/>
    <w:rsid w:val="001C282C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1C282C"/>
    <w:pPr>
      <w:numPr>
        <w:numId w:val="4"/>
      </w:numPr>
    </w:pPr>
  </w:style>
  <w:style w:type="character" w:customStyle="1" w:styleId="200">
    <w:name w:val="Знак Знак20"/>
    <w:locked/>
    <w:rsid w:val="001C282C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190">
    <w:name w:val="Знак Знак19"/>
    <w:locked/>
    <w:rsid w:val="001C282C"/>
    <w:rPr>
      <w:rFonts w:ascii="Arial" w:hAnsi="Arial" w:cs="Arial"/>
      <w:b/>
      <w:bCs/>
      <w:sz w:val="28"/>
      <w:szCs w:val="28"/>
      <w:lang w:val="ru-RU" w:eastAsia="ar-SA" w:bidi="ar-SA"/>
    </w:rPr>
  </w:style>
  <w:style w:type="paragraph" w:styleId="afff9">
    <w:name w:val="List Paragraph"/>
    <w:basedOn w:val="a"/>
    <w:qFormat/>
    <w:rsid w:val="001C282C"/>
    <w:pPr>
      <w:ind w:left="708"/>
    </w:pPr>
    <w:rPr>
      <w:lang w:eastAsia="ar-SA"/>
    </w:rPr>
  </w:style>
  <w:style w:type="paragraph" w:customStyle="1" w:styleId="51">
    <w:name w:val="Знак5"/>
    <w:basedOn w:val="a"/>
    <w:rsid w:val="001C282C"/>
    <w:rPr>
      <w:rFonts w:ascii="Verdana" w:hAnsi="Verdana" w:cs="Verdana"/>
      <w:sz w:val="20"/>
      <w:szCs w:val="20"/>
      <w:lang w:val="en-US" w:eastAsia="en-US"/>
    </w:rPr>
  </w:style>
  <w:style w:type="character" w:styleId="afffa">
    <w:name w:val="Book Title"/>
    <w:qFormat/>
    <w:rsid w:val="001C282C"/>
    <w:rPr>
      <w:b/>
      <w:bCs/>
      <w:smallCaps/>
      <w:spacing w:val="5"/>
    </w:rPr>
  </w:style>
  <w:style w:type="paragraph" w:styleId="afffb">
    <w:name w:val="No Spacing"/>
    <w:link w:val="afffc"/>
    <w:qFormat/>
    <w:rsid w:val="001C282C"/>
    <w:rPr>
      <w:sz w:val="28"/>
      <w:szCs w:val="28"/>
      <w:lang w:eastAsia="en-US"/>
    </w:rPr>
  </w:style>
  <w:style w:type="character" w:customStyle="1" w:styleId="212">
    <w:name w:val="Знак Знак21"/>
    <w:locked/>
    <w:rsid w:val="007525E7"/>
    <w:rPr>
      <w:rFonts w:ascii="Cambria" w:hAnsi="Cambria"/>
      <w:b/>
      <w:bCs/>
      <w:kern w:val="32"/>
      <w:sz w:val="32"/>
      <w:szCs w:val="32"/>
      <w:lang w:bidi="ar-SA"/>
    </w:rPr>
  </w:style>
  <w:style w:type="character" w:customStyle="1" w:styleId="FootnoteTextChar">
    <w:name w:val="Footnote Text Char"/>
    <w:semiHidden/>
    <w:locked/>
    <w:rsid w:val="007525E7"/>
    <w:rPr>
      <w:rFonts w:ascii="Calibri" w:hAnsi="Calibri"/>
      <w:lang w:val="ru-RU" w:eastAsia="en-US" w:bidi="ar-SA"/>
    </w:rPr>
  </w:style>
  <w:style w:type="paragraph" w:customStyle="1" w:styleId="CM2">
    <w:name w:val="CM2"/>
    <w:basedOn w:val="a"/>
    <w:next w:val="a"/>
    <w:rsid w:val="007525E7"/>
    <w:pPr>
      <w:widowControl w:val="0"/>
      <w:spacing w:line="276" w:lineRule="atLeast"/>
    </w:pPr>
    <w:rPr>
      <w:rFonts w:ascii="Times New Roman PSMT" w:hAnsi="Times New Roman PSMT"/>
      <w:szCs w:val="20"/>
    </w:rPr>
  </w:style>
  <w:style w:type="character" w:customStyle="1" w:styleId="HeaderChar">
    <w:name w:val="Header Char"/>
    <w:aliases w:val="ВерхКолонтитул Char"/>
    <w:locked/>
    <w:rsid w:val="007525E7"/>
    <w:rPr>
      <w:spacing w:val="-3"/>
      <w:sz w:val="22"/>
    </w:rPr>
  </w:style>
  <w:style w:type="paragraph" w:styleId="HTML">
    <w:name w:val="HTML Preformatted"/>
    <w:basedOn w:val="a"/>
    <w:link w:val="HTML0"/>
    <w:rsid w:val="00752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ffd">
    <w:name w:val="line number"/>
    <w:rsid w:val="007525E7"/>
  </w:style>
  <w:style w:type="paragraph" w:customStyle="1" w:styleId="43">
    <w:name w:val="Знак4"/>
    <w:basedOn w:val="a"/>
    <w:rsid w:val="007525E7"/>
    <w:rPr>
      <w:rFonts w:ascii="Verdana" w:hAnsi="Verdana" w:cs="Verdana"/>
      <w:sz w:val="20"/>
      <w:szCs w:val="20"/>
      <w:lang w:val="en-US" w:eastAsia="en-US"/>
    </w:rPr>
  </w:style>
  <w:style w:type="character" w:customStyle="1" w:styleId="121">
    <w:name w:val="Знак Знак121"/>
    <w:locked/>
    <w:rsid w:val="007525E7"/>
    <w:rPr>
      <w:sz w:val="24"/>
    </w:rPr>
  </w:style>
  <w:style w:type="character" w:customStyle="1" w:styleId="110">
    <w:name w:val="Название книги11"/>
    <w:rsid w:val="007525E7"/>
    <w:rPr>
      <w:b/>
      <w:smallCaps/>
      <w:spacing w:val="5"/>
    </w:rPr>
  </w:style>
  <w:style w:type="paragraph" w:customStyle="1" w:styleId="111">
    <w:name w:val="Без интервала11"/>
    <w:rsid w:val="007525E7"/>
    <w:rPr>
      <w:sz w:val="28"/>
      <w:szCs w:val="28"/>
      <w:lang w:eastAsia="en-US"/>
    </w:rPr>
  </w:style>
  <w:style w:type="paragraph" w:customStyle="1" w:styleId="FR2">
    <w:name w:val="FR2"/>
    <w:rsid w:val="007525E7"/>
    <w:pPr>
      <w:widowControl w:val="0"/>
      <w:jc w:val="both"/>
    </w:pPr>
    <w:rPr>
      <w:rFonts w:ascii="Arial" w:hAnsi="Arial"/>
      <w:i/>
      <w:snapToGrid w:val="0"/>
      <w:sz w:val="24"/>
    </w:rPr>
  </w:style>
  <w:style w:type="paragraph" w:customStyle="1" w:styleId="afffe">
    <w:name w:val="проба"/>
    <w:basedOn w:val="a"/>
    <w:link w:val="affff"/>
    <w:qFormat/>
    <w:rsid w:val="007525E7"/>
    <w:pPr>
      <w:widowControl w:val="0"/>
      <w:jc w:val="both"/>
    </w:pPr>
    <w:rPr>
      <w:bCs/>
      <w:i/>
      <w:spacing w:val="-3"/>
      <w:sz w:val="23"/>
      <w:szCs w:val="20"/>
    </w:rPr>
  </w:style>
  <w:style w:type="character" w:customStyle="1" w:styleId="affff">
    <w:name w:val="проба Знак"/>
    <w:link w:val="afffe"/>
    <w:rsid w:val="007525E7"/>
    <w:rPr>
      <w:bCs/>
      <w:i/>
      <w:spacing w:val="-3"/>
      <w:sz w:val="23"/>
      <w:lang w:bidi="ar-SA"/>
    </w:rPr>
  </w:style>
  <w:style w:type="character" w:customStyle="1" w:styleId="afffc">
    <w:name w:val="Без интервала Знак"/>
    <w:link w:val="afffb"/>
    <w:rsid w:val="007525E7"/>
    <w:rPr>
      <w:sz w:val="28"/>
      <w:szCs w:val="28"/>
      <w:lang w:val="ru-RU" w:eastAsia="en-US" w:bidi="ar-SA"/>
    </w:rPr>
  </w:style>
  <w:style w:type="character" w:customStyle="1" w:styleId="HTML0">
    <w:name w:val="Стандартный HTML Знак"/>
    <w:link w:val="HTML"/>
    <w:rsid w:val="00D75C75"/>
    <w:rPr>
      <w:rFonts w:ascii="Courier New" w:hAnsi="Courier New"/>
    </w:rPr>
  </w:style>
  <w:style w:type="character" w:customStyle="1" w:styleId="affa">
    <w:name w:val="Схема документа Знак"/>
    <w:basedOn w:val="a0"/>
    <w:link w:val="aff9"/>
    <w:rsid w:val="00327629"/>
    <w:rPr>
      <w:rFonts w:ascii="Cambria" w:hAnsi="Cambria"/>
      <w:b/>
      <w:sz w:val="22"/>
      <w:szCs w:val="2"/>
    </w:rPr>
  </w:style>
  <w:style w:type="character" w:customStyle="1" w:styleId="affc">
    <w:name w:val="Текст выноски Знак"/>
    <w:basedOn w:val="a0"/>
    <w:link w:val="affb"/>
    <w:semiHidden/>
    <w:rsid w:val="00327629"/>
    <w:rPr>
      <w:sz w:val="2"/>
      <w:szCs w:val="2"/>
    </w:rPr>
  </w:style>
  <w:style w:type="character" w:customStyle="1" w:styleId="afff3">
    <w:name w:val="Шапка Знак"/>
    <w:basedOn w:val="a0"/>
    <w:link w:val="afff2"/>
    <w:rsid w:val="00327629"/>
    <w:rPr>
      <w:rFonts w:ascii="Arial" w:hAnsi="Arial"/>
      <w:i/>
      <w:iCs/>
    </w:rPr>
  </w:style>
  <w:style w:type="character" w:customStyle="1" w:styleId="38">
    <w:name w:val="Основной текст 3 Знак"/>
    <w:basedOn w:val="a0"/>
    <w:link w:val="37"/>
    <w:rsid w:val="00327629"/>
    <w:rPr>
      <w:sz w:val="16"/>
      <w:szCs w:val="16"/>
    </w:rPr>
  </w:style>
  <w:style w:type="numbering" w:customStyle="1" w:styleId="112">
    <w:name w:val="Стиль11"/>
    <w:rsid w:val="00327629"/>
  </w:style>
  <w:style w:type="character" w:styleId="affff0">
    <w:name w:val="annotation reference"/>
    <w:basedOn w:val="a0"/>
    <w:rsid w:val="00327629"/>
    <w:rPr>
      <w:sz w:val="16"/>
      <w:szCs w:val="16"/>
    </w:rPr>
  </w:style>
  <w:style w:type="paragraph" w:styleId="affff1">
    <w:name w:val="annotation text"/>
    <w:basedOn w:val="a"/>
    <w:link w:val="affff2"/>
    <w:rsid w:val="00327629"/>
    <w:rPr>
      <w:sz w:val="20"/>
      <w:szCs w:val="20"/>
    </w:rPr>
  </w:style>
  <w:style w:type="character" w:customStyle="1" w:styleId="affff2">
    <w:name w:val="Текст примечания Знак"/>
    <w:basedOn w:val="a0"/>
    <w:link w:val="affff1"/>
    <w:rsid w:val="00327629"/>
  </w:style>
  <w:style w:type="paragraph" w:styleId="affff3">
    <w:name w:val="annotation subject"/>
    <w:basedOn w:val="affff1"/>
    <w:next w:val="affff1"/>
    <w:link w:val="affff4"/>
    <w:rsid w:val="00327629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327629"/>
    <w:rPr>
      <w:b/>
      <w:bCs/>
    </w:rPr>
  </w:style>
  <w:style w:type="numbering" w:customStyle="1" w:styleId="1f4">
    <w:name w:val="Нет списка1"/>
    <w:next w:val="a2"/>
    <w:uiPriority w:val="99"/>
    <w:semiHidden/>
    <w:unhideWhenUsed/>
    <w:rsid w:val="00327629"/>
  </w:style>
  <w:style w:type="paragraph" w:customStyle="1" w:styleId="font5">
    <w:name w:val="font5"/>
    <w:basedOn w:val="a"/>
    <w:rsid w:val="0032762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327629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font7">
    <w:name w:val="font7"/>
    <w:basedOn w:val="a"/>
    <w:rsid w:val="00327629"/>
    <w:pPr>
      <w:spacing w:before="100" w:beforeAutospacing="1" w:after="100" w:afterAutospacing="1"/>
    </w:pPr>
    <w:rPr>
      <w:b/>
      <w:bCs/>
      <w:color w:val="0000FF"/>
      <w:sz w:val="20"/>
      <w:szCs w:val="20"/>
    </w:rPr>
  </w:style>
  <w:style w:type="paragraph" w:customStyle="1" w:styleId="font8">
    <w:name w:val="font8"/>
    <w:basedOn w:val="a"/>
    <w:rsid w:val="00327629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font9">
    <w:name w:val="font9"/>
    <w:basedOn w:val="a"/>
    <w:rsid w:val="00327629"/>
    <w:pPr>
      <w:spacing w:before="100" w:beforeAutospacing="1" w:after="100" w:afterAutospacing="1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font10">
    <w:name w:val="font10"/>
    <w:basedOn w:val="a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</w:rPr>
  </w:style>
  <w:style w:type="paragraph" w:customStyle="1" w:styleId="font11">
    <w:name w:val="font11"/>
    <w:basedOn w:val="a"/>
    <w:rsid w:val="00327629"/>
    <w:pPr>
      <w:spacing w:before="100" w:beforeAutospacing="1" w:after="100" w:afterAutospacing="1"/>
    </w:pPr>
    <w:rPr>
      <w:rFonts w:ascii="Cambria" w:hAnsi="Cambria"/>
      <w:color w:val="000000"/>
      <w:sz w:val="20"/>
      <w:szCs w:val="20"/>
      <w:u w:val="single"/>
    </w:rPr>
  </w:style>
  <w:style w:type="paragraph" w:customStyle="1" w:styleId="font12">
    <w:name w:val="font12"/>
    <w:basedOn w:val="a"/>
    <w:rsid w:val="00327629"/>
    <w:pPr>
      <w:spacing w:before="100" w:beforeAutospacing="1" w:after="100" w:afterAutospacing="1"/>
    </w:pPr>
    <w:rPr>
      <w:rFonts w:ascii="Cambria" w:hAnsi="Cambria"/>
      <w:i/>
      <w:iCs/>
      <w:color w:val="FF0000"/>
      <w:sz w:val="20"/>
      <w:szCs w:val="20"/>
    </w:rPr>
  </w:style>
  <w:style w:type="paragraph" w:customStyle="1" w:styleId="font13">
    <w:name w:val="font13"/>
    <w:basedOn w:val="a"/>
    <w:rsid w:val="00327629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font14">
    <w:name w:val="font14"/>
    <w:basedOn w:val="a"/>
    <w:rsid w:val="00327629"/>
    <w:pPr>
      <w:spacing w:before="100" w:beforeAutospacing="1" w:after="100" w:afterAutospacing="1"/>
    </w:pPr>
    <w:rPr>
      <w:b/>
      <w:bCs/>
      <w:color w:val="808080"/>
      <w:sz w:val="20"/>
      <w:szCs w:val="20"/>
    </w:rPr>
  </w:style>
  <w:style w:type="paragraph" w:customStyle="1" w:styleId="font15">
    <w:name w:val="font15"/>
    <w:basedOn w:val="a"/>
    <w:rsid w:val="00327629"/>
    <w:pPr>
      <w:spacing w:before="100" w:beforeAutospacing="1" w:after="100" w:afterAutospacing="1"/>
    </w:pPr>
    <w:rPr>
      <w:rFonts w:ascii="Cambria" w:hAnsi="Cambria"/>
      <w:color w:val="FF0000"/>
      <w:sz w:val="20"/>
      <w:szCs w:val="20"/>
    </w:rPr>
  </w:style>
  <w:style w:type="paragraph" w:customStyle="1" w:styleId="font16">
    <w:name w:val="font16"/>
    <w:basedOn w:val="a"/>
    <w:rsid w:val="00327629"/>
    <w:pPr>
      <w:spacing w:before="100" w:beforeAutospacing="1" w:after="100" w:afterAutospacing="1"/>
    </w:pPr>
    <w:rPr>
      <w:i/>
      <w:iCs/>
      <w:color w:val="000000"/>
      <w:sz w:val="20"/>
      <w:szCs w:val="20"/>
    </w:rPr>
  </w:style>
  <w:style w:type="paragraph" w:customStyle="1" w:styleId="font17">
    <w:name w:val="font17"/>
    <w:basedOn w:val="a"/>
    <w:rsid w:val="00327629"/>
    <w:pPr>
      <w:spacing w:before="100" w:beforeAutospacing="1" w:after="100" w:afterAutospacing="1"/>
    </w:pPr>
    <w:rPr>
      <w:rFonts w:ascii="Tahoma" w:hAnsi="Tahoma" w:cs="Tahoma"/>
      <w:i/>
      <w:iCs/>
      <w:color w:val="FF00FF"/>
      <w:sz w:val="20"/>
      <w:szCs w:val="20"/>
    </w:rPr>
  </w:style>
  <w:style w:type="paragraph" w:customStyle="1" w:styleId="font18">
    <w:name w:val="font18"/>
    <w:basedOn w:val="a"/>
    <w:rsid w:val="00327629"/>
    <w:pPr>
      <w:spacing w:before="100" w:beforeAutospacing="1" w:after="100" w:afterAutospacing="1"/>
    </w:pPr>
    <w:rPr>
      <w:color w:val="0066CC"/>
      <w:sz w:val="20"/>
      <w:szCs w:val="20"/>
    </w:rPr>
  </w:style>
  <w:style w:type="paragraph" w:customStyle="1" w:styleId="font19">
    <w:name w:val="font19"/>
    <w:basedOn w:val="a"/>
    <w:rsid w:val="00327629"/>
    <w:pPr>
      <w:spacing w:before="100" w:beforeAutospacing="1" w:after="100" w:afterAutospacing="1"/>
    </w:pPr>
    <w:rPr>
      <w:b/>
      <w:bCs/>
      <w:color w:val="FF0000"/>
      <w:sz w:val="20"/>
      <w:szCs w:val="20"/>
    </w:rPr>
  </w:style>
  <w:style w:type="paragraph" w:customStyle="1" w:styleId="font20">
    <w:name w:val="font20"/>
    <w:basedOn w:val="a"/>
    <w:rsid w:val="00327629"/>
    <w:pPr>
      <w:spacing w:before="100" w:beforeAutospacing="1" w:after="100" w:afterAutospacing="1"/>
    </w:pPr>
    <w:rPr>
      <w:color w:val="008000"/>
      <w:sz w:val="20"/>
      <w:szCs w:val="20"/>
    </w:rPr>
  </w:style>
  <w:style w:type="paragraph" w:customStyle="1" w:styleId="font21">
    <w:name w:val="font21"/>
    <w:basedOn w:val="a"/>
    <w:rsid w:val="00327629"/>
    <w:pPr>
      <w:spacing w:before="100" w:beforeAutospacing="1" w:after="100" w:afterAutospacing="1"/>
    </w:pPr>
    <w:rPr>
      <w:color w:val="FF9900"/>
      <w:sz w:val="20"/>
      <w:szCs w:val="20"/>
    </w:rPr>
  </w:style>
  <w:style w:type="paragraph" w:customStyle="1" w:styleId="font22">
    <w:name w:val="font22"/>
    <w:basedOn w:val="a"/>
    <w:rsid w:val="00327629"/>
    <w:pPr>
      <w:spacing w:before="100" w:beforeAutospacing="1" w:after="100" w:afterAutospacing="1"/>
    </w:pPr>
    <w:rPr>
      <w:i/>
      <w:iCs/>
      <w:color w:val="FF9900"/>
      <w:sz w:val="20"/>
      <w:szCs w:val="20"/>
    </w:rPr>
  </w:style>
  <w:style w:type="paragraph" w:customStyle="1" w:styleId="font23">
    <w:name w:val="font23"/>
    <w:basedOn w:val="a"/>
    <w:rsid w:val="00327629"/>
    <w:pPr>
      <w:spacing w:before="100" w:beforeAutospacing="1" w:after="100" w:afterAutospacing="1"/>
    </w:pPr>
    <w:rPr>
      <w:b/>
      <w:bCs/>
      <w:color w:val="0033CC"/>
      <w:sz w:val="20"/>
      <w:szCs w:val="20"/>
    </w:rPr>
  </w:style>
  <w:style w:type="paragraph" w:customStyle="1" w:styleId="xl65">
    <w:name w:val="xl6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67">
    <w:name w:val="xl6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69">
    <w:name w:val="xl6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73">
    <w:name w:val="xl7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75">
    <w:name w:val="xl7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78">
    <w:name w:val="xl7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79">
    <w:name w:val="xl7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80">
    <w:name w:val="xl8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3366"/>
      <w:sz w:val="20"/>
      <w:szCs w:val="20"/>
    </w:rPr>
  </w:style>
  <w:style w:type="paragraph" w:customStyle="1" w:styleId="xl81">
    <w:name w:val="xl8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808080"/>
      <w:sz w:val="20"/>
      <w:szCs w:val="20"/>
    </w:rPr>
  </w:style>
  <w:style w:type="paragraph" w:customStyle="1" w:styleId="xl82">
    <w:name w:val="xl8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3">
    <w:name w:val="xl8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0000"/>
      <w:sz w:val="20"/>
      <w:szCs w:val="20"/>
    </w:rPr>
  </w:style>
  <w:style w:type="paragraph" w:customStyle="1" w:styleId="xl87">
    <w:name w:val="xl8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  <w:sz w:val="20"/>
      <w:szCs w:val="20"/>
    </w:rPr>
  </w:style>
  <w:style w:type="paragraph" w:customStyle="1" w:styleId="xl88">
    <w:name w:val="xl8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89">
    <w:name w:val="xl8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3">
    <w:name w:val="xl9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94">
    <w:name w:val="xl9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5">
    <w:name w:val="xl9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  <w:style w:type="paragraph" w:customStyle="1" w:styleId="xl97">
    <w:name w:val="xl9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98">
    <w:name w:val="xl9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99">
    <w:name w:val="xl9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0">
    <w:name w:val="xl10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1">
    <w:name w:val="xl10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02">
    <w:name w:val="xl10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3">
    <w:name w:val="xl10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 w:val="20"/>
      <w:szCs w:val="20"/>
    </w:rPr>
  </w:style>
  <w:style w:type="paragraph" w:customStyle="1" w:styleId="xl104">
    <w:name w:val="xl10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 w:val="20"/>
      <w:szCs w:val="20"/>
    </w:rPr>
  </w:style>
  <w:style w:type="paragraph" w:customStyle="1" w:styleId="xl105">
    <w:name w:val="xl10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06">
    <w:name w:val="xl10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FF00"/>
      <w:sz w:val="20"/>
      <w:szCs w:val="20"/>
    </w:rPr>
  </w:style>
  <w:style w:type="paragraph" w:customStyle="1" w:styleId="xl107">
    <w:name w:val="xl10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8">
    <w:name w:val="xl10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09">
    <w:name w:val="xl10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110">
    <w:name w:val="xl11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808080"/>
      <w:sz w:val="20"/>
      <w:szCs w:val="20"/>
    </w:rPr>
  </w:style>
  <w:style w:type="paragraph" w:customStyle="1" w:styleId="xl111">
    <w:name w:val="xl11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5">
    <w:name w:val="xl11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16">
    <w:name w:val="xl11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66CC"/>
      <w:sz w:val="20"/>
      <w:szCs w:val="20"/>
    </w:rPr>
  </w:style>
  <w:style w:type="paragraph" w:customStyle="1" w:styleId="xl117">
    <w:name w:val="xl11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8">
    <w:name w:val="xl11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FF"/>
      <w:sz w:val="20"/>
      <w:szCs w:val="20"/>
    </w:rPr>
  </w:style>
  <w:style w:type="paragraph" w:customStyle="1" w:styleId="xl119">
    <w:name w:val="xl11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20">
    <w:name w:val="xl12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21">
    <w:name w:val="xl12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00"/>
      <w:sz w:val="20"/>
      <w:szCs w:val="20"/>
    </w:rPr>
  </w:style>
  <w:style w:type="paragraph" w:customStyle="1" w:styleId="xl122">
    <w:name w:val="xl12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color w:val="0000FF"/>
      <w:sz w:val="20"/>
      <w:szCs w:val="20"/>
    </w:rPr>
  </w:style>
  <w:style w:type="paragraph" w:customStyle="1" w:styleId="xl123">
    <w:name w:val="xl12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9900"/>
      <w:sz w:val="20"/>
      <w:szCs w:val="20"/>
    </w:rPr>
  </w:style>
  <w:style w:type="paragraph" w:customStyle="1" w:styleId="xl124">
    <w:name w:val="xl12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9900"/>
      <w:sz w:val="20"/>
      <w:szCs w:val="20"/>
    </w:rPr>
  </w:style>
  <w:style w:type="paragraph" w:customStyle="1" w:styleId="xl125">
    <w:name w:val="xl12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993300"/>
      <w:sz w:val="20"/>
      <w:szCs w:val="20"/>
    </w:rPr>
  </w:style>
  <w:style w:type="paragraph" w:customStyle="1" w:styleId="xl126">
    <w:name w:val="xl12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color w:val="008000"/>
      <w:sz w:val="20"/>
      <w:szCs w:val="20"/>
    </w:rPr>
  </w:style>
  <w:style w:type="paragraph" w:customStyle="1" w:styleId="xl127">
    <w:name w:val="xl12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top"/>
    </w:pPr>
    <w:rPr>
      <w:color w:val="008000"/>
      <w:sz w:val="20"/>
      <w:szCs w:val="20"/>
    </w:rPr>
  </w:style>
  <w:style w:type="paragraph" w:customStyle="1" w:styleId="xl128">
    <w:name w:val="xl12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29">
    <w:name w:val="xl12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30">
    <w:name w:val="xl13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131">
    <w:name w:val="xl13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  <w:u w:val="single"/>
    </w:rPr>
  </w:style>
  <w:style w:type="paragraph" w:customStyle="1" w:styleId="xl132">
    <w:name w:val="xl13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FF0000"/>
      <w:sz w:val="20"/>
      <w:szCs w:val="20"/>
    </w:rPr>
  </w:style>
  <w:style w:type="paragraph" w:customStyle="1" w:styleId="xl133">
    <w:name w:val="xl13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9900"/>
      <w:sz w:val="20"/>
      <w:szCs w:val="20"/>
    </w:rPr>
  </w:style>
  <w:style w:type="paragraph" w:customStyle="1" w:styleId="xl134">
    <w:name w:val="xl13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  <w:u w:val="single"/>
    </w:rPr>
  </w:style>
  <w:style w:type="paragraph" w:customStyle="1" w:styleId="xl135">
    <w:name w:val="xl13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color w:val="000000"/>
      <w:sz w:val="20"/>
      <w:szCs w:val="20"/>
    </w:rPr>
  </w:style>
  <w:style w:type="paragraph" w:customStyle="1" w:styleId="xl136">
    <w:name w:val="xl13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b/>
      <w:bCs/>
      <w:color w:val="0000FF"/>
      <w:sz w:val="20"/>
      <w:szCs w:val="20"/>
    </w:rPr>
  </w:style>
  <w:style w:type="paragraph" w:customStyle="1" w:styleId="xl137">
    <w:name w:val="xl137"/>
    <w:basedOn w:val="a"/>
    <w:rsid w:val="00327629"/>
    <w:pPr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39">
    <w:name w:val="xl13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140">
    <w:name w:val="xl14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1">
    <w:name w:val="xl14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2">
    <w:name w:val="xl142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43">
    <w:name w:val="xl14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4">
    <w:name w:val="xl144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145">
    <w:name w:val="xl145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48">
    <w:name w:val="xl14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149">
    <w:name w:val="xl14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color w:val="953735"/>
      <w:sz w:val="20"/>
      <w:szCs w:val="20"/>
    </w:rPr>
  </w:style>
  <w:style w:type="paragraph" w:customStyle="1" w:styleId="xl150">
    <w:name w:val="xl15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1">
    <w:name w:val="xl15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2">
    <w:name w:val="xl15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C00000"/>
      <w:sz w:val="20"/>
      <w:szCs w:val="20"/>
    </w:rPr>
  </w:style>
  <w:style w:type="paragraph" w:customStyle="1" w:styleId="xl153">
    <w:name w:val="xl15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color w:val="FF0000"/>
      <w:sz w:val="20"/>
      <w:szCs w:val="20"/>
    </w:rPr>
  </w:style>
  <w:style w:type="paragraph" w:customStyle="1" w:styleId="xl154">
    <w:name w:val="xl15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66CC"/>
      <w:sz w:val="20"/>
      <w:szCs w:val="20"/>
    </w:rPr>
  </w:style>
  <w:style w:type="paragraph" w:customStyle="1" w:styleId="xl155">
    <w:name w:val="xl15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FF0000"/>
      <w:sz w:val="20"/>
      <w:szCs w:val="20"/>
    </w:rPr>
  </w:style>
  <w:style w:type="paragraph" w:customStyle="1" w:styleId="xl156">
    <w:name w:val="xl15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8000"/>
      <w:sz w:val="20"/>
      <w:szCs w:val="20"/>
    </w:rPr>
  </w:style>
  <w:style w:type="paragraph" w:customStyle="1" w:styleId="xl157">
    <w:name w:val="xl15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158">
    <w:name w:val="xl15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59">
    <w:name w:val="xl15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61">
    <w:name w:val="xl16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33CC"/>
      <w:sz w:val="20"/>
      <w:szCs w:val="20"/>
    </w:rPr>
  </w:style>
  <w:style w:type="paragraph" w:customStyle="1" w:styleId="xl164">
    <w:name w:val="xl16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5">
    <w:name w:val="xl165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6">
    <w:name w:val="xl16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7">
    <w:name w:val="xl16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8">
    <w:name w:val="xl16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69">
    <w:name w:val="xl169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0">
    <w:name w:val="xl170"/>
    <w:basedOn w:val="a"/>
    <w:rsid w:val="0032762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1">
    <w:name w:val="xl17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72">
    <w:name w:val="xl17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74">
    <w:name w:val="xl17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77">
    <w:name w:val="xl17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8">
    <w:name w:val="xl17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9">
    <w:name w:val="xl179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81">
    <w:name w:val="xl18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182">
    <w:name w:val="xl18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3">
    <w:name w:val="xl183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4">
    <w:name w:val="xl18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b/>
      <w:bCs/>
      <w:sz w:val="20"/>
      <w:szCs w:val="20"/>
    </w:rPr>
  </w:style>
  <w:style w:type="paragraph" w:customStyle="1" w:styleId="xl185">
    <w:name w:val="xl185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E3BC"/>
      <w:spacing w:before="100" w:beforeAutospacing="1" w:after="100" w:afterAutospacing="1"/>
      <w:textAlignment w:val="center"/>
    </w:pPr>
    <w:rPr>
      <w:b/>
      <w:bCs/>
      <w:color w:val="0000FF"/>
      <w:sz w:val="20"/>
      <w:szCs w:val="20"/>
    </w:rPr>
  </w:style>
  <w:style w:type="paragraph" w:customStyle="1" w:styleId="xl186">
    <w:name w:val="xl18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187">
    <w:name w:val="xl187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88">
    <w:name w:val="xl18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89">
    <w:name w:val="xl189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0">
    <w:name w:val="xl190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1">
    <w:name w:val="xl191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92">
    <w:name w:val="xl192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3">
    <w:name w:val="xl19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4">
    <w:name w:val="xl194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5">
    <w:name w:val="xl195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96">
    <w:name w:val="xl196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97">
    <w:name w:val="xl197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98">
    <w:name w:val="xl198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99">
    <w:name w:val="xl199"/>
    <w:basedOn w:val="a"/>
    <w:rsid w:val="0032762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0">
    <w:name w:val="xl20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1">
    <w:name w:val="xl201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202">
    <w:name w:val="xl202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3">
    <w:name w:val="xl20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04">
    <w:name w:val="xl204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05">
    <w:name w:val="xl20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06">
    <w:name w:val="xl206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207">
    <w:name w:val="xl20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20"/>
      <w:szCs w:val="20"/>
    </w:rPr>
  </w:style>
  <w:style w:type="paragraph" w:customStyle="1" w:styleId="xl208">
    <w:name w:val="xl20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09">
    <w:name w:val="xl209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0">
    <w:name w:val="xl21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  <w:sz w:val="20"/>
      <w:szCs w:val="20"/>
    </w:rPr>
  </w:style>
  <w:style w:type="paragraph" w:customStyle="1" w:styleId="xl211">
    <w:name w:val="xl211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12">
    <w:name w:val="xl212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13">
    <w:name w:val="xl213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14">
    <w:name w:val="xl214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i/>
      <w:iCs/>
      <w:color w:val="000000"/>
      <w:sz w:val="20"/>
      <w:szCs w:val="20"/>
    </w:rPr>
  </w:style>
  <w:style w:type="paragraph" w:customStyle="1" w:styleId="xl215">
    <w:name w:val="xl21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16">
    <w:name w:val="xl216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217">
    <w:name w:val="xl217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0"/>
      <w:szCs w:val="20"/>
    </w:rPr>
  </w:style>
  <w:style w:type="paragraph" w:customStyle="1" w:styleId="xl218">
    <w:name w:val="xl218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0">
    <w:name w:val="xl220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221">
    <w:name w:val="xl221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i/>
      <w:iCs/>
      <w:sz w:val="20"/>
      <w:szCs w:val="20"/>
    </w:rPr>
  </w:style>
  <w:style w:type="paragraph" w:customStyle="1" w:styleId="xl222">
    <w:name w:val="xl222"/>
    <w:basedOn w:val="a"/>
    <w:rsid w:val="003276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27">
    <w:name w:val="xl22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  <w:sz w:val="20"/>
      <w:szCs w:val="20"/>
    </w:rPr>
  </w:style>
  <w:style w:type="paragraph" w:customStyle="1" w:styleId="xl228">
    <w:name w:val="xl228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FFFF00"/>
      <w:sz w:val="20"/>
      <w:szCs w:val="20"/>
    </w:rPr>
  </w:style>
  <w:style w:type="paragraph" w:customStyle="1" w:styleId="xl229">
    <w:name w:val="xl229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  <w:sz w:val="20"/>
      <w:szCs w:val="20"/>
    </w:rPr>
  </w:style>
  <w:style w:type="paragraph" w:customStyle="1" w:styleId="xl230">
    <w:name w:val="xl230"/>
    <w:basedOn w:val="a"/>
    <w:rsid w:val="00327629"/>
    <w:pPr>
      <w:pBdr>
        <w:top w:val="single" w:sz="4" w:space="0" w:color="auto"/>
        <w:bottom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b/>
      <w:bCs/>
      <w:color w:val="0000FF"/>
      <w:sz w:val="20"/>
      <w:szCs w:val="20"/>
    </w:rPr>
  </w:style>
  <w:style w:type="paragraph" w:customStyle="1" w:styleId="xl231">
    <w:name w:val="xl231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2">
    <w:name w:val="xl232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233">
    <w:name w:val="xl233"/>
    <w:basedOn w:val="a"/>
    <w:rsid w:val="003276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808080"/>
      <w:sz w:val="20"/>
      <w:szCs w:val="20"/>
    </w:rPr>
  </w:style>
  <w:style w:type="paragraph" w:customStyle="1" w:styleId="xl234">
    <w:name w:val="xl234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5">
    <w:name w:val="xl235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236">
    <w:name w:val="xl236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237">
    <w:name w:val="xl237"/>
    <w:basedOn w:val="a"/>
    <w:rsid w:val="0032762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color w:val="0000FF"/>
      <w:sz w:val="20"/>
      <w:szCs w:val="20"/>
    </w:rPr>
  </w:style>
  <w:style w:type="paragraph" w:customStyle="1" w:styleId="xl238">
    <w:name w:val="xl238"/>
    <w:basedOn w:val="a"/>
    <w:rsid w:val="0032762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/>
      <w:jc w:val="center"/>
      <w:textAlignment w:val="top"/>
    </w:pPr>
    <w:rPr>
      <w:b/>
      <w:bCs/>
      <w:color w:val="6543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70">
    <w:name w:val="1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7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7FA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F26834-EFBF-4CB4-A18B-18683534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2898</TotalTime>
  <Pages>19</Pages>
  <Words>4860</Words>
  <Characters>27705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Econ15</dc:creator>
  <cp:lastModifiedBy>Владимир</cp:lastModifiedBy>
  <cp:revision>14</cp:revision>
  <cp:lastPrinted>2014-08-11T09:36:00Z</cp:lastPrinted>
  <dcterms:created xsi:type="dcterms:W3CDTF">2014-08-12T09:21:00Z</dcterms:created>
  <dcterms:modified xsi:type="dcterms:W3CDTF">2015-02-23T15:30:00Z</dcterms:modified>
</cp:coreProperties>
</file>