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07" w:rsidRDefault="00161D07" w:rsidP="00161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</w:t>
      </w:r>
      <w:r w:rsidRPr="00161D07">
        <w:rPr>
          <w:rFonts w:ascii="Times New Roman" w:hAnsi="Times New Roman"/>
          <w:sz w:val="28"/>
          <w:szCs w:val="28"/>
        </w:rPr>
        <w:t>Развитие образования и повышение эффективности молодежной политики</w:t>
      </w:r>
      <w:r>
        <w:rPr>
          <w:rFonts w:ascii="Times New Roman" w:hAnsi="Times New Roman"/>
          <w:sz w:val="28"/>
          <w:szCs w:val="28"/>
        </w:rPr>
        <w:t>»</w:t>
      </w:r>
    </w:p>
    <w:p w:rsidR="00C53D44" w:rsidRDefault="00C53D44" w:rsidP="00161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D07" w:rsidRDefault="00161D07" w:rsidP="00161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Утверждена: </w:t>
      </w:r>
      <w:r w:rsidRPr="00161D0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161D07">
        <w:rPr>
          <w:rFonts w:ascii="Times New Roman" w:hAnsi="Times New Roman"/>
          <w:sz w:val="28"/>
          <w:szCs w:val="28"/>
        </w:rPr>
        <w:t>г.Пскова</w:t>
      </w:r>
      <w:proofErr w:type="spellEnd"/>
      <w:r w:rsidR="0062762B">
        <w:rPr>
          <w:rFonts w:ascii="Times New Roman" w:hAnsi="Times New Roman"/>
          <w:sz w:val="28"/>
          <w:szCs w:val="28"/>
        </w:rPr>
        <w:t xml:space="preserve"> </w:t>
      </w:r>
      <w:r w:rsidR="00326C70" w:rsidRPr="00326C70">
        <w:rPr>
          <w:rFonts w:ascii="Times New Roman" w:hAnsi="Times New Roman"/>
          <w:sz w:val="28"/>
          <w:szCs w:val="28"/>
        </w:rPr>
        <w:t>от 17 декабря 2015 г. N 2702</w:t>
      </w:r>
      <w:r>
        <w:rPr>
          <w:rFonts w:ascii="Times New Roman" w:hAnsi="Times New Roman"/>
          <w:sz w:val="28"/>
          <w:szCs w:val="28"/>
        </w:rPr>
        <w:t>.</w:t>
      </w:r>
    </w:p>
    <w:p w:rsidR="00161D07" w:rsidRDefault="00161D07" w:rsidP="00161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D07" w:rsidRDefault="00161D07" w:rsidP="00161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программы: 201</w:t>
      </w:r>
      <w:r w:rsidR="00326C7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326C7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161D07" w:rsidRDefault="00161D07" w:rsidP="00161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D07" w:rsidRDefault="00161D07" w:rsidP="00161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программы: Управление образования Администрации города Пскова.</w:t>
      </w:r>
    </w:p>
    <w:p w:rsidR="00161D07" w:rsidRDefault="00161D07" w:rsidP="00161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D07" w:rsidRDefault="00161D07" w:rsidP="00161D0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Цель программы:</w:t>
      </w:r>
    </w:p>
    <w:p w:rsidR="00161D07" w:rsidRDefault="00161D07" w:rsidP="00161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D07">
        <w:rPr>
          <w:rFonts w:ascii="Times New Roman" w:hAnsi="Times New Roman"/>
          <w:sz w:val="28"/>
          <w:szCs w:val="28"/>
        </w:rPr>
        <w:t>Обеспечение доступности и качества дошкольного, школьного и дополнительного образования, повышение эффективности реализации молодежной политики в муниципальном образовании "Город Псков"</w:t>
      </w:r>
      <w:r>
        <w:rPr>
          <w:rFonts w:ascii="Times New Roman" w:hAnsi="Times New Roman"/>
          <w:sz w:val="28"/>
          <w:szCs w:val="28"/>
        </w:rPr>
        <w:t>.</w:t>
      </w:r>
    </w:p>
    <w:p w:rsidR="00161D07" w:rsidRDefault="00161D07" w:rsidP="00161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D07" w:rsidRDefault="00161D07" w:rsidP="00161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программы:</w:t>
      </w:r>
    </w:p>
    <w:p w:rsidR="00161D07" w:rsidRPr="00161D07" w:rsidRDefault="00161D07" w:rsidP="00161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D07">
        <w:rPr>
          <w:rFonts w:ascii="Times New Roman" w:hAnsi="Times New Roman"/>
          <w:sz w:val="28"/>
          <w:szCs w:val="28"/>
        </w:rPr>
        <w:t>1. Формирование системы образования, обеспечивающей его максимальную доступность и качество, способствующей всестороннему развитию личности, сохранению и укреплению здоровья детей и молодежи.</w:t>
      </w:r>
    </w:p>
    <w:p w:rsidR="00161D07" w:rsidRPr="00161D07" w:rsidRDefault="00161D07" w:rsidP="00161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D07">
        <w:rPr>
          <w:rFonts w:ascii="Times New Roman" w:hAnsi="Times New Roman"/>
          <w:sz w:val="28"/>
          <w:szCs w:val="28"/>
        </w:rPr>
        <w:t>2. Реализ</w:t>
      </w:r>
      <w:r w:rsidR="00326C70">
        <w:rPr>
          <w:rFonts w:ascii="Times New Roman" w:hAnsi="Times New Roman"/>
          <w:sz w:val="28"/>
          <w:szCs w:val="28"/>
        </w:rPr>
        <w:t>ация</w:t>
      </w:r>
      <w:r w:rsidRPr="00161D07">
        <w:rPr>
          <w:rFonts w:ascii="Times New Roman" w:hAnsi="Times New Roman"/>
          <w:sz w:val="28"/>
          <w:szCs w:val="28"/>
        </w:rPr>
        <w:t xml:space="preserve"> эффективн</w:t>
      </w:r>
      <w:r w:rsidR="00326C70">
        <w:rPr>
          <w:rFonts w:ascii="Times New Roman" w:hAnsi="Times New Roman"/>
          <w:sz w:val="28"/>
          <w:szCs w:val="28"/>
        </w:rPr>
        <w:t>ой</w:t>
      </w:r>
      <w:r w:rsidRPr="00161D07">
        <w:rPr>
          <w:rFonts w:ascii="Times New Roman" w:hAnsi="Times New Roman"/>
          <w:sz w:val="28"/>
          <w:szCs w:val="28"/>
        </w:rPr>
        <w:t xml:space="preserve"> политик</w:t>
      </w:r>
      <w:r w:rsidR="00326C70">
        <w:rPr>
          <w:rFonts w:ascii="Times New Roman" w:hAnsi="Times New Roman"/>
          <w:sz w:val="28"/>
          <w:szCs w:val="28"/>
        </w:rPr>
        <w:t>и</w:t>
      </w:r>
      <w:r w:rsidRPr="00161D07">
        <w:rPr>
          <w:rFonts w:ascii="Times New Roman" w:hAnsi="Times New Roman"/>
          <w:sz w:val="28"/>
          <w:szCs w:val="28"/>
        </w:rPr>
        <w:t xml:space="preserve"> в области детства на муниципальном уровне.</w:t>
      </w:r>
    </w:p>
    <w:p w:rsidR="00326C70" w:rsidRPr="00326C70" w:rsidRDefault="00161D07" w:rsidP="00326C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D07">
        <w:rPr>
          <w:rFonts w:ascii="Times New Roman" w:hAnsi="Times New Roman"/>
          <w:sz w:val="28"/>
          <w:szCs w:val="28"/>
        </w:rPr>
        <w:t xml:space="preserve">3. </w:t>
      </w:r>
      <w:r w:rsidR="00326C70" w:rsidRPr="00326C70">
        <w:rPr>
          <w:rFonts w:ascii="Times New Roman" w:hAnsi="Times New Roman"/>
          <w:sz w:val="28"/>
          <w:szCs w:val="28"/>
        </w:rPr>
        <w:t>Повышение социальной активности молодежи, продолжение формирования молодежного сообщества.</w:t>
      </w:r>
    </w:p>
    <w:p w:rsidR="00326C70" w:rsidRPr="00326C70" w:rsidRDefault="00326C70" w:rsidP="00326C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C70">
        <w:rPr>
          <w:rFonts w:ascii="Times New Roman" w:hAnsi="Times New Roman"/>
          <w:sz w:val="28"/>
          <w:szCs w:val="28"/>
        </w:rPr>
        <w:t>4. Совершенствование системы духовно-нравственного и патриотического воспитания молодежи в городе Пскове.</w:t>
      </w:r>
    </w:p>
    <w:p w:rsidR="00161D07" w:rsidRDefault="00326C70" w:rsidP="00326C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C70">
        <w:rPr>
          <w:rFonts w:ascii="Times New Roman" w:hAnsi="Times New Roman"/>
          <w:sz w:val="28"/>
          <w:szCs w:val="28"/>
        </w:rPr>
        <w:t>5. Создание условий для управления процессом реализации муниципальной программы "Развитие образования и повышение эффективности реализации молодежной политики"</w:t>
      </w:r>
      <w:r w:rsidR="00161D07" w:rsidRPr="00161D07">
        <w:rPr>
          <w:rFonts w:ascii="Times New Roman" w:hAnsi="Times New Roman"/>
          <w:sz w:val="28"/>
          <w:szCs w:val="28"/>
        </w:rPr>
        <w:t>.</w:t>
      </w:r>
    </w:p>
    <w:p w:rsidR="00161D07" w:rsidRDefault="00161D07" w:rsidP="00161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D07" w:rsidRDefault="00161D07" w:rsidP="00161D07">
      <w:pPr>
        <w:spacing w:after="0" w:line="240" w:lineRule="auto"/>
        <w:rPr>
          <w:rFonts w:ascii="Times New Roman" w:hAnsi="Times New Roman"/>
          <w:sz w:val="28"/>
          <w:szCs w:val="28"/>
        </w:rPr>
        <w:sectPr w:rsidR="00161D07">
          <w:pgSz w:w="11906" w:h="16838"/>
          <w:pgMar w:top="1134" w:right="850" w:bottom="1134" w:left="1701" w:header="708" w:footer="708" w:gutter="0"/>
          <w:cols w:space="720"/>
        </w:sectPr>
      </w:pPr>
    </w:p>
    <w:p w:rsidR="00BE01E3" w:rsidRPr="00E20E9C" w:rsidRDefault="00BE01E3" w:rsidP="00BE01E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0E9C">
        <w:rPr>
          <w:rFonts w:ascii="Times New Roman" w:hAnsi="Times New Roman"/>
          <w:sz w:val="24"/>
          <w:szCs w:val="24"/>
        </w:rPr>
        <w:lastRenderedPageBreak/>
        <w:t>Сведения</w:t>
      </w:r>
      <w:r w:rsidR="00083345">
        <w:rPr>
          <w:rFonts w:ascii="Times New Roman" w:hAnsi="Times New Roman"/>
          <w:sz w:val="24"/>
          <w:szCs w:val="24"/>
        </w:rPr>
        <w:t xml:space="preserve"> </w:t>
      </w:r>
      <w:r w:rsidRPr="00E20E9C">
        <w:rPr>
          <w:rFonts w:ascii="Times New Roman" w:hAnsi="Times New Roman"/>
          <w:sz w:val="24"/>
          <w:szCs w:val="24"/>
        </w:rPr>
        <w:t>о достижении значений целевых индикаторов</w:t>
      </w:r>
    </w:p>
    <w:p w:rsidR="00BE01E3" w:rsidRDefault="00BE01E3" w:rsidP="00BE0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2E94">
        <w:rPr>
          <w:rFonts w:ascii="Times New Roman" w:hAnsi="Times New Roman"/>
          <w:sz w:val="24"/>
          <w:szCs w:val="24"/>
        </w:rPr>
        <w:t>муниципальной программы</w:t>
      </w:r>
    </w:p>
    <w:p w:rsidR="00BE01E3" w:rsidRDefault="00BE01E3" w:rsidP="00BE0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01E3" w:rsidRPr="003853E1" w:rsidRDefault="00BE01E3" w:rsidP="00BE0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853E1">
        <w:rPr>
          <w:rFonts w:ascii="Times New Roman" w:hAnsi="Times New Roman"/>
          <w:b/>
          <w:sz w:val="24"/>
          <w:szCs w:val="24"/>
          <w:u w:val="single"/>
        </w:rPr>
        <w:t>«Развитие образования и повышение эффективности молодежной политики»</w:t>
      </w:r>
    </w:p>
    <w:p w:rsidR="00BE01E3" w:rsidRPr="00D22E94" w:rsidRDefault="00BE01E3" w:rsidP="00BE0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МП по состоянию на 1 июля 201</w:t>
      </w:r>
      <w:r w:rsidR="002A34D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5452" w:type="dxa"/>
        <w:tblCellSpacing w:w="5" w:type="nil"/>
        <w:tblInd w:w="-2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1276"/>
        <w:gridCol w:w="1842"/>
        <w:gridCol w:w="993"/>
        <w:gridCol w:w="1417"/>
        <w:gridCol w:w="1276"/>
        <w:gridCol w:w="1843"/>
      </w:tblGrid>
      <w:tr w:rsidR="002D3629" w:rsidRPr="00FE2CF8" w:rsidTr="002D3629">
        <w:trPr>
          <w:trHeight w:val="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Наименование показателя достижения цели</w:t>
            </w:r>
          </w:p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 xml:space="preserve"> (решения задачи)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 xml:space="preserve">Пояснение по возможному не достижению </w:t>
            </w:r>
            <w:proofErr w:type="gramStart"/>
            <w:r w:rsidRPr="00FE2CF8">
              <w:rPr>
                <w:rFonts w:ascii="Times New Roman" w:hAnsi="Times New Roman"/>
                <w:sz w:val="24"/>
                <w:szCs w:val="24"/>
              </w:rPr>
              <w:t>значения  показателя</w:t>
            </w:r>
            <w:proofErr w:type="gramEnd"/>
            <w:r w:rsidRPr="00FE2CF8">
              <w:rPr>
                <w:rFonts w:ascii="Times New Roman" w:hAnsi="Times New Roman"/>
                <w:sz w:val="24"/>
                <w:szCs w:val="24"/>
              </w:rPr>
              <w:t xml:space="preserve"> на конец года  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 xml:space="preserve">Год, предшествующий отчетному </w:t>
            </w:r>
            <w:hyperlink w:anchor="Par868" w:history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План на 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Уровень достижения планового значения показателя (%)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программа:</w:t>
            </w:r>
            <w:r w:rsidR="000833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CF8">
              <w:rPr>
                <w:rFonts w:ascii="Times New Roman" w:hAnsi="Times New Roman"/>
                <w:b/>
                <w:sz w:val="24"/>
                <w:szCs w:val="24"/>
              </w:rPr>
              <w:t>«Развитие образования и повышение эффективности реализации молодежной политики»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FE2C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 в возрасте 5 - 18 лет, получающих услуги по дополнительному образованию в муниципальных образовательных учреждениях, в общей численности детей данной возрастной группы</w:t>
            </w:r>
            <w:r w:rsidRPr="00FE2C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70.0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2D36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D3629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2D36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D3629">
              <w:rPr>
                <w:rFonts w:ascii="Times New Roman" w:hAnsi="Times New Roman"/>
                <w:color w:val="000000"/>
                <w:sz w:val="24"/>
                <w:szCs w:val="24"/>
              </w:rPr>
              <w:t>Доля молодых людей в возрасте от 14 до 30 лет, вовлеченных в участие в добровольческой социально-значимой деятельности, в мероприятия по патриотическому воспитанию, в проекты и программы в сфере поддержки талантливой молодежи»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28.0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2D36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D3629">
              <w:rPr>
                <w:rFonts w:ascii="Times New Roman" w:hAnsi="Times New Roman"/>
                <w:color w:val="000000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от общей численности выпускников муниципальных общеобразовательных учреждений»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2D36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D3629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 в возрасте 2-7 лет, получающих дошкольную образовательную услугу, услугу по их присмотру и уходу в муниципальных образовательных учреждениях, в общей численности детей в возрасте 2-7 лет»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70.0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CF8">
              <w:rPr>
                <w:rFonts w:ascii="Times New Roman" w:hAnsi="Times New Roman"/>
                <w:b/>
                <w:sz w:val="24"/>
                <w:szCs w:val="24"/>
              </w:rPr>
              <w:t>Подпрограмма 1: Развитие муниципальной системы образования города Пскова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FE2C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Доля обучающихся, охваченных сетевой и смешанной формами обучения»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2D3629">
              <w:rPr>
                <w:rFonts w:ascii="Times New Roman" w:hAnsi="Times New Roman"/>
                <w:sz w:val="24"/>
                <w:szCs w:val="24"/>
              </w:rPr>
              <w:t xml:space="preserve"> «Доля общеобразовательных учреждений, отвечающих современным требованиям материально-технического обеспечения»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2D3629">
              <w:rPr>
                <w:rFonts w:ascii="Times New Roman" w:hAnsi="Times New Roman"/>
                <w:sz w:val="24"/>
                <w:szCs w:val="24"/>
              </w:rPr>
              <w:t xml:space="preserve"> «Доля педагогических работников, владеющих эффективными педагогическими технологиями, методиками, способами образования»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75.0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75.0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2D3629">
              <w:rPr>
                <w:rFonts w:ascii="Times New Roman" w:hAnsi="Times New Roman"/>
                <w:sz w:val="24"/>
                <w:szCs w:val="24"/>
              </w:rPr>
              <w:t xml:space="preserve"> «Доля руководителей и педагогических работников общеобразовательных учреждений, прошедших повышение квалификации и (или) профессиональную переподготовку для работы в соответствии с ФГОС, в общей численности руководителей и педагогических работников общеобразовательных учреждений»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«Доля учащихся в возрасте от 5 до 18 лет, обучающихся по программам дополнительного образования детей, в общей численности детей данной возрастной группы»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70.0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80.0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FE2C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Доля учащихся муниципальных образовательных учреждений - призеров и победителей конкурсных мероприятий регионального уровня от общего числа участников конкурсных мероприятий»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68.0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FE2C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Доля учителей в возрасте до 30 лет в общей численности учителей общеобразовательных организаций»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FE2C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Доля учреждений дополнительного образования детей, отвечающих современным требованиям материально-технического обеспечения»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2D36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D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Удельный вес числа зданий общеобразовательных учреждений, в которых обеспечена </w:t>
            </w:r>
            <w:proofErr w:type="spellStart"/>
            <w:r w:rsidRPr="002D3629">
              <w:rPr>
                <w:rFonts w:ascii="Times New Roman" w:hAnsi="Times New Roman"/>
                <w:color w:val="000000"/>
                <w:sz w:val="24"/>
                <w:szCs w:val="24"/>
              </w:rPr>
              <w:t>безбарьерная</w:t>
            </w:r>
            <w:proofErr w:type="spellEnd"/>
            <w:r w:rsidRPr="002D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среда для детей с ограниченными возможностями здоровья, от общего числа зданий общеобразовательных учреждений»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tabs>
                <w:tab w:val="left" w:pos="3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ab/>
            </w:r>
            <w:r w:rsidRPr="00FE2CF8">
              <w:rPr>
                <w:rFonts w:ascii="Times New Roman" w:hAnsi="Times New Roman"/>
                <w:b/>
                <w:sz w:val="24"/>
                <w:szCs w:val="24"/>
              </w:rPr>
              <w:t>Подпрограмма 2: Развитие системы дошкольного образования города Пскова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«Доля дошкольных образовательных учреждений, отвечающих современным требованиям материально-технического обеспечения»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2D36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D3629">
              <w:rPr>
                <w:rFonts w:ascii="Times New Roman" w:hAnsi="Times New Roman"/>
                <w:color w:val="000000"/>
                <w:sz w:val="24"/>
                <w:szCs w:val="24"/>
              </w:rPr>
              <w:t>Доля педагогических работников, прошедших повышение квалификации и (или) профессиональную переподготовку, в общей численности педагогических работников дошкольных образовательных учреждений, в том числе реализующих программы инклюзивной направленности»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2D36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D362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кадрами»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2D3629">
              <w:rPr>
                <w:rFonts w:ascii="Times New Roman" w:hAnsi="Times New Roman"/>
                <w:sz w:val="24"/>
                <w:szCs w:val="24"/>
              </w:rPr>
              <w:t xml:space="preserve"> «Уровень охвата дошкольным образованием детей в возрасте от 1,5 лет до 3 лет»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Не достаточное количество групп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2D3629">
              <w:rPr>
                <w:rFonts w:ascii="Times New Roman" w:hAnsi="Times New Roman"/>
                <w:sz w:val="24"/>
                <w:szCs w:val="24"/>
              </w:rPr>
              <w:t xml:space="preserve"> «Уровень охвата дошкольным образованием детей в возрасте от 3 лет до 4 лет»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CF8">
              <w:rPr>
                <w:rFonts w:ascii="Times New Roman" w:hAnsi="Times New Roman"/>
                <w:b/>
                <w:sz w:val="24"/>
                <w:szCs w:val="24"/>
              </w:rPr>
              <w:t>Подпрограмма 3: Молодежь города Пскова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2CF8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proofErr w:type="spellEnd"/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молодых людей, принимающих участие в добровольческой (волонтерской) деятельности в рамках молодежной политики в г. Пскове, по отношению к общему количеству молодежи г. Пскова»</w:t>
            </w:r>
          </w:p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11</w:t>
            </w: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11</w:t>
            </w: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FE2C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Доля молодых людей, участвующих в мероприятиях в рамках молодежной политики в г. Пскове, по отношению к общему количеству молодежи г. Пскова»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17</w:t>
            </w: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17</w:t>
            </w: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D362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2D362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 w:rsidRPr="002D362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D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действующих детских и молодежных объединений и объединений, принимающих участие в реализации программных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CF8">
              <w:rPr>
                <w:rFonts w:ascii="Times New Roman" w:hAnsi="Times New Roman"/>
                <w:b/>
                <w:sz w:val="24"/>
                <w:szCs w:val="24"/>
              </w:rPr>
              <w:t>Подпрограмма 4: Патриотическое воспитание молодежи в городе Пскове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2CF8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proofErr w:type="spellEnd"/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молодежи, положительно оценивающей результаты проведения мероприятий по патриотическому воспитанию»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2D36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D3629">
              <w:rPr>
                <w:rFonts w:ascii="Times New Roman" w:hAnsi="Times New Roman"/>
                <w:color w:val="000000"/>
                <w:sz w:val="24"/>
                <w:szCs w:val="24"/>
              </w:rPr>
              <w:t>Доля молодежи, участвующей в мероприятиях по патриотическому воспитанию, по отношению к общему количеству молодежи города Пскова»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2D36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D362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подготовленных организаторов и специалистов патриотического воспитания»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2D36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D362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постоянно действующих детских и молодежных патриотических объединений, клубов, центров»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CF8">
              <w:rPr>
                <w:rFonts w:ascii="Times New Roman" w:hAnsi="Times New Roman"/>
                <w:b/>
                <w:sz w:val="24"/>
                <w:szCs w:val="24"/>
              </w:rPr>
              <w:t>Подпрограмма 5: Обеспечение реализации муниципальной программы</w:t>
            </w:r>
          </w:p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CF8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образования и повышение эффективности молодежной политики» в муниципальном образовании «Город Псков»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FE2C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E2CF8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жалоб населения на отсутствие в СМИ, в сети Интернет актуальной, востребованной и своевременной информации о конкурсах и т.»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2D36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D3629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нарушений установленной периодичности (своевременность) размещения информации в сети Интернет»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2D36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D3629">
              <w:rPr>
                <w:rFonts w:ascii="Times New Roman" w:hAnsi="Times New Roman"/>
                <w:color w:val="000000"/>
                <w:sz w:val="24"/>
                <w:szCs w:val="24"/>
              </w:rPr>
              <w:t>Уровень выполнения муниципального задания на оказание муниципальной услуги МБУ "ПГМЦ"»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Стандарт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92.0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92.0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3629" w:rsidRPr="00FE2CF8" w:rsidTr="002D36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2D36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D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исполнения расходов на содержание Управления образования Администрации </w:t>
            </w:r>
            <w:proofErr w:type="spellStart"/>
            <w:r w:rsidRPr="002D3629">
              <w:rPr>
                <w:rFonts w:ascii="Times New Roman" w:hAnsi="Times New Roman"/>
                <w:color w:val="000000"/>
                <w:sz w:val="24"/>
                <w:szCs w:val="24"/>
              </w:rPr>
              <w:t>г.Пскова</w:t>
            </w:r>
            <w:proofErr w:type="spellEnd"/>
            <w:r w:rsidRPr="002D36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Стандарт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92.0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2D3629" w:rsidRDefault="002D3629" w:rsidP="002D3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29">
              <w:rPr>
                <w:rFonts w:ascii="Times New Roman" w:hAnsi="Times New Roman"/>
                <w:sz w:val="24"/>
                <w:szCs w:val="24"/>
              </w:rPr>
              <w:t>92.0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29" w:rsidRPr="00FE2CF8" w:rsidRDefault="002D3629" w:rsidP="002D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9" w:rsidRPr="00FE2CF8" w:rsidRDefault="002D3629" w:rsidP="002D3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BE01E3" w:rsidRPr="00D22E94" w:rsidRDefault="00BE01E3" w:rsidP="00BE0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1E3" w:rsidRDefault="00BE01E3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87B39" w:rsidRPr="00593DF4" w:rsidRDefault="00B87B39" w:rsidP="00B87B39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93DF4">
        <w:rPr>
          <w:rFonts w:ascii="Times New Roman" w:hAnsi="Times New Roman"/>
          <w:b/>
          <w:bCs/>
          <w:color w:val="000000"/>
          <w:sz w:val="26"/>
          <w:szCs w:val="26"/>
        </w:rPr>
        <w:t>2. Сведения о выполнении мероприятий</w:t>
      </w:r>
    </w:p>
    <w:p w:rsidR="00B87B39" w:rsidRPr="00695355" w:rsidRDefault="00B87B39" w:rsidP="00B87B3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u w:val="single"/>
        </w:rPr>
      </w:pPr>
      <w:r w:rsidRPr="0069535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Муниципальная программа "</w:t>
      </w:r>
      <w:r w:rsidRPr="003853E1">
        <w:rPr>
          <w:rFonts w:ascii="Times New Roman" w:hAnsi="Times New Roman"/>
          <w:b/>
          <w:sz w:val="24"/>
          <w:szCs w:val="24"/>
          <w:u w:val="single"/>
        </w:rPr>
        <w:t>Развитие образования и повышение эффективности молодежной политики</w:t>
      </w:r>
      <w:r w:rsidRPr="0069535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" </w:t>
      </w:r>
    </w:p>
    <w:p w:rsidR="00B87B39" w:rsidRDefault="00B87B39" w:rsidP="00B87B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7DEF">
        <w:rPr>
          <w:rFonts w:ascii="Times New Roman" w:hAnsi="Times New Roman"/>
          <w:bCs/>
          <w:sz w:val="20"/>
          <w:szCs w:val="20"/>
        </w:rPr>
        <w:t>наименование муниципальной программы</w:t>
      </w:r>
      <w:r w:rsidRPr="00037DEF">
        <w:rPr>
          <w:rFonts w:ascii="Times New Roman" w:hAnsi="Times New Roman"/>
          <w:sz w:val="20"/>
          <w:szCs w:val="20"/>
        </w:rPr>
        <w:t xml:space="preserve"> по состоянию на 01 июля 201</w:t>
      </w:r>
      <w:r w:rsidR="002D3629">
        <w:rPr>
          <w:rFonts w:ascii="Times New Roman" w:hAnsi="Times New Roman"/>
          <w:sz w:val="20"/>
          <w:szCs w:val="20"/>
        </w:rPr>
        <w:t>6</w:t>
      </w:r>
      <w:r w:rsidRPr="00037DEF">
        <w:rPr>
          <w:rFonts w:ascii="Times New Roman" w:hAnsi="Times New Roman"/>
          <w:sz w:val="20"/>
          <w:szCs w:val="20"/>
        </w:rPr>
        <w:t xml:space="preserve"> года</w:t>
      </w:r>
    </w:p>
    <w:p w:rsidR="002D3629" w:rsidRPr="00037DEF" w:rsidRDefault="002D3629" w:rsidP="00B87B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6302" w:type="dxa"/>
        <w:tblInd w:w="-8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1134"/>
        <w:gridCol w:w="851"/>
        <w:gridCol w:w="850"/>
        <w:gridCol w:w="1418"/>
        <w:gridCol w:w="1275"/>
        <w:gridCol w:w="1134"/>
        <w:gridCol w:w="1418"/>
        <w:gridCol w:w="2268"/>
        <w:gridCol w:w="1984"/>
        <w:gridCol w:w="1134"/>
      </w:tblGrid>
      <w:tr w:rsidR="002D3629" w:rsidRPr="00FE2CF8" w:rsidTr="00243293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начала реализации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окончания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Финансирование, предусмотренное на год, 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выполненных работ, </w:t>
            </w:r>
            <w:proofErr w:type="spellStart"/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Кассовое исполнение, </w:t>
            </w:r>
            <w:proofErr w:type="spellStart"/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Описание достигнутых результатов реализации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Проблемы, возникшие в ходе реализации мероприятий 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Развитие муниципальной системы образования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31.12. 2016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930 562,4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528 558,6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508 454,9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54,6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дошкольного, начального общего, основного общего,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31.12. 2016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730 184,5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443 895,7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426 386,3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58,4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"Реализация основных общеобразовательных программ дошкольного, начального общего, основного общего, среднего общего образования" учреждениями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31.12. 2016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125 882,5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74 551,9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81 955,1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65,1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услуги 22 055 обучающимся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Услуга предоставлена 22 055 обучающимся; погашение кредиторской задолженности 2015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гарантированного вознаграждения за выполнение функций классного руководителя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31.12. 2016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13 264,0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8 644,0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8 059,7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60,8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функций классного руководства в 905 классах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Функции классного руководства выполнены в 905 классах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расходов на обеспечение организации учебного процесса в МОУ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31.12. 2016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563 661,0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348 789,0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325 375,5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57,7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получения общедоступного и бесплатного общего образования 22 055 обучающимися, посещающими общеобразовательные учреждения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Обеспечено получение общедоступного и бесплатного общего образования 22 055 обучающимися, посещающими общеобразовательные учреждения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расходов на обеспечение организации учебного процесса в дошкольных отделениях МОУ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31.12. 2016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13 049,0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6 257,2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5 919,5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45,4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получения общедоступного и бесплатного дошкольного образования 368 воспитанниками, посещающими дошкольные отделения общеобразовательных учреждений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Обеспечено получение общедоступного и бесплатного дошкольного образования 368 воспитанниками, посещающими дошкольные отделения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"Реализация основных общеобразовательных программ дошкольного, начального общего, основного общего, среднего общего образования" дошкольными отделениями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31.12. 2016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8 408,0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2 603,6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2 026,5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24,1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услуги 368 воспитанникам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Предоставлена услуга 368 воспитанникам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Социальные гарантии педагогическим работникам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5 920,0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3 050,0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3 050,0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51,5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Своевременная выплата пособия 115 молодым специалистам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Своевременная выплата пособия 101 молодому специалисту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и укрепление материально-технической базы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18 935,0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2 373,4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4 461,1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23,6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083345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системы водоснабжения в МОУ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FE2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</w:t>
            </w:r>
            <w:r w:rsidR="00FE2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FE2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31.12. 201</w:t>
            </w:r>
            <w:r w:rsidR="00FE2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Погашение кредиторской задолженности 2015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083345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помещений в МОУ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FE2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</w:t>
            </w:r>
            <w:r w:rsidR="00FE2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FE2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31.12. 201</w:t>
            </w:r>
            <w:r w:rsidR="00FE2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Погашение кредиторской задолженности 2015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дверных блоков в МОУ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78,3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работ запланировано на 2-ое полугодие 2016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CF8" w:rsidRPr="00FE2CF8" w:rsidTr="00083345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путей эвакуации в МОУ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5E66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5E66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167,0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167,0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Погашение кредиторской задолженности 2015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CF8" w:rsidRPr="00FE2CF8" w:rsidTr="00083345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канализации и помещений в МОУ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5E66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5E66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299,9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299,9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Погашение кредиторской задолженности 2015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кровли в МОУ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1 480,3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399,9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680,4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46,0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 в 1 учреждении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помещений в МОУ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9 461,3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1 096,9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2 258,3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23,9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 в 10 учреждениях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CF8" w:rsidRPr="00FE2CF8" w:rsidTr="00083345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вытяжной вентиляции (текущий ремонт) в МОУ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5E66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5E66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274,6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274,6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Погашение кредиторской задолженности 2015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посуды, материалов, инвентаря для оснащения дошкольных групп в МОУ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130,1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130,1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Открытие новых дошкольных групп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Погашение кредиторской задолженности 2015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CF8" w:rsidRPr="00FE2CF8" w:rsidTr="00083345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светильников в МОУ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5E66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5E66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98,8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98,6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99,8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Оснащение оборудованием и инвентарем образовательных учреждений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Погашение кредиторской задолженности 2015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CF8" w:rsidRPr="00FE2CF8" w:rsidTr="00083345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кровли в МОУ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5E66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5E66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190,9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190,9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Погашение кредиторской задолженности 2015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CF8" w:rsidRPr="00FE2CF8" w:rsidTr="00083345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освещения в МОУ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5E66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5E66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Погашение кредиторской задолженности 2015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083345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Оснащение образовательных учреждений учебниками и обеспечение, введение учебных курсов "Основы православной культуры", "Основы религиозных культур и светской этики" в образовательных учреждениях области, в том числе приобретение учебников и методической литературы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5 992,5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876,6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Оснащение образовательных </w:t>
            </w:r>
            <w:proofErr w:type="gram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учреждений  бесплатными</w:t>
            </w:r>
            <w:proofErr w:type="gramEnd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учебниками и учебниками по православной  культуре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Кредиторская задолженность 2015 г. </w:t>
            </w:r>
            <w:r w:rsidR="00FE2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4 431,7 тыс. руб.; на заключение договоров в 2016 г. – 1 560,8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Острая нехватка учебников по общеобразовательным предметам во всех ОУ города Пскова 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электрических сетей в МОУ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работ запланировано на 2-ое полугодие 2016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питания в муниципальных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74 567,4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34 557,7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31 618,4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42,4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предоставление питания обучающимся в школьной столовой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74 567,4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34 557,7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31 618,4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42,4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Мероприятием по организации питания </w:t>
            </w:r>
            <w:proofErr w:type="gram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 муниципальных</w:t>
            </w:r>
            <w:proofErr w:type="gramEnd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учреждениях охвачено 21 555 учеников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Мероприятиями по организации питания в муниципальных общеобразовательных учреждениях охвачено 21 555 учеников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новых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ПСД на строительство нового общеобразовательного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нового общеобразовательного учреждения в районе дальнего </w:t>
            </w:r>
            <w:proofErr w:type="spell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Завеличья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Изготовление ПСД запланировано на 2-ое полугодие 2016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коррекционно-развивающих, компенсирующих занятий с обучающимися, оказание логопедической помощи обучающимся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12 521,0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7 348,0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6 850,3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54,7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коррекционно-развивающих, компенсирующих занятий с обучающимися, оказание логопедической помощи обучающимся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"Центр ППСМП"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12 461,0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7 288,0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6 790,3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54,5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коррекционной и логопедической помощи 900 воспитанникам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Организована коррекционная и логопедическая помощь 900 воспитанникам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социальных гарантий, предоставляемых педагогическим работникам МБУ "Центр ППМСП"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"Центр ППСМП"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Своевременная выплата пособия 3 молодым специалистам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Своевременная выплата пособия 2 молодым специалистам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Информационно-методическое сопровождение внедрения ФГОС ООО в муниципальные общеобразовательные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деятельности базовых школ как предметных методических центров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12 базовых школ для проведения методических марафонов, семинаров, заседаний методических объединений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 12 базовых школ для проведения методических марафонов, семинаров, заседаний методических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по инновационной деятельности муниципальных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методических семинаров по регламентации содержания образования с заместителями директоров по УВР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Проведено 8 методических семинаров по регламентации содержания образования с заместителями директоров по УВР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получения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обучающимся по образовательным программам начального общего, основного общего и среднего общего образования в форме семейного образования гарантированного права прохождения промежуточной и государственной итоговой аттестации в муниципальных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Готовность общеобразовательных учреждений к проведению промежуточной и государственной итоговой аттестации для экстернов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Предоставлена услуга 2 обучающимся в форме семейного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Внедрение модели сетевого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функционирования университетских профильных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функционирования университетских профильных классов в 10 общеобразовательных учреждениях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университетских профильных классов в 7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эффективной модели </w:t>
            </w:r>
            <w:proofErr w:type="spell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подготовки через создание муниципальной образовательной сети (МОС) для реализации индивидуальных траекторий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МОС в 12 общеобразовательных учреждениях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подготовки через создание муниципальной образовательной сети (МОС) в 7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электронного образовательного пространства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и использование электронных дневников обучающихся и электронных журналов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доли родителей, использующих электронный ресурс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Увеличилась доля родителей, использующих электронный ресурс на 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и поддержание работы официального сайта образовательной организации в сети "Интернет"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контроля Управлением образования АГП за соответствием сайтов МОУ действующему законодательству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Ежемесячный мониторинг содержания и обновления сайтов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Стимулирование и поддержка талантливой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школьных научных конференций и муниципальных конкурсов школьных научных проектов учащихся 1-4 классов "Шаг в науку"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Активное участие обучающихся 1-4 классов в школьных научных конференциях и муниципальных конкурсов школьных научных проектов учащихся «Шаг в науку»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муниципальном конкурсе школьных научных проектов учащихся «Шаг в науку» в апреле приняли участие 58 обучающихся 1-4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муниципального конкурса "Ученик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муниципального конкурса «Ученик года»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 конкурсе "Ученик года 2016" приняли участие 20 конкурсантов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муниципального тура предметных олимпиад школьников, участие в региональном всероссийском туре предметных школьных олимпиад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Активное участие в муниципальном туре предметных олимпиад школьников, участие в региональном и всероссийском туре предметных школьных олимпиад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региональном туре предметных школьных олимпиад приняли участие 241 обучающихся (69 дипломантов) и во всероссийском   туре предметных школьных олимпиад приняли участие</w:t>
            </w:r>
          </w:p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Организационная работа по изданию сборника "Научно-исследовательская деятельность школьников" по итогам конференции учащихся "Старт в науку" г.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Издание электронного муниципального ресурса – сборника «Научно-исследовательская деятельность школьников»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муниципальный ресурс – сборник «Научно-исследовательская деятельность школьников» издан в мае 2016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деятельности псковского городского общественного объединения старшеклассников "Содружество Активной Молодежи"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городского общешкольного мероприятия силами активистов движения «Содружество Активной Молодежи»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Проведены 2 городских общешкольных мероприятия силами активистов движения «Содружество Активной Молодежи»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Стимулирование педагогического персонала учреждений общего и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проведение Городского конкурса профессионального мастерства "Учитель года" и "Педагогический дебют"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Стимулирование и поддержка педагогического персонала общеобразовательных учреждений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 Городской конкурс профессионального мастерства "Учитель года" (12 участников) и "Педагогический дебют" (12 участников)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Внедрение эффективного контракта в общем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информационного сопровождения введения эффективного контракта в муниципальных общеобразовательных учреждениях - проведение разъяснительной работы в трудовых коллективах, публикации в средствах массовой информации, проведение семинаров и другие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Рассмотрение вопроса введения эффективного контракта в муниципальных общеобразовательных учреждениях </w:t>
            </w:r>
            <w:proofErr w:type="gram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совещаниях</w:t>
            </w:r>
            <w:proofErr w:type="gramEnd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семинарах с руководителями МОУ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Проведено совещание с руководителями МОУ по теме "Введение эффективного контракта в муниципальных общеобразовательных учреждениях" (февраль)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мер по привлечению молодых специалистов и сохранению кадрового </w:t>
            </w:r>
            <w:proofErr w:type="gramStart"/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потенциала  в</w:t>
            </w:r>
            <w:proofErr w:type="gramEnd"/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учреждениях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мероприятий по адаптации и закреплению молодых педагогических работников через работу Школы молодого педагога и Совета молодых педагогов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Школы молодого педагога и проведение заседаний Совета молодых педагогов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Ежемесячные заседания Школы молодого педагога и Совета молодых педагогов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роста профессионального мастерства через организацию конкурсных мероприятий «Педагогический дебют»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конкурсных мероприятий «Педагогический дебют»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муниципальном конкурсе «Педагогический дебют» приняли участие 18 педагогов и воспитателей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78 924,5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40 353,8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38 708,8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49,0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1.14.1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"Реализация дополнительных общеобразовательных программ" учреждениями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ДОД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52 332,5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26 805,0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25 993,9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49,7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услуги 8 945 воспитанникам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предоставлена 8 945 воспитанникам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1.14.2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шахматной грамоте и проведение курса "Основы православной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26 142,0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13 458,8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12 624,9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48,3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дополнительного образования обучения шахматной грамоте в 85 классах, основам православной культуры в 171 классе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дополнительного образования обучения шахматной грамоте предоставлена в 85 классах, основам православной культуры в 171 классе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1.14.3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Социальные гарантии педагогическим работникам учреждений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ДОД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Своевременная выплата пособия 9 молодым специалистам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Своевременная выплата пособия 3 молодым специалистам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и укрепление материально-технической базы учреждений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083345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Противоаварийный текущий ремонт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ДОД "Патриот"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FE2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</w:t>
            </w:r>
            <w:r w:rsidR="00FE2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FE2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31.12. 201</w:t>
            </w:r>
            <w:r w:rsidR="00FE2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противоаварийного ремонта в образовательных учреждениях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Погашение кредиторской задолженности 2015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Внедрение эффективного контракта в учреждениях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1.16.1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информационного сопровождения введения эффективного контракта в муниципальных учреждениях дополнительного образования детей - проведение разъяснительной работы в трудовых коллективах, публикации в средствах массовой информации, проведение семинаров и другие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вопроса введения эффективного контракта в муниципальных учреждениях дополнительного образования на совещаниях и семинарах с руководителями МО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Проведено совещание с руководителями МОУ ДОД по теме "Введение эффективного контракта в муниципальных общеобразовательных учреждениях" (февраль)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Развитие системы дошкольного образования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737 825,6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371 575,0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363 081,1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49,2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700 275,5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358 425,7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355 780,9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50,8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"Реализация основных общеобразовательных программ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248 079,5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100 000,7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115 766,0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46,7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услуги 10 502 воспитанникам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предоставлена 10 502 воспитанникам; погашение кредиторской задолженности 2015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расходов на обеспечение организации учебного процесса в МБДОУ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385 428,0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232 554,8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219 532,4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57,0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получения общедоступного и бесплатного дошкольного образования 10 502 воспитанникам, посещающим дошкольное образовательное учреждение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Обеспечено получение общедоступного и бесплатного дошкольного образования 10 502 воспитанникам, посещающим дошкольное образовательное учреждение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 и обучение детей-инвалидов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МОУ, МДОУ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9 525,0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3 969,0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3 969,0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41,7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услуги по воспитанию и обучению 127 воспитанникам, относящимся к категории дети–инвалиды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воспитанию и обучению предоставлена 127 воспитанникам, относящимся к категории дети–инвалиды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Компенсация части родительской платы за содержание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МОУ, МДОУ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44 762,0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17 778,3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12 390,6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27,7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выплаты компенсации части родительской платы за присмотр и уход не менее 9 488 воспитанникам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Выплаты компенсации части родительской платы за присмотр и уход не менее 9 488 воспитанникам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осуществления присмотра и ухода за детьми-инвалидами, детьми-сиротами,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МОУ, МДОУ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2 931,0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732,9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732,9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25,0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питанием 61 детей-сирот, детей, оставшихся без попечения родителей и 105 детей с туберкулезной интоксикацией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Питанием обеспечены 61 детей-сирот, детей, оставшихся без попечения родителей и 105 детей с туберкулезной интоксикацией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Социальные гарантии педагогическим работникам дошкольных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9 550,0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3 390,0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3 390,0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35,5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Своевременная выплата пособия 191 молодому специалисту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Своевременная выплата пособия 113 молодым специалистам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и укрепление материально-технической базы дошкольных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36 770,1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13 119,3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7 270,2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19,8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козырька в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32,3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32,3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Погашение кредиторской задолженности 2015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авторского надзора в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98,1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авторского надзора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Осуществление авторского надзора в 1 учреждении; погашение кредиторской задолженности 2015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ПСД на капитальный ремонт канализации в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Погашение кредиторской задолженности 2015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помещений в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4 936,8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538,2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2 143,2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43,4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Наличие подписанного акта выполненных работ в 10 учреждениях; погашение кредиторской задолженности 2015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теневых навесов в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416,7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416,7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Погашение кредиторской задолженности 2015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теневых навесов в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Погашение кредиторской задолженности 2015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помещений в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2 254,8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работ запланировано на 2-ое полугодие 2016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канализации в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3 285,3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241,8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7,4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работ запланировано на 2-ое полугодие 2016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системы водоснабжения в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373,1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273,9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73,4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работ запланировано на 2-ое полугодие 2016 г.; погашение кредиторской задолженности 2015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083345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детской мебели в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FE2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</w:t>
            </w:r>
            <w:r w:rsidR="00FE2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FE2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31.12. 201</w:t>
            </w:r>
            <w:r w:rsidR="00FE2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17,0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17,0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Оснащение оборудованием и инвентарем образовательных учреждений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Погашение кредиторской задолженности 2015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оборудования и хозяйственного инвентаря для пищеблока в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1 831,5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5,5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Оснащение оборудованием и инвентарем образовательных учреждений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Оснащение оборудованием и инвентарем для пищеблока </w:t>
            </w:r>
            <w:proofErr w:type="gram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 образовательных</w:t>
            </w:r>
            <w:proofErr w:type="gramEnd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мебели, посуды, материалов, инвентаря для оснащения дошкольных групп в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1 829,8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1 575,7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103,2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5,6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Оснащение оборудованием и инвентарем образовательных учреждений, открытие новых дошкольных групп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Оснащение оборудованием и инвентарем </w:t>
            </w:r>
            <w:proofErr w:type="gram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 образовательного</w:t>
            </w:r>
            <w:proofErr w:type="gramEnd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083345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светильников для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FE2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</w:t>
            </w:r>
            <w:r w:rsidR="00FE2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FE2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31.12. 201</w:t>
            </w:r>
            <w:r w:rsidR="00FE2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25,0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Оснащение оборудованием и инвентарем образовательных учреждений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Погашение кредиторской задолженности 2015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CF8" w:rsidRPr="00FE2CF8" w:rsidTr="00083345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кровли в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5E66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5E66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320,0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320,0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Погашение кредиторской задолженности 2015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CF8" w:rsidRPr="00FE2CF8" w:rsidTr="00083345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ПСД на капитальный ремонт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5E66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5E66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440,0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440,0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Погашение кредиторской задолженности 2015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CF8" w:rsidRPr="00FE2CF8" w:rsidTr="00083345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ПСД на благоустройство территории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5E66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5E66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Погашение кредиторской задолженности 2015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здания в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13 390,8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10 792,4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2 487,7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18,6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работ по капитальному ремонту в 1 учреждении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CF8" w:rsidRPr="00FE2CF8" w:rsidTr="00083345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Оснащение </w:t>
            </w:r>
            <w:proofErr w:type="spell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мед.кабинета</w:t>
            </w:r>
            <w:proofErr w:type="spellEnd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5E66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5E66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Оснащение оборудованием и инвентарем образовательных учреждений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Погашение кредиторской задолженности 2015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CF8" w:rsidRPr="00FE2CF8" w:rsidTr="00083345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системы отопления в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5E66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5E66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252,2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252,2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Погашение кредиторской задолженности 2015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Электромонтажные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34,2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34,2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Наличие акта выполненных работ в 1 учреждении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системы водоснабжения в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4 629,4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работ запланировано на 2-ое полугодие 2016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кровли в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941,0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работ запланировано на 2-ое полугодие 2016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оборудования и хозяйственного инвентаря для </w:t>
            </w:r>
            <w:proofErr w:type="spell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постирочной</w:t>
            </w:r>
            <w:proofErr w:type="spellEnd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1 351,7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Оснащение оборудованием и инвентарем образовательных учреждений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Приобретение оборудования запланировано на 2-ое полугодие 2016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ПСД на капитальный ремонт чердачных перекрытий в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25,2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работ запланировано на 2-ое полугодие 2016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в дошкольных образовательных учреждениях муниципального образования «Город Псков» универсальной </w:t>
            </w:r>
            <w:proofErr w:type="spellStart"/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среды для инклюзивного образования детей-инвалидов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Оснащение образовательных организаций учебным, компьютерным оборудованием для организации коррекционной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№49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оборудования для инклюзивного развития детей для 1 дошкольного учреждения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Приобретение оборудования запланировано на 2-ое полугодие 2016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обучения педагогов специалистами коррекционного обучения на базе инновационной площадки.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не менее 100 педагогов ежегодно в работе инновационных площадок, организованных на базе муниципальных дошкольных образовательных учреждений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работе инновационных площадок, организованных на базе муниципальных дошкольных образовательных учреждений, приняли участие 58 педагогов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Диссеминация опыта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по диссеминации опыта работы педагогов (не менее 10 в год)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Проведены 9 мероприятий по диссеминации опыта работы педагогов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Информационно-методическое сопровождение внедрения ФГОС в учреждениях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инновационных площадок на базе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не менее 5 инновационных площадок на базе дошкольных образовательных учреждений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Работают 6 инновационных площадок на базе дошкольных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Координация повышения квалификации педагогов по внедрению ФГОС 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педагогами ДОУ по внедрению ФГОС ДО </w:t>
            </w:r>
            <w:proofErr w:type="spell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spellEnd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2020 года не менее 95%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6 месяцев 2016 года курсы повышения квалификации посетили 18% педагогов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Кадровое обеспечение системы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научно-практических конференций и семинаров по проблемам инновационного развития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не менее 5 мероприятий в год по проблемам инновационного развития дошкольного образования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Проведены 2 семинара по проблемам инновационного развития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Стимулирование педагогического персонала дошкольных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проведение Городского конкурса профессионального мастерства: «Воспитатель года», «Педагогический дебют»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Стимулирование и поддержка педагогического персонала дошкольных учреждений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 Городской конкурс профессионального мастерства: «Воспитатель года» (9 участников), «Педагогический дебют» (6 участников)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Внедрение эффективного контракта в дошкольном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информационного сопровождения введения эффективного контракта в муниципальных учреждениях дошкольного образования детей - проведение разъяснительной работы в трудовых коллективах, публикации в средствах массовой информации, проведение семинаров и другие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по сопровождению введения эффективного контракта в ДОУ не менее 1 раза в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Проведено совещание с руководителями МДОУ по теме "Введение эффективного контракта в муниципальных общеобразовательных учреждениях" (февраль)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Молодежь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1 705,6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373,7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243,6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14,3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мероприятий молодежных организаций, объединений, поддержка и развитие общественно значимых молодежных инициатив, иных инициатив, направленных на эффективную реализацию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560,0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180,8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32,3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Ежемесячные краеведческие поездки молодежи в целях изучения исторического, духовного, культурного наследия Псковской земли. Выездная экспедиция по духовно-нравственному воспитанию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"Псковский городской молодежный центр"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41,1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ежемесячных краеведческих поездок молодежи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Проведены ежемесячные краеведческие поездки молодежи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духовно-нравственному воспитанию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"Псковский городской молодежный центр"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по духовно-нравственному воспитанию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Проведены мероприятия по духовно-нравственному воспитанию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рамках продвижения Ганзейского движения: День Ганзы. Ганзейская слобода. Школа Ганзейских волонтеров. Участие в Международных и Русских Ганзейских днях.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"Псковский городской молодежный центр"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56,2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80,3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продвижения Ганзейского движения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Подготовлены  мероприятия</w:t>
            </w:r>
            <w:proofErr w:type="gramEnd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продвижения Ганзейского движения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Исторический праздник в </w:t>
            </w:r>
            <w:proofErr w:type="spell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Довмонтовом</w:t>
            </w:r>
            <w:proofErr w:type="spellEnd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городе, посвященный памяти Псковского князя </w:t>
            </w:r>
            <w:proofErr w:type="spell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Довмонта</w:t>
            </w:r>
            <w:proofErr w:type="spellEnd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-Тимофея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"Псковский городской молодежный центр"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исторического праздника, посвященного памяти Псковского князя </w:t>
            </w:r>
            <w:proofErr w:type="spell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Довмонта</w:t>
            </w:r>
            <w:proofErr w:type="spellEnd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-Тимофея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 исторический праздник, посвященный памяти Псковского князя </w:t>
            </w:r>
            <w:proofErr w:type="spell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Довмонта</w:t>
            </w:r>
            <w:proofErr w:type="spellEnd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-Тимофея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4-й Туристический слет для талантливой молодежи </w:t>
            </w:r>
            <w:proofErr w:type="spell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г.Пскова</w:t>
            </w:r>
            <w:proofErr w:type="spellEnd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о.Белов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"Псковский городской молодежный центр"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туристического слета для талантливой молодежи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 туристический слет для талантливой молодежи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для молодой семьи и молодежи с ограниченными возможностями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"Псковский городской молодежный центр"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молодой семьи и молодежи с ограниченными возможностями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Проведено мероприятие для молодой семьи и молодежи с ограниченными возможностями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Цикл творческих мероприятий для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"Псковский городской молодежный центр"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68,0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11,8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цикла творческих мероприятий для молодежи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Проведены творческие мероприятия для молодежи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к Дню Великой 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"Псковский городской молодежный центр"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комплекса мероприятий к Дню Победы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 комплекс мероприятий к Дню Победы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городского поискового отряда «23 июля» в «Вахте Памяти»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городского поискового отряда "23 июля" в "Вахте Памяти"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поискового отряда 23 апреля в "Акции "</w:t>
            </w:r>
            <w:proofErr w:type="spell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Вазиа</w:t>
            </w:r>
            <w:proofErr w:type="spellEnd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памяти"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Кубок КВН Главы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кубка КВН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Перенесено на следующий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Цикл мероприятий (спортивные и творческие программы), посвященных празднованию Дня российской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Цикл мероприятий, посвященных Дню российской молодежи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Мероприятие запланировано на 2-ое полугодие 2016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Летний молодежный лагерь по программе "Академия лидерства"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летнего молодежного лагеря по программе "Академия лидерства"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Мероприятие запланировано на 2-ое полугодие 2016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Цикл мероприятий, посвященных Великой Победе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17,3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Цикл мероприятий, посвященных Великой Победе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Проведены мероприятия, посвященные Великой Победе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Чемпионат </w:t>
            </w:r>
            <w:proofErr w:type="spell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г.Пскова</w:t>
            </w:r>
            <w:proofErr w:type="spellEnd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-рингу среди общеобразовательных учреждений и розыгрыш "Интеллект-лиги" среди высших учебных заведений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-рингу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Мероприятие запланировано на 2-ое полугодие 2016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молодежи в международных, всероссийских, межрегиональных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"Псковский городской молодежный центр"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молодежи в международных, всероссийских, межрегиональных мероприятиях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в конференции г. Москва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Танцевальный хип-хоп фестиваль "Беспредел"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танцевального хип-хоп фестиваля "Беспредел"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 танцевальный хип-хоп фестиваль "Беспредел"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Международных, Всероссийских, Межрегиональных форумах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Международных, Всероссийских, Межрегиональных форумах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в форуме волонтеров г. Казань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городских конкурсов и мероприятий, организация участия в областных и общероссийских международных мероприятиях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177,4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17,1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Спортивно-туристическое мероприятие «Поход первокурсника»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"Псковский городской молодежный центр"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мероприятия "Поход первокурсника"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Мероприятие запланировано на 2-ое полугодие 2016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Мероприятия, посвященные Международному дню волонтера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"Псковский городской молодежный центр"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посвященных Международному дню волонтера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Мероприятие запланировано на 2-ое полугодие 2016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пропаганде здорового образа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"Псковский городской молодежный центр"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пропаганде здорового образа жизни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Проведено мероприятие по пропаганде здорового образа жизни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Гала-концерт фестиваля студенческого творчества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Гала-концерт фестиваля студенческого творчества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Мероприятие запланировано на 2-ое полугодие 2016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конкурс "Студент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городского конкурса "Студент года"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Мероприятие запланировано на 2-ое полугодие 2016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Смотр-конкурс и конкурс общежитий среди учреждений профессионального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35,5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смотра-конкурса и конкурса общежитий среди учреждений профессионального образования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Мероприятие запланировано на 2-ое полугодие 2016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CF8" w:rsidRPr="00FE2CF8" w:rsidTr="00083345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4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Выездной концерт лауреатов гала-концерта фестиваля студенческого творчества"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5E66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5E66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Выездной концерт лауреатов гала-концерта фестиваля студенческого творчества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Погашение кредиторской задолженности 2015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8" w:rsidRPr="002D3629" w:rsidRDefault="00FE2CF8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bookmarkEnd w:id="0"/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мероприятий, направленных на содействие трудовой занятости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918,2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27,5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Профессиональное ориентационное мероприятие для старшеклассников «Профессионалы будущего -2015»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"Псковский городской молодежный центр"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ориентационных мероприятий для старшеклассников "Профессионалы будущего"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Мероприятие запланировано на 2-ое полугодие 2016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программного обеспечения «Комплекс профессионального ориентационного тестирования для старшеклассников "Профессионалы будущего"»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"Псковский городской молодежный центр"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программы для тестирования старшеклассников "Профессионалы будущего"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программы для тестирования старшеклассников запланировано на 2-ое полугодие 2016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временной занятости несовершеннолетних граждан в возрасте от 14 до 18 лет свободное от учебы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793,2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27,5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3,5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Трудоустройство несовершеннолетних граждан в свободное от учебы время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Наличие подписанных актов выполненных работ в 1 учреждении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информационной политики в молодежной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9,8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Патриотическое воспитание молодежи в городе Пскове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330,8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239,7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57,1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военно-спортивных игр и мероприятий патриотической направленности для молодежи, посещение музеев Воинской Славы, экскурсии в действующие воинские части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330,8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239,7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57,1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Поисковая экспедиция "Вахта памяти"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поисковой экспедиции "Вахта памяти"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Организация мероприятия запланирована на 2-ое полугодие 2016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фестиваль студенческого творчества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городского </w:t>
            </w:r>
            <w:proofErr w:type="gram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фестиваля  студенческого</w:t>
            </w:r>
            <w:proofErr w:type="gramEnd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творчества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Организация мероприятия запланирована на 2-ое полугодие 2016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 клубов исторической реконструкции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фестиваля клубов исторической реконструкции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 фестиваль клубов исторической реконструкции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Цикл военно-ролевых игр для молодежи "День Победы"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цикла военно-ролевых игр для молодежи "День Победы"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Проведены военно-ролевые игры для молодежи "День Победы"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Всероссийские соревнования по спортивному ориентированию "Венок Славы </w:t>
            </w:r>
            <w:proofErr w:type="spell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А.Невского</w:t>
            </w:r>
            <w:proofErr w:type="spellEnd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Всероссийского соревнования по спортивному ориентированию "Венок Славы </w:t>
            </w:r>
            <w:proofErr w:type="spell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А.Невского</w:t>
            </w:r>
            <w:proofErr w:type="spellEnd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Организация мероприятия запланирована на 2-ое полугодие 2016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Международный турнир по художественной гимнастике памяти </w:t>
            </w:r>
            <w:proofErr w:type="spell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А.Невского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международного турнира по художественной гимнастике памяти </w:t>
            </w:r>
            <w:proofErr w:type="spell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А.Невского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Организация мероприятия запланирована на 2-ое полугодие 2016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Традиционный турнир по дзюдо памяти 6-ой роты 76 ВДВ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31,4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турнира по дзюдо памяти 6-ой роты 76 ВДВ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 турнир по дзюдо памяти 6-ой роты 76 ВДВ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Турнир по дзюдо памяти Героя России Сергея Самойлова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35,6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турнира по дзюдо памяти Героя России Сергея Самойлова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 турнир по дзюдо памяти Героя России Сергея Самойлова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проведение культурно - массовых мероприятий "Моя малая Родина"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ДОД "ДДТ"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воспитательных мероприятий патриотической направленности, посвященных 70-летию Победы в ВОВ, для приобщения обучающихся города Пскова к декоративно-прикладному творчеству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Проведены воспитательные мероприятия патриотической направленности, посвященные 70-летию Победы в ВОВ, для приобщения обучающихся города Пскова к декоративно-прикладному творчеству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проведение культурно - массовых мероприятий "Псковская весна"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ДОД "ДДТ"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воспитательных мероприятий патриотической направленности, посвященных 70-летию Победы в ВОВ для приобщения обучающихся города Пскова к художественному творчеству в разных жанрах: театр, вокал, фольклор, хоровое пение, конкурс чтецов, хореография, инструментальная музыка.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Проведены воспитательные мероприятия патриотической направленности, посвященные 70-летию Победы в ВОВ для приобщения обучающихся города Пскова к художественному творчеству в разных жанрах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взносов за участие в областных и Всероссийских конкурсах, фестивалях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ДОД "ДДТ"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временно не финансируется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Мероприятие временно не финансируется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интерактивных площадок патриотической направленности для молодежи и ветеранов в микрорайонах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ДОД "Патриот"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35,7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интерактивных площадок патриотической направленности, воспитание уважения к традициям, истории и культуре г. Пскова, предоставление возможности разным категориям жителей города проявить творческие и лидерские качества, пропаганда здорового образа жизни и истинных жизненных ценностей.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мая работали 6 интерактивных площадок патриотической направленности для молодежи и ветеранов в микрорайонах города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Городские встречи ветеранов и молодежи, посвященные Победе в 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ДОД "Патриот"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городских встреч ветеранов и молодежи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Проведено не менее 10 встреч ветеранов и молодежи, посвященные Победе в 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Издание сборника "Меткость, сила, выносливость" (</w:t>
            </w:r>
            <w:proofErr w:type="spell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патриотический клуб "Юный стрелок")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ДОД "Патриот"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по оборонно-патриотическому воспитанию детей и подростков в городе; привлечение молодежи к занятиям физической культурой и спортом, популяризация стрелкового спорта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запланировано на 2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Стажировка на БАПЛ "Псков" обучающихся военно-патриотического клуба "Юный моряк-подводник"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ДОД "Патриот"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81,0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74,1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по оборонно-патриотическому воспитанию детей и подростков в городе; привлечение молодежи к занятиям физической культурой и спортом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запланировано на 2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первом слете Всероссийского военно-патриотического движения "</w:t>
            </w:r>
            <w:proofErr w:type="spell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ДОД "Патриот"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79,0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физических и волевых качеств, формирование готовности к службе в вооруженных силах РФ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Приняли участие в первом слете Всероссийского военно-патриотического движения "</w:t>
            </w:r>
            <w:proofErr w:type="spell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в мае 2016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несения Почетной Караульной Службы у мемориальных комплексов и воинских захоронений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ДОД "Патриот"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76,0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76,0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патриотического сознания и общественной активности молодежи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Почетная Караульная Служба у мемориальных комплексов и воинских захоронений в праздничные дни организуется в течение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полевых лагерей "Юный спасатель"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ДОД "Патриот"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обучающимися новых практических и теоретических навыков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запланировано на 2 полугодие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торжественных мероприятий, посвященных Дню памяти псковичей, погибших в локальных конфликтах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митингов в день Памяти псковичей, погибших в локальных конфликтах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образования, МБОУ ДОД "Патриот"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Активное участие </w:t>
            </w:r>
            <w:proofErr w:type="gram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мероприятиях</w:t>
            </w:r>
            <w:proofErr w:type="gramEnd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обучающихся </w:t>
            </w:r>
            <w:proofErr w:type="spell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патриотического Центра «Патриот»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Проведено 2 митинга в день Памяти псковичей, погибших в локальных конфликтах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Уроков Мужества в образовательных учреждениях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образования, МОУ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во всех муниципальных общеобразовательных учреждениях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Уроки Мужества проведены во всех ОУ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условий нормативно-правового и информационно-методического характера для устойчивого развитие патриотического воспитания молодежи в </w:t>
            </w:r>
            <w:proofErr w:type="spellStart"/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г.Пскове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издание нормативных правовых и информационно-методических материалов по патриотическому воспитанию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Ежегодное издание нормативных правовых и информационно-методических материалов по патриотическому воспитанию молодежи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запланировано на 2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повышение профессионального уровня организаторов и специалистов в области патриотического воспитания, внедрение в их деятельность современных форм, методов и средств работы обобщение и распространение эффективного опыта работы по патриотическому воспитанию молодежи г.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Ежегодное проведение   не менее 2-х семинаров для организаторов и специалистов в области патриотического воспитания,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 1 семинар для организаторов и специалистов в области патриотического воспитания,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Активизация деятельности общественных объединений, учреждений различной ведомственной принадлежности по патриотическому воспитанию молодежи в г. Пскове, развитие молодежного волонтерского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волонтерских отрядов по благоустройству воинских захоронений и проведению поисковых работ в местах боев Великой Отечественной войны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Активное участие волонтерских отрядов по благоустройству воинских захоронений и проведению поисковых работ в местах боев Великой Отечественной войны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Действуют 15 </w:t>
            </w: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волонтерских отрядов по благоустройству воинских захоронений и проведению поисковых работ в местах боев Великой Отечественной войны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молодежи во Всероссийских </w:t>
            </w:r>
            <w:proofErr w:type="spell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молодежно</w:t>
            </w:r>
            <w:proofErr w:type="spellEnd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-патриотических акциях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образования, МОУ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Ежегодное участие обучающихся муниципальных общеобразовательных учреждений во Всероссийских </w:t>
            </w:r>
            <w:proofErr w:type="spell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молодежно</w:t>
            </w:r>
            <w:proofErr w:type="spellEnd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-патриотических акциях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Приняли участие в 2</w:t>
            </w: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Всероссийских </w:t>
            </w:r>
            <w:proofErr w:type="spell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молодежно</w:t>
            </w:r>
            <w:proofErr w:type="spellEnd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-патриотических акциях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«Развитие образования и повышение эффективности реализации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19 272,2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10 057,8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8 989,9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46,6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ответственного исполнителя муниципальной программы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9 196,1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5 074,8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4 217,5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45,9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9 196,1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5 074,8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4 217,5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45,9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сметы на содержание УО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УО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  МКУ</w:t>
            </w:r>
            <w:proofErr w:type="gramEnd"/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«Центр технического обслуживания»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5 712,8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2 812,5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2 601,9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45,5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"Центр технического обслуживания"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"ЦТО"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5 712,8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2 812,5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2 601,9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45,5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сметы на содержание МКУ "ЦТО"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МКУ "ЦТО"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«Псковский городской молодежный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4 363,3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2 170,5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2 170,5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49,7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услуги по организации и проведению мероприятий по работе с детьми и молодежью </w:t>
            </w:r>
            <w:proofErr w:type="gramStart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 «</w:t>
            </w:r>
            <w:proofErr w:type="gramEnd"/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Псковский городской молодежный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"Псковский городской молодежный центр"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4 363,3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2 170,5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2 170,5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49,7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услуги по организации и проведению мероприятий по работе с детьми и молодежью МБУ "ПГМЦ"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МБУ "ПГМЦ"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принципа информационной открытости в деятельности Администрации города по выполнению муниципальной программы.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Информационное обеспечение потребителей в рамках муниципальной системы защиты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УРЖП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31.12. 2016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Реализован принцип информационной открытости в деятельности Администрации г. Пскова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29" w:rsidRPr="00FE2CF8" w:rsidTr="00243293">
        <w:trPr>
          <w:trHeight w:val="20"/>
        </w:trPr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1 689 785,8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910 895,9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881 009,2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52,1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9" w:rsidRPr="002D3629" w:rsidRDefault="002D3629" w:rsidP="00243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D00CC" w:rsidRPr="00161D07" w:rsidRDefault="001D00CC">
      <w:pPr>
        <w:rPr>
          <w:rFonts w:ascii="Times New Roman" w:hAnsi="Times New Roman"/>
          <w:sz w:val="28"/>
          <w:szCs w:val="28"/>
        </w:rPr>
      </w:pPr>
    </w:p>
    <w:sectPr w:rsidR="001D00CC" w:rsidRPr="00161D07" w:rsidSect="00BE0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E5BCC"/>
    <w:multiLevelType w:val="hybridMultilevel"/>
    <w:tmpl w:val="7584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479C3"/>
    <w:multiLevelType w:val="hybridMultilevel"/>
    <w:tmpl w:val="ED3E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624D4"/>
    <w:multiLevelType w:val="hybridMultilevel"/>
    <w:tmpl w:val="A9BC146C"/>
    <w:lvl w:ilvl="0" w:tplc="043CB5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37A84"/>
    <w:multiLevelType w:val="hybridMultilevel"/>
    <w:tmpl w:val="6EB21460"/>
    <w:lvl w:ilvl="0" w:tplc="21EA5C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76"/>
    <w:rsid w:val="00083345"/>
    <w:rsid w:val="00161D07"/>
    <w:rsid w:val="001D00CC"/>
    <w:rsid w:val="002276C5"/>
    <w:rsid w:val="00243293"/>
    <w:rsid w:val="002A34DC"/>
    <w:rsid w:val="002D3629"/>
    <w:rsid w:val="003075E6"/>
    <w:rsid w:val="00326C70"/>
    <w:rsid w:val="005E6626"/>
    <w:rsid w:val="0062762B"/>
    <w:rsid w:val="00674DC5"/>
    <w:rsid w:val="00720F29"/>
    <w:rsid w:val="00B63D31"/>
    <w:rsid w:val="00B87B39"/>
    <w:rsid w:val="00BE01E3"/>
    <w:rsid w:val="00C53D44"/>
    <w:rsid w:val="00C72276"/>
    <w:rsid w:val="00C7483B"/>
    <w:rsid w:val="00FE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DDCAC-AE19-4A4E-8F89-31C14FF7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07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1E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E01E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E01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E01E3"/>
    <w:rPr>
      <w:color w:val="800080"/>
      <w:u w:val="single"/>
    </w:rPr>
  </w:style>
  <w:style w:type="paragraph" w:customStyle="1" w:styleId="xl63">
    <w:name w:val="xl63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00000"/>
      <w:sz w:val="24"/>
      <w:szCs w:val="24"/>
      <w:lang w:eastAsia="ru-RU"/>
    </w:rPr>
  </w:style>
  <w:style w:type="paragraph" w:customStyle="1" w:styleId="xl72">
    <w:name w:val="xl72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00000"/>
      <w:sz w:val="24"/>
      <w:szCs w:val="24"/>
      <w:lang w:eastAsia="ru-RU"/>
    </w:rPr>
  </w:style>
  <w:style w:type="paragraph" w:customStyle="1" w:styleId="xl73">
    <w:name w:val="xl73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74">
    <w:name w:val="xl74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74706"/>
      <w:sz w:val="18"/>
      <w:szCs w:val="18"/>
      <w:lang w:eastAsia="ru-RU"/>
    </w:rPr>
  </w:style>
  <w:style w:type="paragraph" w:customStyle="1" w:styleId="xl77">
    <w:name w:val="xl77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74706"/>
      <w:sz w:val="18"/>
      <w:szCs w:val="18"/>
      <w:lang w:eastAsia="ru-RU"/>
    </w:rPr>
  </w:style>
  <w:style w:type="paragraph" w:customStyle="1" w:styleId="xl78">
    <w:name w:val="xl78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79">
    <w:name w:val="xl79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81">
    <w:name w:val="xl81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86">
    <w:name w:val="xl86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BE0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BE0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BE0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BE0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BE0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BE0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BE0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BE01E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95">
    <w:name w:val="xl95"/>
    <w:basedOn w:val="a"/>
    <w:rsid w:val="00BE0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74706"/>
      <w:sz w:val="18"/>
      <w:szCs w:val="18"/>
      <w:lang w:eastAsia="ru-RU"/>
    </w:rPr>
  </w:style>
  <w:style w:type="paragraph" w:customStyle="1" w:styleId="xl96">
    <w:name w:val="xl96"/>
    <w:basedOn w:val="a"/>
    <w:rsid w:val="00BE0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974706"/>
      <w:sz w:val="18"/>
      <w:szCs w:val="18"/>
      <w:lang w:eastAsia="ru-RU"/>
    </w:rPr>
  </w:style>
  <w:style w:type="paragraph" w:customStyle="1" w:styleId="xl97">
    <w:name w:val="xl97"/>
    <w:basedOn w:val="a"/>
    <w:rsid w:val="00BE0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74706"/>
      <w:sz w:val="18"/>
      <w:szCs w:val="18"/>
      <w:lang w:eastAsia="ru-RU"/>
    </w:rPr>
  </w:style>
  <w:style w:type="paragraph" w:customStyle="1" w:styleId="xl98">
    <w:name w:val="xl98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99">
    <w:name w:val="xl99"/>
    <w:basedOn w:val="a"/>
    <w:rsid w:val="00BE0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BE0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">
    <w:name w:val="xl103"/>
    <w:basedOn w:val="a"/>
    <w:rsid w:val="00BE0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BE0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BE01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BE01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BE0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BE0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a7">
    <w:name w:val="МОН"/>
    <w:basedOn w:val="a"/>
    <w:rsid w:val="002D362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8">
    <w:name w:val="Перечень с номером"/>
    <w:basedOn w:val="a9"/>
    <w:rsid w:val="002D3629"/>
    <w:pPr>
      <w:tabs>
        <w:tab w:val="num" w:pos="1440"/>
      </w:tabs>
      <w:spacing w:before="120" w:after="0" w:line="240" w:lineRule="auto"/>
      <w:ind w:left="1440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D3629"/>
    <w:pPr>
      <w:spacing w:after="120" w:line="276" w:lineRule="auto"/>
    </w:pPr>
  </w:style>
  <w:style w:type="character" w:customStyle="1" w:styleId="aa">
    <w:name w:val="Основной текст Знак"/>
    <w:basedOn w:val="a0"/>
    <w:link w:val="a9"/>
    <w:uiPriority w:val="99"/>
    <w:semiHidden/>
    <w:rsid w:val="002D362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D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36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1A0A5-184E-4884-9866-213AE549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8604</Words>
  <Characters>49049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57538</CharactersWithSpaces>
  <SharedDoc>false</SharedDoc>
  <HLinks>
    <vt:vector size="6" baseType="variant">
      <vt:variant>
        <vt:i4>6357044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2016-07-26T14:34:00Z</dcterms:created>
  <dcterms:modified xsi:type="dcterms:W3CDTF">2016-07-26T14:37:00Z</dcterms:modified>
</cp:coreProperties>
</file>