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1F" w:rsidRDefault="005F761F" w:rsidP="005F7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165D0A" w:rsidRPr="00165D0A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обеспечения населения муниципального образования "Город Псков" коммунальными услугами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2751" w:rsidRDefault="00752751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="00165D0A" w:rsidRPr="00165D0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165D0A" w:rsidRPr="00165D0A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="00165D0A" w:rsidRPr="00165D0A">
        <w:rPr>
          <w:rFonts w:ascii="Times New Roman" w:hAnsi="Times New Roman" w:cs="Times New Roman"/>
          <w:sz w:val="28"/>
          <w:szCs w:val="28"/>
        </w:rPr>
        <w:t xml:space="preserve"> от 31 октября 2014 г. N 2791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2018 гг.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1F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5F761F" w:rsidRDefault="0038400B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0B">
        <w:rPr>
          <w:rFonts w:ascii="Times New Roman" w:hAnsi="Times New Roman" w:cs="Times New Roman"/>
          <w:sz w:val="28"/>
          <w:szCs w:val="28"/>
        </w:rPr>
        <w:t>П</w:t>
      </w:r>
      <w:r w:rsidR="00165D0A" w:rsidRPr="00165D0A">
        <w:rPr>
          <w:rFonts w:ascii="Times New Roman" w:hAnsi="Times New Roman" w:cs="Times New Roman"/>
          <w:sz w:val="28"/>
          <w:szCs w:val="28"/>
        </w:rPr>
        <w:t>овышение качества и надежности предоставления жилищно-коммунальных услуг населению</w:t>
      </w:r>
      <w:r w:rsidR="005F761F">
        <w:rPr>
          <w:rFonts w:ascii="Times New Roman" w:hAnsi="Times New Roman" w:cs="Times New Roman"/>
          <w:sz w:val="28"/>
          <w:szCs w:val="28"/>
        </w:rPr>
        <w:t>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165D0A" w:rsidRPr="00165D0A" w:rsidRDefault="00165D0A" w:rsidP="0016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D0A">
        <w:rPr>
          <w:rFonts w:ascii="Times New Roman" w:hAnsi="Times New Roman" w:cs="Times New Roman"/>
          <w:sz w:val="28"/>
          <w:szCs w:val="28"/>
        </w:rPr>
        <w:t>1. Предоставление качественных жилищно-коммунальных услуг для создания безопасных и благоприятных условий проживания жителей города Пскова.</w:t>
      </w:r>
    </w:p>
    <w:p w:rsidR="005F761F" w:rsidRDefault="00165D0A" w:rsidP="0016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D0A">
        <w:rPr>
          <w:rFonts w:ascii="Times New Roman" w:hAnsi="Times New Roman" w:cs="Times New Roman"/>
          <w:sz w:val="28"/>
          <w:szCs w:val="28"/>
        </w:rPr>
        <w:t>2.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7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FED" w:rsidRPr="00CF11D9" w:rsidRDefault="00A52FED" w:rsidP="00A5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1D9">
        <w:rPr>
          <w:rFonts w:ascii="Times New Roman" w:hAnsi="Times New Roman"/>
          <w:b/>
          <w:sz w:val="28"/>
          <w:szCs w:val="28"/>
        </w:rPr>
        <w:lastRenderedPageBreak/>
        <w:t>1. Сведения о достижении значений целевых показателей муниципальной программы</w:t>
      </w:r>
    </w:p>
    <w:p w:rsidR="006031C5" w:rsidRPr="00CF11D9" w:rsidRDefault="006031C5" w:rsidP="009E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1C5" w:rsidRPr="00CF11D9" w:rsidRDefault="006031C5" w:rsidP="009E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1D9">
        <w:rPr>
          <w:rFonts w:ascii="Times New Roman" w:hAnsi="Times New Roman"/>
          <w:sz w:val="28"/>
          <w:szCs w:val="28"/>
        </w:rPr>
        <w:t>"</w:t>
      </w:r>
      <w:r w:rsidRPr="00CF11D9">
        <w:rPr>
          <w:rFonts w:ascii="Times New Roman" w:hAnsi="Times New Roman"/>
        </w:rPr>
        <w:t xml:space="preserve"> </w:t>
      </w:r>
      <w:r w:rsidRPr="00CF11D9">
        <w:rPr>
          <w:rFonts w:ascii="Times New Roman" w:hAnsi="Times New Roman"/>
          <w:sz w:val="28"/>
          <w:szCs w:val="28"/>
        </w:rPr>
        <w:t>Создание условий для повышения качества обеспечения населения МО "Город Псков" коммунальными услугами "</w:t>
      </w:r>
    </w:p>
    <w:p w:rsidR="00A52FED" w:rsidRPr="00CF11D9" w:rsidRDefault="00A52FED" w:rsidP="00A5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1D9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июля 2015 года</w:t>
      </w:r>
    </w:p>
    <w:tbl>
      <w:tblPr>
        <w:tblW w:w="16159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6152"/>
        <w:gridCol w:w="992"/>
        <w:gridCol w:w="1764"/>
        <w:gridCol w:w="1141"/>
        <w:gridCol w:w="1268"/>
        <w:gridCol w:w="2218"/>
        <w:gridCol w:w="2255"/>
      </w:tblGrid>
      <w:tr w:rsidR="00A52FED" w:rsidRPr="006031C5" w:rsidTr="006031C5">
        <w:trPr>
          <w:trHeight w:val="20"/>
        </w:trPr>
        <w:tc>
          <w:tcPr>
            <w:tcW w:w="36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52FED" w:rsidRPr="006031C5" w:rsidRDefault="00A52FED" w:rsidP="006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5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52FED" w:rsidRPr="006031C5" w:rsidRDefault="00A52FED" w:rsidP="006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достижения цели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2FED" w:rsidRPr="006031C5" w:rsidRDefault="00A52FED" w:rsidP="006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52FED" w:rsidRPr="006031C5" w:rsidRDefault="00A52FED" w:rsidP="006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1C5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6031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2FED" w:rsidRPr="006031C5" w:rsidRDefault="00A52FED" w:rsidP="006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25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52FED" w:rsidRPr="006031C5" w:rsidRDefault="00A52FED" w:rsidP="006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 xml:space="preserve">Пояснения по возможному </w:t>
            </w:r>
            <w:proofErr w:type="spellStart"/>
            <w:r w:rsidRPr="006031C5">
              <w:rPr>
                <w:rFonts w:ascii="Times New Roman" w:hAnsi="Times New Roman"/>
                <w:sz w:val="24"/>
                <w:szCs w:val="24"/>
              </w:rPr>
              <w:t>недостижению</w:t>
            </w:r>
            <w:proofErr w:type="spellEnd"/>
            <w:r w:rsidRPr="006031C5">
              <w:rPr>
                <w:rFonts w:ascii="Times New Roman" w:hAnsi="Times New Roman"/>
                <w:sz w:val="24"/>
                <w:szCs w:val="24"/>
              </w:rPr>
              <w:t xml:space="preserve"> значения показателя на конец года</w:t>
            </w:r>
          </w:p>
        </w:tc>
      </w:tr>
      <w:tr w:rsidR="00A52FED" w:rsidRPr="006031C5" w:rsidTr="006031C5">
        <w:trPr>
          <w:trHeight w:val="20"/>
        </w:trPr>
        <w:tc>
          <w:tcPr>
            <w:tcW w:w="36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52FED" w:rsidRPr="006031C5" w:rsidRDefault="00A52FED" w:rsidP="006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2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52FED" w:rsidRPr="006031C5" w:rsidRDefault="00A52FED" w:rsidP="006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2FED" w:rsidRPr="006031C5" w:rsidRDefault="00A52FED" w:rsidP="006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2FED" w:rsidRPr="006031C5" w:rsidRDefault="00A52FED" w:rsidP="006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52FED" w:rsidRPr="006031C5" w:rsidRDefault="00A52FED" w:rsidP="006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2FED" w:rsidRPr="006031C5" w:rsidRDefault="00A52FED" w:rsidP="006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52FED" w:rsidRPr="006031C5" w:rsidRDefault="00A52FED" w:rsidP="006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ED" w:rsidRPr="006031C5" w:rsidTr="006031C5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2FED" w:rsidRPr="006031C5" w:rsidRDefault="00A52FED" w:rsidP="006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2FED" w:rsidRPr="006031C5" w:rsidRDefault="00A52FED" w:rsidP="006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A52FED" w:rsidRPr="006031C5" w:rsidTr="006031C5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Уровень износа объектов коммунальной инфраструктуры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55,0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ED" w:rsidRPr="006031C5" w:rsidTr="006031C5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Уровень снижения аварий на инженерных сетях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6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ED" w:rsidRPr="006031C5" w:rsidTr="006031C5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Доля удовлетворенных качеством предоставления коммунальных услуг потребителей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ED" w:rsidRPr="006031C5" w:rsidTr="006031C5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2FED" w:rsidRPr="006031C5" w:rsidRDefault="00752751" w:rsidP="0060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244" w:history="1">
              <w:r w:rsidR="00A52FED" w:rsidRPr="006031C5">
                <w:rPr>
                  <w:rFonts w:ascii="Times New Roman" w:hAnsi="Times New Roman"/>
                  <w:color w:val="0000FF"/>
                  <w:sz w:val="24"/>
                </w:rPr>
                <w:t>Подпрограмма 1</w:t>
              </w:r>
            </w:hyperlink>
            <w:r w:rsidR="00A52FED" w:rsidRPr="006031C5">
              <w:rPr>
                <w:rFonts w:ascii="Times New Roman" w:hAnsi="Times New Roman"/>
                <w:sz w:val="24"/>
              </w:rPr>
              <w:t>. Развитие системы тепло-, водоснабжения муниципального образования "Город Псков"</w:t>
            </w:r>
          </w:p>
        </w:tc>
      </w:tr>
      <w:tr w:rsidR="00A52FED" w:rsidRPr="006031C5" w:rsidTr="006031C5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Протяженность водопроводных сетей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Километр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293,2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293,2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293,2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ED" w:rsidRPr="006031C5" w:rsidTr="006031C5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Протяженность канализационных сетей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Километр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250,7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250,7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250,7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ED" w:rsidRPr="006031C5" w:rsidTr="006031C5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Доля водопроводных сетей, нуждающихся в замене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27,0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27,0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ED" w:rsidRPr="006031C5" w:rsidTr="006031C5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Доля канализационных сетей, нуждающихся в замене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31,5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31,5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31,5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ED" w:rsidRPr="006031C5" w:rsidTr="006031C5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Доля модернизированных объектов теплоснабжения в общем количестве объектов теплоснабжения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ED" w:rsidRPr="006031C5" w:rsidTr="006031C5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752751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hyperlink w:anchor="Par583" w:history="1">
              <w:r w:rsidR="00A52FED" w:rsidRPr="006031C5">
                <w:rPr>
                  <w:rFonts w:ascii="Times New Roman" w:hAnsi="Times New Roman"/>
                  <w:color w:val="0000FF"/>
                  <w:sz w:val="24"/>
                </w:rPr>
                <w:t>Подпрограмма 2</w:t>
              </w:r>
            </w:hyperlink>
            <w:r w:rsidR="00A52FED" w:rsidRPr="006031C5">
              <w:rPr>
                <w:rFonts w:ascii="Times New Roman" w:hAnsi="Times New Roman"/>
                <w:sz w:val="24"/>
              </w:rPr>
              <w:t>. Стимулирование и поддержка деятельности товариществ собственников жилья</w:t>
            </w:r>
          </w:p>
        </w:tc>
      </w:tr>
      <w:tr w:rsidR="00A52FED" w:rsidRPr="006031C5" w:rsidTr="006031C5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Доля многоквартирных домов, находящихся в управлении товариществом собственников жилья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13,6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14,6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В настоящее время регистрация ТСЖ не производится</w:t>
            </w:r>
          </w:p>
        </w:tc>
      </w:tr>
      <w:tr w:rsidR="00A52FED" w:rsidRPr="006031C5" w:rsidTr="006031C5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Уровень снижения обращений собственников помещений, проживающих в домах ТСЖ, в Администрацию города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31C5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FED" w:rsidRPr="006031C5" w:rsidRDefault="00A52FED" w:rsidP="0060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2FED" w:rsidRDefault="00A5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2FED" w:rsidRPr="00836A74" w:rsidRDefault="00A52FED" w:rsidP="00A5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36A74">
        <w:rPr>
          <w:rFonts w:ascii="Times New Roman" w:hAnsi="Times New Roman"/>
          <w:b/>
          <w:sz w:val="28"/>
          <w:szCs w:val="28"/>
        </w:rPr>
        <w:lastRenderedPageBreak/>
        <w:t>2. Сведения о выполнении мероприятий</w:t>
      </w:r>
    </w:p>
    <w:p w:rsidR="006031C5" w:rsidRDefault="006031C5" w:rsidP="009E75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  </w:t>
      </w:r>
    </w:p>
    <w:p w:rsidR="006031C5" w:rsidRDefault="006031C5" w:rsidP="009E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6A74">
        <w:rPr>
          <w:rFonts w:ascii="Times New Roman" w:hAnsi="Times New Roman"/>
          <w:sz w:val="24"/>
          <w:szCs w:val="24"/>
        </w:rPr>
        <w:t xml:space="preserve"> по состоянию на 01 июля 2015 года</w:t>
      </w:r>
    </w:p>
    <w:tbl>
      <w:tblPr>
        <w:tblW w:w="17435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1059"/>
        <w:gridCol w:w="992"/>
        <w:gridCol w:w="992"/>
        <w:gridCol w:w="1032"/>
        <w:gridCol w:w="1050"/>
        <w:gridCol w:w="895"/>
        <w:gridCol w:w="3477"/>
        <w:gridCol w:w="1985"/>
        <w:gridCol w:w="1275"/>
        <w:gridCol w:w="1275"/>
      </w:tblGrid>
      <w:tr w:rsidR="00A52FED" w:rsidRPr="006031C5" w:rsidTr="006031C5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FED" w:rsidRPr="006031C5" w:rsidRDefault="00A52FED" w:rsidP="00603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Наименование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FED" w:rsidRPr="006031C5" w:rsidRDefault="00A52FED" w:rsidP="00603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Срок начала реализации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FED" w:rsidRPr="006031C5" w:rsidRDefault="00A52FED" w:rsidP="00603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Срок окончания реализации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FED" w:rsidRPr="006031C5" w:rsidRDefault="00A52FED" w:rsidP="00603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 xml:space="preserve">Финансирование, предусмотренное на год, тыс. руб.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FED" w:rsidRPr="006031C5" w:rsidRDefault="00A52FED" w:rsidP="00603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Объем выполненных работ, тыс. руб.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FED" w:rsidRPr="006031C5" w:rsidRDefault="00A52FED" w:rsidP="00603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 xml:space="preserve">Кассовое исполнение, тыс. руб. 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FED" w:rsidRPr="006031C5" w:rsidRDefault="00A52FED" w:rsidP="00603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Уровень финансирования,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FED" w:rsidRPr="006031C5" w:rsidRDefault="00A52FED" w:rsidP="00603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FED" w:rsidRPr="006031C5" w:rsidRDefault="00A52FED" w:rsidP="00603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Описание достигнутых результатов реализации мероприятий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FED" w:rsidRPr="006031C5" w:rsidRDefault="00A52FED" w:rsidP="00603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1275" w:type="dxa"/>
          </w:tcPr>
          <w:p w:rsidR="00A52FED" w:rsidRPr="006031C5" w:rsidRDefault="00A52FED" w:rsidP="006031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1.1</w:t>
            </w:r>
          </w:p>
        </w:tc>
        <w:tc>
          <w:tcPr>
            <w:tcW w:w="15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Проектирование и строительство систем тепло-, водоснабжения и водоотведения на территории муниципального образования «Город Псков»</w:t>
            </w: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Разработка ПСД на строительство водопроводных сетей "</w:t>
            </w:r>
            <w:proofErr w:type="spellStart"/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Псковкирпич</w:t>
            </w:r>
            <w:proofErr w:type="spellEnd"/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"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1 900.0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6031C5">
              <w:rPr>
                <w:rFonts w:ascii="Times New Roman" w:hAnsi="Times New Roman"/>
                <w:b/>
                <w:i/>
                <w:sz w:val="24"/>
                <w:szCs w:val="18"/>
              </w:rPr>
              <w:t>20,0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6031C5">
              <w:rPr>
                <w:rFonts w:ascii="Times New Roman" w:hAnsi="Times New Roman"/>
                <w:b/>
                <w:i/>
                <w:sz w:val="24"/>
                <w:szCs w:val="18"/>
              </w:rPr>
              <w:t>20,0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6031C5">
              <w:rPr>
                <w:rFonts w:ascii="Times New Roman" w:hAnsi="Times New Roman"/>
                <w:b/>
                <w:i/>
                <w:sz w:val="24"/>
                <w:szCs w:val="18"/>
              </w:rPr>
              <w:t>1,05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Разработанный проект приведения канализации в соответствие с санитарными нормами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 w:rsidRPr="006031C5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Предпроектная</w:t>
            </w:r>
            <w:proofErr w:type="spellEnd"/>
            <w:r w:rsidRPr="006031C5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документация приведения канализации в соответствие с санитарными нормами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Кредиторская задолженность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193.9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6031C5">
              <w:rPr>
                <w:rFonts w:ascii="Times New Roman" w:hAnsi="Times New Roman"/>
                <w:b/>
                <w:i/>
                <w:sz w:val="24"/>
                <w:szCs w:val="18"/>
              </w:rPr>
              <w:t>193,9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6031C5">
              <w:rPr>
                <w:rFonts w:ascii="Times New Roman" w:hAnsi="Times New Roman"/>
                <w:b/>
                <w:i/>
                <w:sz w:val="24"/>
                <w:szCs w:val="18"/>
              </w:rPr>
              <w:t>100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Оплата кредиторской задолженности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1.2</w:t>
            </w:r>
          </w:p>
        </w:tc>
        <w:tc>
          <w:tcPr>
            <w:tcW w:w="15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Разработка схемы водоснабжения, водоотведения и корректировка схемы теплоснабжения муниципального образования «Город Псков»</w:t>
            </w: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1.2.1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Актуализация схемы теплоснабжения и разработка схемы водоснабжения и водоотведения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9 900.0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Разработка программы комплексного развития МО "Город Псков", предоставление муниципальным предприятиям возможности развития объектов теплоснабжения, водоснабжения и водоотведения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1.3</w:t>
            </w:r>
          </w:p>
        </w:tc>
        <w:tc>
          <w:tcPr>
            <w:tcW w:w="15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Создание системы учета протяженности водопроводных и канализационных сетей</w:t>
            </w: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1.3.1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Учет протяженности и уровень износа водопроводных сетей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Планирование мероприятий по замене износившихся водопроводных сетей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1.3.2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Учет протяженности и уровень износа канализационных сетей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Планирование мероприятий по замене и ремонту износившихся канализационных сетей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1.4</w:t>
            </w:r>
          </w:p>
        </w:tc>
        <w:tc>
          <w:tcPr>
            <w:tcW w:w="15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Проведение анализа мероприятий по модернизации и развитию систем тепло-, водоснабжения</w:t>
            </w: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1.4.1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Анализ уровня проведенной модернизации на объектах теплоснабжения, в том числе и за счет привлеченных инвестиций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Повышение качества и надежности обеспечения теплом   </w:t>
            </w:r>
            <w:proofErr w:type="gramStart"/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  горячей</w:t>
            </w:r>
            <w:proofErr w:type="gramEnd"/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водой  потребителей, исключение возможности  возникновения  техногенных аварий; снижение  уровня   износа объектов теплоснабжения, снижение издержек производства  тепловой  энергии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1.4.2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Анализ уровня проведенной модернизации на объектах водоснабжения и водоотведения, в том числе и за счет привлеченных инвестиций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Повышение качества и надежности обеспечения </w:t>
            </w:r>
            <w:proofErr w:type="gramStart"/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водой  потребителей</w:t>
            </w:r>
            <w:proofErr w:type="gramEnd"/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, исключение возможности  возникновения  техногенных аварий; снижение  уровня   износа объектов водоснабжения и водоотведения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1.4.3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Подготовка предложений по дальнейшему развитию систем тепло-, водоснабжения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Повышение качества и надежности обеспечения </w:t>
            </w:r>
            <w:proofErr w:type="gramStart"/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водой  потребителей</w:t>
            </w:r>
            <w:proofErr w:type="gramEnd"/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, исключение возможности  возникновения  техногенных аварий, ; снижение  уровня   износа объектов водоснабжения и водоотведения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2.</w:t>
            </w:r>
          </w:p>
        </w:tc>
        <w:tc>
          <w:tcPr>
            <w:tcW w:w="15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Подпрограмма Стимулирование и поддержка деятельности товариществ собственников жилья</w:t>
            </w: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2.1</w:t>
            </w:r>
          </w:p>
        </w:tc>
        <w:tc>
          <w:tcPr>
            <w:tcW w:w="15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Организация деятельности товариществ собственников жилья в городе Пскове</w:t>
            </w: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2.1.1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Компенсация затрат на регистрацию ТСЖ и первоначальные организационные мероприятия (приобретение штампов, канцелярские штампов, изготовление клише для печати, штампа и т.д.)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15.0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Компенсация затрат на регистрацию для двух ТСЖ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Регистрация ТСЖ прекращена, </w:t>
            </w:r>
            <w:proofErr w:type="gramStart"/>
            <w:r w:rsidRPr="006031C5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 настоящее время</w:t>
            </w:r>
            <w:proofErr w:type="gramEnd"/>
            <w:r w:rsidRPr="006031C5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регистрируются только ТСН.</w:t>
            </w: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5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Благоустройство дворовой территории домов, где в качестве способа управления выбрано ТСЖ</w:t>
            </w: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Изготовление и монтаж МАФ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20.0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Изготовление и монтаж МАФ для двух ТСЖ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Изготовление и монтаж информационных стендов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15.0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Изготовление и монтаж стендов для двух ТСЖ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2.3</w:t>
            </w:r>
          </w:p>
        </w:tc>
        <w:tc>
          <w:tcPr>
            <w:tcW w:w="15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Информационно-консультационное обеспечение деятельности ТСЖ</w:t>
            </w: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2.3.1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Информационно-консультационная помощь гражданам в разъяснении действующего законодательства о создании и деятельности ТСЖ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Консультации для двух ТСЖ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2.4</w:t>
            </w:r>
          </w:p>
        </w:tc>
        <w:tc>
          <w:tcPr>
            <w:tcW w:w="157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Организация Ассоциации ТСЖ г. Пскова</w:t>
            </w: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2.4.1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Курирование деятельности ТСЖ, создание Ассоциации ТСЖ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Курирование 30 ТСЖ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52FED" w:rsidRPr="006031C5" w:rsidTr="006031C5">
        <w:trPr>
          <w:gridAfter w:val="1"/>
          <w:wAfter w:w="1275" w:type="dxa"/>
          <w:trHeight w:val="20"/>
        </w:trPr>
        <w:tc>
          <w:tcPr>
            <w:tcW w:w="5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031C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12 043.9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6031C5">
              <w:rPr>
                <w:rFonts w:ascii="Times New Roman" w:hAnsi="Times New Roman"/>
                <w:b/>
                <w:i/>
                <w:sz w:val="24"/>
                <w:szCs w:val="18"/>
              </w:rPr>
              <w:t>20,0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6031C5">
              <w:rPr>
                <w:rFonts w:ascii="Times New Roman" w:hAnsi="Times New Roman"/>
                <w:b/>
                <w:i/>
                <w:sz w:val="24"/>
                <w:szCs w:val="18"/>
              </w:rPr>
              <w:t>213,9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6031C5">
              <w:rPr>
                <w:rFonts w:ascii="Times New Roman" w:hAnsi="Times New Roman"/>
                <w:b/>
                <w:i/>
                <w:sz w:val="24"/>
                <w:szCs w:val="18"/>
              </w:rPr>
              <w:t>1,78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FED" w:rsidRPr="006031C5" w:rsidRDefault="00A52FED" w:rsidP="0060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DD28E5" w:rsidRPr="005F761F" w:rsidRDefault="00DD28E5">
      <w:pPr>
        <w:rPr>
          <w:rFonts w:ascii="Times New Roman" w:hAnsi="Times New Roman" w:cs="Times New Roman"/>
          <w:sz w:val="28"/>
          <w:szCs w:val="28"/>
        </w:rPr>
      </w:pPr>
    </w:p>
    <w:sectPr w:rsidR="00DD28E5" w:rsidRPr="005F761F" w:rsidSect="00A52F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DB"/>
    <w:rsid w:val="00121FBA"/>
    <w:rsid w:val="00165D0A"/>
    <w:rsid w:val="0038400B"/>
    <w:rsid w:val="005F761F"/>
    <w:rsid w:val="006031C5"/>
    <w:rsid w:val="00663E04"/>
    <w:rsid w:val="00752751"/>
    <w:rsid w:val="00A432DB"/>
    <w:rsid w:val="00A52FED"/>
    <w:rsid w:val="00D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56BE-AA03-4E2A-ADB6-4DFF89D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2015-07-22T11:59:00Z</dcterms:created>
  <dcterms:modified xsi:type="dcterms:W3CDTF">2015-07-29T10:45:00Z</dcterms:modified>
</cp:coreProperties>
</file>